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B55FC" w14:textId="77777777" w:rsidR="00BF6C94" w:rsidRPr="00BF6C94" w:rsidRDefault="00BF6C94" w:rsidP="00BF6C94">
      <w:pPr>
        <w:pStyle w:val="NormalWeb"/>
        <w:spacing w:before="0" w:beforeAutospacing="0" w:after="0" w:afterAutospacing="0"/>
        <w:rPr>
          <w:sz w:val="28"/>
          <w:szCs w:val="28"/>
        </w:rPr>
      </w:pPr>
      <w:r w:rsidRPr="00BF6C94">
        <w:rPr>
          <w:rFonts w:ascii="Arial" w:hAnsi="Arial" w:cs="Arial"/>
          <w:b/>
          <w:bCs/>
          <w:color w:val="000000"/>
          <w:sz w:val="28"/>
          <w:szCs w:val="28"/>
        </w:rPr>
        <w:t>Application areas of DS</w:t>
      </w:r>
    </w:p>
    <w:p w14:paraId="1B6E63A4" w14:textId="77777777" w:rsidR="00BF6C94" w:rsidRPr="00BF6C94" w:rsidRDefault="00BF6C94" w:rsidP="00BF6C94">
      <w:pPr>
        <w:pStyle w:val="NormalWeb"/>
        <w:numPr>
          <w:ilvl w:val="0"/>
          <w:numId w:val="14"/>
        </w:numPr>
        <w:spacing w:before="0" w:beforeAutospacing="0" w:after="0" w:afterAutospacing="0"/>
        <w:textAlignment w:val="baseline"/>
        <w:rPr>
          <w:rFonts w:ascii="Arial" w:hAnsi="Arial" w:cs="Arial"/>
          <w:color w:val="000000"/>
          <w:sz w:val="28"/>
          <w:szCs w:val="28"/>
        </w:rPr>
      </w:pPr>
      <w:r w:rsidRPr="00BF6C94">
        <w:rPr>
          <w:rFonts w:ascii="Arial" w:hAnsi="Arial" w:cs="Arial"/>
          <w:color w:val="000000"/>
          <w:sz w:val="28"/>
          <w:szCs w:val="28"/>
        </w:rPr>
        <w:t>Business analytics</w:t>
      </w:r>
    </w:p>
    <w:p w14:paraId="74F13BCE" w14:textId="77777777" w:rsidR="00BF6C94" w:rsidRPr="00BF6C94" w:rsidRDefault="00BF6C94" w:rsidP="00BF6C94">
      <w:pPr>
        <w:pStyle w:val="NormalWeb"/>
        <w:numPr>
          <w:ilvl w:val="0"/>
          <w:numId w:val="14"/>
        </w:numPr>
        <w:spacing w:before="0" w:beforeAutospacing="0" w:after="0" w:afterAutospacing="0"/>
        <w:textAlignment w:val="baseline"/>
        <w:rPr>
          <w:rFonts w:ascii="Arial" w:hAnsi="Arial" w:cs="Arial"/>
          <w:color w:val="000000"/>
          <w:sz w:val="28"/>
          <w:szCs w:val="28"/>
        </w:rPr>
      </w:pPr>
      <w:r w:rsidRPr="00BF6C94">
        <w:rPr>
          <w:rFonts w:ascii="Arial" w:hAnsi="Arial" w:cs="Arial"/>
          <w:color w:val="000000"/>
          <w:sz w:val="28"/>
          <w:szCs w:val="28"/>
        </w:rPr>
        <w:t>Bioinformatics</w:t>
      </w:r>
    </w:p>
    <w:p w14:paraId="659034A3" w14:textId="77777777" w:rsidR="00BF6C94" w:rsidRPr="00BF6C94" w:rsidRDefault="00BF6C94" w:rsidP="00BF6C94">
      <w:pPr>
        <w:pStyle w:val="NormalWeb"/>
        <w:numPr>
          <w:ilvl w:val="0"/>
          <w:numId w:val="14"/>
        </w:numPr>
        <w:spacing w:before="0" w:beforeAutospacing="0" w:after="0" w:afterAutospacing="0"/>
        <w:textAlignment w:val="baseline"/>
        <w:rPr>
          <w:rFonts w:ascii="Arial" w:hAnsi="Arial" w:cs="Arial"/>
          <w:color w:val="000000"/>
          <w:sz w:val="28"/>
          <w:szCs w:val="28"/>
        </w:rPr>
      </w:pPr>
      <w:r w:rsidRPr="00BF6C94">
        <w:rPr>
          <w:rFonts w:ascii="Arial" w:hAnsi="Arial" w:cs="Arial"/>
          <w:color w:val="000000"/>
          <w:sz w:val="28"/>
          <w:szCs w:val="28"/>
        </w:rPr>
        <w:t>Empowers better business decision making through interpreting, modeling, and deployment.</w:t>
      </w:r>
    </w:p>
    <w:p w14:paraId="68403325" w14:textId="77777777" w:rsidR="00BF6C94" w:rsidRPr="00BF6C94" w:rsidRDefault="00BF6C94" w:rsidP="00BF6C94">
      <w:pPr>
        <w:pStyle w:val="NormalWeb"/>
        <w:numPr>
          <w:ilvl w:val="0"/>
          <w:numId w:val="14"/>
        </w:numPr>
        <w:spacing w:before="0" w:beforeAutospacing="0" w:after="0" w:afterAutospacing="0"/>
        <w:textAlignment w:val="baseline"/>
        <w:rPr>
          <w:rFonts w:ascii="Arial" w:hAnsi="Arial" w:cs="Arial"/>
          <w:color w:val="000000"/>
          <w:sz w:val="28"/>
          <w:szCs w:val="28"/>
        </w:rPr>
      </w:pPr>
      <w:r w:rsidRPr="00BF6C94">
        <w:rPr>
          <w:rFonts w:ascii="Arial" w:hAnsi="Arial" w:cs="Arial"/>
          <w:color w:val="202124"/>
          <w:sz w:val="28"/>
          <w:szCs w:val="28"/>
          <w:shd w:val="clear" w:color="auto" w:fill="FFFFFF"/>
        </w:rPr>
        <w:t>Social media and social network analysis.   </w:t>
      </w:r>
    </w:p>
    <w:p w14:paraId="01F6FBCB" w14:textId="77777777" w:rsidR="00BF6C94" w:rsidRPr="00BF6C94" w:rsidRDefault="00BF6C94" w:rsidP="00BF6C94">
      <w:pPr>
        <w:pStyle w:val="NormalWeb"/>
        <w:numPr>
          <w:ilvl w:val="0"/>
          <w:numId w:val="14"/>
        </w:numPr>
        <w:spacing w:before="0" w:beforeAutospacing="0" w:after="0" w:afterAutospacing="0"/>
        <w:textAlignment w:val="baseline"/>
        <w:rPr>
          <w:rFonts w:ascii="Arial" w:hAnsi="Arial" w:cs="Arial"/>
          <w:color w:val="202124"/>
          <w:sz w:val="28"/>
          <w:szCs w:val="28"/>
        </w:rPr>
      </w:pPr>
      <w:r w:rsidRPr="00BF6C94">
        <w:rPr>
          <w:rFonts w:ascii="Arial" w:hAnsi="Arial" w:cs="Arial"/>
          <w:color w:val="202124"/>
          <w:sz w:val="28"/>
          <w:szCs w:val="28"/>
          <w:shd w:val="clear" w:color="auto" w:fill="FFFFFF"/>
        </w:rPr>
        <w:t>Smart cities</w:t>
      </w:r>
    </w:p>
    <w:p w14:paraId="7B265D0E" w14:textId="77777777" w:rsidR="00BF6C94" w:rsidRPr="00BF6C94" w:rsidRDefault="00BF6C94" w:rsidP="00BF6C94">
      <w:pPr>
        <w:pStyle w:val="NormalWeb"/>
        <w:numPr>
          <w:ilvl w:val="0"/>
          <w:numId w:val="14"/>
        </w:numPr>
        <w:spacing w:before="0" w:beforeAutospacing="0" w:after="0" w:afterAutospacing="0"/>
        <w:textAlignment w:val="baseline"/>
        <w:rPr>
          <w:rFonts w:ascii="Arial" w:hAnsi="Arial" w:cs="Arial"/>
          <w:color w:val="202124"/>
          <w:sz w:val="28"/>
          <w:szCs w:val="28"/>
        </w:rPr>
      </w:pPr>
      <w:r w:rsidRPr="00BF6C94">
        <w:rPr>
          <w:rFonts w:ascii="Arial" w:hAnsi="Arial" w:cs="Arial"/>
          <w:color w:val="202124"/>
          <w:sz w:val="28"/>
          <w:szCs w:val="28"/>
          <w:shd w:val="clear" w:color="auto" w:fill="FFFFFF"/>
        </w:rPr>
        <w:t>Finance</w:t>
      </w:r>
    </w:p>
    <w:p w14:paraId="132630AC" w14:textId="77777777" w:rsidR="00BF6C94" w:rsidRDefault="00BF6C94" w:rsidP="00A300E1">
      <w:pPr>
        <w:rPr>
          <w:b/>
          <w:bCs/>
          <w:sz w:val="28"/>
          <w:szCs w:val="28"/>
        </w:rPr>
      </w:pPr>
    </w:p>
    <w:p w14:paraId="67A682AC" w14:textId="095EC131" w:rsidR="00D21FE5" w:rsidRPr="00360294" w:rsidRDefault="00D21FE5" w:rsidP="00A300E1">
      <w:pPr>
        <w:rPr>
          <w:b/>
          <w:bCs/>
          <w:sz w:val="28"/>
          <w:szCs w:val="28"/>
        </w:rPr>
      </w:pPr>
      <w:r w:rsidRPr="00360294">
        <w:rPr>
          <w:b/>
          <w:bCs/>
          <w:sz w:val="28"/>
          <w:szCs w:val="28"/>
        </w:rPr>
        <w:t>Industry 1.0</w:t>
      </w:r>
    </w:p>
    <w:p w14:paraId="55524470" w14:textId="547C5F85" w:rsidR="0050526D" w:rsidRDefault="00D21FE5" w:rsidP="00A300E1">
      <w:pPr>
        <w:rPr>
          <w:sz w:val="28"/>
          <w:szCs w:val="28"/>
          <w:shd w:val="clear" w:color="auto" w:fill="FFFFFF"/>
        </w:rPr>
      </w:pPr>
      <w:r w:rsidRPr="00A300E1">
        <w:rPr>
          <w:sz w:val="28"/>
          <w:szCs w:val="28"/>
          <w:shd w:val="clear" w:color="auto" w:fill="FFFFFF"/>
        </w:rPr>
        <w:t>The first Industrial Revolution represented the period between the 1760s and around 1840</w:t>
      </w:r>
      <w:r w:rsidR="0050526D">
        <w:rPr>
          <w:sz w:val="28"/>
          <w:szCs w:val="28"/>
          <w:shd w:val="clear" w:color="auto" w:fill="FFFFFF"/>
        </w:rPr>
        <w:t>.</w:t>
      </w:r>
    </w:p>
    <w:p w14:paraId="639B55D6" w14:textId="42694F5A" w:rsidR="004844AA" w:rsidRPr="00A300E1" w:rsidRDefault="00D21FE5" w:rsidP="00A300E1">
      <w:pPr>
        <w:rPr>
          <w:sz w:val="28"/>
          <w:szCs w:val="28"/>
          <w:shd w:val="clear" w:color="auto" w:fill="FFFFFF"/>
        </w:rPr>
      </w:pPr>
      <w:r w:rsidRPr="00A300E1">
        <w:rPr>
          <w:sz w:val="28"/>
          <w:szCs w:val="28"/>
          <w:shd w:val="clear" w:color="auto" w:fill="FFFFFF"/>
        </w:rPr>
        <w:t>the First Industrial Revolution was the transition to new manufacturing processes using water and steam.</w:t>
      </w:r>
    </w:p>
    <w:p w14:paraId="7B79FBFC" w14:textId="2274500D" w:rsidR="00D21FE5" w:rsidRPr="00A300E1" w:rsidRDefault="00D21FE5" w:rsidP="00A300E1">
      <w:pPr>
        <w:rPr>
          <w:sz w:val="28"/>
          <w:szCs w:val="28"/>
          <w:shd w:val="clear" w:color="auto" w:fill="FFFFFF"/>
        </w:rPr>
      </w:pPr>
      <w:r w:rsidRPr="00A300E1">
        <w:rPr>
          <w:sz w:val="28"/>
          <w:szCs w:val="28"/>
          <w:shd w:val="clear" w:color="auto" w:fill="FFFFFF"/>
        </w:rPr>
        <w:t> beneficial in terms of manufacturing a larger number of various goods and creating a better standard of living for some.</w:t>
      </w:r>
    </w:p>
    <w:p w14:paraId="632FC688" w14:textId="57EA62A0" w:rsidR="00D21FE5" w:rsidRPr="00A300E1" w:rsidRDefault="00D21FE5" w:rsidP="00A300E1">
      <w:pPr>
        <w:rPr>
          <w:sz w:val="28"/>
          <w:szCs w:val="28"/>
          <w:shd w:val="clear" w:color="auto" w:fill="FFFFFF"/>
        </w:rPr>
      </w:pPr>
      <w:r w:rsidRPr="00A300E1">
        <w:rPr>
          <w:sz w:val="28"/>
          <w:szCs w:val="28"/>
          <w:shd w:val="clear" w:color="auto" w:fill="FFFFFF"/>
        </w:rPr>
        <w:t>The textile industry, in particular, was transformed by industrialization, as was transportation.</w:t>
      </w:r>
    </w:p>
    <w:p w14:paraId="228BDA68" w14:textId="77777777" w:rsidR="00D21FE5" w:rsidRPr="00360294" w:rsidRDefault="00D21FE5" w:rsidP="00A300E1">
      <w:pPr>
        <w:rPr>
          <w:b/>
          <w:bCs/>
          <w:sz w:val="28"/>
          <w:szCs w:val="28"/>
        </w:rPr>
      </w:pPr>
      <w:r w:rsidRPr="00360294">
        <w:rPr>
          <w:b/>
          <w:bCs/>
          <w:sz w:val="28"/>
          <w:szCs w:val="28"/>
        </w:rPr>
        <w:t>Industry 2.0</w:t>
      </w:r>
    </w:p>
    <w:p w14:paraId="733ECE17" w14:textId="5461AD9F" w:rsidR="00D21FE5" w:rsidRPr="00A300E1" w:rsidRDefault="00E31790" w:rsidP="00A300E1">
      <w:pPr>
        <w:rPr>
          <w:sz w:val="28"/>
          <w:szCs w:val="28"/>
        </w:rPr>
      </w:pPr>
      <w:r w:rsidRPr="00A300E1">
        <w:rPr>
          <w:color w:val="555555"/>
          <w:sz w:val="28"/>
          <w:szCs w:val="28"/>
          <w:shd w:val="clear" w:color="auto" w:fill="FFFFFF"/>
        </w:rPr>
        <w:t>The beginning of 20th century marked the start of the second industrial revolution</w:t>
      </w:r>
    </w:p>
    <w:p w14:paraId="49CDC778" w14:textId="77777777" w:rsidR="00D21FE5" w:rsidRPr="00A300E1" w:rsidRDefault="00D21FE5" w:rsidP="00A300E1">
      <w:pPr>
        <w:rPr>
          <w:sz w:val="28"/>
          <w:szCs w:val="28"/>
        </w:rPr>
      </w:pPr>
      <w:r w:rsidRPr="00A300E1">
        <w:rPr>
          <w:sz w:val="28"/>
          <w:szCs w:val="28"/>
        </w:rPr>
        <w:t>the second industrial revolution picked up. Historians sometimes refer to this as “The Technological Revolution” occurring mainly in Britain, Germany and America.</w:t>
      </w:r>
    </w:p>
    <w:p w14:paraId="766A32DD" w14:textId="77777777" w:rsidR="00D21FE5" w:rsidRPr="00A300E1" w:rsidRDefault="00D21FE5" w:rsidP="00A300E1">
      <w:pPr>
        <w:rPr>
          <w:sz w:val="28"/>
          <w:szCs w:val="28"/>
        </w:rPr>
      </w:pPr>
      <w:r w:rsidRPr="00A300E1">
        <w:rPr>
          <w:sz w:val="28"/>
          <w:szCs w:val="28"/>
        </w:rPr>
        <w:t>During this time, new technological systems were introduced, most notably superior electrical technology which allowed for even greater production and more sophisticated machines.</w:t>
      </w:r>
    </w:p>
    <w:p w14:paraId="1E5E447A" w14:textId="77777777" w:rsidR="00BF6C94" w:rsidRDefault="00BF6C94" w:rsidP="00A300E1">
      <w:pPr>
        <w:rPr>
          <w:b/>
          <w:bCs/>
          <w:sz w:val="28"/>
          <w:szCs w:val="28"/>
        </w:rPr>
      </w:pPr>
    </w:p>
    <w:p w14:paraId="3BA68E1E" w14:textId="77777777" w:rsidR="00BF6C94" w:rsidRDefault="00BF6C94" w:rsidP="00A300E1">
      <w:pPr>
        <w:rPr>
          <w:b/>
          <w:bCs/>
          <w:sz w:val="28"/>
          <w:szCs w:val="28"/>
        </w:rPr>
      </w:pPr>
    </w:p>
    <w:p w14:paraId="40EE082C" w14:textId="77777777" w:rsidR="00BF6C94" w:rsidRDefault="00BF6C94" w:rsidP="00A300E1">
      <w:pPr>
        <w:rPr>
          <w:b/>
          <w:bCs/>
          <w:sz w:val="28"/>
          <w:szCs w:val="28"/>
        </w:rPr>
      </w:pPr>
    </w:p>
    <w:p w14:paraId="0A8DB8BD" w14:textId="7FA6E6B7" w:rsidR="00D21FE5" w:rsidRPr="00360294" w:rsidRDefault="00D21FE5" w:rsidP="00A300E1">
      <w:pPr>
        <w:rPr>
          <w:b/>
          <w:bCs/>
          <w:sz w:val="28"/>
          <w:szCs w:val="28"/>
        </w:rPr>
      </w:pPr>
      <w:r w:rsidRPr="00360294">
        <w:rPr>
          <w:b/>
          <w:bCs/>
          <w:sz w:val="28"/>
          <w:szCs w:val="28"/>
        </w:rPr>
        <w:lastRenderedPageBreak/>
        <w:t>Industry 3.0</w:t>
      </w:r>
    </w:p>
    <w:p w14:paraId="4042EA2D" w14:textId="50ED7BEF" w:rsidR="00D21FE5" w:rsidRPr="00BF6C94" w:rsidRDefault="00E31790" w:rsidP="00A300E1">
      <w:pPr>
        <w:rPr>
          <w:sz w:val="28"/>
          <w:szCs w:val="28"/>
        </w:rPr>
      </w:pPr>
      <w:r w:rsidRPr="00A300E1">
        <w:rPr>
          <w:color w:val="555555"/>
          <w:sz w:val="28"/>
          <w:szCs w:val="28"/>
          <w:shd w:val="clear" w:color="auto" w:fill="FFFFFF"/>
        </w:rPr>
        <w:t>in the last few decades of the 20th century</w:t>
      </w:r>
      <w:r w:rsidR="00BF6C94">
        <w:rPr>
          <w:sz w:val="28"/>
          <w:szCs w:val="28"/>
        </w:rPr>
        <w:t xml:space="preserve">, </w:t>
      </w:r>
      <w:r w:rsidR="00D21FE5" w:rsidRPr="00A300E1">
        <w:rPr>
          <w:sz w:val="28"/>
          <w:szCs w:val="28"/>
          <w:shd w:val="clear" w:color="auto" w:fill="FFFFFF"/>
        </w:rPr>
        <w:t>the first computer era.</w:t>
      </w:r>
    </w:p>
    <w:p w14:paraId="768A9678" w14:textId="74D6FAC0" w:rsidR="00D21FE5" w:rsidRPr="00A300E1" w:rsidRDefault="00D21FE5" w:rsidP="00A300E1">
      <w:pPr>
        <w:rPr>
          <w:sz w:val="28"/>
          <w:szCs w:val="28"/>
          <w:shd w:val="clear" w:color="auto" w:fill="FFFFFF"/>
        </w:rPr>
      </w:pPr>
      <w:r w:rsidRPr="00A300E1">
        <w:rPr>
          <w:sz w:val="28"/>
          <w:szCs w:val="28"/>
          <w:shd w:val="clear" w:color="auto" w:fill="FFFFFF"/>
        </w:rPr>
        <w:t>Around 1970 the Third Industrial Revolution involved the use of electronics and IT (Information Technology) to further automation in production. Manufacturing and automation advanced considerably thanks to Internet access, connectivity and renewable energy.</w:t>
      </w:r>
    </w:p>
    <w:p w14:paraId="0971C413" w14:textId="4C60925B" w:rsidR="00D21FE5" w:rsidRPr="00A300E1" w:rsidRDefault="00D21FE5" w:rsidP="00A300E1">
      <w:pPr>
        <w:rPr>
          <w:sz w:val="28"/>
          <w:szCs w:val="28"/>
          <w:shd w:val="clear" w:color="auto" w:fill="FFFFFF"/>
        </w:rPr>
      </w:pPr>
      <w:r w:rsidRPr="00A300E1">
        <w:rPr>
          <w:sz w:val="28"/>
          <w:szCs w:val="28"/>
          <w:shd w:val="clear" w:color="auto" w:fill="FFFFFF"/>
        </w:rPr>
        <w:t xml:space="preserve">Industry 3.0 introduced more automated systems onto the assembly line to perform human tasks, </w:t>
      </w:r>
      <w:proofErr w:type="gramStart"/>
      <w:r w:rsidRPr="00A300E1">
        <w:rPr>
          <w:sz w:val="28"/>
          <w:szCs w:val="28"/>
          <w:shd w:val="clear" w:color="auto" w:fill="FFFFFF"/>
        </w:rPr>
        <w:t>i.e.</w:t>
      </w:r>
      <w:proofErr w:type="gramEnd"/>
      <w:r w:rsidRPr="00A300E1">
        <w:rPr>
          <w:sz w:val="28"/>
          <w:szCs w:val="28"/>
          <w:shd w:val="clear" w:color="auto" w:fill="FFFFFF"/>
        </w:rPr>
        <w:t xml:space="preserve"> using Programmable Logic Controllers (PLC). Although automated systems were in place, they still relied on human input and intervention.</w:t>
      </w:r>
    </w:p>
    <w:p w14:paraId="266E4B2A" w14:textId="23BE3C13" w:rsidR="00D21FE5" w:rsidRPr="00A300E1" w:rsidRDefault="00D21FE5" w:rsidP="00A300E1">
      <w:pPr>
        <w:rPr>
          <w:rStyle w:val="Strong"/>
          <w:rFonts w:ascii="Arial" w:hAnsi="Arial" w:cs="Arial"/>
          <w:b w:val="0"/>
          <w:bCs w:val="0"/>
          <w:color w:val="1A1A1A"/>
          <w:sz w:val="32"/>
          <w:szCs w:val="32"/>
        </w:rPr>
      </w:pPr>
      <w:r w:rsidRPr="00A300E1">
        <w:rPr>
          <w:rStyle w:val="Strong"/>
          <w:rFonts w:ascii="Arial" w:hAnsi="Arial" w:cs="Arial"/>
          <w:color w:val="1A1A1A"/>
          <w:sz w:val="32"/>
          <w:szCs w:val="32"/>
        </w:rPr>
        <w:t>Industry 4.0</w:t>
      </w:r>
    </w:p>
    <w:p w14:paraId="6114ABFB" w14:textId="5A150C41" w:rsidR="00D21FE5" w:rsidRPr="00A300E1" w:rsidRDefault="00E31790" w:rsidP="00A300E1">
      <w:pPr>
        <w:rPr>
          <w:sz w:val="28"/>
          <w:szCs w:val="28"/>
        </w:rPr>
      </w:pPr>
      <w:r w:rsidRPr="00A300E1">
        <w:rPr>
          <w:color w:val="555555"/>
          <w:sz w:val="28"/>
          <w:szCs w:val="28"/>
          <w:shd w:val="clear" w:color="auto" w:fill="FFFFFF"/>
        </w:rPr>
        <w:t>the Internet and telecommunication industry in the 1990’s revolutionized the way we connected and exchanged information. </w:t>
      </w:r>
    </w:p>
    <w:p w14:paraId="45C02635" w14:textId="62364EC7" w:rsidR="00D21FE5" w:rsidRPr="00A300E1" w:rsidRDefault="00D21FE5" w:rsidP="00A300E1">
      <w:pPr>
        <w:rPr>
          <w:sz w:val="28"/>
          <w:szCs w:val="28"/>
          <w:shd w:val="clear" w:color="auto" w:fill="FFFFFF"/>
        </w:rPr>
      </w:pPr>
      <w:r w:rsidRPr="00A300E1">
        <w:rPr>
          <w:sz w:val="28"/>
          <w:szCs w:val="28"/>
          <w:shd w:val="clear" w:color="auto" w:fill="FFFFFF"/>
        </w:rPr>
        <w:t>The Fourth industrial Revolution is the era of smart machines, storage systems and production facilities that can autonomously exchange information, trigger actions and control each other without human intervention.</w:t>
      </w:r>
    </w:p>
    <w:p w14:paraId="5879140A" w14:textId="467E557D" w:rsidR="00D21FE5" w:rsidRPr="00A300E1" w:rsidRDefault="00D21FE5" w:rsidP="00A300E1">
      <w:pPr>
        <w:rPr>
          <w:sz w:val="28"/>
          <w:szCs w:val="28"/>
          <w:shd w:val="clear" w:color="auto" w:fill="FFFFFF"/>
        </w:rPr>
      </w:pPr>
      <w:r w:rsidRPr="00A300E1">
        <w:rPr>
          <w:sz w:val="28"/>
          <w:szCs w:val="28"/>
          <w:shd w:val="clear" w:color="auto" w:fill="FFFFFF"/>
        </w:rPr>
        <w:t>This exchange of information is made possible with the Industrial Internet of things (</w:t>
      </w:r>
      <w:proofErr w:type="spellStart"/>
      <w:r w:rsidRPr="00A300E1">
        <w:rPr>
          <w:sz w:val="28"/>
          <w:szCs w:val="28"/>
          <w:shd w:val="clear" w:color="auto" w:fill="FFFFFF"/>
        </w:rPr>
        <w:t>IIoT</w:t>
      </w:r>
      <w:proofErr w:type="spellEnd"/>
      <w:r w:rsidRPr="00A300E1">
        <w:rPr>
          <w:sz w:val="28"/>
          <w:szCs w:val="28"/>
          <w:shd w:val="clear" w:color="auto" w:fill="FFFFFF"/>
        </w:rPr>
        <w:t>) as we know it today. Key elements of Industry 4.0 include:</w:t>
      </w:r>
    </w:p>
    <w:p w14:paraId="04B39887" w14:textId="77777777" w:rsidR="00D21FE5" w:rsidRPr="00A300E1" w:rsidRDefault="00D21FE5" w:rsidP="00A300E1">
      <w:pPr>
        <w:rPr>
          <w:sz w:val="28"/>
          <w:szCs w:val="28"/>
        </w:rPr>
      </w:pPr>
      <w:r w:rsidRPr="00A300E1">
        <w:rPr>
          <w:sz w:val="28"/>
          <w:szCs w:val="28"/>
        </w:rPr>
        <w:t>Cyber-physical system — a mechanical device that is run by computer-based algorithms.</w:t>
      </w:r>
    </w:p>
    <w:p w14:paraId="78EF2A90" w14:textId="77777777" w:rsidR="00D21FE5" w:rsidRPr="00A300E1" w:rsidRDefault="00D21FE5" w:rsidP="00A300E1">
      <w:pPr>
        <w:rPr>
          <w:sz w:val="28"/>
          <w:szCs w:val="28"/>
        </w:rPr>
      </w:pPr>
      <w:r w:rsidRPr="00A300E1">
        <w:rPr>
          <w:sz w:val="28"/>
          <w:szCs w:val="28"/>
        </w:rPr>
        <w:t>The Internet of things (IoT) — interconnected networks of machine devices and vehicles embedded with computerized sensing, scanning and monitoring capabilities.</w:t>
      </w:r>
    </w:p>
    <w:p w14:paraId="0A40C702" w14:textId="77777777" w:rsidR="00D21FE5" w:rsidRPr="00A300E1" w:rsidRDefault="00D21FE5" w:rsidP="00A300E1">
      <w:pPr>
        <w:rPr>
          <w:sz w:val="28"/>
          <w:szCs w:val="28"/>
        </w:rPr>
      </w:pPr>
      <w:r w:rsidRPr="00A300E1">
        <w:rPr>
          <w:sz w:val="28"/>
          <w:szCs w:val="28"/>
        </w:rPr>
        <w:t>Cloud computing — offsite network hosting and data backup.</w:t>
      </w:r>
    </w:p>
    <w:p w14:paraId="721F5265" w14:textId="77777777" w:rsidR="00D21FE5" w:rsidRPr="00A300E1" w:rsidRDefault="00D21FE5" w:rsidP="00A300E1">
      <w:pPr>
        <w:rPr>
          <w:sz w:val="28"/>
          <w:szCs w:val="28"/>
        </w:rPr>
      </w:pPr>
      <w:r w:rsidRPr="00A300E1">
        <w:rPr>
          <w:sz w:val="28"/>
          <w:szCs w:val="28"/>
        </w:rPr>
        <w:t>Cognitive computing — technological platforms that employ artificial intelligence.</w:t>
      </w:r>
    </w:p>
    <w:p w14:paraId="64920122" w14:textId="079CCFD5" w:rsidR="00D21FE5" w:rsidRPr="00A300E1" w:rsidRDefault="00D21FE5" w:rsidP="00A300E1">
      <w:pPr>
        <w:rPr>
          <w:sz w:val="28"/>
          <w:szCs w:val="28"/>
          <w:shd w:val="clear" w:color="auto" w:fill="FFFFFF"/>
        </w:rPr>
      </w:pPr>
      <w:r w:rsidRPr="00A300E1">
        <w:rPr>
          <w:sz w:val="28"/>
          <w:szCs w:val="28"/>
          <w:shd w:val="clear" w:color="auto" w:fill="FFFFFF"/>
        </w:rPr>
        <w:t>Industry 4.0 starts to move towards Industry 5.0 when you begin to allow customers to customize what they want</w:t>
      </w:r>
    </w:p>
    <w:p w14:paraId="0672AB8E" w14:textId="77777777" w:rsidR="00BF6C94" w:rsidRDefault="00BF6C94" w:rsidP="00A300E1">
      <w:pPr>
        <w:rPr>
          <w:b/>
          <w:bCs/>
          <w:sz w:val="28"/>
          <w:szCs w:val="28"/>
        </w:rPr>
      </w:pPr>
    </w:p>
    <w:p w14:paraId="50BC94CB" w14:textId="77777777" w:rsidR="00BF6C94" w:rsidRDefault="00BF6C94" w:rsidP="00A300E1">
      <w:pPr>
        <w:rPr>
          <w:b/>
          <w:bCs/>
          <w:sz w:val="28"/>
          <w:szCs w:val="28"/>
        </w:rPr>
      </w:pPr>
    </w:p>
    <w:p w14:paraId="1E2956D7" w14:textId="782C260C" w:rsidR="00D21FE5" w:rsidRPr="00360294" w:rsidRDefault="00D21FE5" w:rsidP="00A300E1">
      <w:pPr>
        <w:rPr>
          <w:b/>
          <w:bCs/>
          <w:sz w:val="28"/>
          <w:szCs w:val="28"/>
        </w:rPr>
      </w:pPr>
      <w:r w:rsidRPr="00360294">
        <w:rPr>
          <w:b/>
          <w:bCs/>
          <w:sz w:val="28"/>
          <w:szCs w:val="28"/>
        </w:rPr>
        <w:lastRenderedPageBreak/>
        <w:t>Industry 5.0</w:t>
      </w:r>
    </w:p>
    <w:p w14:paraId="59085AE2" w14:textId="07B5E13A" w:rsidR="00D21FE5" w:rsidRPr="00A300E1" w:rsidRDefault="00D21FE5" w:rsidP="00A300E1">
      <w:pPr>
        <w:rPr>
          <w:sz w:val="28"/>
          <w:szCs w:val="28"/>
        </w:rPr>
      </w:pPr>
      <w:r w:rsidRPr="00A300E1">
        <w:rPr>
          <w:sz w:val="28"/>
          <w:szCs w:val="28"/>
        </w:rPr>
        <w:t>Less than a decade has passed since talk of Industry 4.0 first surfaced in manufacturing circles, yet visionaries are already forecasting the next revolution — Industry 5.0. If the current revolution emphasizes the transformation of factories into IoT-enabled smart facilities that utilize cognitive computing and interconnect via cloud servers, Industry 5.0 is set to focus on the return of human hands and minds into the industrial framework.</w:t>
      </w:r>
    </w:p>
    <w:p w14:paraId="4CAB072F" w14:textId="79474436" w:rsidR="00D21FE5" w:rsidRPr="00A300E1" w:rsidRDefault="00360294" w:rsidP="00A300E1">
      <w:pPr>
        <w:rPr>
          <w:sz w:val="28"/>
          <w:szCs w:val="28"/>
        </w:rPr>
      </w:pPr>
      <w:r w:rsidRPr="00A300E1">
        <w:rPr>
          <w:noProof/>
          <w:sz w:val="28"/>
          <w:szCs w:val="28"/>
        </w:rPr>
        <w:drawing>
          <wp:anchor distT="0" distB="0" distL="114300" distR="114300" simplePos="0" relativeHeight="251658240" behindDoc="0" locked="0" layoutInCell="1" allowOverlap="1" wp14:anchorId="3166F017" wp14:editId="3E10B6C4">
            <wp:simplePos x="0" y="0"/>
            <wp:positionH relativeFrom="margin">
              <wp:align>right</wp:align>
            </wp:positionH>
            <wp:positionV relativeFrom="paragraph">
              <wp:posOffset>1510665</wp:posOffset>
            </wp:positionV>
            <wp:extent cx="5943600" cy="302768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027680"/>
                    </a:xfrm>
                    <a:prstGeom prst="rect">
                      <a:avLst/>
                    </a:prstGeom>
                  </pic:spPr>
                </pic:pic>
              </a:graphicData>
            </a:graphic>
            <wp14:sizeRelV relativeFrom="margin">
              <wp14:pctHeight>0</wp14:pctHeight>
            </wp14:sizeRelV>
          </wp:anchor>
        </w:drawing>
      </w:r>
      <w:r w:rsidR="00D21FE5" w:rsidRPr="00A300E1">
        <w:rPr>
          <w:sz w:val="28"/>
          <w:szCs w:val="28"/>
        </w:rPr>
        <w:t>Industry 5.0 is the revolution in which man and machine reconcile and find ways to work together to improve the means and efficiency of production. Funny enough, the fifth revolution could already be underway among the companies that are just now adopting the principles of Industry 4.0. Even when manufacturers start using advanced technologies, they are not instantly firing vast swaths of their workforce and becoming entirely computerized.</w:t>
      </w:r>
    </w:p>
    <w:p w14:paraId="36D47948" w14:textId="19EECD50" w:rsidR="00D21FE5" w:rsidRPr="00A300E1" w:rsidRDefault="00D21FE5" w:rsidP="00A300E1">
      <w:pPr>
        <w:rPr>
          <w:sz w:val="28"/>
          <w:szCs w:val="28"/>
        </w:rPr>
      </w:pPr>
      <w:r w:rsidRPr="00A300E1">
        <w:rPr>
          <w:sz w:val="28"/>
          <w:szCs w:val="28"/>
        </w:rPr>
        <w:br w:type="textWrapping" w:clear="all"/>
      </w:r>
    </w:p>
    <w:p w14:paraId="2078ED46" w14:textId="77777777" w:rsidR="0050526D" w:rsidRDefault="0050526D" w:rsidP="00A300E1">
      <w:pPr>
        <w:rPr>
          <w:color w:val="323232"/>
          <w:spacing w:val="-5"/>
          <w:sz w:val="28"/>
          <w:szCs w:val="28"/>
        </w:rPr>
      </w:pPr>
    </w:p>
    <w:p w14:paraId="7F955932" w14:textId="77777777" w:rsidR="0050526D" w:rsidRDefault="0050526D" w:rsidP="00A300E1">
      <w:pPr>
        <w:rPr>
          <w:color w:val="323232"/>
          <w:spacing w:val="-5"/>
          <w:sz w:val="28"/>
          <w:szCs w:val="28"/>
        </w:rPr>
      </w:pPr>
    </w:p>
    <w:p w14:paraId="6E4E1E18" w14:textId="77777777" w:rsidR="00BF6C94" w:rsidRDefault="00BF6C94" w:rsidP="00A300E1">
      <w:pPr>
        <w:rPr>
          <w:color w:val="323232"/>
          <w:spacing w:val="-5"/>
          <w:sz w:val="28"/>
          <w:szCs w:val="28"/>
        </w:rPr>
      </w:pPr>
    </w:p>
    <w:p w14:paraId="31FC977D" w14:textId="6DA50217" w:rsidR="00D21FE5" w:rsidRPr="00360294" w:rsidRDefault="00360294" w:rsidP="00A300E1">
      <w:pPr>
        <w:rPr>
          <w:b/>
          <w:bCs/>
          <w:color w:val="323232"/>
          <w:spacing w:val="-5"/>
          <w:sz w:val="36"/>
          <w:szCs w:val="36"/>
        </w:rPr>
      </w:pPr>
      <w:r w:rsidRPr="00360294">
        <w:rPr>
          <w:b/>
          <w:bCs/>
          <w:color w:val="323232"/>
          <w:spacing w:val="-5"/>
          <w:sz w:val="36"/>
          <w:szCs w:val="36"/>
        </w:rPr>
        <w:lastRenderedPageBreak/>
        <w:t>G</w:t>
      </w:r>
      <w:r w:rsidR="00D21FE5" w:rsidRPr="00360294">
        <w:rPr>
          <w:b/>
          <w:bCs/>
          <w:color w:val="323232"/>
          <w:spacing w:val="-5"/>
          <w:sz w:val="36"/>
          <w:szCs w:val="36"/>
        </w:rPr>
        <w:t>reen IT (green information technology)</w:t>
      </w:r>
    </w:p>
    <w:p w14:paraId="6AA34507" w14:textId="77777777" w:rsidR="0050526D" w:rsidRDefault="00D21FE5" w:rsidP="00A300E1">
      <w:pPr>
        <w:rPr>
          <w:color w:val="6C6C6C"/>
          <w:sz w:val="28"/>
          <w:szCs w:val="28"/>
        </w:rPr>
      </w:pPr>
      <w:r w:rsidRPr="00A300E1">
        <w:rPr>
          <w:color w:val="6C6C6C"/>
          <w:sz w:val="28"/>
          <w:szCs w:val="28"/>
        </w:rPr>
        <w:t>Green </w:t>
      </w:r>
      <w:hyperlink r:id="rId6" w:history="1">
        <w:r w:rsidRPr="00A300E1">
          <w:rPr>
            <w:color w:val="00B3AC"/>
            <w:sz w:val="28"/>
            <w:szCs w:val="28"/>
            <w:u w:val="single"/>
          </w:rPr>
          <w:t>IT</w:t>
        </w:r>
      </w:hyperlink>
      <w:r w:rsidRPr="00A300E1">
        <w:rPr>
          <w:color w:val="6C6C6C"/>
          <w:sz w:val="28"/>
          <w:szCs w:val="28"/>
        </w:rPr>
        <w:t> (green information technology) is the practice of environmentally sustainable computing. </w:t>
      </w:r>
    </w:p>
    <w:p w14:paraId="7EEF5A76" w14:textId="13421EC6" w:rsidR="00D21FE5" w:rsidRPr="0050526D" w:rsidRDefault="00D21FE5" w:rsidP="00A300E1">
      <w:pPr>
        <w:rPr>
          <w:color w:val="6C6C6C"/>
          <w:sz w:val="28"/>
          <w:szCs w:val="28"/>
        </w:rPr>
      </w:pPr>
      <w:r w:rsidRPr="00A300E1">
        <w:rPr>
          <w:color w:val="202122"/>
          <w:sz w:val="28"/>
          <w:szCs w:val="28"/>
        </w:rPr>
        <w:t>The goals of green computing are similar to </w:t>
      </w:r>
      <w:hyperlink r:id="rId7" w:tooltip="Green chemistry" w:history="1">
        <w:r w:rsidRPr="00A300E1">
          <w:rPr>
            <w:color w:val="0645AD"/>
            <w:sz w:val="28"/>
            <w:szCs w:val="28"/>
            <w:u w:val="single"/>
          </w:rPr>
          <w:t>green chemistry</w:t>
        </w:r>
      </w:hyperlink>
      <w:r w:rsidRPr="00A300E1">
        <w:rPr>
          <w:color w:val="202122"/>
          <w:sz w:val="28"/>
          <w:szCs w:val="28"/>
        </w:rPr>
        <w:t>: reduce the use of hazardous materials, maximize </w:t>
      </w:r>
      <w:hyperlink r:id="rId8" w:tooltip="Efficient energy use" w:history="1">
        <w:r w:rsidRPr="00A300E1">
          <w:rPr>
            <w:color w:val="0645AD"/>
            <w:sz w:val="28"/>
            <w:szCs w:val="28"/>
            <w:u w:val="single"/>
          </w:rPr>
          <w:t>energy efficiency</w:t>
        </w:r>
      </w:hyperlink>
      <w:r w:rsidRPr="00A300E1">
        <w:rPr>
          <w:color w:val="202122"/>
          <w:sz w:val="28"/>
          <w:szCs w:val="28"/>
        </w:rPr>
        <w:t> during the product's lifetime, the </w:t>
      </w:r>
      <w:hyperlink r:id="rId9" w:tooltip="Recycling" w:history="1">
        <w:r w:rsidRPr="00A300E1">
          <w:rPr>
            <w:color w:val="0645AD"/>
            <w:sz w:val="28"/>
            <w:szCs w:val="28"/>
            <w:u w:val="single"/>
          </w:rPr>
          <w:t>recyclability</w:t>
        </w:r>
      </w:hyperlink>
      <w:r w:rsidRPr="00A300E1">
        <w:rPr>
          <w:color w:val="202122"/>
          <w:sz w:val="28"/>
          <w:szCs w:val="28"/>
        </w:rPr>
        <w:t> or </w:t>
      </w:r>
      <w:hyperlink r:id="rId10" w:history="1">
        <w:r w:rsidRPr="00A300E1">
          <w:rPr>
            <w:color w:val="0645AD"/>
            <w:sz w:val="28"/>
            <w:szCs w:val="28"/>
            <w:u w:val="single"/>
          </w:rPr>
          <w:t>biodegradability</w:t>
        </w:r>
      </w:hyperlink>
      <w:r w:rsidRPr="00A300E1">
        <w:rPr>
          <w:color w:val="202122"/>
          <w:sz w:val="28"/>
          <w:szCs w:val="28"/>
        </w:rPr>
        <w:t> of defunct products and factory waste. Green computing is important for all classes of systems, ranging from handheld systems to large-scale data centers.</w:t>
      </w:r>
    </w:p>
    <w:p w14:paraId="1C9F5FAB" w14:textId="149C191A" w:rsidR="00D21FE5" w:rsidRDefault="00D21FE5" w:rsidP="00A300E1">
      <w:pPr>
        <w:rPr>
          <w:color w:val="202122"/>
          <w:sz w:val="28"/>
          <w:szCs w:val="28"/>
        </w:rPr>
      </w:pPr>
      <w:r w:rsidRPr="00A300E1">
        <w:rPr>
          <w:color w:val="202122"/>
          <w:sz w:val="28"/>
          <w:szCs w:val="28"/>
        </w:rPr>
        <w:t>Many corporate IT departments have green computing initiatives to reduce the environmental effect of their IT operations</w:t>
      </w:r>
      <w:r w:rsidR="009A6A61" w:rsidRPr="00A300E1">
        <w:rPr>
          <w:color w:val="202122"/>
          <w:sz w:val="28"/>
          <w:szCs w:val="28"/>
        </w:rPr>
        <w:t>.</w:t>
      </w:r>
    </w:p>
    <w:p w14:paraId="437BC214" w14:textId="77777777" w:rsidR="0050526D" w:rsidRPr="00A300E1" w:rsidRDefault="0050526D" w:rsidP="00A300E1">
      <w:pPr>
        <w:rPr>
          <w:color w:val="202122"/>
          <w:sz w:val="28"/>
          <w:szCs w:val="28"/>
        </w:rPr>
      </w:pPr>
    </w:p>
    <w:p w14:paraId="3AA4E0D3" w14:textId="7DD1459D" w:rsidR="009A6A61" w:rsidRPr="00360294" w:rsidRDefault="009A6A61" w:rsidP="00A300E1">
      <w:pPr>
        <w:rPr>
          <w:b/>
          <w:bCs/>
          <w:color w:val="000000"/>
          <w:sz w:val="28"/>
          <w:szCs w:val="28"/>
          <w:u w:val="single"/>
        </w:rPr>
      </w:pPr>
      <w:r w:rsidRPr="00360294">
        <w:rPr>
          <w:rStyle w:val="mw-headline"/>
          <w:rFonts w:ascii="Arial" w:hAnsi="Arial" w:cs="Arial"/>
          <w:b/>
          <w:bCs/>
          <w:color w:val="000000"/>
          <w:sz w:val="32"/>
          <w:szCs w:val="32"/>
          <w:u w:val="single"/>
        </w:rPr>
        <w:t>Approaches</w:t>
      </w:r>
    </w:p>
    <w:p w14:paraId="53306789" w14:textId="77777777" w:rsidR="009A6A61" w:rsidRPr="00A300E1" w:rsidRDefault="009A6A61" w:rsidP="00A300E1">
      <w:pPr>
        <w:rPr>
          <w:color w:val="000000"/>
          <w:sz w:val="28"/>
          <w:szCs w:val="28"/>
        </w:rPr>
      </w:pPr>
      <w:r w:rsidRPr="00A300E1">
        <w:rPr>
          <w:rStyle w:val="mw-headline"/>
          <w:rFonts w:ascii="Arial" w:hAnsi="Arial" w:cs="Arial"/>
          <w:color w:val="000000"/>
          <w:sz w:val="32"/>
          <w:szCs w:val="32"/>
        </w:rPr>
        <w:t>Product longevity</w:t>
      </w:r>
    </w:p>
    <w:p w14:paraId="6AE0562E" w14:textId="282C47E8" w:rsidR="00D21FE5" w:rsidRPr="00A300E1" w:rsidRDefault="009A6A61" w:rsidP="00A300E1">
      <w:pPr>
        <w:rPr>
          <w:color w:val="202122"/>
          <w:sz w:val="28"/>
          <w:szCs w:val="28"/>
          <w:shd w:val="clear" w:color="auto" w:fill="FFFFFF"/>
        </w:rPr>
      </w:pPr>
      <w:r w:rsidRPr="00A300E1">
        <w:rPr>
          <w:color w:val="202122"/>
          <w:sz w:val="28"/>
          <w:szCs w:val="28"/>
          <w:shd w:val="clear" w:color="auto" w:fill="FFFFFF"/>
        </w:rPr>
        <w:t>LCA studies the environmental aspects and potential impacts throughout a product's life cycle (</w:t>
      </w:r>
      <w:proofErr w:type="gramStart"/>
      <w:r w:rsidRPr="00A300E1">
        <w:rPr>
          <w:color w:val="202122"/>
          <w:sz w:val="28"/>
          <w:szCs w:val="28"/>
          <w:shd w:val="clear" w:color="auto" w:fill="FFFFFF"/>
        </w:rPr>
        <w:t>i.e.</w:t>
      </w:r>
      <w:proofErr w:type="gramEnd"/>
      <w:r w:rsidRPr="00A300E1">
        <w:rPr>
          <w:color w:val="202122"/>
          <w:sz w:val="28"/>
          <w:szCs w:val="28"/>
          <w:shd w:val="clear" w:color="auto" w:fill="FFFFFF"/>
        </w:rPr>
        <w:t xml:space="preserve"> cradle-to-grave) from raw materials acquisition through production, use and disposal</w:t>
      </w:r>
      <w:r w:rsidR="0050526D">
        <w:rPr>
          <w:color w:val="202122"/>
          <w:sz w:val="28"/>
          <w:szCs w:val="28"/>
          <w:shd w:val="clear" w:color="auto" w:fill="FFFFFF"/>
        </w:rPr>
        <w:t>.</w:t>
      </w:r>
    </w:p>
    <w:p w14:paraId="57A8583A" w14:textId="5E680EE9" w:rsidR="009A6A61" w:rsidRPr="00A300E1" w:rsidRDefault="009A6A61" w:rsidP="00A300E1">
      <w:pPr>
        <w:rPr>
          <w:color w:val="202122"/>
          <w:sz w:val="28"/>
          <w:szCs w:val="28"/>
          <w:shd w:val="clear" w:color="auto" w:fill="FFFFFF"/>
        </w:rPr>
      </w:pPr>
      <w:r w:rsidRPr="00A300E1">
        <w:rPr>
          <w:color w:val="202122"/>
          <w:sz w:val="28"/>
          <w:szCs w:val="28"/>
          <w:shd w:val="clear" w:color="auto" w:fill="FFFFFF"/>
        </w:rPr>
        <w:t>the biggest contribution to green computing usually is to prolong the equipment's lifetime. Another report from Gartner recommends to "Look for product longevity, including upgradability and modularity."</w:t>
      </w:r>
      <w:r w:rsidR="00BF6C94" w:rsidRPr="00A300E1">
        <w:rPr>
          <w:color w:val="202122"/>
          <w:sz w:val="28"/>
          <w:szCs w:val="28"/>
          <w:shd w:val="clear" w:color="auto" w:fill="FFFFFF"/>
        </w:rPr>
        <w:t xml:space="preserve"> </w:t>
      </w:r>
      <w:r w:rsidRPr="00A300E1">
        <w:rPr>
          <w:color w:val="202122"/>
          <w:sz w:val="28"/>
          <w:szCs w:val="28"/>
          <w:shd w:val="clear" w:color="auto" w:fill="FFFFFF"/>
        </w:rPr>
        <w:t>For instance, manufacturing a new PC makes a far bigger </w:t>
      </w:r>
      <w:hyperlink r:id="rId11" w:tooltip="Ecological footprint" w:history="1">
        <w:r w:rsidRPr="00A300E1">
          <w:rPr>
            <w:rStyle w:val="Hyperlink"/>
            <w:rFonts w:ascii="Arial" w:hAnsi="Arial" w:cs="Arial"/>
            <w:color w:val="0645AD"/>
            <w:sz w:val="32"/>
            <w:szCs w:val="32"/>
            <w:shd w:val="clear" w:color="auto" w:fill="FFFFFF"/>
          </w:rPr>
          <w:t>ecological footprint</w:t>
        </w:r>
      </w:hyperlink>
      <w:r w:rsidRPr="00A300E1">
        <w:rPr>
          <w:color w:val="202122"/>
          <w:sz w:val="28"/>
          <w:szCs w:val="28"/>
          <w:shd w:val="clear" w:color="auto" w:fill="FFFFFF"/>
        </w:rPr>
        <w:t> than manufacturing a new </w:t>
      </w:r>
      <w:hyperlink r:id="rId12" w:tooltip="RAM" w:history="1">
        <w:r w:rsidRPr="00A300E1">
          <w:rPr>
            <w:rStyle w:val="Hyperlink"/>
            <w:rFonts w:ascii="Arial" w:hAnsi="Arial" w:cs="Arial"/>
            <w:color w:val="0645AD"/>
            <w:sz w:val="32"/>
            <w:szCs w:val="32"/>
            <w:shd w:val="clear" w:color="auto" w:fill="FFFFFF"/>
          </w:rPr>
          <w:t>RAM</w:t>
        </w:r>
      </w:hyperlink>
      <w:r w:rsidRPr="00A300E1">
        <w:rPr>
          <w:color w:val="202122"/>
          <w:sz w:val="28"/>
          <w:szCs w:val="28"/>
          <w:shd w:val="clear" w:color="auto" w:fill="FFFFFF"/>
        </w:rPr>
        <w:t> module to upgrade an existing one.</w:t>
      </w:r>
    </w:p>
    <w:p w14:paraId="35FC34BB" w14:textId="77777777" w:rsidR="009A6A61" w:rsidRPr="00A300E1" w:rsidRDefault="009A6A61" w:rsidP="00A300E1">
      <w:pPr>
        <w:rPr>
          <w:color w:val="000000"/>
          <w:sz w:val="28"/>
          <w:szCs w:val="28"/>
        </w:rPr>
      </w:pPr>
      <w:r w:rsidRPr="00A300E1">
        <w:rPr>
          <w:rStyle w:val="mw-headline"/>
          <w:rFonts w:ascii="Arial" w:hAnsi="Arial" w:cs="Arial"/>
          <w:color w:val="000000"/>
          <w:sz w:val="32"/>
          <w:szCs w:val="32"/>
        </w:rPr>
        <w:t>Data center design</w:t>
      </w:r>
    </w:p>
    <w:p w14:paraId="6344D279" w14:textId="149C7F4D" w:rsidR="009A6A61" w:rsidRPr="00A300E1" w:rsidRDefault="009A6A61" w:rsidP="00A300E1">
      <w:pPr>
        <w:rPr>
          <w:color w:val="202122"/>
          <w:sz w:val="28"/>
          <w:szCs w:val="28"/>
          <w:shd w:val="clear" w:color="auto" w:fill="FFFFFF"/>
        </w:rPr>
      </w:pPr>
      <w:r w:rsidRPr="00A300E1">
        <w:rPr>
          <w:color w:val="202122"/>
          <w:sz w:val="28"/>
          <w:szCs w:val="28"/>
          <w:shd w:val="clear" w:color="auto" w:fill="FFFFFF"/>
        </w:rPr>
        <w:t>Data center facilities are heavy consumers of energy, accounting for between 1.1% and 1.5% of the world's total energy use in 2010 [1]. The U.S. Department of Energy estimates that data center facilities consume up to 100 to 200 times more energy than standard office buildings</w:t>
      </w:r>
    </w:p>
    <w:p w14:paraId="781BC763" w14:textId="77777777" w:rsidR="00BF6C94" w:rsidRDefault="00BF6C94" w:rsidP="00A300E1">
      <w:pPr>
        <w:rPr>
          <w:color w:val="202122"/>
          <w:sz w:val="28"/>
          <w:szCs w:val="28"/>
        </w:rPr>
      </w:pPr>
    </w:p>
    <w:p w14:paraId="5C585B44" w14:textId="77777777" w:rsidR="00BF6C94" w:rsidRDefault="00BF6C94" w:rsidP="00A300E1">
      <w:pPr>
        <w:rPr>
          <w:color w:val="202122"/>
          <w:sz w:val="28"/>
          <w:szCs w:val="28"/>
        </w:rPr>
      </w:pPr>
    </w:p>
    <w:p w14:paraId="26875D82" w14:textId="5CBD1195" w:rsidR="009A6A61" w:rsidRPr="00A300E1" w:rsidRDefault="009A6A61" w:rsidP="00A300E1">
      <w:pPr>
        <w:rPr>
          <w:color w:val="202122"/>
          <w:sz w:val="28"/>
          <w:szCs w:val="28"/>
        </w:rPr>
      </w:pPr>
      <w:r w:rsidRPr="00A300E1">
        <w:rPr>
          <w:color w:val="202122"/>
          <w:sz w:val="28"/>
          <w:szCs w:val="28"/>
        </w:rPr>
        <w:lastRenderedPageBreak/>
        <w:t>The U.S. Department of Energy specifies five primary areas on which to focus energy efficient data center design best practices:</w:t>
      </w:r>
      <w:hyperlink r:id="rId13" w:anchor="cite_note-20" w:history="1">
        <w:r w:rsidRPr="00A300E1">
          <w:rPr>
            <w:color w:val="0645AD"/>
            <w:sz w:val="28"/>
            <w:szCs w:val="28"/>
            <w:u w:val="single"/>
            <w:vertAlign w:val="superscript"/>
          </w:rPr>
          <w:t>[20]</w:t>
        </w:r>
      </w:hyperlink>
    </w:p>
    <w:p w14:paraId="321B0F4E" w14:textId="77777777" w:rsidR="009A6A61" w:rsidRPr="0050526D" w:rsidRDefault="009A6A61" w:rsidP="0050526D">
      <w:pPr>
        <w:pStyle w:val="ListParagraph"/>
        <w:numPr>
          <w:ilvl w:val="0"/>
          <w:numId w:val="13"/>
        </w:numPr>
        <w:rPr>
          <w:color w:val="202122"/>
          <w:sz w:val="28"/>
          <w:szCs w:val="28"/>
        </w:rPr>
      </w:pPr>
      <w:r w:rsidRPr="0050526D">
        <w:rPr>
          <w:color w:val="202122"/>
          <w:sz w:val="28"/>
          <w:szCs w:val="28"/>
        </w:rPr>
        <w:t>Information technology (IT) systems</w:t>
      </w:r>
    </w:p>
    <w:p w14:paraId="5326FD53" w14:textId="77777777" w:rsidR="009A6A61" w:rsidRPr="0050526D" w:rsidRDefault="009A6A61" w:rsidP="0050526D">
      <w:pPr>
        <w:pStyle w:val="ListParagraph"/>
        <w:numPr>
          <w:ilvl w:val="0"/>
          <w:numId w:val="13"/>
        </w:numPr>
        <w:rPr>
          <w:color w:val="202122"/>
          <w:sz w:val="28"/>
          <w:szCs w:val="28"/>
        </w:rPr>
      </w:pPr>
      <w:r w:rsidRPr="0050526D">
        <w:rPr>
          <w:color w:val="202122"/>
          <w:sz w:val="28"/>
          <w:szCs w:val="28"/>
        </w:rPr>
        <w:t>Environmental conditions</w:t>
      </w:r>
    </w:p>
    <w:p w14:paraId="19D138C3" w14:textId="77777777" w:rsidR="009A6A61" w:rsidRPr="0050526D" w:rsidRDefault="009A6A61" w:rsidP="0050526D">
      <w:pPr>
        <w:pStyle w:val="ListParagraph"/>
        <w:numPr>
          <w:ilvl w:val="0"/>
          <w:numId w:val="13"/>
        </w:numPr>
        <w:rPr>
          <w:color w:val="202122"/>
          <w:sz w:val="28"/>
          <w:szCs w:val="28"/>
        </w:rPr>
      </w:pPr>
      <w:r w:rsidRPr="0050526D">
        <w:rPr>
          <w:color w:val="202122"/>
          <w:sz w:val="28"/>
          <w:szCs w:val="28"/>
        </w:rPr>
        <w:t>Air management</w:t>
      </w:r>
    </w:p>
    <w:p w14:paraId="0A7B61FE" w14:textId="77777777" w:rsidR="009A6A61" w:rsidRPr="0050526D" w:rsidRDefault="009A6A61" w:rsidP="0050526D">
      <w:pPr>
        <w:pStyle w:val="ListParagraph"/>
        <w:numPr>
          <w:ilvl w:val="0"/>
          <w:numId w:val="13"/>
        </w:numPr>
        <w:rPr>
          <w:color w:val="202122"/>
          <w:sz w:val="28"/>
          <w:szCs w:val="28"/>
        </w:rPr>
      </w:pPr>
      <w:r w:rsidRPr="0050526D">
        <w:rPr>
          <w:color w:val="202122"/>
          <w:sz w:val="28"/>
          <w:szCs w:val="28"/>
        </w:rPr>
        <w:t>Cooling systems</w:t>
      </w:r>
    </w:p>
    <w:p w14:paraId="3A6AF5E3" w14:textId="3C7BA8D2" w:rsidR="009A6A61" w:rsidRPr="0050526D" w:rsidRDefault="009A6A61" w:rsidP="0050526D">
      <w:pPr>
        <w:pStyle w:val="ListParagraph"/>
        <w:numPr>
          <w:ilvl w:val="0"/>
          <w:numId w:val="13"/>
        </w:numPr>
        <w:rPr>
          <w:color w:val="202122"/>
          <w:sz w:val="28"/>
          <w:szCs w:val="28"/>
        </w:rPr>
      </w:pPr>
      <w:r w:rsidRPr="0050526D">
        <w:rPr>
          <w:color w:val="202122"/>
          <w:sz w:val="28"/>
          <w:szCs w:val="28"/>
        </w:rPr>
        <w:t>Electrical systems</w:t>
      </w:r>
    </w:p>
    <w:p w14:paraId="2FA88535" w14:textId="2BEF685D" w:rsidR="0050526D" w:rsidRPr="00A300E1" w:rsidRDefault="0050526D" w:rsidP="0050526D">
      <w:pPr>
        <w:rPr>
          <w:color w:val="202122"/>
          <w:sz w:val="28"/>
          <w:szCs w:val="28"/>
        </w:rPr>
      </w:pPr>
      <w:r w:rsidRPr="00A300E1">
        <w:rPr>
          <w:color w:val="202122"/>
          <w:sz w:val="28"/>
          <w:szCs w:val="28"/>
        </w:rPr>
        <w:t>According to a </w:t>
      </w:r>
      <w:hyperlink r:id="rId14" w:tooltip="Greenpeace" w:history="1">
        <w:r w:rsidRPr="00A300E1">
          <w:rPr>
            <w:color w:val="0645AD"/>
            <w:sz w:val="28"/>
            <w:szCs w:val="28"/>
            <w:u w:val="single"/>
          </w:rPr>
          <w:t>Greenpeace</w:t>
        </w:r>
      </w:hyperlink>
      <w:r w:rsidRPr="00A300E1">
        <w:rPr>
          <w:color w:val="202122"/>
          <w:sz w:val="28"/>
          <w:szCs w:val="28"/>
        </w:rPr>
        <w:t> study, data centers represent 21% of the electricity consumed by the IT sector, which is about 382 billion kWh a year.</w:t>
      </w:r>
      <w:hyperlink r:id="rId15" w:anchor="cite_note-29" w:history="1">
        <w:r w:rsidRPr="00A300E1">
          <w:rPr>
            <w:color w:val="0645AD"/>
            <w:sz w:val="28"/>
            <w:szCs w:val="28"/>
            <w:u w:val="single"/>
            <w:vertAlign w:val="superscript"/>
          </w:rPr>
          <w:t>[29]</w:t>
        </w:r>
      </w:hyperlink>
    </w:p>
    <w:p w14:paraId="379D8183" w14:textId="77777777" w:rsidR="009A6A61" w:rsidRPr="00A300E1" w:rsidRDefault="009A6A61" w:rsidP="00A300E1">
      <w:pPr>
        <w:rPr>
          <w:color w:val="000000"/>
          <w:sz w:val="28"/>
          <w:szCs w:val="28"/>
        </w:rPr>
      </w:pPr>
      <w:r w:rsidRPr="00A300E1">
        <w:rPr>
          <w:rStyle w:val="mw-headline"/>
          <w:rFonts w:ascii="Arial" w:hAnsi="Arial" w:cs="Arial"/>
          <w:color w:val="000000"/>
          <w:sz w:val="32"/>
          <w:szCs w:val="32"/>
        </w:rPr>
        <w:t>Software and deployment optimization</w:t>
      </w:r>
    </w:p>
    <w:p w14:paraId="07F57485" w14:textId="77777777" w:rsidR="0050526D" w:rsidRDefault="009A6A61" w:rsidP="00A300E1">
      <w:pPr>
        <w:rPr>
          <w:color w:val="202122"/>
          <w:sz w:val="28"/>
          <w:szCs w:val="28"/>
          <w:shd w:val="clear" w:color="auto" w:fill="FFFFFF"/>
        </w:rPr>
      </w:pPr>
      <w:r w:rsidRPr="00A300E1">
        <w:rPr>
          <w:color w:val="202122"/>
          <w:sz w:val="28"/>
          <w:szCs w:val="28"/>
          <w:shd w:val="clear" w:color="auto" w:fill="FFFFFF"/>
        </w:rPr>
        <w:t xml:space="preserve">The efficiency of algorithms affects the amount of computer resources required for any given computing function and there are many efficiency trade-offs in writing programs. Algorithm changes, such as switching from a slow </w:t>
      </w:r>
      <w:hyperlink r:id="rId16" w:tooltip="Search algorithm" w:history="1">
        <w:r w:rsidRPr="00A300E1">
          <w:rPr>
            <w:rStyle w:val="Hyperlink"/>
            <w:rFonts w:ascii="Arial" w:hAnsi="Arial" w:cs="Arial"/>
            <w:color w:val="0645AD"/>
            <w:sz w:val="32"/>
            <w:szCs w:val="32"/>
            <w:shd w:val="clear" w:color="auto" w:fill="FFFFFF"/>
          </w:rPr>
          <w:t>search algorithm</w:t>
        </w:r>
      </w:hyperlink>
      <w:r w:rsidRPr="00A300E1">
        <w:rPr>
          <w:color w:val="202122"/>
          <w:sz w:val="28"/>
          <w:szCs w:val="28"/>
          <w:shd w:val="clear" w:color="auto" w:fill="FFFFFF"/>
        </w:rPr>
        <w:t xml:space="preserve"> to a fast search algorithm can reduce resource usage for a given task from substantial </w:t>
      </w:r>
      <w:proofErr w:type="spellStart"/>
      <w:r w:rsidRPr="00A300E1">
        <w:rPr>
          <w:color w:val="202122"/>
          <w:sz w:val="28"/>
          <w:szCs w:val="28"/>
          <w:shd w:val="clear" w:color="auto" w:fill="FFFFFF"/>
        </w:rPr>
        <w:t>to</w:t>
      </w:r>
      <w:proofErr w:type="spellEnd"/>
      <w:r w:rsidRPr="00A300E1">
        <w:rPr>
          <w:color w:val="202122"/>
          <w:sz w:val="28"/>
          <w:szCs w:val="28"/>
          <w:shd w:val="clear" w:color="auto" w:fill="FFFFFF"/>
        </w:rPr>
        <w:t xml:space="preserve"> close to zero.</w:t>
      </w:r>
    </w:p>
    <w:p w14:paraId="3A429FDC" w14:textId="77777777" w:rsidR="0050526D" w:rsidRDefault="009A6A61" w:rsidP="00A300E1">
      <w:pPr>
        <w:rPr>
          <w:sz w:val="28"/>
          <w:szCs w:val="28"/>
        </w:rPr>
      </w:pPr>
      <w:r w:rsidRPr="00A300E1">
        <w:rPr>
          <w:color w:val="202122"/>
          <w:sz w:val="28"/>
          <w:szCs w:val="28"/>
          <w:shd w:val="clear" w:color="auto" w:fill="FFFFFF"/>
        </w:rPr>
        <w:t xml:space="preserve"> In 2009, a study by a physicist at </w:t>
      </w:r>
      <w:hyperlink r:id="rId17" w:tooltip="Harvard" w:history="1">
        <w:r w:rsidRPr="00A300E1">
          <w:rPr>
            <w:rStyle w:val="Hyperlink"/>
            <w:rFonts w:ascii="Arial" w:hAnsi="Arial" w:cs="Arial"/>
            <w:color w:val="0645AD"/>
            <w:sz w:val="32"/>
            <w:szCs w:val="32"/>
            <w:shd w:val="clear" w:color="auto" w:fill="FFFFFF"/>
          </w:rPr>
          <w:t>Harvard</w:t>
        </w:r>
      </w:hyperlink>
      <w:r w:rsidRPr="00A300E1">
        <w:rPr>
          <w:color w:val="202122"/>
          <w:sz w:val="28"/>
          <w:szCs w:val="28"/>
          <w:shd w:val="clear" w:color="auto" w:fill="FFFFFF"/>
        </w:rPr>
        <w:t> estimated that the average Google search released 7 grams of carbon dioxide (CO</w:t>
      </w:r>
      <w:r w:rsidRPr="00A300E1">
        <w:rPr>
          <w:rFonts w:ascii="Cambria Math" w:hAnsi="Cambria Math" w:cs="Cambria Math"/>
          <w:color w:val="202122"/>
          <w:sz w:val="28"/>
          <w:szCs w:val="28"/>
          <w:shd w:val="clear" w:color="auto" w:fill="FFFFFF"/>
        </w:rPr>
        <w:t>₂</w:t>
      </w:r>
      <w:r w:rsidRPr="00A300E1">
        <w:rPr>
          <w:color w:val="202122"/>
          <w:sz w:val="28"/>
          <w:szCs w:val="28"/>
          <w:shd w:val="clear" w:color="auto" w:fill="FFFFFF"/>
        </w:rPr>
        <w:t>).</w:t>
      </w:r>
    </w:p>
    <w:p w14:paraId="082E99AE" w14:textId="522D9890" w:rsidR="009A6A61" w:rsidRPr="00A300E1" w:rsidRDefault="009A6A61" w:rsidP="00A300E1">
      <w:pPr>
        <w:rPr>
          <w:color w:val="202122"/>
          <w:sz w:val="28"/>
          <w:szCs w:val="28"/>
          <w:shd w:val="clear" w:color="auto" w:fill="FFFFFF"/>
        </w:rPr>
      </w:pPr>
      <w:r w:rsidRPr="00A300E1">
        <w:rPr>
          <w:color w:val="202122"/>
          <w:sz w:val="28"/>
          <w:szCs w:val="28"/>
          <w:shd w:val="clear" w:color="auto" w:fill="FFFFFF"/>
        </w:rPr>
        <w:t>However, Google disputed this figure, arguing instead that a typical search produced only 0.2 grams of CO</w:t>
      </w:r>
      <w:r w:rsidRPr="00A300E1">
        <w:rPr>
          <w:rFonts w:ascii="Cambria Math" w:hAnsi="Cambria Math" w:cs="Cambria Math"/>
          <w:color w:val="202122"/>
          <w:sz w:val="28"/>
          <w:szCs w:val="28"/>
          <w:shd w:val="clear" w:color="auto" w:fill="FFFFFF"/>
        </w:rPr>
        <w:t>₂</w:t>
      </w:r>
    </w:p>
    <w:p w14:paraId="72305616" w14:textId="28FB82B4" w:rsidR="009A6A61" w:rsidRPr="00A300E1" w:rsidRDefault="009A6A61" w:rsidP="00A300E1">
      <w:pPr>
        <w:rPr>
          <w:color w:val="000000"/>
          <w:sz w:val="28"/>
          <w:szCs w:val="28"/>
        </w:rPr>
      </w:pPr>
      <w:r w:rsidRPr="00A300E1">
        <w:rPr>
          <w:rStyle w:val="mw-headline"/>
          <w:rFonts w:ascii="Arial" w:hAnsi="Arial" w:cs="Arial"/>
          <w:color w:val="000000"/>
          <w:sz w:val="32"/>
          <w:szCs w:val="32"/>
        </w:rPr>
        <w:t>Resource allocation</w:t>
      </w:r>
    </w:p>
    <w:p w14:paraId="3DBBADDF" w14:textId="1924C8E3" w:rsidR="009A6A61" w:rsidRPr="00A300E1" w:rsidRDefault="009A6A61" w:rsidP="00A300E1">
      <w:pPr>
        <w:rPr>
          <w:color w:val="202122"/>
          <w:sz w:val="28"/>
          <w:szCs w:val="28"/>
          <w:shd w:val="clear" w:color="auto" w:fill="FFFFFF"/>
        </w:rPr>
      </w:pPr>
      <w:r w:rsidRPr="00A300E1">
        <w:rPr>
          <w:color w:val="202122"/>
          <w:sz w:val="28"/>
          <w:szCs w:val="28"/>
          <w:shd w:val="clear" w:color="auto" w:fill="FFFFFF"/>
        </w:rPr>
        <w:t>Algorithms can also be used to route data to data centers where electricity is less expensive. Researchers from MIT, Carnegie Mellon University, and Akamai have tested an energy allocation algorithm that successfully routes traffic to the location with the cheapest energy costs. The researchers project up to a 40 percent savings on energy costs if their proposed algorithm were to be deployed. However, this approach does not actually reduce the amount of energy being used; it reduces only the cost to the company using it.</w:t>
      </w:r>
    </w:p>
    <w:p w14:paraId="333B64F6" w14:textId="300737DA" w:rsidR="009A6A61" w:rsidRPr="00A300E1" w:rsidRDefault="009A6A61" w:rsidP="00A300E1">
      <w:pPr>
        <w:rPr>
          <w:color w:val="202122"/>
          <w:sz w:val="28"/>
          <w:szCs w:val="28"/>
          <w:shd w:val="clear" w:color="auto" w:fill="FFFFFF"/>
        </w:rPr>
      </w:pPr>
      <w:r w:rsidRPr="00A300E1">
        <w:rPr>
          <w:color w:val="202122"/>
          <w:sz w:val="28"/>
          <w:szCs w:val="28"/>
          <w:shd w:val="clear" w:color="auto" w:fill="FFFFFF"/>
        </w:rPr>
        <w:t xml:space="preserve">Larger server centers are sometimes located where energy and land are inexpensive and readily available. Local availability of renewable energy, climate that allows outside air to be used for cooling, or locating them where the heat </w:t>
      </w:r>
      <w:r w:rsidRPr="00A300E1">
        <w:rPr>
          <w:color w:val="202122"/>
          <w:sz w:val="28"/>
          <w:szCs w:val="28"/>
          <w:shd w:val="clear" w:color="auto" w:fill="FFFFFF"/>
        </w:rPr>
        <w:lastRenderedPageBreak/>
        <w:t>they produce may be used for other purposes could be factors in green siting decisions.</w:t>
      </w:r>
    </w:p>
    <w:p w14:paraId="1FF677F2" w14:textId="3C63A154" w:rsidR="009A6A61" w:rsidRPr="00A300E1" w:rsidRDefault="009A6A61" w:rsidP="00A300E1">
      <w:pPr>
        <w:rPr>
          <w:color w:val="202122"/>
          <w:sz w:val="28"/>
          <w:szCs w:val="28"/>
          <w:shd w:val="clear" w:color="auto" w:fill="FFFFFF"/>
        </w:rPr>
      </w:pPr>
      <w:r w:rsidRPr="00A300E1">
        <w:rPr>
          <w:color w:val="202122"/>
          <w:sz w:val="28"/>
          <w:szCs w:val="28"/>
          <w:shd w:val="clear" w:color="auto" w:fill="FFFFFF"/>
        </w:rPr>
        <w:t>Approaches to actually reduce the energy consumption of network devices by proper network/device management techniques are surveyed in. The authors grouped the approaches into 4 main strategies, namely (</w:t>
      </w:r>
      <w:proofErr w:type="spellStart"/>
      <w:r w:rsidRPr="00A300E1">
        <w:rPr>
          <w:color w:val="202122"/>
          <w:sz w:val="28"/>
          <w:szCs w:val="28"/>
          <w:shd w:val="clear" w:color="auto" w:fill="FFFFFF"/>
        </w:rPr>
        <w:t>i</w:t>
      </w:r>
      <w:proofErr w:type="spellEnd"/>
      <w:r w:rsidRPr="00A300E1">
        <w:rPr>
          <w:color w:val="202122"/>
          <w:sz w:val="28"/>
          <w:szCs w:val="28"/>
          <w:shd w:val="clear" w:color="auto" w:fill="FFFFFF"/>
        </w:rPr>
        <w:t>) Adaptive Link Rate (ALR), (ii) Interface Proxying, (iii) Energy Aware Infrastructure, and (iv) Max Energy Aware Applications.</w:t>
      </w:r>
    </w:p>
    <w:p w14:paraId="630CD9F8" w14:textId="5530FA8B" w:rsidR="009A6A61" w:rsidRPr="00A300E1" w:rsidRDefault="009A6A61" w:rsidP="00A300E1">
      <w:pPr>
        <w:rPr>
          <w:color w:val="000000"/>
          <w:sz w:val="28"/>
          <w:szCs w:val="28"/>
        </w:rPr>
      </w:pPr>
      <w:r w:rsidRPr="00A300E1">
        <w:rPr>
          <w:rStyle w:val="mw-headline"/>
          <w:rFonts w:ascii="Arial" w:hAnsi="Arial" w:cs="Arial"/>
          <w:color w:val="000000"/>
          <w:sz w:val="32"/>
          <w:szCs w:val="32"/>
        </w:rPr>
        <w:t>Virtualizing</w:t>
      </w:r>
    </w:p>
    <w:p w14:paraId="239C45F7" w14:textId="4388665D" w:rsidR="009A6A61" w:rsidRPr="00A300E1" w:rsidRDefault="009A6A61" w:rsidP="00A300E1">
      <w:pPr>
        <w:rPr>
          <w:color w:val="202122"/>
          <w:sz w:val="28"/>
          <w:szCs w:val="28"/>
          <w:shd w:val="clear" w:color="auto" w:fill="FFFFFF"/>
        </w:rPr>
      </w:pPr>
      <w:r w:rsidRPr="00A300E1">
        <w:rPr>
          <w:color w:val="202122"/>
          <w:sz w:val="28"/>
          <w:szCs w:val="28"/>
          <w:shd w:val="clear" w:color="auto" w:fill="FFFFFF"/>
        </w:rPr>
        <w:t>New virtual technologies, such as </w:t>
      </w:r>
      <w:hyperlink r:id="rId18" w:tooltip="Mainframe computer" w:history="1">
        <w:r w:rsidRPr="00A300E1">
          <w:rPr>
            <w:rStyle w:val="Hyperlink"/>
            <w:rFonts w:ascii="Arial" w:hAnsi="Arial" w:cs="Arial"/>
            <w:color w:val="0645AD"/>
            <w:sz w:val="32"/>
            <w:szCs w:val="32"/>
            <w:shd w:val="clear" w:color="auto" w:fill="FFFFFF"/>
          </w:rPr>
          <w:t>operating-system-level virtualization</w:t>
        </w:r>
      </w:hyperlink>
      <w:r w:rsidRPr="00A300E1">
        <w:rPr>
          <w:color w:val="202122"/>
          <w:sz w:val="28"/>
          <w:szCs w:val="28"/>
          <w:shd w:val="clear" w:color="auto" w:fill="FFFFFF"/>
        </w:rPr>
        <w:t> can also be used to reduce energy consumption. These technologies make a more efficient use of resources, thus reducing energy consumption by design. Also, the consolidation of virtualized technologies is more efficient than the one done in </w:t>
      </w:r>
      <w:hyperlink r:id="rId19" w:tooltip="Virtual machine" w:history="1">
        <w:r w:rsidRPr="00A300E1">
          <w:rPr>
            <w:rStyle w:val="Hyperlink"/>
            <w:rFonts w:ascii="Arial" w:hAnsi="Arial" w:cs="Arial"/>
            <w:color w:val="0645AD"/>
            <w:sz w:val="32"/>
            <w:szCs w:val="32"/>
            <w:shd w:val="clear" w:color="auto" w:fill="FFFFFF"/>
          </w:rPr>
          <w:t>virtual machines</w:t>
        </w:r>
      </w:hyperlink>
      <w:r w:rsidRPr="00A300E1">
        <w:rPr>
          <w:color w:val="202122"/>
          <w:sz w:val="28"/>
          <w:szCs w:val="28"/>
          <w:shd w:val="clear" w:color="auto" w:fill="FFFFFF"/>
        </w:rPr>
        <w:t>, so more services can be deployed in the same physical machine, reducing the amount of hardware needed.</w:t>
      </w:r>
    </w:p>
    <w:p w14:paraId="1395CF13" w14:textId="77777777" w:rsidR="0050526D" w:rsidRPr="00A300E1" w:rsidRDefault="0050526D" w:rsidP="0050526D">
      <w:pPr>
        <w:rPr>
          <w:color w:val="000000"/>
          <w:sz w:val="28"/>
          <w:szCs w:val="28"/>
        </w:rPr>
      </w:pPr>
      <w:r w:rsidRPr="00A300E1">
        <w:rPr>
          <w:rStyle w:val="mw-headline"/>
          <w:rFonts w:ascii="Arial" w:hAnsi="Arial" w:cs="Arial"/>
          <w:color w:val="000000"/>
          <w:sz w:val="32"/>
          <w:szCs w:val="32"/>
        </w:rPr>
        <w:t>Cloud computing</w:t>
      </w:r>
    </w:p>
    <w:p w14:paraId="64091A10" w14:textId="51F7891C" w:rsidR="0050526D" w:rsidRPr="0050526D" w:rsidRDefault="0050526D" w:rsidP="00A300E1">
      <w:pPr>
        <w:rPr>
          <w:rStyle w:val="mw-headline"/>
          <w:color w:val="202122"/>
          <w:sz w:val="28"/>
          <w:szCs w:val="28"/>
          <w:shd w:val="clear" w:color="auto" w:fill="FFFFFF"/>
        </w:rPr>
      </w:pPr>
      <w:r w:rsidRPr="00A300E1">
        <w:rPr>
          <w:color w:val="202122"/>
          <w:sz w:val="28"/>
          <w:szCs w:val="28"/>
          <w:shd w:val="clear" w:color="auto" w:fill="FFFFFF"/>
        </w:rPr>
        <w:t xml:space="preserve">Cloud computing addresses two major ICT challenges related to </w:t>
      </w:r>
      <w:proofErr w:type="gramStart"/>
      <w:r w:rsidRPr="00A300E1">
        <w:rPr>
          <w:color w:val="202122"/>
          <w:sz w:val="28"/>
          <w:szCs w:val="28"/>
          <w:shd w:val="clear" w:color="auto" w:fill="FFFFFF"/>
        </w:rPr>
        <w:t>Green</w:t>
      </w:r>
      <w:proofErr w:type="gramEnd"/>
      <w:r w:rsidRPr="00A300E1">
        <w:rPr>
          <w:color w:val="202122"/>
          <w:sz w:val="28"/>
          <w:szCs w:val="28"/>
          <w:shd w:val="clear" w:color="auto" w:fill="FFFFFF"/>
        </w:rPr>
        <w:t xml:space="preserve"> computing – energy usage and </w:t>
      </w:r>
      <w:hyperlink r:id="rId20" w:tooltip="Resource consumption" w:history="1">
        <w:r w:rsidRPr="00A300E1">
          <w:rPr>
            <w:rStyle w:val="Hyperlink"/>
            <w:rFonts w:ascii="Arial" w:hAnsi="Arial" w:cs="Arial"/>
            <w:color w:val="0645AD"/>
            <w:sz w:val="32"/>
            <w:szCs w:val="32"/>
            <w:shd w:val="clear" w:color="auto" w:fill="FFFFFF"/>
          </w:rPr>
          <w:t>resource consumption</w:t>
        </w:r>
      </w:hyperlink>
      <w:r w:rsidRPr="00A300E1">
        <w:rPr>
          <w:color w:val="202122"/>
          <w:sz w:val="28"/>
          <w:szCs w:val="28"/>
          <w:shd w:val="clear" w:color="auto" w:fill="FFFFFF"/>
        </w:rPr>
        <w:t>. </w:t>
      </w:r>
      <w:hyperlink r:id="rId21" w:tooltip="Virtualization" w:history="1">
        <w:r w:rsidRPr="00A300E1">
          <w:rPr>
            <w:rStyle w:val="Hyperlink"/>
            <w:rFonts w:ascii="Arial" w:hAnsi="Arial" w:cs="Arial"/>
            <w:color w:val="0645AD"/>
            <w:sz w:val="32"/>
            <w:szCs w:val="32"/>
            <w:shd w:val="clear" w:color="auto" w:fill="FFFFFF"/>
          </w:rPr>
          <w:t>Virtualization</w:t>
        </w:r>
      </w:hyperlink>
      <w:r w:rsidRPr="00A300E1">
        <w:rPr>
          <w:color w:val="202122"/>
          <w:sz w:val="28"/>
          <w:szCs w:val="28"/>
          <w:shd w:val="clear" w:color="auto" w:fill="FFFFFF"/>
        </w:rPr>
        <w:t>, </w:t>
      </w:r>
      <w:hyperlink r:id="rId22" w:tooltip="Dynamic provisioning environment" w:history="1">
        <w:r w:rsidRPr="00A300E1">
          <w:rPr>
            <w:rStyle w:val="Hyperlink"/>
            <w:rFonts w:ascii="Arial" w:hAnsi="Arial" w:cs="Arial"/>
            <w:color w:val="0645AD"/>
            <w:sz w:val="32"/>
            <w:szCs w:val="32"/>
            <w:shd w:val="clear" w:color="auto" w:fill="FFFFFF"/>
          </w:rPr>
          <w:t>dynamic provisioning environment</w:t>
        </w:r>
      </w:hyperlink>
      <w:r w:rsidRPr="00A300E1">
        <w:rPr>
          <w:color w:val="202122"/>
          <w:sz w:val="28"/>
          <w:szCs w:val="28"/>
          <w:shd w:val="clear" w:color="auto" w:fill="FFFFFF"/>
        </w:rPr>
        <w:t>, multi-tenancy, </w:t>
      </w:r>
      <w:hyperlink r:id="rId23" w:tooltip="Green data center" w:history="1">
        <w:r w:rsidRPr="00A300E1">
          <w:rPr>
            <w:rStyle w:val="Hyperlink"/>
            <w:rFonts w:ascii="Arial" w:hAnsi="Arial" w:cs="Arial"/>
            <w:color w:val="0645AD"/>
            <w:sz w:val="32"/>
            <w:szCs w:val="32"/>
            <w:shd w:val="clear" w:color="auto" w:fill="FFFFFF"/>
          </w:rPr>
          <w:t>green data center</w:t>
        </w:r>
      </w:hyperlink>
      <w:r w:rsidRPr="00A300E1">
        <w:rPr>
          <w:color w:val="202122"/>
          <w:sz w:val="28"/>
          <w:szCs w:val="28"/>
          <w:shd w:val="clear" w:color="auto" w:fill="FFFFFF"/>
        </w:rPr>
        <w:t> approaches are enabling cloud computing to lower carbon emissions and energy usage up to a great extent</w:t>
      </w:r>
      <w:r w:rsidRPr="0050526D">
        <w:rPr>
          <w:i/>
          <w:iCs/>
          <w:color w:val="202122"/>
          <w:sz w:val="28"/>
          <w:szCs w:val="28"/>
          <w:shd w:val="clear" w:color="auto" w:fill="FFFFFF"/>
        </w:rPr>
        <w:t>. Large enterprises and small businesses can reduce their direct energy consumption and carbon emissions by up to 30% and 90% respectively by moving certain on-premises applications into the cloud</w:t>
      </w:r>
      <w:r w:rsidRPr="00A300E1">
        <w:rPr>
          <w:color w:val="202122"/>
          <w:sz w:val="28"/>
          <w:szCs w:val="28"/>
          <w:shd w:val="clear" w:color="auto" w:fill="FFFFFF"/>
        </w:rPr>
        <w:t xml:space="preserve">. </w:t>
      </w:r>
    </w:p>
    <w:p w14:paraId="4AD3CE45" w14:textId="77777777" w:rsidR="0050526D" w:rsidRDefault="0050526D" w:rsidP="00A300E1">
      <w:pPr>
        <w:rPr>
          <w:rStyle w:val="mw-headline"/>
          <w:rFonts w:ascii="Arial" w:hAnsi="Arial" w:cs="Arial"/>
          <w:color w:val="000000"/>
          <w:sz w:val="32"/>
          <w:szCs w:val="32"/>
        </w:rPr>
      </w:pPr>
    </w:p>
    <w:p w14:paraId="35A01E22" w14:textId="77777777" w:rsidR="0050526D" w:rsidRDefault="0050526D" w:rsidP="00A300E1">
      <w:pPr>
        <w:rPr>
          <w:rStyle w:val="mw-headline"/>
          <w:rFonts w:ascii="Arial" w:hAnsi="Arial" w:cs="Arial"/>
          <w:color w:val="000000"/>
          <w:sz w:val="32"/>
          <w:szCs w:val="32"/>
        </w:rPr>
      </w:pPr>
    </w:p>
    <w:p w14:paraId="4E45B741" w14:textId="77777777" w:rsidR="0050526D" w:rsidRDefault="0050526D" w:rsidP="00A300E1">
      <w:pPr>
        <w:rPr>
          <w:rStyle w:val="mw-headline"/>
          <w:rFonts w:ascii="Arial" w:hAnsi="Arial" w:cs="Arial"/>
          <w:color w:val="000000"/>
          <w:sz w:val="32"/>
          <w:szCs w:val="32"/>
        </w:rPr>
      </w:pPr>
    </w:p>
    <w:p w14:paraId="2AF1DA49" w14:textId="77777777" w:rsidR="00360294" w:rsidRDefault="00360294" w:rsidP="00A300E1">
      <w:pPr>
        <w:rPr>
          <w:rStyle w:val="mw-headline"/>
          <w:rFonts w:ascii="Arial" w:hAnsi="Arial" w:cs="Arial"/>
          <w:color w:val="000000"/>
          <w:sz w:val="32"/>
          <w:szCs w:val="32"/>
        </w:rPr>
      </w:pPr>
    </w:p>
    <w:p w14:paraId="6443E19B" w14:textId="77777777" w:rsidR="00360294" w:rsidRDefault="00360294" w:rsidP="00A300E1">
      <w:pPr>
        <w:rPr>
          <w:rStyle w:val="mw-headline"/>
          <w:rFonts w:ascii="Arial" w:hAnsi="Arial" w:cs="Arial"/>
          <w:color w:val="000000"/>
          <w:sz w:val="32"/>
          <w:szCs w:val="32"/>
        </w:rPr>
      </w:pPr>
    </w:p>
    <w:p w14:paraId="027EB929" w14:textId="77777777" w:rsidR="00BF6C94" w:rsidRDefault="00BF6C94" w:rsidP="00A300E1">
      <w:pPr>
        <w:rPr>
          <w:rStyle w:val="mw-headline"/>
          <w:rFonts w:ascii="Arial" w:hAnsi="Arial" w:cs="Arial"/>
          <w:color w:val="000000"/>
          <w:sz w:val="32"/>
          <w:szCs w:val="32"/>
        </w:rPr>
      </w:pPr>
    </w:p>
    <w:p w14:paraId="4A5FFD45" w14:textId="77777777" w:rsidR="0050526D" w:rsidRPr="00A300E1" w:rsidRDefault="0050526D" w:rsidP="0050526D">
      <w:pPr>
        <w:rPr>
          <w:color w:val="000000"/>
          <w:sz w:val="28"/>
          <w:szCs w:val="28"/>
        </w:rPr>
      </w:pPr>
      <w:r w:rsidRPr="00A300E1">
        <w:rPr>
          <w:rStyle w:val="mw-headline"/>
          <w:rFonts w:ascii="Arial" w:hAnsi="Arial" w:cs="Arial"/>
          <w:color w:val="000000"/>
          <w:sz w:val="32"/>
          <w:szCs w:val="32"/>
        </w:rPr>
        <w:lastRenderedPageBreak/>
        <w:t>Power management</w:t>
      </w:r>
    </w:p>
    <w:p w14:paraId="787F6559" w14:textId="6958B129" w:rsidR="0050526D" w:rsidRPr="00A300E1" w:rsidRDefault="0050526D" w:rsidP="00A300E1">
      <w:pPr>
        <w:rPr>
          <w:color w:val="202122"/>
          <w:sz w:val="28"/>
          <w:szCs w:val="28"/>
          <w:shd w:val="clear" w:color="auto" w:fill="FFFFFF"/>
        </w:rPr>
      </w:pPr>
      <w:r w:rsidRPr="00A300E1">
        <w:rPr>
          <w:color w:val="202122"/>
          <w:sz w:val="28"/>
          <w:szCs w:val="28"/>
          <w:shd w:val="clear" w:color="auto" w:fill="FFFFFF"/>
        </w:rPr>
        <w:t>The </w:t>
      </w:r>
      <w:hyperlink r:id="rId24" w:history="1">
        <w:r w:rsidRPr="00A300E1">
          <w:rPr>
            <w:rStyle w:val="Hyperlink"/>
            <w:rFonts w:ascii="Arial" w:hAnsi="Arial" w:cs="Arial"/>
            <w:color w:val="0645AD"/>
            <w:sz w:val="32"/>
            <w:szCs w:val="32"/>
            <w:shd w:val="clear" w:color="auto" w:fill="FFFFFF"/>
          </w:rPr>
          <w:t>Advanced Configuration and Power Interface</w:t>
        </w:r>
      </w:hyperlink>
      <w:r w:rsidRPr="00A300E1">
        <w:rPr>
          <w:color w:val="202122"/>
          <w:sz w:val="28"/>
          <w:szCs w:val="28"/>
          <w:shd w:val="clear" w:color="auto" w:fill="FFFFFF"/>
        </w:rPr>
        <w:t> (ACPI), an open industry standard, allows an operating system to directly control the power-saving aspects of its underlying hardware. This allows a system to automatically turn off components such as </w:t>
      </w:r>
      <w:hyperlink r:id="rId25" w:tooltip="Computer display" w:history="1">
        <w:r w:rsidRPr="00A300E1">
          <w:rPr>
            <w:rStyle w:val="Hyperlink"/>
            <w:rFonts w:ascii="Arial" w:hAnsi="Arial" w:cs="Arial"/>
            <w:color w:val="0645AD"/>
            <w:sz w:val="32"/>
            <w:szCs w:val="32"/>
            <w:shd w:val="clear" w:color="auto" w:fill="FFFFFF"/>
          </w:rPr>
          <w:t>monitors</w:t>
        </w:r>
      </w:hyperlink>
      <w:r w:rsidRPr="00A300E1">
        <w:rPr>
          <w:color w:val="202122"/>
          <w:sz w:val="28"/>
          <w:szCs w:val="28"/>
          <w:shd w:val="clear" w:color="auto" w:fill="FFFFFF"/>
        </w:rPr>
        <w:t> and </w:t>
      </w:r>
      <w:hyperlink r:id="rId26" w:tooltip="Hard drive" w:history="1">
        <w:r w:rsidRPr="00A300E1">
          <w:rPr>
            <w:rStyle w:val="Hyperlink"/>
            <w:rFonts w:ascii="Arial" w:hAnsi="Arial" w:cs="Arial"/>
            <w:color w:val="0645AD"/>
            <w:sz w:val="32"/>
            <w:szCs w:val="32"/>
            <w:shd w:val="clear" w:color="auto" w:fill="FFFFFF"/>
          </w:rPr>
          <w:t>hard drives</w:t>
        </w:r>
      </w:hyperlink>
      <w:r w:rsidRPr="00A300E1">
        <w:rPr>
          <w:color w:val="202122"/>
          <w:sz w:val="28"/>
          <w:szCs w:val="28"/>
          <w:shd w:val="clear" w:color="auto" w:fill="FFFFFF"/>
        </w:rPr>
        <w:t> after set periods of inactivity. In addition, a system may </w:t>
      </w:r>
      <w:hyperlink r:id="rId27" w:tooltip="Hibernation (computing)" w:history="1">
        <w:r w:rsidRPr="00A300E1">
          <w:rPr>
            <w:rStyle w:val="Hyperlink"/>
            <w:rFonts w:ascii="Arial" w:hAnsi="Arial" w:cs="Arial"/>
            <w:color w:val="0645AD"/>
            <w:sz w:val="32"/>
            <w:szCs w:val="32"/>
            <w:shd w:val="clear" w:color="auto" w:fill="FFFFFF"/>
          </w:rPr>
          <w:t>hibernate</w:t>
        </w:r>
      </w:hyperlink>
      <w:r w:rsidRPr="00A300E1">
        <w:rPr>
          <w:color w:val="202122"/>
          <w:sz w:val="28"/>
          <w:szCs w:val="28"/>
          <w:shd w:val="clear" w:color="auto" w:fill="FFFFFF"/>
        </w:rPr>
        <w:t>, when most components (including the </w:t>
      </w:r>
      <w:hyperlink r:id="rId28" w:history="1">
        <w:r w:rsidRPr="00A300E1">
          <w:rPr>
            <w:rStyle w:val="Hyperlink"/>
            <w:rFonts w:ascii="Arial" w:hAnsi="Arial" w:cs="Arial"/>
            <w:color w:val="0645AD"/>
            <w:sz w:val="32"/>
            <w:szCs w:val="32"/>
            <w:shd w:val="clear" w:color="auto" w:fill="FFFFFF"/>
          </w:rPr>
          <w:t>CPU</w:t>
        </w:r>
      </w:hyperlink>
      <w:r w:rsidRPr="00A300E1">
        <w:rPr>
          <w:color w:val="202122"/>
          <w:sz w:val="28"/>
          <w:szCs w:val="28"/>
          <w:shd w:val="clear" w:color="auto" w:fill="FFFFFF"/>
        </w:rPr>
        <w:t> and the system RAM) are turned off.</w:t>
      </w:r>
    </w:p>
    <w:p w14:paraId="155ED49C" w14:textId="74716B64" w:rsidR="009A6A61" w:rsidRPr="00A300E1" w:rsidRDefault="009A6A61" w:rsidP="00A300E1">
      <w:pPr>
        <w:rPr>
          <w:color w:val="000000"/>
          <w:sz w:val="28"/>
          <w:szCs w:val="28"/>
        </w:rPr>
      </w:pPr>
      <w:r w:rsidRPr="00A300E1">
        <w:rPr>
          <w:rStyle w:val="mw-headline"/>
          <w:rFonts w:ascii="Arial" w:hAnsi="Arial" w:cs="Arial"/>
          <w:color w:val="000000"/>
          <w:sz w:val="32"/>
          <w:szCs w:val="32"/>
        </w:rPr>
        <w:t>Storage</w:t>
      </w:r>
    </w:p>
    <w:p w14:paraId="0780D071" w14:textId="62B7FA5B" w:rsidR="009A6A61" w:rsidRPr="00A300E1" w:rsidRDefault="009A6A61" w:rsidP="00A300E1">
      <w:pPr>
        <w:rPr>
          <w:color w:val="202122"/>
          <w:sz w:val="28"/>
          <w:szCs w:val="28"/>
          <w:shd w:val="clear" w:color="auto" w:fill="FFFFFF"/>
        </w:rPr>
      </w:pPr>
      <w:r w:rsidRPr="00A300E1">
        <w:rPr>
          <w:color w:val="202122"/>
          <w:sz w:val="28"/>
          <w:szCs w:val="28"/>
          <w:shd w:val="clear" w:color="auto" w:fill="FFFFFF"/>
        </w:rPr>
        <w:t>Smaller form factor (e.g., 2.5 inch) </w:t>
      </w:r>
      <w:hyperlink r:id="rId29" w:tooltip="Hard disk drives" w:history="1">
        <w:r w:rsidRPr="00A300E1">
          <w:rPr>
            <w:rStyle w:val="Hyperlink"/>
            <w:rFonts w:ascii="Arial" w:hAnsi="Arial" w:cs="Arial"/>
            <w:color w:val="0645AD"/>
            <w:sz w:val="32"/>
            <w:szCs w:val="32"/>
            <w:shd w:val="clear" w:color="auto" w:fill="FFFFFF"/>
          </w:rPr>
          <w:t>hard disk drives</w:t>
        </w:r>
      </w:hyperlink>
      <w:r w:rsidRPr="00A300E1">
        <w:rPr>
          <w:color w:val="202122"/>
          <w:sz w:val="28"/>
          <w:szCs w:val="28"/>
          <w:shd w:val="clear" w:color="auto" w:fill="FFFFFF"/>
        </w:rPr>
        <w:t> often consume less power per gigabyte than physically larger drives. Unlike hard disk drives, </w:t>
      </w:r>
      <w:hyperlink r:id="rId30" w:tooltip="Solid-state drive" w:history="1">
        <w:r w:rsidRPr="00A300E1">
          <w:rPr>
            <w:rStyle w:val="Hyperlink"/>
            <w:rFonts w:ascii="Arial" w:hAnsi="Arial" w:cs="Arial"/>
            <w:color w:val="0645AD"/>
            <w:sz w:val="32"/>
            <w:szCs w:val="32"/>
            <w:shd w:val="clear" w:color="auto" w:fill="FFFFFF"/>
          </w:rPr>
          <w:t>solid-state drives</w:t>
        </w:r>
      </w:hyperlink>
      <w:r w:rsidRPr="00A300E1">
        <w:rPr>
          <w:color w:val="202122"/>
          <w:sz w:val="28"/>
          <w:szCs w:val="28"/>
          <w:shd w:val="clear" w:color="auto" w:fill="FFFFFF"/>
        </w:rPr>
        <w:t> store data in flash memory or </w:t>
      </w:r>
      <w:hyperlink r:id="rId31" w:history="1">
        <w:r w:rsidRPr="00A300E1">
          <w:rPr>
            <w:rStyle w:val="Hyperlink"/>
            <w:rFonts w:ascii="Arial" w:hAnsi="Arial" w:cs="Arial"/>
            <w:color w:val="0645AD"/>
            <w:sz w:val="32"/>
            <w:szCs w:val="32"/>
            <w:shd w:val="clear" w:color="auto" w:fill="FFFFFF"/>
          </w:rPr>
          <w:t>DRAM</w:t>
        </w:r>
      </w:hyperlink>
      <w:r w:rsidRPr="00A300E1">
        <w:rPr>
          <w:color w:val="202122"/>
          <w:sz w:val="28"/>
          <w:szCs w:val="28"/>
          <w:shd w:val="clear" w:color="auto" w:fill="FFFFFF"/>
        </w:rPr>
        <w:t>. With no moving parts, power consumption may be reduced somewhat for low-capacity flash-based devices</w:t>
      </w:r>
    </w:p>
    <w:p w14:paraId="1783BC0A" w14:textId="77777777" w:rsidR="009A6A61" w:rsidRPr="00A300E1" w:rsidRDefault="009A6A61" w:rsidP="00A300E1">
      <w:pPr>
        <w:rPr>
          <w:color w:val="000000"/>
          <w:sz w:val="28"/>
          <w:szCs w:val="28"/>
        </w:rPr>
      </w:pPr>
      <w:r w:rsidRPr="00A300E1">
        <w:rPr>
          <w:rStyle w:val="mw-headline"/>
          <w:rFonts w:ascii="Arial" w:hAnsi="Arial" w:cs="Arial"/>
          <w:color w:val="000000"/>
          <w:sz w:val="32"/>
          <w:szCs w:val="32"/>
        </w:rPr>
        <w:t>Display</w:t>
      </w:r>
    </w:p>
    <w:p w14:paraId="706BEB61" w14:textId="77777777" w:rsidR="009A6A61" w:rsidRPr="00A300E1" w:rsidRDefault="009A6A61" w:rsidP="00A300E1">
      <w:pPr>
        <w:rPr>
          <w:color w:val="202122"/>
          <w:sz w:val="28"/>
          <w:szCs w:val="28"/>
        </w:rPr>
      </w:pPr>
      <w:r w:rsidRPr="00A300E1">
        <w:rPr>
          <w:color w:val="202122"/>
          <w:sz w:val="28"/>
          <w:szCs w:val="28"/>
        </w:rPr>
        <w:t>Unlike other display technologies, </w:t>
      </w:r>
      <w:hyperlink r:id="rId32" w:tooltip="Electronic paper" w:history="1">
        <w:r w:rsidRPr="00A300E1">
          <w:rPr>
            <w:color w:val="0645AD"/>
            <w:sz w:val="28"/>
            <w:szCs w:val="28"/>
            <w:u w:val="single"/>
          </w:rPr>
          <w:t>electronic paper</w:t>
        </w:r>
      </w:hyperlink>
      <w:r w:rsidRPr="00A300E1">
        <w:rPr>
          <w:color w:val="202122"/>
          <w:sz w:val="28"/>
          <w:szCs w:val="28"/>
        </w:rPr>
        <w:t> does not use any power while displaying an image.</w:t>
      </w:r>
      <w:hyperlink r:id="rId33" w:anchor="cite_note-58" w:history="1">
        <w:r w:rsidRPr="00A300E1">
          <w:rPr>
            <w:color w:val="0645AD"/>
            <w:sz w:val="28"/>
            <w:szCs w:val="28"/>
            <w:u w:val="single"/>
            <w:vertAlign w:val="superscript"/>
          </w:rPr>
          <w:t>[58]</w:t>
        </w:r>
      </w:hyperlink>
      <w:r w:rsidRPr="00A300E1">
        <w:rPr>
          <w:color w:val="202122"/>
          <w:sz w:val="28"/>
          <w:szCs w:val="28"/>
        </w:rPr>
        <w:t> </w:t>
      </w:r>
      <w:hyperlink r:id="rId34" w:tooltip="CRT monitor" w:history="1">
        <w:r w:rsidRPr="00A300E1">
          <w:rPr>
            <w:color w:val="0645AD"/>
            <w:sz w:val="28"/>
            <w:szCs w:val="28"/>
            <w:u w:val="single"/>
          </w:rPr>
          <w:t>CRT monitors</w:t>
        </w:r>
      </w:hyperlink>
      <w:r w:rsidRPr="00A300E1">
        <w:rPr>
          <w:color w:val="202122"/>
          <w:sz w:val="28"/>
          <w:szCs w:val="28"/>
        </w:rPr>
        <w:t> typically use more power than LCD monitors. They also contain significant amounts of lead. </w:t>
      </w:r>
      <w:hyperlink r:id="rId35" w:tooltip="LCD monitor" w:history="1">
        <w:r w:rsidRPr="00A300E1">
          <w:rPr>
            <w:color w:val="0645AD"/>
            <w:sz w:val="28"/>
            <w:szCs w:val="28"/>
            <w:u w:val="single"/>
          </w:rPr>
          <w:t>LCD monitors</w:t>
        </w:r>
      </w:hyperlink>
      <w:r w:rsidRPr="00A300E1">
        <w:rPr>
          <w:color w:val="202122"/>
          <w:sz w:val="28"/>
          <w:szCs w:val="28"/>
        </w:rPr>
        <w:t> typically use a </w:t>
      </w:r>
      <w:hyperlink r:id="rId36" w:history="1">
        <w:r w:rsidRPr="00A300E1">
          <w:rPr>
            <w:color w:val="0645AD"/>
            <w:sz w:val="28"/>
            <w:szCs w:val="28"/>
            <w:u w:val="single"/>
          </w:rPr>
          <w:t>cold-cathode fluorescent bulb</w:t>
        </w:r>
      </w:hyperlink>
      <w:r w:rsidRPr="00A300E1">
        <w:rPr>
          <w:color w:val="202122"/>
          <w:sz w:val="28"/>
          <w:szCs w:val="28"/>
        </w:rPr>
        <w:t> to provide light for the display. Some newer displays use an array of </w:t>
      </w:r>
      <w:hyperlink r:id="rId37" w:history="1">
        <w:r w:rsidRPr="00A300E1">
          <w:rPr>
            <w:color w:val="0645AD"/>
            <w:sz w:val="28"/>
            <w:szCs w:val="28"/>
            <w:u w:val="single"/>
          </w:rPr>
          <w:t>light-emitting diodes</w:t>
        </w:r>
      </w:hyperlink>
      <w:r w:rsidRPr="00A300E1">
        <w:rPr>
          <w:color w:val="202122"/>
          <w:sz w:val="28"/>
          <w:szCs w:val="28"/>
        </w:rPr>
        <w:t> (LEDs) in place of the fluorescent bulb, which reduces the amount of electricity used by the display.</w:t>
      </w:r>
      <w:hyperlink r:id="rId38" w:anchor="cite_note-59" w:history="1">
        <w:r w:rsidRPr="00A300E1">
          <w:rPr>
            <w:color w:val="0645AD"/>
            <w:sz w:val="28"/>
            <w:szCs w:val="28"/>
            <w:u w:val="single"/>
            <w:vertAlign w:val="superscript"/>
          </w:rPr>
          <w:t>[59]</w:t>
        </w:r>
      </w:hyperlink>
      <w:r w:rsidRPr="00A300E1">
        <w:rPr>
          <w:color w:val="202122"/>
          <w:sz w:val="28"/>
          <w:szCs w:val="28"/>
        </w:rPr>
        <w:t> Fluorescent back-lights also contain mercury, whereas LED back-lights do not.</w:t>
      </w:r>
    </w:p>
    <w:p w14:paraId="7731E956" w14:textId="77777777" w:rsidR="009A6A61" w:rsidRPr="00A300E1" w:rsidRDefault="009A6A61" w:rsidP="00A300E1">
      <w:pPr>
        <w:rPr>
          <w:color w:val="202122"/>
          <w:sz w:val="28"/>
          <w:szCs w:val="28"/>
        </w:rPr>
      </w:pPr>
      <w:r w:rsidRPr="00A300E1">
        <w:rPr>
          <w:color w:val="202122"/>
          <w:sz w:val="28"/>
          <w:szCs w:val="28"/>
        </w:rPr>
        <w:t>A </w:t>
      </w:r>
      <w:hyperlink r:id="rId39" w:tooltip="Light-emitting diode" w:history="1">
        <w:r w:rsidRPr="00A300E1">
          <w:rPr>
            <w:color w:val="0645AD"/>
            <w:sz w:val="28"/>
            <w:szCs w:val="28"/>
            <w:u w:val="single"/>
          </w:rPr>
          <w:t>light-on-dark color scheme</w:t>
        </w:r>
      </w:hyperlink>
      <w:r w:rsidRPr="00A300E1">
        <w:rPr>
          <w:color w:val="202122"/>
          <w:sz w:val="28"/>
          <w:szCs w:val="28"/>
        </w:rPr>
        <w:t>, also called </w:t>
      </w:r>
      <w:r w:rsidRPr="00A300E1">
        <w:rPr>
          <w:i/>
          <w:iCs/>
          <w:color w:val="202122"/>
          <w:sz w:val="28"/>
          <w:szCs w:val="28"/>
        </w:rPr>
        <w:t>dark mode</w:t>
      </w:r>
      <w:r w:rsidRPr="00A300E1">
        <w:rPr>
          <w:color w:val="202122"/>
          <w:sz w:val="28"/>
          <w:szCs w:val="28"/>
        </w:rPr>
        <w:t>, is a </w:t>
      </w:r>
      <w:hyperlink r:id="rId40" w:tooltip="Color scheme" w:history="1">
        <w:r w:rsidRPr="00A300E1">
          <w:rPr>
            <w:color w:val="0645AD"/>
            <w:sz w:val="28"/>
            <w:szCs w:val="28"/>
            <w:u w:val="single"/>
          </w:rPr>
          <w:t>color scheme</w:t>
        </w:r>
      </w:hyperlink>
      <w:r w:rsidRPr="00A300E1">
        <w:rPr>
          <w:color w:val="202122"/>
          <w:sz w:val="28"/>
          <w:szCs w:val="28"/>
        </w:rPr>
        <w:t> that requires less energy to display on new display technologies, such as </w:t>
      </w:r>
      <w:hyperlink r:id="rId41" w:tooltip="OLED" w:history="1">
        <w:r w:rsidRPr="00A300E1">
          <w:rPr>
            <w:color w:val="0645AD"/>
            <w:sz w:val="28"/>
            <w:szCs w:val="28"/>
            <w:u w:val="single"/>
          </w:rPr>
          <w:t>OLED</w:t>
        </w:r>
      </w:hyperlink>
      <w:r w:rsidRPr="00A300E1">
        <w:rPr>
          <w:color w:val="202122"/>
          <w:sz w:val="28"/>
          <w:szCs w:val="28"/>
        </w:rPr>
        <w:t>.</w:t>
      </w:r>
      <w:hyperlink r:id="rId42" w:anchor="cite_note-60" w:history="1">
        <w:r w:rsidRPr="00A300E1">
          <w:rPr>
            <w:color w:val="0645AD"/>
            <w:sz w:val="28"/>
            <w:szCs w:val="28"/>
            <w:u w:val="single"/>
            <w:vertAlign w:val="superscript"/>
          </w:rPr>
          <w:t>[60]</w:t>
        </w:r>
      </w:hyperlink>
      <w:r w:rsidRPr="00A300E1">
        <w:rPr>
          <w:color w:val="202122"/>
          <w:sz w:val="28"/>
          <w:szCs w:val="28"/>
        </w:rPr>
        <w:t> This positively impacts battery life and energy consumption. While an OLED will consume around 40% of the power of an LCD displaying an image that is primarily black, it can use more than three times as much power to display an image with a white background, such as a document or web site.</w:t>
      </w:r>
    </w:p>
    <w:p w14:paraId="5AC48CD1" w14:textId="77777777" w:rsidR="0050526D" w:rsidRDefault="0050526D" w:rsidP="00A300E1">
      <w:pPr>
        <w:rPr>
          <w:rStyle w:val="mw-headline"/>
          <w:rFonts w:ascii="Arial" w:hAnsi="Arial" w:cs="Arial"/>
          <w:color w:val="000000"/>
          <w:sz w:val="32"/>
          <w:szCs w:val="32"/>
        </w:rPr>
      </w:pPr>
    </w:p>
    <w:p w14:paraId="5BCD014E" w14:textId="77777777" w:rsidR="0050526D" w:rsidRDefault="0050526D" w:rsidP="00A300E1">
      <w:pPr>
        <w:rPr>
          <w:rStyle w:val="mw-headline"/>
          <w:rFonts w:ascii="Arial" w:hAnsi="Arial" w:cs="Arial"/>
          <w:color w:val="000000"/>
          <w:sz w:val="32"/>
          <w:szCs w:val="32"/>
        </w:rPr>
      </w:pPr>
    </w:p>
    <w:p w14:paraId="4CFAE361" w14:textId="77777777" w:rsidR="00BF6C94" w:rsidRDefault="00BF6C94" w:rsidP="00A300E1">
      <w:pPr>
        <w:rPr>
          <w:rStyle w:val="mw-headline"/>
          <w:rFonts w:ascii="Arial" w:hAnsi="Arial" w:cs="Arial"/>
          <w:color w:val="000000"/>
          <w:sz w:val="32"/>
          <w:szCs w:val="32"/>
        </w:rPr>
      </w:pPr>
    </w:p>
    <w:p w14:paraId="2B21C133" w14:textId="2C1F6F3B" w:rsidR="009A6A61" w:rsidRPr="00A300E1" w:rsidRDefault="009A6A61" w:rsidP="00A300E1">
      <w:pPr>
        <w:rPr>
          <w:color w:val="000000"/>
          <w:sz w:val="28"/>
          <w:szCs w:val="28"/>
        </w:rPr>
      </w:pPr>
      <w:r w:rsidRPr="00A300E1">
        <w:rPr>
          <w:rStyle w:val="mw-headline"/>
          <w:rFonts w:ascii="Arial" w:hAnsi="Arial" w:cs="Arial"/>
          <w:color w:val="000000"/>
          <w:sz w:val="32"/>
          <w:szCs w:val="32"/>
        </w:rPr>
        <w:lastRenderedPageBreak/>
        <w:t>Materials recycling</w:t>
      </w:r>
    </w:p>
    <w:p w14:paraId="2E4FE9A3" w14:textId="77777777" w:rsidR="009A6A61" w:rsidRPr="00A300E1" w:rsidRDefault="009A6A61" w:rsidP="00A300E1">
      <w:pPr>
        <w:rPr>
          <w:color w:val="202122"/>
          <w:sz w:val="28"/>
          <w:szCs w:val="28"/>
          <w:shd w:val="clear" w:color="auto" w:fill="FFFFFF"/>
        </w:rPr>
      </w:pPr>
      <w:r w:rsidRPr="00A300E1">
        <w:rPr>
          <w:color w:val="202122"/>
          <w:sz w:val="28"/>
          <w:szCs w:val="28"/>
          <w:shd w:val="clear" w:color="auto" w:fill="FFFFFF"/>
        </w:rPr>
        <w:t>Recycling computing equipment can keep harmful materials such as lead, mercury, and hexavalent chromium out of </w:t>
      </w:r>
      <w:hyperlink r:id="rId43" w:tooltip="Landfill" w:history="1">
        <w:r w:rsidRPr="00A300E1">
          <w:rPr>
            <w:rStyle w:val="Hyperlink"/>
            <w:rFonts w:ascii="Arial" w:hAnsi="Arial" w:cs="Arial"/>
            <w:color w:val="0645AD"/>
            <w:sz w:val="32"/>
            <w:szCs w:val="32"/>
            <w:shd w:val="clear" w:color="auto" w:fill="FFFFFF"/>
          </w:rPr>
          <w:t>landfills</w:t>
        </w:r>
      </w:hyperlink>
      <w:r w:rsidRPr="00A300E1">
        <w:rPr>
          <w:color w:val="202122"/>
          <w:sz w:val="28"/>
          <w:szCs w:val="28"/>
          <w:shd w:val="clear" w:color="auto" w:fill="FFFFFF"/>
        </w:rPr>
        <w:t>, and can also replace equipment that otherwise would need to be manufactured, saving further energy and emissions. Computer systems that have outlived their particular function can be re-purposed, or donated to various charities and non-profit organizations</w:t>
      </w:r>
    </w:p>
    <w:p w14:paraId="779E4376" w14:textId="77777777" w:rsidR="009A6A61" w:rsidRPr="00A300E1" w:rsidRDefault="009A6A61" w:rsidP="00A300E1">
      <w:pPr>
        <w:rPr>
          <w:color w:val="202122"/>
          <w:sz w:val="28"/>
          <w:szCs w:val="28"/>
          <w:shd w:val="clear" w:color="auto" w:fill="FFFFFF"/>
        </w:rPr>
      </w:pPr>
      <w:r w:rsidRPr="00A300E1">
        <w:rPr>
          <w:color w:val="202122"/>
          <w:sz w:val="28"/>
          <w:szCs w:val="28"/>
          <w:shd w:val="clear" w:color="auto" w:fill="FFFFFF"/>
        </w:rPr>
        <w:t>The recycling of old computers raises an important privacy issue. The old storage devices still hold private information, such as emails, passwords, and credit card numbers, which can be recovered simply by someone's using software available freely on the Internet. Deletion of a file does not actually remove the file from the hard drive. Before recycling a computer, users should remove the hard drive</w:t>
      </w:r>
    </w:p>
    <w:p w14:paraId="5CC38280" w14:textId="77777777" w:rsidR="009A6A61" w:rsidRPr="00A300E1" w:rsidRDefault="009A6A61" w:rsidP="00A300E1">
      <w:pPr>
        <w:rPr>
          <w:color w:val="000000"/>
          <w:sz w:val="28"/>
          <w:szCs w:val="28"/>
        </w:rPr>
      </w:pPr>
      <w:r w:rsidRPr="00A300E1">
        <w:rPr>
          <w:rStyle w:val="mw-headline"/>
          <w:rFonts w:ascii="Arial" w:hAnsi="Arial" w:cs="Arial"/>
          <w:color w:val="000000"/>
          <w:sz w:val="32"/>
          <w:szCs w:val="32"/>
        </w:rPr>
        <w:t>Telecommuting</w:t>
      </w:r>
    </w:p>
    <w:p w14:paraId="6AECB3FA" w14:textId="77777777" w:rsidR="000763E2" w:rsidRPr="00A300E1" w:rsidRDefault="001A49AD" w:rsidP="00A300E1">
      <w:pPr>
        <w:rPr>
          <w:color w:val="202122"/>
          <w:sz w:val="28"/>
          <w:szCs w:val="28"/>
          <w:shd w:val="clear" w:color="auto" w:fill="FFFFFF"/>
        </w:rPr>
      </w:pPr>
      <w:hyperlink r:id="rId44" w:tooltip="Telecommuting" w:history="1">
        <w:r w:rsidR="000763E2" w:rsidRPr="00A300E1">
          <w:rPr>
            <w:rStyle w:val="Hyperlink"/>
            <w:rFonts w:ascii="Arial" w:hAnsi="Arial" w:cs="Arial"/>
            <w:color w:val="0645AD"/>
            <w:sz w:val="32"/>
            <w:szCs w:val="32"/>
            <w:shd w:val="clear" w:color="auto" w:fill="FFFFFF"/>
          </w:rPr>
          <w:t>Teleconferencing</w:t>
        </w:r>
      </w:hyperlink>
      <w:r w:rsidR="000763E2" w:rsidRPr="00A300E1">
        <w:rPr>
          <w:color w:val="202122"/>
          <w:sz w:val="28"/>
          <w:szCs w:val="28"/>
          <w:shd w:val="clear" w:color="auto" w:fill="FFFFFF"/>
        </w:rPr>
        <w:t> and </w:t>
      </w:r>
      <w:hyperlink r:id="rId45" w:history="1">
        <w:r w:rsidR="000763E2" w:rsidRPr="00A300E1">
          <w:rPr>
            <w:rStyle w:val="Hyperlink"/>
            <w:rFonts w:ascii="Arial" w:hAnsi="Arial" w:cs="Arial"/>
            <w:color w:val="0645AD"/>
            <w:sz w:val="32"/>
            <w:szCs w:val="32"/>
            <w:shd w:val="clear" w:color="auto" w:fill="FFFFFF"/>
          </w:rPr>
          <w:t>telepresence</w:t>
        </w:r>
      </w:hyperlink>
      <w:r w:rsidR="000763E2" w:rsidRPr="00A300E1">
        <w:rPr>
          <w:color w:val="202122"/>
          <w:sz w:val="28"/>
          <w:szCs w:val="28"/>
          <w:shd w:val="clear" w:color="auto" w:fill="FFFFFF"/>
        </w:rPr>
        <w:t> technologies are often implemented in green computing initiatives. The advantages are many; increased worker satisfaction, reduction of </w:t>
      </w:r>
      <w:hyperlink r:id="rId46" w:tooltip="Ink cartridges" w:history="1">
        <w:r w:rsidR="000763E2" w:rsidRPr="00A300E1">
          <w:rPr>
            <w:rStyle w:val="Hyperlink"/>
            <w:rFonts w:ascii="Arial" w:hAnsi="Arial" w:cs="Arial"/>
            <w:color w:val="0645AD"/>
            <w:sz w:val="32"/>
            <w:szCs w:val="32"/>
            <w:shd w:val="clear" w:color="auto" w:fill="FFFFFF"/>
          </w:rPr>
          <w:t>greenhouse gas emissions</w:t>
        </w:r>
      </w:hyperlink>
      <w:r w:rsidR="000763E2" w:rsidRPr="00A300E1">
        <w:rPr>
          <w:color w:val="202122"/>
          <w:sz w:val="28"/>
          <w:szCs w:val="28"/>
          <w:shd w:val="clear" w:color="auto" w:fill="FFFFFF"/>
        </w:rPr>
        <w:t> related to travel, and increased profit margins as a result of lower overhead costs for office space, heat, lighting, etc.</w:t>
      </w:r>
    </w:p>
    <w:p w14:paraId="0886BEB6" w14:textId="77777777" w:rsidR="000763E2" w:rsidRPr="00A300E1" w:rsidRDefault="000763E2" w:rsidP="00A300E1">
      <w:pPr>
        <w:rPr>
          <w:color w:val="000000"/>
          <w:sz w:val="28"/>
          <w:szCs w:val="28"/>
        </w:rPr>
      </w:pPr>
      <w:r w:rsidRPr="00A300E1">
        <w:rPr>
          <w:rStyle w:val="mw-headline"/>
          <w:rFonts w:ascii="Arial" w:hAnsi="Arial" w:cs="Arial"/>
          <w:color w:val="000000"/>
          <w:sz w:val="32"/>
          <w:szCs w:val="32"/>
        </w:rPr>
        <w:t>Telecommunication network devices energy indices</w:t>
      </w:r>
    </w:p>
    <w:p w14:paraId="468A84D9" w14:textId="56E09497" w:rsidR="000763E2" w:rsidRPr="00A300E1" w:rsidRDefault="000763E2" w:rsidP="00A300E1">
      <w:pPr>
        <w:rPr>
          <w:color w:val="202122"/>
          <w:sz w:val="28"/>
          <w:szCs w:val="28"/>
          <w:shd w:val="clear" w:color="auto" w:fill="FFFFFF"/>
        </w:rPr>
      </w:pPr>
      <w:r w:rsidRPr="00A300E1">
        <w:rPr>
          <w:color w:val="202122"/>
          <w:sz w:val="28"/>
          <w:szCs w:val="28"/>
          <w:shd w:val="clear" w:color="auto" w:fill="FFFFFF"/>
        </w:rPr>
        <w:t>The information and communication technologies (ICTs) energy consumption, in the US and worldwide, has been estimated respectively at 9.4% and 5.3% of the total electricity produced.</w:t>
      </w:r>
      <w:r w:rsidR="0050526D" w:rsidRPr="00A300E1">
        <w:rPr>
          <w:color w:val="202122"/>
          <w:sz w:val="28"/>
          <w:szCs w:val="28"/>
          <w:shd w:val="clear" w:color="auto" w:fill="FFFFFF"/>
        </w:rPr>
        <w:t xml:space="preserve"> </w:t>
      </w:r>
      <w:r w:rsidRPr="00A300E1">
        <w:rPr>
          <w:color w:val="202122"/>
          <w:sz w:val="28"/>
          <w:szCs w:val="28"/>
          <w:shd w:val="clear" w:color="auto" w:fill="FFFFFF"/>
        </w:rPr>
        <w:t>The energy consumption of ICTs is today significant even when compared with other industries. Some study tried to identify the key energy indices that allow a relevant comparison between different devices (network elements).</w:t>
      </w:r>
      <w:r w:rsidR="0050526D" w:rsidRPr="00A300E1">
        <w:rPr>
          <w:color w:val="202122"/>
          <w:sz w:val="28"/>
          <w:szCs w:val="28"/>
          <w:shd w:val="clear" w:color="auto" w:fill="FFFFFF"/>
        </w:rPr>
        <w:t xml:space="preserve"> </w:t>
      </w:r>
      <w:r w:rsidRPr="00A300E1">
        <w:rPr>
          <w:color w:val="202122"/>
          <w:sz w:val="28"/>
          <w:szCs w:val="28"/>
          <w:shd w:val="clear" w:color="auto" w:fill="FFFFFF"/>
        </w:rPr>
        <w:t>This analysis was focused on how to optimi</w:t>
      </w:r>
      <w:r w:rsidR="0050526D">
        <w:rPr>
          <w:color w:val="202122"/>
          <w:sz w:val="28"/>
          <w:szCs w:val="28"/>
          <w:shd w:val="clear" w:color="auto" w:fill="FFFFFF"/>
        </w:rPr>
        <w:t>z</w:t>
      </w:r>
      <w:r w:rsidRPr="00A300E1">
        <w:rPr>
          <w:color w:val="202122"/>
          <w:sz w:val="28"/>
          <w:szCs w:val="28"/>
          <w:shd w:val="clear" w:color="auto" w:fill="FFFFFF"/>
        </w:rPr>
        <w:t>e device and network consumption for carrier telecommunication by itself. The target was to allow an immediate perception of the relationship between the network technology and the environmental effect. These studies are at the start and the gap to fill in this sector is still huge and further research will be necessary.</w:t>
      </w:r>
    </w:p>
    <w:p w14:paraId="0C8CFFD6" w14:textId="77777777" w:rsidR="00BF6C94" w:rsidRDefault="00BF6C94" w:rsidP="00A300E1">
      <w:pPr>
        <w:rPr>
          <w:rStyle w:val="mw-headline"/>
          <w:rFonts w:ascii="Arial" w:hAnsi="Arial" w:cs="Arial"/>
          <w:color w:val="000000"/>
          <w:sz w:val="32"/>
          <w:szCs w:val="32"/>
        </w:rPr>
      </w:pPr>
    </w:p>
    <w:p w14:paraId="55E9A2DB" w14:textId="77777777" w:rsidR="00BF6C94" w:rsidRDefault="00BF6C94" w:rsidP="00A300E1">
      <w:pPr>
        <w:rPr>
          <w:rStyle w:val="mw-headline"/>
          <w:rFonts w:ascii="Arial" w:hAnsi="Arial" w:cs="Arial"/>
          <w:color w:val="000000"/>
          <w:sz w:val="32"/>
          <w:szCs w:val="32"/>
        </w:rPr>
      </w:pPr>
    </w:p>
    <w:p w14:paraId="771846F6" w14:textId="183F77F5" w:rsidR="000763E2" w:rsidRPr="00A300E1" w:rsidRDefault="000763E2" w:rsidP="00A300E1">
      <w:pPr>
        <w:rPr>
          <w:color w:val="000000"/>
          <w:sz w:val="28"/>
          <w:szCs w:val="28"/>
        </w:rPr>
      </w:pPr>
      <w:r w:rsidRPr="00A300E1">
        <w:rPr>
          <w:rStyle w:val="mw-headline"/>
          <w:rFonts w:ascii="Arial" w:hAnsi="Arial" w:cs="Arial"/>
          <w:color w:val="000000"/>
          <w:sz w:val="32"/>
          <w:szCs w:val="32"/>
        </w:rPr>
        <w:lastRenderedPageBreak/>
        <w:t>Supercomputers</w:t>
      </w:r>
    </w:p>
    <w:p w14:paraId="11672CD6" w14:textId="0181F39E" w:rsidR="000763E2" w:rsidRPr="00A300E1" w:rsidRDefault="000763E2" w:rsidP="00A300E1">
      <w:pPr>
        <w:rPr>
          <w:color w:val="202122"/>
          <w:sz w:val="28"/>
          <w:szCs w:val="28"/>
          <w:shd w:val="clear" w:color="auto" w:fill="FFFFFF"/>
        </w:rPr>
      </w:pPr>
      <w:r w:rsidRPr="00A300E1">
        <w:rPr>
          <w:color w:val="202122"/>
          <w:sz w:val="28"/>
          <w:szCs w:val="28"/>
          <w:shd w:val="clear" w:color="auto" w:fill="FFFFFF"/>
        </w:rPr>
        <w:t>The inaugural </w:t>
      </w:r>
      <w:hyperlink r:id="rId47" w:tooltip="Green500" w:history="1">
        <w:r w:rsidRPr="00A300E1">
          <w:rPr>
            <w:rStyle w:val="Hyperlink"/>
            <w:rFonts w:ascii="Arial" w:hAnsi="Arial" w:cs="Arial"/>
            <w:color w:val="0645AD"/>
            <w:sz w:val="32"/>
            <w:szCs w:val="32"/>
            <w:shd w:val="clear" w:color="auto" w:fill="FFFFFF"/>
          </w:rPr>
          <w:t>Green500</w:t>
        </w:r>
      </w:hyperlink>
      <w:r w:rsidRPr="00A300E1">
        <w:rPr>
          <w:color w:val="202122"/>
          <w:sz w:val="28"/>
          <w:szCs w:val="28"/>
          <w:shd w:val="clear" w:color="auto" w:fill="FFFFFF"/>
        </w:rPr>
        <w:t> list was announced on November 15, 2007, at SC|07. As a complement to the TOP500, the unveiling of the Green500 ushered in a new era where supercomputers can be compared by performance-per-watt.</w:t>
      </w:r>
      <w:hyperlink r:id="rId48" w:anchor="cite_note-85" w:history="1">
        <w:r w:rsidRPr="00A300E1">
          <w:rPr>
            <w:rStyle w:val="Hyperlink"/>
            <w:rFonts w:ascii="Arial" w:hAnsi="Arial" w:cs="Arial"/>
            <w:color w:val="0645AD"/>
            <w:sz w:val="32"/>
            <w:szCs w:val="32"/>
            <w:shd w:val="clear" w:color="auto" w:fill="FFFFFF"/>
            <w:vertAlign w:val="superscript"/>
          </w:rPr>
          <w:t>[85]</w:t>
        </w:r>
      </w:hyperlink>
      <w:r w:rsidRPr="00A300E1">
        <w:rPr>
          <w:color w:val="202122"/>
          <w:sz w:val="28"/>
          <w:szCs w:val="28"/>
          <w:shd w:val="clear" w:color="auto" w:fill="FFFFFF"/>
        </w:rPr>
        <w:t> As of 2019, two Japanese supercomputers topped the Green500 energy efficiency ranking with performance exceeding 16 GFLOPS/watt, and two IBM AC922 systems followed with performance exceeding 15 GFLOPS/watt</w:t>
      </w:r>
      <w:r w:rsidR="0050526D">
        <w:rPr>
          <w:color w:val="202122"/>
          <w:sz w:val="28"/>
          <w:szCs w:val="28"/>
          <w:shd w:val="clear" w:color="auto" w:fill="FFFFFF"/>
        </w:rPr>
        <w:t>.</w:t>
      </w:r>
      <w:r w:rsidR="0050526D" w:rsidRPr="00A300E1">
        <w:rPr>
          <w:noProof/>
          <w:color w:val="202122"/>
          <w:sz w:val="28"/>
          <w:szCs w:val="28"/>
          <w:shd w:val="clear" w:color="auto" w:fill="FFFFFF"/>
          <w:vertAlign w:val="superscript"/>
        </w:rPr>
        <w:drawing>
          <wp:inline distT="0" distB="0" distL="0" distR="0" wp14:anchorId="2AA0E97E" wp14:editId="03D0359A">
            <wp:extent cx="5943600" cy="4905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9" cstate="print">
                      <a:extLst>
                        <a:ext uri="{28A0092B-C50C-407E-A947-70E740481C1C}">
                          <a14:useLocalDpi xmlns:a14="http://schemas.microsoft.com/office/drawing/2010/main" val="0"/>
                        </a:ext>
                      </a:extLst>
                    </a:blip>
                    <a:stretch>
                      <a:fillRect/>
                    </a:stretch>
                  </pic:blipFill>
                  <pic:spPr>
                    <a:xfrm>
                      <a:off x="0" y="0"/>
                      <a:ext cx="5943600" cy="4905375"/>
                    </a:xfrm>
                    <a:prstGeom prst="rect">
                      <a:avLst/>
                    </a:prstGeom>
                  </pic:spPr>
                </pic:pic>
              </a:graphicData>
            </a:graphic>
          </wp:inline>
        </w:drawing>
      </w:r>
    </w:p>
    <w:p w14:paraId="5270F7C3" w14:textId="43D22B59" w:rsidR="009A6A61" w:rsidRPr="00A300E1" w:rsidRDefault="009A6A61" w:rsidP="00A300E1">
      <w:pPr>
        <w:rPr>
          <w:color w:val="202122"/>
          <w:sz w:val="28"/>
          <w:szCs w:val="28"/>
          <w:shd w:val="clear" w:color="auto" w:fill="FFFFFF"/>
          <w:vertAlign w:val="superscript"/>
        </w:rPr>
      </w:pPr>
    </w:p>
    <w:p w14:paraId="5ED747AB" w14:textId="03E5468A" w:rsidR="000763E2" w:rsidRPr="00A300E1" w:rsidRDefault="000763E2" w:rsidP="00A300E1">
      <w:pPr>
        <w:rPr>
          <w:color w:val="202122"/>
          <w:sz w:val="28"/>
          <w:szCs w:val="28"/>
          <w:shd w:val="clear" w:color="auto" w:fill="FFFFFF"/>
          <w:vertAlign w:val="superscript"/>
        </w:rPr>
      </w:pPr>
    </w:p>
    <w:p w14:paraId="1397CF47" w14:textId="77777777" w:rsidR="00BF6C94" w:rsidRDefault="00BF6C94" w:rsidP="00A300E1">
      <w:pPr>
        <w:rPr>
          <w:b/>
          <w:bCs/>
          <w:color w:val="333333"/>
          <w:sz w:val="36"/>
          <w:szCs w:val="36"/>
          <w:shd w:val="clear" w:color="auto" w:fill="FCFCFC"/>
        </w:rPr>
      </w:pPr>
    </w:p>
    <w:p w14:paraId="529132F1" w14:textId="77777777" w:rsidR="00BF6C94" w:rsidRDefault="00BF6C94" w:rsidP="00A300E1">
      <w:pPr>
        <w:rPr>
          <w:b/>
          <w:bCs/>
          <w:color w:val="333333"/>
          <w:sz w:val="36"/>
          <w:szCs w:val="36"/>
          <w:shd w:val="clear" w:color="auto" w:fill="FCFCFC"/>
        </w:rPr>
      </w:pPr>
    </w:p>
    <w:p w14:paraId="5C13552C" w14:textId="41F7980E" w:rsidR="007B5D16" w:rsidRDefault="007B5D16" w:rsidP="00A300E1">
      <w:pPr>
        <w:rPr>
          <w:b/>
          <w:bCs/>
          <w:color w:val="333333"/>
          <w:sz w:val="36"/>
          <w:szCs w:val="36"/>
          <w:shd w:val="clear" w:color="auto" w:fill="FCFCFC"/>
        </w:rPr>
      </w:pPr>
      <w:r w:rsidRPr="007B5D16">
        <w:rPr>
          <w:b/>
          <w:bCs/>
          <w:color w:val="333333"/>
          <w:sz w:val="36"/>
          <w:szCs w:val="36"/>
          <w:shd w:val="clear" w:color="auto" w:fill="FCFCFC"/>
        </w:rPr>
        <w:lastRenderedPageBreak/>
        <w:t>Social media sites generating largest data</w:t>
      </w:r>
    </w:p>
    <w:p w14:paraId="39435537" w14:textId="77777777" w:rsidR="003927DB" w:rsidRPr="003927DB" w:rsidRDefault="003927DB" w:rsidP="003927DB">
      <w:pPr>
        <w:rPr>
          <w:color w:val="333333"/>
          <w:sz w:val="32"/>
          <w:szCs w:val="32"/>
          <w:shd w:val="clear" w:color="auto" w:fill="FCFCFC"/>
        </w:rPr>
      </w:pPr>
      <w:r w:rsidRPr="00360294">
        <w:rPr>
          <w:b/>
          <w:bCs/>
          <w:color w:val="333333"/>
          <w:sz w:val="32"/>
          <w:szCs w:val="32"/>
          <w:shd w:val="clear" w:color="auto" w:fill="FCFCFC"/>
        </w:rPr>
        <w:t>Google:</w:t>
      </w:r>
      <w:r w:rsidRPr="003927DB">
        <w:rPr>
          <w:color w:val="333333"/>
          <w:sz w:val="32"/>
          <w:szCs w:val="32"/>
          <w:shd w:val="clear" w:color="auto" w:fill="FCFCFC"/>
        </w:rPr>
        <w:t xml:space="preserve"> 40,000 Google Web Searches Per Second.</w:t>
      </w:r>
    </w:p>
    <w:p w14:paraId="27EA3877" w14:textId="77777777" w:rsidR="003927DB" w:rsidRPr="003927DB" w:rsidRDefault="003927DB" w:rsidP="003927DB">
      <w:pPr>
        <w:rPr>
          <w:color w:val="333333"/>
          <w:sz w:val="32"/>
          <w:szCs w:val="32"/>
          <w:shd w:val="clear" w:color="auto" w:fill="FCFCFC"/>
        </w:rPr>
      </w:pPr>
      <w:r w:rsidRPr="00360294">
        <w:rPr>
          <w:b/>
          <w:bCs/>
          <w:color w:val="333333"/>
          <w:sz w:val="32"/>
          <w:szCs w:val="32"/>
          <w:shd w:val="clear" w:color="auto" w:fill="FCFCFC"/>
        </w:rPr>
        <w:t>Facebook:</w:t>
      </w:r>
      <w:r w:rsidRPr="003927DB">
        <w:rPr>
          <w:color w:val="333333"/>
          <w:sz w:val="32"/>
          <w:szCs w:val="32"/>
          <w:shd w:val="clear" w:color="auto" w:fill="FCFCFC"/>
        </w:rPr>
        <w:t xml:space="preserve"> 500 Terabytes Per Day.</w:t>
      </w:r>
    </w:p>
    <w:p w14:paraId="5F84FAC8" w14:textId="77777777" w:rsidR="003927DB" w:rsidRPr="003927DB" w:rsidRDefault="003927DB" w:rsidP="003927DB">
      <w:pPr>
        <w:rPr>
          <w:color w:val="333333"/>
          <w:sz w:val="32"/>
          <w:szCs w:val="32"/>
          <w:shd w:val="clear" w:color="auto" w:fill="FCFCFC"/>
        </w:rPr>
      </w:pPr>
      <w:r w:rsidRPr="003927DB">
        <w:rPr>
          <w:color w:val="333333"/>
          <w:sz w:val="32"/>
          <w:szCs w:val="32"/>
          <w:shd w:val="clear" w:color="auto" w:fill="FCFCFC"/>
        </w:rPr>
        <w:t>1.5 billion people are active on Facebook daily</w:t>
      </w:r>
    </w:p>
    <w:p w14:paraId="0B95A46D" w14:textId="77777777" w:rsidR="003927DB" w:rsidRPr="003927DB" w:rsidRDefault="003927DB" w:rsidP="003927DB">
      <w:pPr>
        <w:rPr>
          <w:color w:val="333333"/>
          <w:sz w:val="32"/>
          <w:szCs w:val="32"/>
          <w:shd w:val="clear" w:color="auto" w:fill="FCFCFC"/>
        </w:rPr>
      </w:pPr>
      <w:r w:rsidRPr="003927DB">
        <w:rPr>
          <w:color w:val="333333"/>
          <w:sz w:val="32"/>
          <w:szCs w:val="32"/>
          <w:shd w:val="clear" w:color="auto" w:fill="FCFCFC"/>
        </w:rPr>
        <w:t>There are five new Facebook profiles created every second!</w:t>
      </w:r>
    </w:p>
    <w:p w14:paraId="06D18DF1" w14:textId="77777777" w:rsidR="003927DB" w:rsidRPr="003927DB" w:rsidRDefault="003927DB" w:rsidP="003927DB">
      <w:pPr>
        <w:rPr>
          <w:color w:val="333333"/>
          <w:sz w:val="32"/>
          <w:szCs w:val="32"/>
          <w:shd w:val="clear" w:color="auto" w:fill="FCFCFC"/>
        </w:rPr>
      </w:pPr>
      <w:r w:rsidRPr="003927DB">
        <w:rPr>
          <w:color w:val="333333"/>
          <w:sz w:val="32"/>
          <w:szCs w:val="32"/>
          <w:shd w:val="clear" w:color="auto" w:fill="FCFCFC"/>
        </w:rPr>
        <w:t>More than 300 million photos get uploaded per day</w:t>
      </w:r>
    </w:p>
    <w:p w14:paraId="303F0DB3" w14:textId="77777777" w:rsidR="003927DB" w:rsidRPr="003927DB" w:rsidRDefault="003927DB" w:rsidP="003927DB">
      <w:pPr>
        <w:rPr>
          <w:color w:val="333333"/>
          <w:sz w:val="32"/>
          <w:szCs w:val="32"/>
          <w:shd w:val="clear" w:color="auto" w:fill="FCFCFC"/>
        </w:rPr>
      </w:pPr>
      <w:r w:rsidRPr="003927DB">
        <w:rPr>
          <w:color w:val="333333"/>
          <w:sz w:val="32"/>
          <w:szCs w:val="32"/>
          <w:shd w:val="clear" w:color="auto" w:fill="FCFCFC"/>
        </w:rPr>
        <w:t>Every minute there are 510,000 comments posted and 293,000 statuses updated</w:t>
      </w:r>
    </w:p>
    <w:p w14:paraId="7B6DDC02" w14:textId="77777777" w:rsidR="003927DB" w:rsidRPr="00360294" w:rsidRDefault="003927DB" w:rsidP="003927DB">
      <w:pPr>
        <w:rPr>
          <w:b/>
          <w:bCs/>
          <w:color w:val="333333"/>
          <w:sz w:val="32"/>
          <w:szCs w:val="32"/>
          <w:shd w:val="clear" w:color="auto" w:fill="FCFCFC"/>
        </w:rPr>
      </w:pPr>
      <w:r w:rsidRPr="00360294">
        <w:rPr>
          <w:b/>
          <w:bCs/>
          <w:color w:val="333333"/>
          <w:sz w:val="32"/>
          <w:szCs w:val="32"/>
          <w:shd w:val="clear" w:color="auto" w:fill="FCFCFC"/>
        </w:rPr>
        <w:t>Instagram:</w:t>
      </w:r>
    </w:p>
    <w:p w14:paraId="409E3FD3" w14:textId="77777777" w:rsidR="003927DB" w:rsidRPr="003927DB" w:rsidRDefault="003927DB" w:rsidP="003927DB">
      <w:pPr>
        <w:rPr>
          <w:color w:val="333333"/>
          <w:sz w:val="32"/>
          <w:szCs w:val="32"/>
          <w:shd w:val="clear" w:color="auto" w:fill="FCFCFC"/>
        </w:rPr>
      </w:pPr>
      <w:r w:rsidRPr="003927DB">
        <w:rPr>
          <w:color w:val="333333"/>
          <w:sz w:val="32"/>
          <w:szCs w:val="32"/>
          <w:shd w:val="clear" w:color="auto" w:fill="FCFCFC"/>
        </w:rPr>
        <w:t>400 million who are active every day</w:t>
      </w:r>
    </w:p>
    <w:p w14:paraId="12034850" w14:textId="77777777" w:rsidR="003927DB" w:rsidRPr="003927DB" w:rsidRDefault="003927DB" w:rsidP="003927DB">
      <w:pPr>
        <w:rPr>
          <w:color w:val="333333"/>
          <w:sz w:val="32"/>
          <w:szCs w:val="32"/>
          <w:shd w:val="clear" w:color="auto" w:fill="FCFCFC"/>
        </w:rPr>
      </w:pPr>
      <w:r w:rsidRPr="003927DB">
        <w:rPr>
          <w:color w:val="333333"/>
          <w:sz w:val="32"/>
          <w:szCs w:val="32"/>
          <w:shd w:val="clear" w:color="auto" w:fill="FCFCFC"/>
        </w:rPr>
        <w:t>Each day 95 million photos and videos are shared on Instagram</w:t>
      </w:r>
    </w:p>
    <w:p w14:paraId="22F9E38E" w14:textId="77777777" w:rsidR="003927DB" w:rsidRPr="003927DB" w:rsidRDefault="003927DB" w:rsidP="003927DB">
      <w:pPr>
        <w:rPr>
          <w:color w:val="333333"/>
          <w:sz w:val="32"/>
          <w:szCs w:val="32"/>
          <w:shd w:val="clear" w:color="auto" w:fill="FCFCFC"/>
        </w:rPr>
      </w:pPr>
      <w:r w:rsidRPr="003927DB">
        <w:rPr>
          <w:color w:val="333333"/>
          <w:sz w:val="32"/>
          <w:szCs w:val="32"/>
          <w:shd w:val="clear" w:color="auto" w:fill="FCFCFC"/>
        </w:rPr>
        <w:t>100 million people use the Instagram “stories” feature daily</w:t>
      </w:r>
    </w:p>
    <w:p w14:paraId="54424127" w14:textId="663AE7EB" w:rsidR="003927DB" w:rsidRPr="00360294" w:rsidRDefault="003927DB" w:rsidP="003927DB">
      <w:pPr>
        <w:rPr>
          <w:b/>
          <w:bCs/>
          <w:color w:val="333333"/>
          <w:sz w:val="32"/>
          <w:szCs w:val="32"/>
          <w:shd w:val="clear" w:color="auto" w:fill="FCFCFC"/>
        </w:rPr>
      </w:pPr>
      <w:r w:rsidRPr="00360294">
        <w:rPr>
          <w:b/>
          <w:bCs/>
          <w:color w:val="333333"/>
          <w:sz w:val="32"/>
          <w:szCs w:val="32"/>
          <w:shd w:val="clear" w:color="auto" w:fill="FCFCFC"/>
        </w:rPr>
        <w:t>You</w:t>
      </w:r>
      <w:r w:rsidR="00360294">
        <w:rPr>
          <w:b/>
          <w:bCs/>
          <w:color w:val="333333"/>
          <w:sz w:val="32"/>
          <w:szCs w:val="32"/>
          <w:shd w:val="clear" w:color="auto" w:fill="FCFCFC"/>
        </w:rPr>
        <w:t>T</w:t>
      </w:r>
      <w:r w:rsidRPr="00360294">
        <w:rPr>
          <w:b/>
          <w:bCs/>
          <w:color w:val="333333"/>
          <w:sz w:val="32"/>
          <w:szCs w:val="32"/>
          <w:shd w:val="clear" w:color="auto" w:fill="FCFCFC"/>
        </w:rPr>
        <w:t>ube:</w:t>
      </w:r>
    </w:p>
    <w:p w14:paraId="0CCA541B" w14:textId="77777777" w:rsidR="003927DB" w:rsidRPr="003927DB" w:rsidRDefault="003927DB" w:rsidP="003927DB">
      <w:pPr>
        <w:rPr>
          <w:color w:val="333333"/>
          <w:sz w:val="32"/>
          <w:szCs w:val="32"/>
          <w:shd w:val="clear" w:color="auto" w:fill="FCFCFC"/>
        </w:rPr>
      </w:pPr>
      <w:r w:rsidRPr="003927DB">
        <w:rPr>
          <w:color w:val="333333"/>
          <w:sz w:val="32"/>
          <w:szCs w:val="32"/>
          <w:shd w:val="clear" w:color="auto" w:fill="FCFCFC"/>
        </w:rPr>
        <w:t>It is also the second-most popular search engine right after Google, racking up over a billion hours of views every day</w:t>
      </w:r>
    </w:p>
    <w:p w14:paraId="4909489B" w14:textId="77777777" w:rsidR="003927DB" w:rsidRPr="003927DB" w:rsidRDefault="003927DB" w:rsidP="003927DB">
      <w:pPr>
        <w:rPr>
          <w:color w:val="333333"/>
          <w:sz w:val="32"/>
          <w:szCs w:val="32"/>
          <w:shd w:val="clear" w:color="auto" w:fill="FCFCFC"/>
        </w:rPr>
      </w:pPr>
      <w:r w:rsidRPr="003927DB">
        <w:rPr>
          <w:color w:val="333333"/>
          <w:sz w:val="32"/>
          <w:szCs w:val="32"/>
          <w:shd w:val="clear" w:color="auto" w:fill="FCFCFC"/>
        </w:rPr>
        <w:t>Every Second. It has been 5 seconds. 318,287 videos watched. Source. 45 hours of video uploaded. Source. 63,657 hours of video watched.</w:t>
      </w:r>
    </w:p>
    <w:p w14:paraId="3AC5A46E" w14:textId="77777777" w:rsidR="003927DB" w:rsidRPr="003927DB" w:rsidRDefault="003927DB" w:rsidP="003927DB">
      <w:pPr>
        <w:rPr>
          <w:color w:val="333333"/>
          <w:sz w:val="32"/>
          <w:szCs w:val="32"/>
          <w:shd w:val="clear" w:color="auto" w:fill="FCFCFC"/>
        </w:rPr>
      </w:pPr>
      <w:r w:rsidRPr="00360294">
        <w:rPr>
          <w:b/>
          <w:bCs/>
          <w:color w:val="333333"/>
          <w:sz w:val="32"/>
          <w:szCs w:val="32"/>
          <w:shd w:val="clear" w:color="auto" w:fill="FCFCFC"/>
        </w:rPr>
        <w:t>Twitter</w:t>
      </w:r>
      <w:r w:rsidRPr="003927DB">
        <w:rPr>
          <w:color w:val="333333"/>
          <w:sz w:val="32"/>
          <w:szCs w:val="32"/>
          <w:shd w:val="clear" w:color="auto" w:fill="FCFCFC"/>
        </w:rPr>
        <w:t>: 12 Terabytes Per Day.</w:t>
      </w:r>
    </w:p>
    <w:p w14:paraId="73A88B47" w14:textId="7B0A5417" w:rsidR="003927DB" w:rsidRPr="003927DB" w:rsidRDefault="003927DB" w:rsidP="003927DB">
      <w:pPr>
        <w:rPr>
          <w:color w:val="333333"/>
          <w:sz w:val="32"/>
          <w:szCs w:val="32"/>
          <w:shd w:val="clear" w:color="auto" w:fill="FCFCFC"/>
        </w:rPr>
      </w:pPr>
      <w:r w:rsidRPr="00360294">
        <w:rPr>
          <w:b/>
          <w:bCs/>
          <w:color w:val="333333"/>
          <w:sz w:val="32"/>
          <w:szCs w:val="32"/>
          <w:shd w:val="clear" w:color="auto" w:fill="FCFCFC"/>
        </w:rPr>
        <w:t>Amazon</w:t>
      </w:r>
      <w:r w:rsidRPr="003927DB">
        <w:rPr>
          <w:color w:val="333333"/>
          <w:sz w:val="32"/>
          <w:szCs w:val="32"/>
          <w:shd w:val="clear" w:color="auto" w:fill="FCFCFC"/>
        </w:rPr>
        <w:t>: $258,751.90 in Sales Per Minute.</w:t>
      </w:r>
    </w:p>
    <w:p w14:paraId="0A5583ED" w14:textId="77777777" w:rsidR="003927DB" w:rsidRPr="007B5D16" w:rsidRDefault="003927DB" w:rsidP="00A300E1">
      <w:pPr>
        <w:rPr>
          <w:b/>
          <w:bCs/>
          <w:color w:val="333333"/>
          <w:sz w:val="36"/>
          <w:szCs w:val="36"/>
          <w:shd w:val="clear" w:color="auto" w:fill="FCFCFC"/>
        </w:rPr>
      </w:pPr>
    </w:p>
    <w:p w14:paraId="176FCA20" w14:textId="26D873C5" w:rsidR="000763E2" w:rsidRPr="00A300E1" w:rsidRDefault="00E31790" w:rsidP="00A300E1">
      <w:pPr>
        <w:rPr>
          <w:color w:val="333333"/>
          <w:sz w:val="28"/>
          <w:szCs w:val="28"/>
        </w:rPr>
      </w:pPr>
      <w:r w:rsidRPr="00A300E1">
        <w:rPr>
          <w:noProof/>
          <w:color w:val="333333"/>
          <w:sz w:val="28"/>
          <w:szCs w:val="28"/>
        </w:rPr>
        <w:lastRenderedPageBreak/>
        <w:drawing>
          <wp:inline distT="0" distB="0" distL="0" distR="0" wp14:anchorId="6639275E" wp14:editId="47982826">
            <wp:extent cx="4817110" cy="8229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0">
                      <a:extLst>
                        <a:ext uri="{28A0092B-C50C-407E-A947-70E740481C1C}">
                          <a14:useLocalDpi xmlns:a14="http://schemas.microsoft.com/office/drawing/2010/main" val="0"/>
                        </a:ext>
                      </a:extLst>
                    </a:blip>
                    <a:stretch>
                      <a:fillRect/>
                    </a:stretch>
                  </pic:blipFill>
                  <pic:spPr>
                    <a:xfrm>
                      <a:off x="0" y="0"/>
                      <a:ext cx="4817110" cy="8229600"/>
                    </a:xfrm>
                    <a:prstGeom prst="rect">
                      <a:avLst/>
                    </a:prstGeom>
                  </pic:spPr>
                </pic:pic>
              </a:graphicData>
            </a:graphic>
          </wp:inline>
        </w:drawing>
      </w:r>
    </w:p>
    <w:p w14:paraId="4DBC3C7D" w14:textId="77777777" w:rsidR="00360294" w:rsidRPr="00360294" w:rsidRDefault="00360294" w:rsidP="00360294">
      <w:pPr>
        <w:rPr>
          <w:b/>
          <w:bCs/>
          <w:color w:val="333333"/>
          <w:sz w:val="32"/>
          <w:szCs w:val="32"/>
        </w:rPr>
      </w:pPr>
      <w:r w:rsidRPr="00360294">
        <w:rPr>
          <w:b/>
          <w:bCs/>
          <w:color w:val="333333"/>
          <w:sz w:val="32"/>
          <w:szCs w:val="32"/>
        </w:rPr>
        <w:lastRenderedPageBreak/>
        <w:t>Sigma Technologies:</w:t>
      </w:r>
    </w:p>
    <w:p w14:paraId="496956C2" w14:textId="77777777" w:rsidR="00360294" w:rsidRPr="00360294" w:rsidRDefault="00360294" w:rsidP="00360294">
      <w:pPr>
        <w:rPr>
          <w:color w:val="333333"/>
          <w:sz w:val="28"/>
          <w:szCs w:val="28"/>
        </w:rPr>
      </w:pPr>
      <w:r w:rsidRPr="00360294">
        <w:rPr>
          <w:color w:val="333333"/>
          <w:sz w:val="28"/>
          <w:szCs w:val="28"/>
        </w:rPr>
        <w:t>Ben Runkle, CEO, Sigma Technologies, is trying to resolve a huge problem. The</w:t>
      </w:r>
    </w:p>
    <w:p w14:paraId="69323806" w14:textId="77777777" w:rsidR="00360294" w:rsidRPr="00360294" w:rsidRDefault="00360294" w:rsidP="00360294">
      <w:pPr>
        <w:rPr>
          <w:color w:val="333333"/>
          <w:sz w:val="28"/>
          <w:szCs w:val="28"/>
        </w:rPr>
      </w:pPr>
      <w:r w:rsidRPr="00360294">
        <w:rPr>
          <w:color w:val="333333"/>
          <w:sz w:val="28"/>
          <w:szCs w:val="28"/>
        </w:rPr>
        <w:t>company is consistently losing long-time customers. He does not know why they</w:t>
      </w:r>
    </w:p>
    <w:p w14:paraId="469C3F6E" w14:textId="77777777" w:rsidR="00360294" w:rsidRPr="00360294" w:rsidRDefault="00360294" w:rsidP="00360294">
      <w:pPr>
        <w:rPr>
          <w:color w:val="333333"/>
          <w:sz w:val="28"/>
          <w:szCs w:val="28"/>
        </w:rPr>
      </w:pPr>
      <w:r w:rsidRPr="00360294">
        <w:rPr>
          <w:color w:val="333333"/>
          <w:sz w:val="28"/>
          <w:szCs w:val="28"/>
        </w:rPr>
        <w:t>are leaving, but he must do something fast. He is convinced that in order to reduce</w:t>
      </w:r>
    </w:p>
    <w:p w14:paraId="733A4576" w14:textId="77777777" w:rsidR="00360294" w:rsidRPr="00360294" w:rsidRDefault="00360294" w:rsidP="00360294">
      <w:pPr>
        <w:rPr>
          <w:color w:val="333333"/>
          <w:sz w:val="28"/>
          <w:szCs w:val="28"/>
        </w:rPr>
      </w:pPr>
      <w:r w:rsidRPr="00360294">
        <w:rPr>
          <w:color w:val="333333"/>
          <w:sz w:val="28"/>
          <w:szCs w:val="28"/>
        </w:rPr>
        <w:t>his churn, he must create new products and features, and consolidate existing</w:t>
      </w:r>
    </w:p>
    <w:p w14:paraId="1D87AC4A" w14:textId="14312A2B" w:rsidR="00360294" w:rsidRPr="00360294" w:rsidRDefault="00360294" w:rsidP="00360294">
      <w:pPr>
        <w:rPr>
          <w:color w:val="333333"/>
          <w:sz w:val="28"/>
          <w:szCs w:val="28"/>
        </w:rPr>
      </w:pPr>
      <w:r w:rsidRPr="00360294">
        <w:rPr>
          <w:color w:val="333333"/>
          <w:sz w:val="28"/>
          <w:szCs w:val="28"/>
        </w:rPr>
        <w:t>technologies.</w:t>
      </w:r>
      <w:r w:rsidR="00571854">
        <w:rPr>
          <w:color w:val="333333"/>
          <w:sz w:val="28"/>
          <w:szCs w:val="28"/>
        </w:rPr>
        <w:t xml:space="preserve"> </w:t>
      </w:r>
      <w:r w:rsidRPr="00360294">
        <w:rPr>
          <w:color w:val="333333"/>
          <w:sz w:val="28"/>
          <w:szCs w:val="28"/>
        </w:rPr>
        <w:t xml:space="preserve">he calls in his chief data scientist, Dr. Jessie </w:t>
      </w:r>
      <w:proofErr w:type="spellStart"/>
      <w:r w:rsidRPr="00360294">
        <w:rPr>
          <w:color w:val="333333"/>
          <w:sz w:val="28"/>
          <w:szCs w:val="28"/>
        </w:rPr>
        <w:t>Hughan</w:t>
      </w:r>
      <w:proofErr w:type="spellEnd"/>
      <w:r w:rsidRPr="00360294">
        <w:rPr>
          <w:color w:val="333333"/>
          <w:sz w:val="28"/>
          <w:szCs w:val="28"/>
        </w:rPr>
        <w:t>.</w:t>
      </w:r>
    </w:p>
    <w:p w14:paraId="78E9666D" w14:textId="77777777" w:rsidR="00360294" w:rsidRPr="00360294" w:rsidRDefault="00360294" w:rsidP="00360294">
      <w:pPr>
        <w:rPr>
          <w:color w:val="333333"/>
          <w:sz w:val="28"/>
          <w:szCs w:val="28"/>
        </w:rPr>
      </w:pPr>
    </w:p>
    <w:p w14:paraId="2D0B51BE" w14:textId="77777777" w:rsidR="00360294" w:rsidRPr="00360294" w:rsidRDefault="00360294" w:rsidP="00360294">
      <w:pPr>
        <w:rPr>
          <w:color w:val="333333"/>
          <w:sz w:val="28"/>
          <w:szCs w:val="28"/>
        </w:rPr>
      </w:pPr>
      <w:r w:rsidRPr="00360294">
        <w:rPr>
          <w:color w:val="333333"/>
          <w:sz w:val="28"/>
          <w:szCs w:val="28"/>
        </w:rPr>
        <w:t>She shows Runkle the most recent transcripts and finds something surprising:</w:t>
      </w:r>
    </w:p>
    <w:p w14:paraId="264BC077" w14:textId="77777777" w:rsidR="00360294" w:rsidRPr="00360294" w:rsidRDefault="00360294" w:rsidP="00360294">
      <w:pPr>
        <w:rPr>
          <w:color w:val="333333"/>
          <w:sz w:val="28"/>
          <w:szCs w:val="28"/>
        </w:rPr>
      </w:pPr>
      <w:r w:rsidRPr="00360294">
        <w:rPr>
          <w:color w:val="333333"/>
          <w:sz w:val="28"/>
          <w:szCs w:val="28"/>
        </w:rPr>
        <w:t>".... Not sure how to export this; are you?"</w:t>
      </w:r>
    </w:p>
    <w:p w14:paraId="432351EC" w14:textId="77777777" w:rsidR="00360294" w:rsidRPr="00360294" w:rsidRDefault="00360294" w:rsidP="00360294">
      <w:pPr>
        <w:rPr>
          <w:color w:val="333333"/>
          <w:sz w:val="28"/>
          <w:szCs w:val="28"/>
        </w:rPr>
      </w:pPr>
      <w:r w:rsidRPr="00360294">
        <w:rPr>
          <w:color w:val="333333"/>
          <w:sz w:val="28"/>
          <w:szCs w:val="28"/>
        </w:rPr>
        <w:t>"Where is the button that makes a new list?"</w:t>
      </w:r>
    </w:p>
    <w:p w14:paraId="3D0AA985" w14:textId="77777777" w:rsidR="00360294" w:rsidRPr="00360294" w:rsidRDefault="00360294" w:rsidP="00360294">
      <w:pPr>
        <w:rPr>
          <w:color w:val="333333"/>
          <w:sz w:val="28"/>
          <w:szCs w:val="28"/>
        </w:rPr>
      </w:pPr>
      <w:r w:rsidRPr="00360294">
        <w:rPr>
          <w:color w:val="333333"/>
          <w:sz w:val="28"/>
          <w:szCs w:val="28"/>
        </w:rPr>
        <w:t>"Wait, do you even know where the slider is?"</w:t>
      </w:r>
    </w:p>
    <w:p w14:paraId="5D16248A" w14:textId="77777777" w:rsidR="00360294" w:rsidRPr="00360294" w:rsidRDefault="00360294" w:rsidP="00360294">
      <w:pPr>
        <w:rPr>
          <w:color w:val="333333"/>
          <w:sz w:val="28"/>
          <w:szCs w:val="28"/>
        </w:rPr>
      </w:pPr>
      <w:r w:rsidRPr="00360294">
        <w:rPr>
          <w:color w:val="333333"/>
          <w:sz w:val="28"/>
          <w:szCs w:val="28"/>
        </w:rPr>
        <w:t>"If I can't figure this out today, it's a real problem..."</w:t>
      </w:r>
    </w:p>
    <w:p w14:paraId="35849814" w14:textId="77777777" w:rsidR="00360294" w:rsidRPr="00360294" w:rsidRDefault="00360294" w:rsidP="00360294">
      <w:pPr>
        <w:rPr>
          <w:color w:val="333333"/>
          <w:sz w:val="28"/>
          <w:szCs w:val="28"/>
        </w:rPr>
      </w:pPr>
    </w:p>
    <w:p w14:paraId="3ACAF7DB" w14:textId="77777777" w:rsidR="00360294" w:rsidRPr="00360294" w:rsidRDefault="00360294" w:rsidP="00360294">
      <w:pPr>
        <w:rPr>
          <w:color w:val="333333"/>
          <w:sz w:val="28"/>
          <w:szCs w:val="28"/>
        </w:rPr>
      </w:pPr>
      <w:r w:rsidRPr="00360294">
        <w:rPr>
          <w:color w:val="333333"/>
          <w:sz w:val="28"/>
          <w:szCs w:val="28"/>
        </w:rPr>
        <w:t>It is clear that customers were having problems with the existing UI/UX, and</w:t>
      </w:r>
    </w:p>
    <w:p w14:paraId="17935611" w14:textId="77777777" w:rsidR="00360294" w:rsidRPr="00360294" w:rsidRDefault="00360294" w:rsidP="00360294">
      <w:pPr>
        <w:rPr>
          <w:color w:val="333333"/>
          <w:sz w:val="28"/>
          <w:szCs w:val="28"/>
        </w:rPr>
      </w:pPr>
      <w:r w:rsidRPr="00360294">
        <w:rPr>
          <w:color w:val="333333"/>
          <w:sz w:val="28"/>
          <w:szCs w:val="28"/>
        </w:rPr>
        <w:t xml:space="preserve">weren't upset due to a lack of features. Runkle and </w:t>
      </w:r>
      <w:proofErr w:type="spellStart"/>
      <w:r w:rsidRPr="00360294">
        <w:rPr>
          <w:color w:val="333333"/>
          <w:sz w:val="28"/>
          <w:szCs w:val="28"/>
        </w:rPr>
        <w:t>Hughan</w:t>
      </w:r>
      <w:proofErr w:type="spellEnd"/>
      <w:r w:rsidRPr="00360294">
        <w:rPr>
          <w:color w:val="333333"/>
          <w:sz w:val="28"/>
          <w:szCs w:val="28"/>
        </w:rPr>
        <w:t xml:space="preserve"> organized a mass UI/UX</w:t>
      </w:r>
    </w:p>
    <w:p w14:paraId="58F8E1C0" w14:textId="0A5984EC" w:rsidR="00A300E1" w:rsidRDefault="00360294" w:rsidP="00360294">
      <w:pPr>
        <w:rPr>
          <w:color w:val="333333"/>
          <w:sz w:val="28"/>
          <w:szCs w:val="28"/>
        </w:rPr>
      </w:pPr>
      <w:r w:rsidRPr="00360294">
        <w:rPr>
          <w:color w:val="333333"/>
          <w:sz w:val="28"/>
          <w:szCs w:val="28"/>
        </w:rPr>
        <w:t>overhaul and their sales have never been better.</w:t>
      </w:r>
    </w:p>
    <w:p w14:paraId="222A89EE" w14:textId="54FA23FC" w:rsidR="00360294" w:rsidRDefault="00360294" w:rsidP="00A300E1">
      <w:pPr>
        <w:rPr>
          <w:color w:val="333333"/>
          <w:sz w:val="28"/>
          <w:szCs w:val="28"/>
        </w:rPr>
      </w:pPr>
    </w:p>
    <w:p w14:paraId="1B43610D" w14:textId="02EEF5C9" w:rsidR="00360294" w:rsidRDefault="00360294" w:rsidP="00A300E1">
      <w:pPr>
        <w:rPr>
          <w:color w:val="333333"/>
          <w:sz w:val="28"/>
          <w:szCs w:val="28"/>
        </w:rPr>
      </w:pPr>
    </w:p>
    <w:p w14:paraId="2457CD21" w14:textId="57652BCD" w:rsidR="00360294" w:rsidRDefault="00360294" w:rsidP="00A300E1">
      <w:pPr>
        <w:rPr>
          <w:color w:val="333333"/>
          <w:sz w:val="28"/>
          <w:szCs w:val="28"/>
        </w:rPr>
      </w:pPr>
    </w:p>
    <w:p w14:paraId="5F4E4CE2" w14:textId="59E86C24" w:rsidR="00360294" w:rsidRDefault="00360294" w:rsidP="00A300E1">
      <w:pPr>
        <w:rPr>
          <w:color w:val="333333"/>
          <w:sz w:val="28"/>
          <w:szCs w:val="28"/>
        </w:rPr>
      </w:pPr>
    </w:p>
    <w:p w14:paraId="44898C73" w14:textId="6BDDFCC7" w:rsidR="00360294" w:rsidRDefault="00360294" w:rsidP="00A300E1">
      <w:pPr>
        <w:rPr>
          <w:color w:val="333333"/>
          <w:sz w:val="28"/>
          <w:szCs w:val="28"/>
        </w:rPr>
      </w:pPr>
    </w:p>
    <w:p w14:paraId="3E3758CD" w14:textId="6C5689B6" w:rsidR="00360294" w:rsidRDefault="00360294" w:rsidP="00A300E1">
      <w:pPr>
        <w:rPr>
          <w:color w:val="333333"/>
          <w:sz w:val="28"/>
          <w:szCs w:val="28"/>
        </w:rPr>
      </w:pPr>
    </w:p>
    <w:p w14:paraId="4EEDF1C5" w14:textId="6C62A75A" w:rsidR="00360294" w:rsidRDefault="00360294" w:rsidP="00A300E1">
      <w:pPr>
        <w:rPr>
          <w:color w:val="333333"/>
          <w:sz w:val="28"/>
          <w:szCs w:val="28"/>
        </w:rPr>
      </w:pPr>
    </w:p>
    <w:p w14:paraId="384A0F68" w14:textId="77777777" w:rsidR="00360294" w:rsidRPr="00360294" w:rsidRDefault="00360294" w:rsidP="00360294">
      <w:pPr>
        <w:rPr>
          <w:b/>
          <w:bCs/>
          <w:color w:val="333333"/>
          <w:sz w:val="32"/>
          <w:szCs w:val="32"/>
        </w:rPr>
      </w:pPr>
      <w:r w:rsidRPr="00360294">
        <w:rPr>
          <w:b/>
          <w:bCs/>
          <w:color w:val="333333"/>
          <w:sz w:val="32"/>
          <w:szCs w:val="32"/>
        </w:rPr>
        <w:lastRenderedPageBreak/>
        <w:t>Data Science case Study - Problem Solving statement:</w:t>
      </w:r>
    </w:p>
    <w:p w14:paraId="0C3DD18A" w14:textId="77777777" w:rsidR="00360294" w:rsidRPr="00360294" w:rsidRDefault="00360294" w:rsidP="00360294">
      <w:pPr>
        <w:rPr>
          <w:color w:val="333333"/>
          <w:sz w:val="28"/>
          <w:szCs w:val="28"/>
        </w:rPr>
      </w:pPr>
      <w:r w:rsidRPr="00360294">
        <w:rPr>
          <w:color w:val="333333"/>
          <w:sz w:val="28"/>
          <w:szCs w:val="28"/>
        </w:rPr>
        <w:t>Case study – automating government paper pushing</w:t>
      </w:r>
    </w:p>
    <w:p w14:paraId="3A9C5CEC" w14:textId="77777777" w:rsidR="00360294" w:rsidRPr="00360294" w:rsidRDefault="00360294" w:rsidP="00360294">
      <w:pPr>
        <w:rPr>
          <w:color w:val="333333"/>
          <w:sz w:val="28"/>
          <w:szCs w:val="28"/>
        </w:rPr>
      </w:pPr>
      <w:r w:rsidRPr="00360294">
        <w:rPr>
          <w:color w:val="333333"/>
          <w:sz w:val="28"/>
          <w:szCs w:val="28"/>
        </w:rPr>
        <w:t>Social security claims are known to be a major hassle for both the agent reading</w:t>
      </w:r>
    </w:p>
    <w:p w14:paraId="1BA58FA5" w14:textId="77777777" w:rsidR="00360294" w:rsidRPr="00360294" w:rsidRDefault="00360294" w:rsidP="00360294">
      <w:pPr>
        <w:rPr>
          <w:color w:val="333333"/>
          <w:sz w:val="28"/>
          <w:szCs w:val="28"/>
        </w:rPr>
      </w:pPr>
      <w:r w:rsidRPr="00360294">
        <w:rPr>
          <w:color w:val="333333"/>
          <w:sz w:val="28"/>
          <w:szCs w:val="28"/>
        </w:rPr>
        <w:t>it and for the person who wrote the claim. Some claims take over 2 years to get</w:t>
      </w:r>
    </w:p>
    <w:p w14:paraId="3984727A" w14:textId="75B9D146" w:rsidR="00360294" w:rsidRDefault="00360294" w:rsidP="00360294">
      <w:pPr>
        <w:rPr>
          <w:color w:val="333333"/>
          <w:sz w:val="28"/>
          <w:szCs w:val="28"/>
        </w:rPr>
      </w:pPr>
      <w:r w:rsidRPr="00360294">
        <w:rPr>
          <w:color w:val="333333"/>
          <w:sz w:val="28"/>
          <w:szCs w:val="28"/>
        </w:rPr>
        <w:t>resolved in their entirety, and that's absurd! Let's look at what goes into a claim:</w:t>
      </w:r>
    </w:p>
    <w:p w14:paraId="749E6935" w14:textId="1B189056" w:rsidR="00360294" w:rsidRPr="00360294" w:rsidRDefault="00360294" w:rsidP="00360294">
      <w:pPr>
        <w:rPr>
          <w:color w:val="333333"/>
          <w:sz w:val="28"/>
          <w:szCs w:val="28"/>
        </w:rPr>
      </w:pPr>
      <w:r>
        <w:rPr>
          <w:noProof/>
        </w:rPr>
        <w:drawing>
          <wp:inline distT="0" distB="0" distL="0" distR="0" wp14:anchorId="1865F22F" wp14:editId="747A6A5F">
            <wp:extent cx="5943600" cy="4369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4369435"/>
                    </a:xfrm>
                    <a:prstGeom prst="rect">
                      <a:avLst/>
                    </a:prstGeom>
                  </pic:spPr>
                </pic:pic>
              </a:graphicData>
            </a:graphic>
          </wp:inline>
        </w:drawing>
      </w:r>
    </w:p>
    <w:p w14:paraId="29287B61" w14:textId="77777777" w:rsidR="00360294" w:rsidRPr="00360294" w:rsidRDefault="00360294" w:rsidP="00360294">
      <w:pPr>
        <w:rPr>
          <w:color w:val="333333"/>
          <w:sz w:val="28"/>
          <w:szCs w:val="28"/>
        </w:rPr>
      </w:pPr>
      <w:r w:rsidRPr="00360294">
        <w:rPr>
          <w:color w:val="333333"/>
          <w:sz w:val="28"/>
          <w:szCs w:val="28"/>
        </w:rPr>
        <w:t>Not bad. It's mostly just text, though. Fill this in, then that, then this, and so on. You</w:t>
      </w:r>
    </w:p>
    <w:p w14:paraId="1111EF8A" w14:textId="77777777" w:rsidR="00360294" w:rsidRPr="00360294" w:rsidRDefault="00360294" w:rsidP="00360294">
      <w:pPr>
        <w:rPr>
          <w:color w:val="333333"/>
          <w:sz w:val="28"/>
          <w:szCs w:val="28"/>
        </w:rPr>
      </w:pPr>
      <w:r w:rsidRPr="00360294">
        <w:rPr>
          <w:color w:val="333333"/>
          <w:sz w:val="28"/>
          <w:szCs w:val="28"/>
        </w:rPr>
        <w:t>can see how it would be difficult for an agent to read these all day, form after form.</w:t>
      </w:r>
    </w:p>
    <w:p w14:paraId="781F368E" w14:textId="77777777" w:rsidR="00360294" w:rsidRPr="00360294" w:rsidRDefault="00360294" w:rsidP="00360294">
      <w:pPr>
        <w:rPr>
          <w:color w:val="333333"/>
          <w:sz w:val="28"/>
          <w:szCs w:val="28"/>
        </w:rPr>
      </w:pPr>
      <w:r w:rsidRPr="00360294">
        <w:rPr>
          <w:color w:val="333333"/>
          <w:sz w:val="28"/>
          <w:szCs w:val="28"/>
        </w:rPr>
        <w:t>There must be a better way!</w:t>
      </w:r>
    </w:p>
    <w:p w14:paraId="607CD2FB" w14:textId="77777777" w:rsidR="00360294" w:rsidRPr="00360294" w:rsidRDefault="00360294" w:rsidP="00360294">
      <w:pPr>
        <w:rPr>
          <w:color w:val="333333"/>
          <w:sz w:val="28"/>
          <w:szCs w:val="28"/>
        </w:rPr>
      </w:pPr>
      <w:r w:rsidRPr="00360294">
        <w:rPr>
          <w:color w:val="333333"/>
          <w:sz w:val="28"/>
          <w:szCs w:val="28"/>
        </w:rPr>
        <w:t>Well, there is. Elder Research Inc. parsed this unorganized data and was able to</w:t>
      </w:r>
    </w:p>
    <w:p w14:paraId="2FB6C884" w14:textId="77777777" w:rsidR="00360294" w:rsidRPr="00360294" w:rsidRDefault="00360294" w:rsidP="00360294">
      <w:pPr>
        <w:rPr>
          <w:color w:val="333333"/>
          <w:sz w:val="28"/>
          <w:szCs w:val="28"/>
        </w:rPr>
      </w:pPr>
      <w:r w:rsidRPr="00360294">
        <w:rPr>
          <w:color w:val="333333"/>
          <w:sz w:val="28"/>
          <w:szCs w:val="28"/>
        </w:rPr>
        <w:t>automate 20% of all disability social security forms. This means that a computer</w:t>
      </w:r>
    </w:p>
    <w:p w14:paraId="123747EC" w14:textId="77777777" w:rsidR="00360294" w:rsidRPr="00360294" w:rsidRDefault="00360294" w:rsidP="00360294">
      <w:pPr>
        <w:rPr>
          <w:color w:val="333333"/>
          <w:sz w:val="28"/>
          <w:szCs w:val="28"/>
        </w:rPr>
      </w:pPr>
      <w:r w:rsidRPr="00360294">
        <w:rPr>
          <w:color w:val="333333"/>
          <w:sz w:val="28"/>
          <w:szCs w:val="28"/>
        </w:rPr>
        <w:lastRenderedPageBreak/>
        <w:t>could look at 20% of these written forms and give its opinion on the approval.</w:t>
      </w:r>
    </w:p>
    <w:p w14:paraId="6DCEE5A6" w14:textId="77777777" w:rsidR="00360294" w:rsidRPr="00360294" w:rsidRDefault="00360294" w:rsidP="00360294">
      <w:pPr>
        <w:rPr>
          <w:color w:val="333333"/>
          <w:sz w:val="28"/>
          <w:szCs w:val="28"/>
        </w:rPr>
      </w:pPr>
      <w:r w:rsidRPr="00360294">
        <w:rPr>
          <w:color w:val="333333"/>
          <w:sz w:val="28"/>
          <w:szCs w:val="28"/>
        </w:rPr>
        <w:t>Not only that, the third-party company that is hired to rate the approvals of the</w:t>
      </w:r>
    </w:p>
    <w:p w14:paraId="354D04FF" w14:textId="77777777" w:rsidR="00360294" w:rsidRPr="00360294" w:rsidRDefault="00360294" w:rsidP="00360294">
      <w:pPr>
        <w:rPr>
          <w:color w:val="333333"/>
          <w:sz w:val="28"/>
          <w:szCs w:val="28"/>
        </w:rPr>
      </w:pPr>
      <w:r w:rsidRPr="00360294">
        <w:rPr>
          <w:color w:val="333333"/>
          <w:sz w:val="28"/>
          <w:szCs w:val="28"/>
        </w:rPr>
        <w:t>forms actually gave the machine-graded forms a higher grade than the human forms.</w:t>
      </w:r>
    </w:p>
    <w:p w14:paraId="66C56F7E" w14:textId="77777777" w:rsidR="00360294" w:rsidRPr="00360294" w:rsidRDefault="00360294" w:rsidP="00360294">
      <w:pPr>
        <w:rPr>
          <w:color w:val="333333"/>
          <w:sz w:val="28"/>
          <w:szCs w:val="28"/>
        </w:rPr>
      </w:pPr>
      <w:r w:rsidRPr="00360294">
        <w:rPr>
          <w:color w:val="333333"/>
          <w:sz w:val="28"/>
          <w:szCs w:val="28"/>
        </w:rPr>
        <w:t>So, not only did the computer handle 20% of the load, it, on average, did better than</w:t>
      </w:r>
    </w:p>
    <w:p w14:paraId="1FBB27D3" w14:textId="3F533234" w:rsidR="00360294" w:rsidRDefault="00360294" w:rsidP="00360294">
      <w:pPr>
        <w:rPr>
          <w:color w:val="333333"/>
          <w:sz w:val="28"/>
          <w:szCs w:val="28"/>
        </w:rPr>
      </w:pPr>
      <w:r w:rsidRPr="00360294">
        <w:rPr>
          <w:color w:val="333333"/>
          <w:sz w:val="28"/>
          <w:szCs w:val="28"/>
        </w:rPr>
        <w:t>a human.</w:t>
      </w:r>
    </w:p>
    <w:p w14:paraId="357FAD48" w14:textId="275C29EF" w:rsidR="00360294" w:rsidRDefault="00360294" w:rsidP="00A300E1">
      <w:pPr>
        <w:rPr>
          <w:color w:val="333333"/>
          <w:sz w:val="28"/>
          <w:szCs w:val="28"/>
        </w:rPr>
      </w:pPr>
    </w:p>
    <w:p w14:paraId="15C17C42" w14:textId="77777777" w:rsidR="00BF6C94" w:rsidRPr="00A300E1" w:rsidRDefault="00BF6C94" w:rsidP="00A300E1">
      <w:pPr>
        <w:rPr>
          <w:color w:val="333333"/>
          <w:sz w:val="28"/>
          <w:szCs w:val="28"/>
        </w:rPr>
      </w:pPr>
    </w:p>
    <w:sectPr w:rsidR="00BF6C94" w:rsidRPr="00A30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718A1"/>
    <w:multiLevelType w:val="multilevel"/>
    <w:tmpl w:val="0830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E45C0"/>
    <w:multiLevelType w:val="multilevel"/>
    <w:tmpl w:val="52C4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344B2"/>
    <w:multiLevelType w:val="hybridMultilevel"/>
    <w:tmpl w:val="3796E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000CE"/>
    <w:multiLevelType w:val="multilevel"/>
    <w:tmpl w:val="008C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FE51C3"/>
    <w:multiLevelType w:val="multilevel"/>
    <w:tmpl w:val="EB88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DF035A"/>
    <w:multiLevelType w:val="multilevel"/>
    <w:tmpl w:val="8D78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92250B"/>
    <w:multiLevelType w:val="multilevel"/>
    <w:tmpl w:val="8C0E8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42653F"/>
    <w:multiLevelType w:val="multilevel"/>
    <w:tmpl w:val="F440E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BD0614"/>
    <w:multiLevelType w:val="multilevel"/>
    <w:tmpl w:val="C55C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E30A5C"/>
    <w:multiLevelType w:val="multilevel"/>
    <w:tmpl w:val="52DC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234986"/>
    <w:multiLevelType w:val="multilevel"/>
    <w:tmpl w:val="BCF24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1D1A3B"/>
    <w:multiLevelType w:val="multilevel"/>
    <w:tmpl w:val="EBDC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3F097D"/>
    <w:multiLevelType w:val="multilevel"/>
    <w:tmpl w:val="54164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4546F2"/>
    <w:multiLevelType w:val="multilevel"/>
    <w:tmpl w:val="C998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8"/>
  </w:num>
  <w:num w:numId="4">
    <w:abstractNumId w:val="6"/>
  </w:num>
  <w:num w:numId="5">
    <w:abstractNumId w:val="5"/>
  </w:num>
  <w:num w:numId="6">
    <w:abstractNumId w:val="4"/>
  </w:num>
  <w:num w:numId="7">
    <w:abstractNumId w:val="1"/>
  </w:num>
  <w:num w:numId="8">
    <w:abstractNumId w:val="9"/>
  </w:num>
  <w:num w:numId="9">
    <w:abstractNumId w:val="10"/>
  </w:num>
  <w:num w:numId="10">
    <w:abstractNumId w:val="13"/>
  </w:num>
  <w:num w:numId="11">
    <w:abstractNumId w:val="3"/>
  </w:num>
  <w:num w:numId="12">
    <w:abstractNumId w:val="12"/>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FE5"/>
    <w:rsid w:val="000763E2"/>
    <w:rsid w:val="001A49AD"/>
    <w:rsid w:val="00284F0C"/>
    <w:rsid w:val="00360294"/>
    <w:rsid w:val="003927DB"/>
    <w:rsid w:val="004844AA"/>
    <w:rsid w:val="0050526D"/>
    <w:rsid w:val="00571854"/>
    <w:rsid w:val="007B5D16"/>
    <w:rsid w:val="009A6A61"/>
    <w:rsid w:val="00A300E1"/>
    <w:rsid w:val="00BF6C94"/>
    <w:rsid w:val="00D21FE5"/>
    <w:rsid w:val="00E31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E7ADF"/>
  <w15:chartTrackingRefBased/>
  <w15:docId w15:val="{2CDAEF98-E04E-4686-8F4F-02633D701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F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21F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A6A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A6A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1FE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21F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1FE5"/>
    <w:rPr>
      <w:b/>
      <w:bCs/>
    </w:rPr>
  </w:style>
  <w:style w:type="character" w:customStyle="1" w:styleId="Heading1Char">
    <w:name w:val="Heading 1 Char"/>
    <w:basedOn w:val="DefaultParagraphFont"/>
    <w:link w:val="Heading1"/>
    <w:uiPriority w:val="9"/>
    <w:rsid w:val="00D21FE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D21FE5"/>
    <w:rPr>
      <w:color w:val="0000FF"/>
      <w:u w:val="single"/>
    </w:rPr>
  </w:style>
  <w:style w:type="character" w:customStyle="1" w:styleId="mw-headline">
    <w:name w:val="mw-headline"/>
    <w:basedOn w:val="DefaultParagraphFont"/>
    <w:rsid w:val="009A6A61"/>
  </w:style>
  <w:style w:type="character" w:customStyle="1" w:styleId="Heading3Char">
    <w:name w:val="Heading 3 Char"/>
    <w:basedOn w:val="DefaultParagraphFont"/>
    <w:link w:val="Heading3"/>
    <w:uiPriority w:val="9"/>
    <w:semiHidden/>
    <w:rsid w:val="009A6A6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A6A6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E31790"/>
    <w:rPr>
      <w:i/>
      <w:iCs/>
    </w:rPr>
  </w:style>
  <w:style w:type="paragraph" w:customStyle="1" w:styleId="trt0xe">
    <w:name w:val="trt0xe"/>
    <w:basedOn w:val="Normal"/>
    <w:rsid w:val="00E3179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article-body">
    <w:name w:val="font--article-body"/>
    <w:basedOn w:val="Normal"/>
    <w:rsid w:val="00A300E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052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292">
      <w:bodyDiv w:val="1"/>
      <w:marLeft w:val="0"/>
      <w:marRight w:val="0"/>
      <w:marTop w:val="0"/>
      <w:marBottom w:val="0"/>
      <w:divBdr>
        <w:top w:val="none" w:sz="0" w:space="0" w:color="auto"/>
        <w:left w:val="none" w:sz="0" w:space="0" w:color="auto"/>
        <w:bottom w:val="none" w:sz="0" w:space="0" w:color="auto"/>
        <w:right w:val="none" w:sz="0" w:space="0" w:color="auto"/>
      </w:divBdr>
    </w:div>
    <w:div w:id="33165268">
      <w:bodyDiv w:val="1"/>
      <w:marLeft w:val="0"/>
      <w:marRight w:val="0"/>
      <w:marTop w:val="0"/>
      <w:marBottom w:val="0"/>
      <w:divBdr>
        <w:top w:val="none" w:sz="0" w:space="0" w:color="auto"/>
        <w:left w:val="none" w:sz="0" w:space="0" w:color="auto"/>
        <w:bottom w:val="none" w:sz="0" w:space="0" w:color="auto"/>
        <w:right w:val="none" w:sz="0" w:space="0" w:color="auto"/>
      </w:divBdr>
    </w:div>
    <w:div w:id="73824437">
      <w:bodyDiv w:val="1"/>
      <w:marLeft w:val="0"/>
      <w:marRight w:val="0"/>
      <w:marTop w:val="0"/>
      <w:marBottom w:val="0"/>
      <w:divBdr>
        <w:top w:val="none" w:sz="0" w:space="0" w:color="auto"/>
        <w:left w:val="none" w:sz="0" w:space="0" w:color="auto"/>
        <w:bottom w:val="none" w:sz="0" w:space="0" w:color="auto"/>
        <w:right w:val="none" w:sz="0" w:space="0" w:color="auto"/>
      </w:divBdr>
    </w:div>
    <w:div w:id="105007380">
      <w:bodyDiv w:val="1"/>
      <w:marLeft w:val="0"/>
      <w:marRight w:val="0"/>
      <w:marTop w:val="0"/>
      <w:marBottom w:val="0"/>
      <w:divBdr>
        <w:top w:val="none" w:sz="0" w:space="0" w:color="auto"/>
        <w:left w:val="none" w:sz="0" w:space="0" w:color="auto"/>
        <w:bottom w:val="none" w:sz="0" w:space="0" w:color="auto"/>
        <w:right w:val="none" w:sz="0" w:space="0" w:color="auto"/>
      </w:divBdr>
    </w:div>
    <w:div w:id="126512062">
      <w:bodyDiv w:val="1"/>
      <w:marLeft w:val="0"/>
      <w:marRight w:val="0"/>
      <w:marTop w:val="0"/>
      <w:marBottom w:val="0"/>
      <w:divBdr>
        <w:top w:val="none" w:sz="0" w:space="0" w:color="auto"/>
        <w:left w:val="none" w:sz="0" w:space="0" w:color="auto"/>
        <w:bottom w:val="none" w:sz="0" w:space="0" w:color="auto"/>
        <w:right w:val="none" w:sz="0" w:space="0" w:color="auto"/>
      </w:divBdr>
    </w:div>
    <w:div w:id="230624572">
      <w:bodyDiv w:val="1"/>
      <w:marLeft w:val="0"/>
      <w:marRight w:val="0"/>
      <w:marTop w:val="0"/>
      <w:marBottom w:val="0"/>
      <w:divBdr>
        <w:top w:val="none" w:sz="0" w:space="0" w:color="auto"/>
        <w:left w:val="none" w:sz="0" w:space="0" w:color="auto"/>
        <w:bottom w:val="none" w:sz="0" w:space="0" w:color="auto"/>
        <w:right w:val="none" w:sz="0" w:space="0" w:color="auto"/>
      </w:divBdr>
    </w:div>
    <w:div w:id="255285827">
      <w:bodyDiv w:val="1"/>
      <w:marLeft w:val="0"/>
      <w:marRight w:val="0"/>
      <w:marTop w:val="0"/>
      <w:marBottom w:val="0"/>
      <w:divBdr>
        <w:top w:val="none" w:sz="0" w:space="0" w:color="auto"/>
        <w:left w:val="none" w:sz="0" w:space="0" w:color="auto"/>
        <w:bottom w:val="none" w:sz="0" w:space="0" w:color="auto"/>
        <w:right w:val="none" w:sz="0" w:space="0" w:color="auto"/>
      </w:divBdr>
    </w:div>
    <w:div w:id="303390524">
      <w:bodyDiv w:val="1"/>
      <w:marLeft w:val="0"/>
      <w:marRight w:val="0"/>
      <w:marTop w:val="0"/>
      <w:marBottom w:val="0"/>
      <w:divBdr>
        <w:top w:val="none" w:sz="0" w:space="0" w:color="auto"/>
        <w:left w:val="none" w:sz="0" w:space="0" w:color="auto"/>
        <w:bottom w:val="none" w:sz="0" w:space="0" w:color="auto"/>
        <w:right w:val="none" w:sz="0" w:space="0" w:color="auto"/>
      </w:divBdr>
    </w:div>
    <w:div w:id="310528184">
      <w:bodyDiv w:val="1"/>
      <w:marLeft w:val="0"/>
      <w:marRight w:val="0"/>
      <w:marTop w:val="0"/>
      <w:marBottom w:val="0"/>
      <w:divBdr>
        <w:top w:val="none" w:sz="0" w:space="0" w:color="auto"/>
        <w:left w:val="none" w:sz="0" w:space="0" w:color="auto"/>
        <w:bottom w:val="none" w:sz="0" w:space="0" w:color="auto"/>
        <w:right w:val="none" w:sz="0" w:space="0" w:color="auto"/>
      </w:divBdr>
    </w:div>
    <w:div w:id="408815154">
      <w:bodyDiv w:val="1"/>
      <w:marLeft w:val="0"/>
      <w:marRight w:val="0"/>
      <w:marTop w:val="0"/>
      <w:marBottom w:val="0"/>
      <w:divBdr>
        <w:top w:val="none" w:sz="0" w:space="0" w:color="auto"/>
        <w:left w:val="none" w:sz="0" w:space="0" w:color="auto"/>
        <w:bottom w:val="none" w:sz="0" w:space="0" w:color="auto"/>
        <w:right w:val="none" w:sz="0" w:space="0" w:color="auto"/>
      </w:divBdr>
    </w:div>
    <w:div w:id="491144333">
      <w:bodyDiv w:val="1"/>
      <w:marLeft w:val="0"/>
      <w:marRight w:val="0"/>
      <w:marTop w:val="0"/>
      <w:marBottom w:val="0"/>
      <w:divBdr>
        <w:top w:val="none" w:sz="0" w:space="0" w:color="auto"/>
        <w:left w:val="none" w:sz="0" w:space="0" w:color="auto"/>
        <w:bottom w:val="none" w:sz="0" w:space="0" w:color="auto"/>
        <w:right w:val="none" w:sz="0" w:space="0" w:color="auto"/>
      </w:divBdr>
      <w:divsChild>
        <w:div w:id="436952821">
          <w:marLeft w:val="0"/>
          <w:marRight w:val="0"/>
          <w:marTop w:val="0"/>
          <w:marBottom w:val="0"/>
          <w:divBdr>
            <w:top w:val="none" w:sz="0" w:space="0" w:color="auto"/>
            <w:left w:val="none" w:sz="0" w:space="0" w:color="auto"/>
            <w:bottom w:val="none" w:sz="0" w:space="0" w:color="auto"/>
            <w:right w:val="none" w:sz="0" w:space="0" w:color="auto"/>
          </w:divBdr>
          <w:divsChild>
            <w:div w:id="1422677102">
              <w:marLeft w:val="0"/>
              <w:marRight w:val="0"/>
              <w:marTop w:val="0"/>
              <w:marBottom w:val="0"/>
              <w:divBdr>
                <w:top w:val="none" w:sz="0" w:space="0" w:color="auto"/>
                <w:left w:val="none" w:sz="0" w:space="0" w:color="auto"/>
                <w:bottom w:val="none" w:sz="0" w:space="0" w:color="auto"/>
                <w:right w:val="none" w:sz="0" w:space="0" w:color="auto"/>
              </w:divBdr>
            </w:div>
          </w:divsChild>
        </w:div>
        <w:div w:id="252712915">
          <w:marLeft w:val="0"/>
          <w:marRight w:val="0"/>
          <w:marTop w:val="0"/>
          <w:marBottom w:val="0"/>
          <w:divBdr>
            <w:top w:val="none" w:sz="0" w:space="0" w:color="auto"/>
            <w:left w:val="none" w:sz="0" w:space="0" w:color="auto"/>
            <w:bottom w:val="none" w:sz="0" w:space="0" w:color="auto"/>
            <w:right w:val="none" w:sz="0" w:space="0" w:color="auto"/>
          </w:divBdr>
          <w:divsChild>
            <w:div w:id="1891303948">
              <w:marLeft w:val="0"/>
              <w:marRight w:val="0"/>
              <w:marTop w:val="0"/>
              <w:marBottom w:val="0"/>
              <w:divBdr>
                <w:top w:val="none" w:sz="0" w:space="0" w:color="auto"/>
                <w:left w:val="none" w:sz="0" w:space="0" w:color="auto"/>
                <w:bottom w:val="none" w:sz="0" w:space="0" w:color="auto"/>
                <w:right w:val="none" w:sz="0" w:space="0" w:color="auto"/>
              </w:divBdr>
            </w:div>
          </w:divsChild>
        </w:div>
        <w:div w:id="1959141462">
          <w:marLeft w:val="0"/>
          <w:marRight w:val="0"/>
          <w:marTop w:val="0"/>
          <w:marBottom w:val="0"/>
          <w:divBdr>
            <w:top w:val="none" w:sz="0" w:space="0" w:color="auto"/>
            <w:left w:val="none" w:sz="0" w:space="0" w:color="auto"/>
            <w:bottom w:val="none" w:sz="0" w:space="0" w:color="auto"/>
            <w:right w:val="none" w:sz="0" w:space="0" w:color="auto"/>
          </w:divBdr>
          <w:divsChild>
            <w:div w:id="2236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57890">
      <w:bodyDiv w:val="1"/>
      <w:marLeft w:val="0"/>
      <w:marRight w:val="0"/>
      <w:marTop w:val="0"/>
      <w:marBottom w:val="0"/>
      <w:divBdr>
        <w:top w:val="none" w:sz="0" w:space="0" w:color="auto"/>
        <w:left w:val="none" w:sz="0" w:space="0" w:color="auto"/>
        <w:bottom w:val="none" w:sz="0" w:space="0" w:color="auto"/>
        <w:right w:val="none" w:sz="0" w:space="0" w:color="auto"/>
      </w:divBdr>
    </w:div>
    <w:div w:id="579172199">
      <w:bodyDiv w:val="1"/>
      <w:marLeft w:val="0"/>
      <w:marRight w:val="0"/>
      <w:marTop w:val="0"/>
      <w:marBottom w:val="0"/>
      <w:divBdr>
        <w:top w:val="none" w:sz="0" w:space="0" w:color="auto"/>
        <w:left w:val="none" w:sz="0" w:space="0" w:color="auto"/>
        <w:bottom w:val="none" w:sz="0" w:space="0" w:color="auto"/>
        <w:right w:val="none" w:sz="0" w:space="0" w:color="auto"/>
      </w:divBdr>
    </w:div>
    <w:div w:id="614605638">
      <w:bodyDiv w:val="1"/>
      <w:marLeft w:val="0"/>
      <w:marRight w:val="0"/>
      <w:marTop w:val="0"/>
      <w:marBottom w:val="0"/>
      <w:divBdr>
        <w:top w:val="none" w:sz="0" w:space="0" w:color="auto"/>
        <w:left w:val="none" w:sz="0" w:space="0" w:color="auto"/>
        <w:bottom w:val="none" w:sz="0" w:space="0" w:color="auto"/>
        <w:right w:val="none" w:sz="0" w:space="0" w:color="auto"/>
      </w:divBdr>
    </w:div>
    <w:div w:id="633407883">
      <w:bodyDiv w:val="1"/>
      <w:marLeft w:val="0"/>
      <w:marRight w:val="0"/>
      <w:marTop w:val="0"/>
      <w:marBottom w:val="0"/>
      <w:divBdr>
        <w:top w:val="none" w:sz="0" w:space="0" w:color="auto"/>
        <w:left w:val="none" w:sz="0" w:space="0" w:color="auto"/>
        <w:bottom w:val="none" w:sz="0" w:space="0" w:color="auto"/>
        <w:right w:val="none" w:sz="0" w:space="0" w:color="auto"/>
      </w:divBdr>
    </w:div>
    <w:div w:id="754861663">
      <w:bodyDiv w:val="1"/>
      <w:marLeft w:val="0"/>
      <w:marRight w:val="0"/>
      <w:marTop w:val="0"/>
      <w:marBottom w:val="0"/>
      <w:divBdr>
        <w:top w:val="none" w:sz="0" w:space="0" w:color="auto"/>
        <w:left w:val="none" w:sz="0" w:space="0" w:color="auto"/>
        <w:bottom w:val="none" w:sz="0" w:space="0" w:color="auto"/>
        <w:right w:val="none" w:sz="0" w:space="0" w:color="auto"/>
      </w:divBdr>
    </w:div>
    <w:div w:id="802891206">
      <w:bodyDiv w:val="1"/>
      <w:marLeft w:val="0"/>
      <w:marRight w:val="0"/>
      <w:marTop w:val="0"/>
      <w:marBottom w:val="0"/>
      <w:divBdr>
        <w:top w:val="none" w:sz="0" w:space="0" w:color="auto"/>
        <w:left w:val="none" w:sz="0" w:space="0" w:color="auto"/>
        <w:bottom w:val="none" w:sz="0" w:space="0" w:color="auto"/>
        <w:right w:val="none" w:sz="0" w:space="0" w:color="auto"/>
      </w:divBdr>
    </w:div>
    <w:div w:id="843858859">
      <w:bodyDiv w:val="1"/>
      <w:marLeft w:val="0"/>
      <w:marRight w:val="0"/>
      <w:marTop w:val="0"/>
      <w:marBottom w:val="0"/>
      <w:divBdr>
        <w:top w:val="none" w:sz="0" w:space="0" w:color="auto"/>
        <w:left w:val="none" w:sz="0" w:space="0" w:color="auto"/>
        <w:bottom w:val="none" w:sz="0" w:space="0" w:color="auto"/>
        <w:right w:val="none" w:sz="0" w:space="0" w:color="auto"/>
      </w:divBdr>
    </w:div>
    <w:div w:id="853805392">
      <w:bodyDiv w:val="1"/>
      <w:marLeft w:val="0"/>
      <w:marRight w:val="0"/>
      <w:marTop w:val="0"/>
      <w:marBottom w:val="0"/>
      <w:divBdr>
        <w:top w:val="none" w:sz="0" w:space="0" w:color="auto"/>
        <w:left w:val="none" w:sz="0" w:space="0" w:color="auto"/>
        <w:bottom w:val="none" w:sz="0" w:space="0" w:color="auto"/>
        <w:right w:val="none" w:sz="0" w:space="0" w:color="auto"/>
      </w:divBdr>
      <w:divsChild>
        <w:div w:id="396246937">
          <w:marLeft w:val="0"/>
          <w:marRight w:val="0"/>
          <w:marTop w:val="0"/>
          <w:marBottom w:val="180"/>
          <w:divBdr>
            <w:top w:val="none" w:sz="0" w:space="0" w:color="auto"/>
            <w:left w:val="none" w:sz="0" w:space="0" w:color="auto"/>
            <w:bottom w:val="none" w:sz="0" w:space="0" w:color="auto"/>
            <w:right w:val="none" w:sz="0" w:space="0" w:color="auto"/>
          </w:divBdr>
        </w:div>
      </w:divsChild>
    </w:div>
    <w:div w:id="975986614">
      <w:bodyDiv w:val="1"/>
      <w:marLeft w:val="0"/>
      <w:marRight w:val="0"/>
      <w:marTop w:val="0"/>
      <w:marBottom w:val="0"/>
      <w:divBdr>
        <w:top w:val="none" w:sz="0" w:space="0" w:color="auto"/>
        <w:left w:val="none" w:sz="0" w:space="0" w:color="auto"/>
        <w:bottom w:val="none" w:sz="0" w:space="0" w:color="auto"/>
        <w:right w:val="none" w:sz="0" w:space="0" w:color="auto"/>
      </w:divBdr>
    </w:div>
    <w:div w:id="1058434360">
      <w:bodyDiv w:val="1"/>
      <w:marLeft w:val="0"/>
      <w:marRight w:val="0"/>
      <w:marTop w:val="0"/>
      <w:marBottom w:val="0"/>
      <w:divBdr>
        <w:top w:val="none" w:sz="0" w:space="0" w:color="auto"/>
        <w:left w:val="none" w:sz="0" w:space="0" w:color="auto"/>
        <w:bottom w:val="none" w:sz="0" w:space="0" w:color="auto"/>
        <w:right w:val="none" w:sz="0" w:space="0" w:color="auto"/>
      </w:divBdr>
    </w:div>
    <w:div w:id="1061173790">
      <w:bodyDiv w:val="1"/>
      <w:marLeft w:val="0"/>
      <w:marRight w:val="0"/>
      <w:marTop w:val="0"/>
      <w:marBottom w:val="0"/>
      <w:divBdr>
        <w:top w:val="none" w:sz="0" w:space="0" w:color="auto"/>
        <w:left w:val="none" w:sz="0" w:space="0" w:color="auto"/>
        <w:bottom w:val="none" w:sz="0" w:space="0" w:color="auto"/>
        <w:right w:val="none" w:sz="0" w:space="0" w:color="auto"/>
      </w:divBdr>
    </w:div>
    <w:div w:id="1107313158">
      <w:bodyDiv w:val="1"/>
      <w:marLeft w:val="0"/>
      <w:marRight w:val="0"/>
      <w:marTop w:val="0"/>
      <w:marBottom w:val="0"/>
      <w:divBdr>
        <w:top w:val="none" w:sz="0" w:space="0" w:color="auto"/>
        <w:left w:val="none" w:sz="0" w:space="0" w:color="auto"/>
        <w:bottom w:val="none" w:sz="0" w:space="0" w:color="auto"/>
        <w:right w:val="none" w:sz="0" w:space="0" w:color="auto"/>
      </w:divBdr>
    </w:div>
    <w:div w:id="1137718560">
      <w:bodyDiv w:val="1"/>
      <w:marLeft w:val="0"/>
      <w:marRight w:val="0"/>
      <w:marTop w:val="0"/>
      <w:marBottom w:val="0"/>
      <w:divBdr>
        <w:top w:val="none" w:sz="0" w:space="0" w:color="auto"/>
        <w:left w:val="none" w:sz="0" w:space="0" w:color="auto"/>
        <w:bottom w:val="none" w:sz="0" w:space="0" w:color="auto"/>
        <w:right w:val="none" w:sz="0" w:space="0" w:color="auto"/>
      </w:divBdr>
    </w:div>
    <w:div w:id="1155336956">
      <w:bodyDiv w:val="1"/>
      <w:marLeft w:val="0"/>
      <w:marRight w:val="0"/>
      <w:marTop w:val="0"/>
      <w:marBottom w:val="0"/>
      <w:divBdr>
        <w:top w:val="none" w:sz="0" w:space="0" w:color="auto"/>
        <w:left w:val="none" w:sz="0" w:space="0" w:color="auto"/>
        <w:bottom w:val="none" w:sz="0" w:space="0" w:color="auto"/>
        <w:right w:val="none" w:sz="0" w:space="0" w:color="auto"/>
      </w:divBdr>
      <w:divsChild>
        <w:div w:id="1410536611">
          <w:marLeft w:val="0"/>
          <w:marRight w:val="0"/>
          <w:marTop w:val="0"/>
          <w:marBottom w:val="0"/>
          <w:divBdr>
            <w:top w:val="none" w:sz="0" w:space="0" w:color="auto"/>
            <w:left w:val="none" w:sz="0" w:space="0" w:color="auto"/>
            <w:bottom w:val="none" w:sz="0" w:space="0" w:color="auto"/>
            <w:right w:val="none" w:sz="0" w:space="0" w:color="auto"/>
          </w:divBdr>
          <w:divsChild>
            <w:div w:id="871304555">
              <w:marLeft w:val="0"/>
              <w:marRight w:val="0"/>
              <w:marTop w:val="0"/>
              <w:marBottom w:val="0"/>
              <w:divBdr>
                <w:top w:val="none" w:sz="0" w:space="0" w:color="auto"/>
                <w:left w:val="none" w:sz="0" w:space="0" w:color="auto"/>
                <w:bottom w:val="none" w:sz="0" w:space="0" w:color="auto"/>
                <w:right w:val="none" w:sz="0" w:space="0" w:color="auto"/>
              </w:divBdr>
            </w:div>
          </w:divsChild>
        </w:div>
        <w:div w:id="752244197">
          <w:marLeft w:val="0"/>
          <w:marRight w:val="0"/>
          <w:marTop w:val="0"/>
          <w:marBottom w:val="0"/>
          <w:divBdr>
            <w:top w:val="none" w:sz="0" w:space="0" w:color="auto"/>
            <w:left w:val="none" w:sz="0" w:space="0" w:color="auto"/>
            <w:bottom w:val="none" w:sz="0" w:space="0" w:color="auto"/>
            <w:right w:val="none" w:sz="0" w:space="0" w:color="auto"/>
          </w:divBdr>
          <w:divsChild>
            <w:div w:id="108757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81421">
      <w:bodyDiv w:val="1"/>
      <w:marLeft w:val="0"/>
      <w:marRight w:val="0"/>
      <w:marTop w:val="0"/>
      <w:marBottom w:val="0"/>
      <w:divBdr>
        <w:top w:val="none" w:sz="0" w:space="0" w:color="auto"/>
        <w:left w:val="none" w:sz="0" w:space="0" w:color="auto"/>
        <w:bottom w:val="none" w:sz="0" w:space="0" w:color="auto"/>
        <w:right w:val="none" w:sz="0" w:space="0" w:color="auto"/>
      </w:divBdr>
    </w:div>
    <w:div w:id="1237864507">
      <w:bodyDiv w:val="1"/>
      <w:marLeft w:val="0"/>
      <w:marRight w:val="0"/>
      <w:marTop w:val="0"/>
      <w:marBottom w:val="0"/>
      <w:divBdr>
        <w:top w:val="none" w:sz="0" w:space="0" w:color="auto"/>
        <w:left w:val="none" w:sz="0" w:space="0" w:color="auto"/>
        <w:bottom w:val="none" w:sz="0" w:space="0" w:color="auto"/>
        <w:right w:val="none" w:sz="0" w:space="0" w:color="auto"/>
      </w:divBdr>
    </w:div>
    <w:div w:id="1283727776">
      <w:bodyDiv w:val="1"/>
      <w:marLeft w:val="0"/>
      <w:marRight w:val="0"/>
      <w:marTop w:val="0"/>
      <w:marBottom w:val="0"/>
      <w:divBdr>
        <w:top w:val="none" w:sz="0" w:space="0" w:color="auto"/>
        <w:left w:val="none" w:sz="0" w:space="0" w:color="auto"/>
        <w:bottom w:val="none" w:sz="0" w:space="0" w:color="auto"/>
        <w:right w:val="none" w:sz="0" w:space="0" w:color="auto"/>
      </w:divBdr>
    </w:div>
    <w:div w:id="1359505049">
      <w:bodyDiv w:val="1"/>
      <w:marLeft w:val="0"/>
      <w:marRight w:val="0"/>
      <w:marTop w:val="0"/>
      <w:marBottom w:val="0"/>
      <w:divBdr>
        <w:top w:val="none" w:sz="0" w:space="0" w:color="auto"/>
        <w:left w:val="none" w:sz="0" w:space="0" w:color="auto"/>
        <w:bottom w:val="none" w:sz="0" w:space="0" w:color="auto"/>
        <w:right w:val="none" w:sz="0" w:space="0" w:color="auto"/>
      </w:divBdr>
    </w:div>
    <w:div w:id="1417510520">
      <w:bodyDiv w:val="1"/>
      <w:marLeft w:val="0"/>
      <w:marRight w:val="0"/>
      <w:marTop w:val="0"/>
      <w:marBottom w:val="0"/>
      <w:divBdr>
        <w:top w:val="none" w:sz="0" w:space="0" w:color="auto"/>
        <w:left w:val="none" w:sz="0" w:space="0" w:color="auto"/>
        <w:bottom w:val="none" w:sz="0" w:space="0" w:color="auto"/>
        <w:right w:val="none" w:sz="0" w:space="0" w:color="auto"/>
      </w:divBdr>
    </w:div>
    <w:div w:id="1484421164">
      <w:bodyDiv w:val="1"/>
      <w:marLeft w:val="0"/>
      <w:marRight w:val="0"/>
      <w:marTop w:val="0"/>
      <w:marBottom w:val="0"/>
      <w:divBdr>
        <w:top w:val="none" w:sz="0" w:space="0" w:color="auto"/>
        <w:left w:val="none" w:sz="0" w:space="0" w:color="auto"/>
        <w:bottom w:val="none" w:sz="0" w:space="0" w:color="auto"/>
        <w:right w:val="none" w:sz="0" w:space="0" w:color="auto"/>
      </w:divBdr>
    </w:div>
    <w:div w:id="1553809074">
      <w:bodyDiv w:val="1"/>
      <w:marLeft w:val="0"/>
      <w:marRight w:val="0"/>
      <w:marTop w:val="0"/>
      <w:marBottom w:val="0"/>
      <w:divBdr>
        <w:top w:val="none" w:sz="0" w:space="0" w:color="auto"/>
        <w:left w:val="none" w:sz="0" w:space="0" w:color="auto"/>
        <w:bottom w:val="none" w:sz="0" w:space="0" w:color="auto"/>
        <w:right w:val="none" w:sz="0" w:space="0" w:color="auto"/>
      </w:divBdr>
    </w:div>
    <w:div w:id="1633630965">
      <w:bodyDiv w:val="1"/>
      <w:marLeft w:val="0"/>
      <w:marRight w:val="0"/>
      <w:marTop w:val="0"/>
      <w:marBottom w:val="0"/>
      <w:divBdr>
        <w:top w:val="none" w:sz="0" w:space="0" w:color="auto"/>
        <w:left w:val="none" w:sz="0" w:space="0" w:color="auto"/>
        <w:bottom w:val="none" w:sz="0" w:space="0" w:color="auto"/>
        <w:right w:val="none" w:sz="0" w:space="0" w:color="auto"/>
      </w:divBdr>
    </w:div>
    <w:div w:id="1721981688">
      <w:bodyDiv w:val="1"/>
      <w:marLeft w:val="0"/>
      <w:marRight w:val="0"/>
      <w:marTop w:val="0"/>
      <w:marBottom w:val="0"/>
      <w:divBdr>
        <w:top w:val="none" w:sz="0" w:space="0" w:color="auto"/>
        <w:left w:val="none" w:sz="0" w:space="0" w:color="auto"/>
        <w:bottom w:val="none" w:sz="0" w:space="0" w:color="auto"/>
        <w:right w:val="none" w:sz="0" w:space="0" w:color="auto"/>
      </w:divBdr>
    </w:div>
    <w:div w:id="1722631429">
      <w:bodyDiv w:val="1"/>
      <w:marLeft w:val="0"/>
      <w:marRight w:val="0"/>
      <w:marTop w:val="0"/>
      <w:marBottom w:val="0"/>
      <w:divBdr>
        <w:top w:val="none" w:sz="0" w:space="0" w:color="auto"/>
        <w:left w:val="none" w:sz="0" w:space="0" w:color="auto"/>
        <w:bottom w:val="none" w:sz="0" w:space="0" w:color="auto"/>
        <w:right w:val="none" w:sz="0" w:space="0" w:color="auto"/>
      </w:divBdr>
    </w:div>
    <w:div w:id="1816097273">
      <w:bodyDiv w:val="1"/>
      <w:marLeft w:val="0"/>
      <w:marRight w:val="0"/>
      <w:marTop w:val="0"/>
      <w:marBottom w:val="0"/>
      <w:divBdr>
        <w:top w:val="none" w:sz="0" w:space="0" w:color="auto"/>
        <w:left w:val="none" w:sz="0" w:space="0" w:color="auto"/>
        <w:bottom w:val="none" w:sz="0" w:space="0" w:color="auto"/>
        <w:right w:val="none" w:sz="0" w:space="0" w:color="auto"/>
      </w:divBdr>
    </w:div>
    <w:div w:id="1817212475">
      <w:bodyDiv w:val="1"/>
      <w:marLeft w:val="0"/>
      <w:marRight w:val="0"/>
      <w:marTop w:val="0"/>
      <w:marBottom w:val="0"/>
      <w:divBdr>
        <w:top w:val="none" w:sz="0" w:space="0" w:color="auto"/>
        <w:left w:val="none" w:sz="0" w:space="0" w:color="auto"/>
        <w:bottom w:val="none" w:sz="0" w:space="0" w:color="auto"/>
        <w:right w:val="none" w:sz="0" w:space="0" w:color="auto"/>
      </w:divBdr>
    </w:div>
    <w:div w:id="1861579757">
      <w:bodyDiv w:val="1"/>
      <w:marLeft w:val="0"/>
      <w:marRight w:val="0"/>
      <w:marTop w:val="0"/>
      <w:marBottom w:val="0"/>
      <w:divBdr>
        <w:top w:val="none" w:sz="0" w:space="0" w:color="auto"/>
        <w:left w:val="none" w:sz="0" w:space="0" w:color="auto"/>
        <w:bottom w:val="none" w:sz="0" w:space="0" w:color="auto"/>
        <w:right w:val="none" w:sz="0" w:space="0" w:color="auto"/>
      </w:divBdr>
    </w:div>
    <w:div w:id="1942449523">
      <w:bodyDiv w:val="1"/>
      <w:marLeft w:val="0"/>
      <w:marRight w:val="0"/>
      <w:marTop w:val="0"/>
      <w:marBottom w:val="0"/>
      <w:divBdr>
        <w:top w:val="none" w:sz="0" w:space="0" w:color="auto"/>
        <w:left w:val="none" w:sz="0" w:space="0" w:color="auto"/>
        <w:bottom w:val="none" w:sz="0" w:space="0" w:color="auto"/>
        <w:right w:val="none" w:sz="0" w:space="0" w:color="auto"/>
      </w:divBdr>
    </w:div>
    <w:div w:id="1987204555">
      <w:bodyDiv w:val="1"/>
      <w:marLeft w:val="0"/>
      <w:marRight w:val="0"/>
      <w:marTop w:val="0"/>
      <w:marBottom w:val="0"/>
      <w:divBdr>
        <w:top w:val="none" w:sz="0" w:space="0" w:color="auto"/>
        <w:left w:val="none" w:sz="0" w:space="0" w:color="auto"/>
        <w:bottom w:val="none" w:sz="0" w:space="0" w:color="auto"/>
        <w:right w:val="none" w:sz="0" w:space="0" w:color="auto"/>
      </w:divBdr>
    </w:div>
    <w:div w:id="210718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reen_computing" TargetMode="External"/><Relationship Id="rId18" Type="http://schemas.openxmlformats.org/officeDocument/2006/relationships/hyperlink" Target="https://en.wikipedia.org/wiki/Operating-system-level_virtualization" TargetMode="External"/><Relationship Id="rId26" Type="http://schemas.openxmlformats.org/officeDocument/2006/relationships/hyperlink" Target="https://en.wikipedia.org/wiki/Hard_drive" TargetMode="External"/><Relationship Id="rId39" Type="http://schemas.openxmlformats.org/officeDocument/2006/relationships/hyperlink" Target="https://en.wikipedia.org/wiki/Light-on-dark_color_scheme" TargetMode="External"/><Relationship Id="rId21" Type="http://schemas.openxmlformats.org/officeDocument/2006/relationships/hyperlink" Target="https://en.wikipedia.org/wiki/Virtualization" TargetMode="External"/><Relationship Id="rId34" Type="http://schemas.openxmlformats.org/officeDocument/2006/relationships/hyperlink" Target="https://en.wikipedia.org/wiki/CRT_monitor" TargetMode="External"/><Relationship Id="rId42" Type="http://schemas.openxmlformats.org/officeDocument/2006/relationships/hyperlink" Target="https://en.wikipedia.org/wiki/Green_computing" TargetMode="External"/><Relationship Id="rId47" Type="http://schemas.openxmlformats.org/officeDocument/2006/relationships/hyperlink" Target="https://en.wikipedia.org/wiki/Green500" TargetMode="External"/><Relationship Id="rId50" Type="http://schemas.openxmlformats.org/officeDocument/2006/relationships/image" Target="media/image3.png"/><Relationship Id="rId7" Type="http://schemas.openxmlformats.org/officeDocument/2006/relationships/hyperlink" Target="https://en.wikipedia.org/wiki/Green_chemistry" TargetMode="External"/><Relationship Id="rId2" Type="http://schemas.openxmlformats.org/officeDocument/2006/relationships/styles" Target="styles.xml"/><Relationship Id="rId16" Type="http://schemas.openxmlformats.org/officeDocument/2006/relationships/hyperlink" Target="https://en.wikipedia.org/wiki/Search_algorithm" TargetMode="External"/><Relationship Id="rId29" Type="http://schemas.openxmlformats.org/officeDocument/2006/relationships/hyperlink" Target="https://en.wikipedia.org/wiki/Hard_disk_drives" TargetMode="External"/><Relationship Id="rId11" Type="http://schemas.openxmlformats.org/officeDocument/2006/relationships/hyperlink" Target="https://en.wikipedia.org/wiki/Ecological_footprint" TargetMode="External"/><Relationship Id="rId24" Type="http://schemas.openxmlformats.org/officeDocument/2006/relationships/hyperlink" Target="https://en.wikipedia.org/wiki/Advanced_Configuration_and_Power_Interface" TargetMode="External"/><Relationship Id="rId32" Type="http://schemas.openxmlformats.org/officeDocument/2006/relationships/hyperlink" Target="https://en.wikipedia.org/wiki/Electronic_paper" TargetMode="External"/><Relationship Id="rId37" Type="http://schemas.openxmlformats.org/officeDocument/2006/relationships/hyperlink" Target="https://en.wikipedia.org/wiki/Light-emitting_diode" TargetMode="External"/><Relationship Id="rId40" Type="http://schemas.openxmlformats.org/officeDocument/2006/relationships/hyperlink" Target="https://en.wikipedia.org/wiki/Color_scheme" TargetMode="External"/><Relationship Id="rId45" Type="http://schemas.openxmlformats.org/officeDocument/2006/relationships/hyperlink" Target="https://en.wikipedia.org/wiki/Telepresence" TargetMode="External"/><Relationship Id="rId53"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hyperlink" Target="https://en.wikipedia.org/wiki/Biodegradation" TargetMode="External"/><Relationship Id="rId19" Type="http://schemas.openxmlformats.org/officeDocument/2006/relationships/hyperlink" Target="https://en.wikipedia.org/wiki/Virtual_machine" TargetMode="External"/><Relationship Id="rId31" Type="http://schemas.openxmlformats.org/officeDocument/2006/relationships/hyperlink" Target="https://en.wikipedia.org/wiki/DRAM" TargetMode="External"/><Relationship Id="rId44" Type="http://schemas.openxmlformats.org/officeDocument/2006/relationships/hyperlink" Target="https://en.wikipedia.org/wiki/Teleconference"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Recycling" TargetMode="External"/><Relationship Id="rId14" Type="http://schemas.openxmlformats.org/officeDocument/2006/relationships/hyperlink" Target="https://en.wikipedia.org/wiki/Greenpeace" TargetMode="External"/><Relationship Id="rId22" Type="http://schemas.openxmlformats.org/officeDocument/2006/relationships/hyperlink" Target="https://en.wikipedia.org/wiki/Dynamic_provisioning_environment" TargetMode="External"/><Relationship Id="rId27" Type="http://schemas.openxmlformats.org/officeDocument/2006/relationships/hyperlink" Target="https://en.wikipedia.org/wiki/Hibernation_(computing)" TargetMode="External"/><Relationship Id="rId30" Type="http://schemas.openxmlformats.org/officeDocument/2006/relationships/hyperlink" Target="https://en.wikipedia.org/wiki/Solid-state_drive" TargetMode="External"/><Relationship Id="rId35" Type="http://schemas.openxmlformats.org/officeDocument/2006/relationships/hyperlink" Target="https://en.wikipedia.org/wiki/LCD_monitor" TargetMode="External"/><Relationship Id="rId43" Type="http://schemas.openxmlformats.org/officeDocument/2006/relationships/hyperlink" Target="https://en.wikipedia.org/wiki/Landfill" TargetMode="External"/><Relationship Id="rId48" Type="http://schemas.openxmlformats.org/officeDocument/2006/relationships/hyperlink" Target="https://en.wikipedia.org/wiki/Green_computing" TargetMode="External"/><Relationship Id="rId8" Type="http://schemas.openxmlformats.org/officeDocument/2006/relationships/hyperlink" Target="https://en.wikipedia.org/wiki/Efficient_energy_use" TargetMode="External"/><Relationship Id="rId51"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hyperlink" Target="https://en.wikipedia.org/wiki/RAM" TargetMode="External"/><Relationship Id="rId17" Type="http://schemas.openxmlformats.org/officeDocument/2006/relationships/hyperlink" Target="https://en.wikipedia.org/wiki/Harvard" TargetMode="External"/><Relationship Id="rId25" Type="http://schemas.openxmlformats.org/officeDocument/2006/relationships/hyperlink" Target="https://en.wikipedia.org/wiki/Computer_display" TargetMode="External"/><Relationship Id="rId33" Type="http://schemas.openxmlformats.org/officeDocument/2006/relationships/hyperlink" Target="https://en.wikipedia.org/wiki/Green_computing" TargetMode="External"/><Relationship Id="rId38" Type="http://schemas.openxmlformats.org/officeDocument/2006/relationships/hyperlink" Target="https://en.wikipedia.org/wiki/Green_computing" TargetMode="External"/><Relationship Id="rId46" Type="http://schemas.openxmlformats.org/officeDocument/2006/relationships/hyperlink" Target="https://en.wikipedia.org/wiki/Greenhouse_gas_emissions" TargetMode="External"/><Relationship Id="rId20" Type="http://schemas.openxmlformats.org/officeDocument/2006/relationships/hyperlink" Target="https://en.wikipedia.org/wiki/Resource_consumption" TargetMode="External"/><Relationship Id="rId41" Type="http://schemas.openxmlformats.org/officeDocument/2006/relationships/hyperlink" Target="https://en.wikipedia.org/wiki/OLED" TargetMode="External"/><Relationship Id="rId1" Type="http://schemas.openxmlformats.org/officeDocument/2006/relationships/numbering" Target="numbering.xml"/><Relationship Id="rId6" Type="http://schemas.openxmlformats.org/officeDocument/2006/relationships/hyperlink" Target="https://searchdatacenter.techtarget.com/definition/IT" TargetMode="External"/><Relationship Id="rId15" Type="http://schemas.openxmlformats.org/officeDocument/2006/relationships/hyperlink" Target="https://en.wikipedia.org/wiki/Green_computing" TargetMode="External"/><Relationship Id="rId23" Type="http://schemas.openxmlformats.org/officeDocument/2006/relationships/hyperlink" Target="https://en.wikipedia.org/wiki/Green_data_center" TargetMode="External"/><Relationship Id="rId28" Type="http://schemas.openxmlformats.org/officeDocument/2006/relationships/hyperlink" Target="https://en.wikipedia.org/wiki/Central_processing_unit" TargetMode="External"/><Relationship Id="rId36" Type="http://schemas.openxmlformats.org/officeDocument/2006/relationships/hyperlink" Target="https://en.wikipedia.org/wiki/Cold_cathode" TargetMode="External"/><Relationship Id="rId4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14</Pages>
  <Words>2778</Words>
  <Characters>15839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yashchandra447@gmail.com</dc:creator>
  <cp:keywords/>
  <dc:description/>
  <cp:lastModifiedBy>yashchandra447@gmail.com</cp:lastModifiedBy>
  <cp:revision>3</cp:revision>
  <dcterms:created xsi:type="dcterms:W3CDTF">2021-08-15T06:01:00Z</dcterms:created>
  <dcterms:modified xsi:type="dcterms:W3CDTF">2021-08-17T11:44:00Z</dcterms:modified>
</cp:coreProperties>
</file>