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D92" w14:textId="77777777" w:rsidR="009B17CE"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605EA476" wp14:editId="29D83642">
            <wp:extent cx="4962525" cy="1914525"/>
            <wp:effectExtent l="0" t="0" r="9525" b="9525"/>
            <wp:docPr id="166122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29177"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72832" cy="1918501"/>
                    </a:xfrm>
                    <a:prstGeom prst="rect">
                      <a:avLst/>
                    </a:prstGeom>
                    <a:noFill/>
                    <a:ln>
                      <a:noFill/>
                    </a:ln>
                  </pic:spPr>
                </pic:pic>
              </a:graphicData>
            </a:graphic>
          </wp:inline>
        </w:drawing>
      </w:r>
    </w:p>
    <w:p w14:paraId="78AF0647" w14:textId="77777777" w:rsidR="009B17CE" w:rsidRDefault="00000000">
      <w:pPr>
        <w:rPr>
          <w:rFonts w:ascii="Times New Roman" w:hAnsi="Times New Roman" w:cs="Times New Roman"/>
        </w:rPr>
      </w:pPr>
      <w:r>
        <w:rPr>
          <w:rFonts w:ascii="Times New Roman" w:hAnsi="Times New Roman" w:cs="Times New Roman"/>
        </w:rPr>
        <w:t xml:space="preserve"> </w:t>
      </w:r>
    </w:p>
    <w:p w14:paraId="6D90D37E" w14:textId="77777777" w:rsidR="009B17CE" w:rsidRDefault="00000000">
      <w:pPr>
        <w:rPr>
          <w:rFonts w:ascii="Times New Roman" w:hAnsi="Times New Roman" w:cs="Times New Roman"/>
        </w:rPr>
      </w:pPr>
      <w:r>
        <w:rPr>
          <w:rFonts w:ascii="Times New Roman" w:hAnsi="Times New Roman" w:cs="Times New Roman"/>
        </w:rPr>
        <w:t xml:space="preserve">                                                         PROJECT REPORT</w:t>
      </w:r>
    </w:p>
    <w:p w14:paraId="680E72CB" w14:textId="77777777" w:rsidR="009B17CE" w:rsidRDefault="00000000">
      <w:pPr>
        <w:rPr>
          <w:rFonts w:ascii="Times New Roman" w:hAnsi="Times New Roman" w:cs="Times New Roman"/>
        </w:rPr>
      </w:pPr>
      <w:r>
        <w:rPr>
          <w:rFonts w:ascii="Times New Roman" w:hAnsi="Times New Roman" w:cs="Times New Roman"/>
        </w:rPr>
        <w:t xml:space="preserve">                                                                   On</w:t>
      </w:r>
    </w:p>
    <w:p w14:paraId="0D56D6DA" w14:textId="77777777" w:rsidR="009B17CE" w:rsidRDefault="00000000">
      <w:pPr>
        <w:ind w:firstLine="720"/>
        <w:rPr>
          <w:rFonts w:ascii="Times New Roman" w:hAnsi="Times New Roman" w:cs="Times New Roman"/>
          <w:b/>
          <w:bCs/>
        </w:rPr>
      </w:pPr>
      <w:r>
        <w:rPr>
          <w:rFonts w:ascii="Times New Roman" w:hAnsi="Times New Roman" w:cs="Times New Roman"/>
          <w:b/>
          <w:bCs/>
        </w:rPr>
        <w:t xml:space="preserve">     An Intelligent Framework for Smart Classroom Allocation and</w:t>
      </w:r>
    </w:p>
    <w:p w14:paraId="577D1B65" w14:textId="77777777" w:rsidR="009B17CE" w:rsidRDefault="00000000">
      <w:pPr>
        <w:ind w:left="720"/>
        <w:rPr>
          <w:rFonts w:ascii="Times New Roman" w:hAnsi="Times New Roman" w:cs="Times New Roman"/>
          <w:b/>
          <w:bCs/>
        </w:rPr>
      </w:pPr>
      <w:r>
        <w:rPr>
          <w:rFonts w:ascii="Times New Roman" w:hAnsi="Times New Roman" w:cs="Times New Roman"/>
          <w:b/>
          <w:bCs/>
        </w:rPr>
        <w:t xml:space="preserve">          Timetable Scheduling in Higher Education Institutions</w:t>
      </w:r>
      <w:r>
        <w:rPr>
          <w:rFonts w:ascii="Times New Roman" w:hAnsi="Times New Roman" w:cs="Times New Roman"/>
          <w:b/>
          <w:bCs/>
        </w:rPr>
        <w:tab/>
      </w:r>
    </w:p>
    <w:p w14:paraId="7590E65A" w14:textId="77777777" w:rsidR="009B17CE" w:rsidRDefault="00000000">
      <w:pPr>
        <w:rPr>
          <w:rFonts w:ascii="Times New Roman" w:hAnsi="Times New Roman" w:cs="Times New Roman"/>
        </w:rPr>
      </w:pPr>
      <w:r>
        <w:rPr>
          <w:rFonts w:ascii="Times New Roman" w:hAnsi="Times New Roman" w:cs="Times New Roman"/>
        </w:rPr>
        <w:t xml:space="preserve">                                                          Submitted to</w:t>
      </w:r>
    </w:p>
    <w:p w14:paraId="52E203C7" w14:textId="77777777" w:rsidR="009B17CE" w:rsidRDefault="00000000">
      <w:pPr>
        <w:rPr>
          <w:rFonts w:ascii="Times New Roman" w:hAnsi="Times New Roman" w:cs="Times New Roman"/>
        </w:rPr>
      </w:pPr>
      <w:r>
        <w:rPr>
          <w:rFonts w:ascii="Times New Roman" w:hAnsi="Times New Roman" w:cs="Times New Roman"/>
        </w:rPr>
        <w:t xml:space="preserve">                                        LOVELY PROFESSIONAL UNIVERSITY</w:t>
      </w:r>
    </w:p>
    <w:p w14:paraId="43B7D783" w14:textId="77777777" w:rsidR="009B17CE" w:rsidRDefault="00000000">
      <w:pPr>
        <w:rPr>
          <w:rFonts w:ascii="Times New Roman" w:hAnsi="Times New Roman" w:cs="Times New Roman"/>
        </w:rPr>
      </w:pPr>
      <w:r>
        <w:rPr>
          <w:rFonts w:ascii="Times New Roman" w:hAnsi="Times New Roman" w:cs="Times New Roman"/>
        </w:rPr>
        <w:t xml:space="preserve">                In partial fulfilment of the requirements for the award of degree of</w:t>
      </w:r>
    </w:p>
    <w:p w14:paraId="7ED39DD8" w14:textId="77777777" w:rsidR="009B17CE" w:rsidRDefault="00000000">
      <w:pPr>
        <w:rPr>
          <w:rFonts w:ascii="Times New Roman" w:hAnsi="Times New Roman" w:cs="Times New Roman"/>
        </w:rPr>
      </w:pPr>
      <w:r>
        <w:rPr>
          <w:rFonts w:ascii="Times New Roman" w:hAnsi="Times New Roman" w:cs="Times New Roman"/>
        </w:rPr>
        <w:t xml:space="preserve">                                         Master of Computer Applications</w:t>
      </w:r>
    </w:p>
    <w:p w14:paraId="175B5ED5" w14:textId="77777777" w:rsidR="009B17CE" w:rsidRDefault="00000000">
      <w:pPr>
        <w:rPr>
          <w:rFonts w:ascii="Times New Roman" w:hAnsi="Times New Roman" w:cs="Times New Roman"/>
          <w:b/>
          <w:bCs/>
        </w:rPr>
      </w:pPr>
      <w:r>
        <w:rPr>
          <w:rFonts w:ascii="Times New Roman" w:hAnsi="Times New Roman" w:cs="Times New Roman"/>
          <w:b/>
          <w:bCs/>
        </w:rPr>
        <w:t>Submitted By                                                                                             Supervised By</w:t>
      </w:r>
    </w:p>
    <w:p w14:paraId="2751D27E" w14:textId="18952925" w:rsidR="009B17CE" w:rsidRDefault="00000000">
      <w:pPr>
        <w:rPr>
          <w:rFonts w:ascii="Times New Roman" w:hAnsi="Times New Roman" w:cs="Times New Roman"/>
        </w:rPr>
      </w:pPr>
      <w:r>
        <w:rPr>
          <w:rFonts w:ascii="Times New Roman" w:hAnsi="Times New Roman" w:cs="Times New Roman"/>
        </w:rPr>
        <w:t>Rahul Jangu 12400252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C85047">
        <w:rPr>
          <w:rFonts w:ascii="Times New Roman" w:hAnsi="Times New Roman" w:cs="Times New Roman"/>
        </w:rPr>
        <w:t>Dr. Kanika Sharma</w:t>
      </w:r>
    </w:p>
    <w:p w14:paraId="0904FFB2" w14:textId="7E9AF407" w:rsidR="009B17CE" w:rsidRDefault="00000000">
      <w:pPr>
        <w:rPr>
          <w:rFonts w:ascii="Times New Roman" w:hAnsi="Times New Roman" w:cs="Times New Roman"/>
        </w:rPr>
      </w:pPr>
      <w:r>
        <w:rPr>
          <w:rFonts w:ascii="Times New Roman" w:hAnsi="Times New Roman"/>
        </w:rPr>
        <w:t xml:space="preserve">Abhishek </w:t>
      </w:r>
      <w:r>
        <w:rPr>
          <w:rFonts w:ascii="Times New Roman" w:hAnsi="Times New Roman" w:cs="Times New Roman"/>
        </w:rPr>
        <w:t xml:space="preserve">Kashid </w:t>
      </w:r>
      <w:r>
        <w:rPr>
          <w:rFonts w:ascii="Times New Roman" w:hAnsi="Times New Roman"/>
        </w:rPr>
        <w:t>12417008</w:t>
      </w:r>
      <w:r>
        <w:rPr>
          <w:rFonts w:ascii="Times New Roman" w:hAnsi="Times New Roman" w:cs="Times New Roman"/>
        </w:rPr>
        <w:tab/>
        <w:t xml:space="preserve">                                                                Ass</w:t>
      </w:r>
      <w:r w:rsidR="00C85047">
        <w:rPr>
          <w:rFonts w:ascii="Times New Roman" w:hAnsi="Times New Roman" w:cs="Times New Roman"/>
        </w:rPr>
        <w:t>ociate</w:t>
      </w:r>
      <w:r>
        <w:rPr>
          <w:rFonts w:ascii="Times New Roman" w:hAnsi="Times New Roman" w:cs="Times New Roman"/>
        </w:rPr>
        <w:t xml:space="preserve"> Professor                                                       </w:t>
      </w:r>
    </w:p>
    <w:p w14:paraId="1FD213ED" w14:textId="77777777" w:rsidR="009B17CE" w:rsidRDefault="00000000">
      <w:pPr>
        <w:rPr>
          <w:rFonts w:ascii="Times New Roman" w:hAnsi="Times New Roman" w:cs="Times New Roman"/>
        </w:rPr>
      </w:pPr>
      <w:proofErr w:type="spellStart"/>
      <w:r>
        <w:rPr>
          <w:rFonts w:ascii="Times New Roman" w:hAnsi="Times New Roman" w:cs="Times New Roman"/>
        </w:rPr>
        <w:t>Gresi</w:t>
      </w:r>
      <w:proofErr w:type="spellEnd"/>
      <w:r>
        <w:rPr>
          <w:rFonts w:ascii="Times New Roman" w:hAnsi="Times New Roman" w:cs="Times New Roman"/>
        </w:rPr>
        <w:t xml:space="preserve"> Mittal 12412563</w:t>
      </w:r>
    </w:p>
    <w:p w14:paraId="595330C8" w14:textId="77777777" w:rsidR="009B17CE" w:rsidRDefault="00000000">
      <w:pPr>
        <w:rPr>
          <w:rFonts w:ascii="Times New Roman" w:hAnsi="Times New Roman" w:cs="Times New Roman"/>
        </w:rPr>
      </w:pPr>
      <w:r>
        <w:rPr>
          <w:rFonts w:ascii="Times New Roman" w:hAnsi="Times New Roman" w:cs="Times New Roman"/>
        </w:rPr>
        <w:t xml:space="preserve">Aman Kumar </w:t>
      </w:r>
      <w:r>
        <w:rPr>
          <w:rFonts w:ascii="Times New Roman" w:hAnsi="Times New Roman"/>
        </w:rPr>
        <w:t>12405301</w:t>
      </w:r>
    </w:p>
    <w:p w14:paraId="67833FA5" w14:textId="77777777" w:rsidR="009B17CE" w:rsidRDefault="00000000">
      <w:pPr>
        <w:rPr>
          <w:rFonts w:ascii="Times New Roman" w:hAnsi="Times New Roman" w:cs="Times New Roman"/>
        </w:rPr>
      </w:pPr>
      <w:r>
        <w:rPr>
          <w:rFonts w:ascii="Times New Roman" w:hAnsi="Times New Roman" w:cs="Times New Roman"/>
        </w:rPr>
        <w:t xml:space="preserve">Rishav Raj Pandey </w:t>
      </w:r>
      <w:r>
        <w:rPr>
          <w:rFonts w:ascii="Times New Roman" w:hAnsi="Times New Roman"/>
        </w:rPr>
        <w:t>12416225</w:t>
      </w:r>
    </w:p>
    <w:p w14:paraId="312D98B9" w14:textId="77777777" w:rsidR="009B17CE" w:rsidRDefault="00000000">
      <w:pPr>
        <w:rPr>
          <w:rFonts w:ascii="Times New Roman" w:hAnsi="Times New Roman" w:cs="Times New Roman"/>
        </w:rPr>
      </w:pPr>
      <w:r>
        <w:rPr>
          <w:rFonts w:ascii="Times New Roman" w:hAnsi="Times New Roman" w:cs="Times New Roman"/>
        </w:rPr>
        <w:t xml:space="preserve">                                      </w:t>
      </w:r>
    </w:p>
    <w:p w14:paraId="3D48CDBE" w14:textId="77777777" w:rsidR="009B17CE" w:rsidRDefault="00000000">
      <w:pPr>
        <w:rPr>
          <w:rFonts w:ascii="Times New Roman" w:hAnsi="Times New Roman" w:cs="Times New Roman"/>
        </w:rPr>
      </w:pPr>
      <w:r>
        <w:rPr>
          <w:rFonts w:ascii="Times New Roman" w:hAnsi="Times New Roman" w:cs="Times New Roman"/>
        </w:rPr>
        <w:t xml:space="preserve">                                 LOVELY FACULTY OF TECHNOLOGY &amp; SCIENCES</w:t>
      </w:r>
    </w:p>
    <w:p w14:paraId="2D09D861" w14:textId="77777777" w:rsidR="009B17CE" w:rsidRDefault="00000000">
      <w:pPr>
        <w:rPr>
          <w:rFonts w:ascii="Times New Roman" w:hAnsi="Times New Roman" w:cs="Times New Roman"/>
        </w:rPr>
      </w:pPr>
      <w:r>
        <w:rPr>
          <w:rFonts w:ascii="Times New Roman" w:hAnsi="Times New Roman" w:cs="Times New Roman"/>
        </w:rPr>
        <w:t xml:space="preserve">                                         LOVELY PROFESSIONAL UNIVERSITY</w:t>
      </w:r>
    </w:p>
    <w:p w14:paraId="6DBEB95B" w14:textId="77777777" w:rsidR="009B17CE" w:rsidRDefault="00000000">
      <w:pPr>
        <w:rPr>
          <w:rFonts w:ascii="Times New Roman" w:hAnsi="Times New Roman" w:cs="Times New Roman"/>
        </w:rPr>
      </w:pPr>
      <w:r>
        <w:rPr>
          <w:rFonts w:ascii="Times New Roman" w:hAnsi="Times New Roman" w:cs="Times New Roman"/>
        </w:rPr>
        <w:t xml:space="preserve">                                                             PUNJAB</w:t>
      </w:r>
    </w:p>
    <w:p w14:paraId="48D9DA22" w14:textId="77777777" w:rsidR="009B17CE" w:rsidRDefault="00000000">
      <w:pPr>
        <w:rPr>
          <w:rFonts w:ascii="Times New Roman" w:hAnsi="Times New Roman" w:cs="Times New Roman"/>
        </w:rPr>
      </w:pPr>
      <w:r>
        <w:rPr>
          <w:rFonts w:ascii="Times New Roman" w:hAnsi="Times New Roman" w:cs="Times New Roman"/>
        </w:rPr>
        <w:t xml:space="preserve">                                                          [MAY 2025]</w:t>
      </w:r>
    </w:p>
    <w:p w14:paraId="689230C7" w14:textId="77777777" w:rsidR="009B17CE" w:rsidRDefault="009B17CE">
      <w:pPr>
        <w:rPr>
          <w:rFonts w:ascii="Times New Roman" w:hAnsi="Times New Roman" w:cs="Times New Roman"/>
        </w:rPr>
      </w:pPr>
    </w:p>
    <w:p w14:paraId="4B6627BF" w14:textId="77777777" w:rsidR="009B17CE" w:rsidRDefault="00000000">
      <w:pPr>
        <w:rPr>
          <w:rFonts w:ascii="Times New Roman" w:hAnsi="Times New Roman" w:cs="Times New Roman"/>
        </w:rPr>
      </w:pPr>
      <w:r>
        <w:rPr>
          <w:rFonts w:ascii="Times New Roman" w:hAnsi="Times New Roman" w:cs="Times New Roman"/>
        </w:rPr>
        <w:t xml:space="preserve">                                                </w:t>
      </w:r>
    </w:p>
    <w:p w14:paraId="290FA1FB" w14:textId="77777777" w:rsidR="009B17CE" w:rsidRDefault="009B17CE">
      <w:pPr>
        <w:rPr>
          <w:rFonts w:ascii="Times New Roman" w:hAnsi="Times New Roman" w:cs="Times New Roman"/>
        </w:rPr>
      </w:pPr>
    </w:p>
    <w:p w14:paraId="57C5DA9F" w14:textId="77777777" w:rsidR="009B17CE" w:rsidRDefault="00000000">
      <w:pPr>
        <w:jc w:val="center"/>
        <w:rPr>
          <w:rFonts w:ascii="Times New Roman" w:hAnsi="Times New Roman" w:cs="Times New Roman"/>
          <w:b/>
          <w:bCs/>
        </w:rPr>
      </w:pPr>
      <w:r>
        <w:rPr>
          <w:rFonts w:ascii="Times New Roman" w:hAnsi="Times New Roman" w:cs="Times New Roman"/>
          <w:b/>
          <w:bCs/>
        </w:rPr>
        <w:t>To whom so ever it may concern</w:t>
      </w:r>
    </w:p>
    <w:p w14:paraId="5C60E7B1" w14:textId="5CB7A414" w:rsidR="009B17CE" w:rsidRDefault="00000000">
      <w:pPr>
        <w:jc w:val="both"/>
        <w:rPr>
          <w:rFonts w:ascii="Times New Roman" w:hAnsi="Times New Roman" w:cs="Times New Roman"/>
        </w:rPr>
      </w:pPr>
      <w:r>
        <w:rPr>
          <w:rFonts w:ascii="Times New Roman" w:hAnsi="Times New Roman" w:cs="Times New Roman"/>
        </w:rPr>
        <w:t xml:space="preserve">We, Rahul Jangu (12400252), </w:t>
      </w:r>
      <w:r>
        <w:rPr>
          <w:rFonts w:ascii="Times New Roman" w:hAnsi="Times New Roman"/>
        </w:rPr>
        <w:t xml:space="preserve">Abhishek Kashid (12417008), </w:t>
      </w:r>
      <w:proofErr w:type="spellStart"/>
      <w:r>
        <w:rPr>
          <w:rFonts w:ascii="Times New Roman" w:hAnsi="Times New Roman"/>
        </w:rPr>
        <w:t>Gresi</w:t>
      </w:r>
      <w:proofErr w:type="spellEnd"/>
      <w:r>
        <w:rPr>
          <w:rFonts w:ascii="Times New Roman" w:hAnsi="Times New Roman"/>
        </w:rPr>
        <w:t xml:space="preserve"> Mittal (12412563), Aman Kumar (12405301) and Rishav Raj Pandey (12416225) </w:t>
      </w:r>
      <w:r>
        <w:rPr>
          <w:rFonts w:ascii="Times New Roman" w:hAnsi="Times New Roman" w:cs="Times New Roman"/>
        </w:rPr>
        <w:t>hereby declare that the work done by us on “An Intelligent Framework for Smart Classroom Allocation and Timetable Scheduling in Higher Education Institutions” under “</w:t>
      </w:r>
      <w:r w:rsidR="00535044">
        <w:rPr>
          <w:rFonts w:ascii="Times New Roman" w:hAnsi="Times New Roman" w:cs="Times New Roman"/>
        </w:rPr>
        <w:t xml:space="preserve"> Dr</w:t>
      </w:r>
      <w:r>
        <w:rPr>
          <w:rFonts w:ascii="Times New Roman" w:hAnsi="Times New Roman" w:cs="Times New Roman"/>
        </w:rPr>
        <w:t xml:space="preserve">. Kanika Sharma (UID: 20452)” from January 2025 to May 2025 at Lovely professional University, Phagwara, Punjab, is a record of original work for the partial fulfilment of the requirements for the award of the degree Master of Computer Applications. The results embodied in this report have not been submitted to any other subject or university. </w:t>
      </w:r>
    </w:p>
    <w:p w14:paraId="0CA55AA7" w14:textId="77777777" w:rsidR="009B17CE" w:rsidRDefault="009B17CE">
      <w:pPr>
        <w:jc w:val="both"/>
        <w:rPr>
          <w:rFonts w:ascii="Times New Roman" w:hAnsi="Times New Roman" w:cs="Times New Roman"/>
        </w:rPr>
      </w:pPr>
    </w:p>
    <w:p w14:paraId="3E937AFB" w14:textId="77777777" w:rsidR="009B17CE" w:rsidRDefault="00000000">
      <w:pPr>
        <w:jc w:val="both"/>
        <w:rPr>
          <w:rFonts w:ascii="Times New Roman" w:hAnsi="Times New Roman" w:cs="Times New Roman"/>
          <w:b/>
          <w:bCs/>
        </w:rPr>
      </w:pPr>
      <w:r>
        <w:rPr>
          <w:rFonts w:ascii="Times New Roman" w:hAnsi="Times New Roman" w:cs="Times New Roman"/>
          <w:b/>
          <w:bCs/>
        </w:rPr>
        <w:t>Submitted By</w:t>
      </w:r>
    </w:p>
    <w:p w14:paraId="3AE1BF82" w14:textId="77777777" w:rsidR="009B17CE" w:rsidRDefault="00000000">
      <w:pPr>
        <w:jc w:val="both"/>
        <w:rPr>
          <w:rFonts w:ascii="Times New Roman" w:hAnsi="Times New Roman" w:cs="Times New Roman"/>
        </w:rPr>
      </w:pPr>
      <w:r>
        <w:rPr>
          <w:rFonts w:ascii="Times New Roman" w:hAnsi="Times New Roman" w:cs="Times New Roman"/>
        </w:rPr>
        <w:t xml:space="preserve">Rahul Jangu            Abhishek Kashid           Gresi Mittal       Aman Kumar    Rishav Raj Pandey       </w:t>
      </w:r>
    </w:p>
    <w:p w14:paraId="017CAD48" w14:textId="0F9C5A9F" w:rsidR="009B17CE" w:rsidRDefault="00000000">
      <w:pPr>
        <w:jc w:val="both"/>
        <w:rPr>
          <w:rFonts w:ascii="Times New Roman" w:hAnsi="Times New Roman" w:cs="Times New Roman"/>
        </w:rPr>
      </w:pPr>
      <w:r>
        <w:rPr>
          <w:rFonts w:ascii="Times New Roman" w:hAnsi="Times New Roman" w:cs="Times New Roman"/>
        </w:rPr>
        <w:t xml:space="preserve"> 12</w:t>
      </w:r>
      <w:r w:rsidR="00357ECE">
        <w:rPr>
          <w:rFonts w:ascii="Times New Roman" w:hAnsi="Times New Roman" w:cs="Times New Roman"/>
        </w:rPr>
        <w:t>400252</w:t>
      </w:r>
      <w:r>
        <w:rPr>
          <w:rFonts w:ascii="Times New Roman" w:hAnsi="Times New Roman" w:cs="Times New Roman"/>
        </w:rPr>
        <w:t xml:space="preserve">                   </w:t>
      </w:r>
      <w:r w:rsidR="00357ECE">
        <w:rPr>
          <w:rFonts w:ascii="Times New Roman" w:hAnsi="Times New Roman"/>
        </w:rPr>
        <w:t>12417008</w:t>
      </w:r>
      <w:r>
        <w:rPr>
          <w:rFonts w:ascii="Times New Roman" w:hAnsi="Times New Roman" w:cs="Times New Roman"/>
        </w:rPr>
        <w:t xml:space="preserve">                  12</w:t>
      </w:r>
      <w:r w:rsidR="00357ECE">
        <w:rPr>
          <w:rFonts w:ascii="Times New Roman" w:hAnsi="Times New Roman" w:cs="Times New Roman"/>
        </w:rPr>
        <w:t>412563</w:t>
      </w:r>
      <w:r>
        <w:rPr>
          <w:rFonts w:ascii="Times New Roman" w:hAnsi="Times New Roman" w:cs="Times New Roman"/>
        </w:rPr>
        <w:t xml:space="preserve">          </w:t>
      </w:r>
      <w:r w:rsidR="00357ECE">
        <w:rPr>
          <w:rFonts w:ascii="Times New Roman" w:hAnsi="Times New Roman"/>
        </w:rPr>
        <w:t>12405301</w:t>
      </w:r>
      <w:r>
        <w:rPr>
          <w:rFonts w:ascii="Times New Roman" w:hAnsi="Times New Roman" w:cs="Times New Roman"/>
        </w:rPr>
        <w:t xml:space="preserve">              </w:t>
      </w:r>
      <w:r w:rsidR="00357ECE">
        <w:rPr>
          <w:rFonts w:ascii="Times New Roman" w:hAnsi="Times New Roman"/>
        </w:rPr>
        <w:t>12416225</w:t>
      </w:r>
    </w:p>
    <w:p w14:paraId="27104879" w14:textId="77777777" w:rsidR="009B17CE" w:rsidRDefault="009B17CE">
      <w:pPr>
        <w:rPr>
          <w:rFonts w:ascii="Times New Roman" w:hAnsi="Times New Roman" w:cs="Times New Roman"/>
          <w:b/>
          <w:bCs/>
        </w:rPr>
      </w:pPr>
    </w:p>
    <w:p w14:paraId="36B90EF8" w14:textId="77777777" w:rsidR="009B17CE" w:rsidRDefault="009B17CE">
      <w:pPr>
        <w:rPr>
          <w:rFonts w:ascii="Times New Roman" w:hAnsi="Times New Roman" w:cs="Times New Roman"/>
          <w:b/>
          <w:bCs/>
        </w:rPr>
      </w:pPr>
    </w:p>
    <w:p w14:paraId="74800A3B" w14:textId="77777777" w:rsidR="009B17CE" w:rsidRDefault="009B17CE">
      <w:pPr>
        <w:rPr>
          <w:rFonts w:ascii="Times New Roman" w:hAnsi="Times New Roman" w:cs="Times New Roman"/>
          <w:b/>
          <w:bCs/>
        </w:rPr>
      </w:pPr>
    </w:p>
    <w:p w14:paraId="6F15828D" w14:textId="77777777" w:rsidR="009B17CE" w:rsidRDefault="009B17CE">
      <w:pPr>
        <w:rPr>
          <w:rFonts w:ascii="Times New Roman" w:hAnsi="Times New Roman" w:cs="Times New Roman"/>
          <w:b/>
          <w:bCs/>
        </w:rPr>
      </w:pPr>
    </w:p>
    <w:p w14:paraId="273E44A6" w14:textId="77777777" w:rsidR="009B17CE" w:rsidRDefault="009B17CE">
      <w:pPr>
        <w:rPr>
          <w:rFonts w:ascii="Times New Roman" w:hAnsi="Times New Roman" w:cs="Times New Roman"/>
          <w:b/>
          <w:bCs/>
        </w:rPr>
      </w:pPr>
    </w:p>
    <w:p w14:paraId="1ADC5DA9" w14:textId="77777777" w:rsidR="009B17CE" w:rsidRDefault="009B17CE">
      <w:pPr>
        <w:rPr>
          <w:rFonts w:ascii="Times New Roman" w:hAnsi="Times New Roman" w:cs="Times New Roman"/>
          <w:b/>
          <w:bCs/>
        </w:rPr>
      </w:pPr>
    </w:p>
    <w:p w14:paraId="1301EF91" w14:textId="77777777" w:rsidR="009B17CE" w:rsidRDefault="009B17CE">
      <w:pPr>
        <w:rPr>
          <w:rFonts w:ascii="Times New Roman" w:hAnsi="Times New Roman" w:cs="Times New Roman"/>
          <w:b/>
          <w:bCs/>
        </w:rPr>
      </w:pPr>
    </w:p>
    <w:p w14:paraId="4C5058FA" w14:textId="77777777" w:rsidR="009B17CE" w:rsidRDefault="009B17CE">
      <w:pPr>
        <w:rPr>
          <w:rFonts w:ascii="Times New Roman" w:hAnsi="Times New Roman" w:cs="Times New Roman"/>
          <w:b/>
          <w:bCs/>
        </w:rPr>
      </w:pPr>
    </w:p>
    <w:p w14:paraId="41725DB7" w14:textId="77777777" w:rsidR="009B17CE" w:rsidRDefault="009B17CE">
      <w:pPr>
        <w:rPr>
          <w:rFonts w:ascii="Times New Roman" w:hAnsi="Times New Roman" w:cs="Times New Roman"/>
          <w:b/>
          <w:bCs/>
        </w:rPr>
      </w:pPr>
    </w:p>
    <w:p w14:paraId="5B8208B9" w14:textId="77777777" w:rsidR="009B17CE" w:rsidRDefault="009B17CE">
      <w:pPr>
        <w:rPr>
          <w:rFonts w:ascii="Times New Roman" w:hAnsi="Times New Roman" w:cs="Times New Roman"/>
          <w:b/>
          <w:bCs/>
        </w:rPr>
      </w:pPr>
    </w:p>
    <w:p w14:paraId="269599D8" w14:textId="77777777" w:rsidR="009B17CE" w:rsidRDefault="009B17CE">
      <w:pPr>
        <w:rPr>
          <w:rFonts w:ascii="Times New Roman" w:hAnsi="Times New Roman" w:cs="Times New Roman"/>
          <w:b/>
          <w:bCs/>
        </w:rPr>
      </w:pPr>
    </w:p>
    <w:p w14:paraId="543BB7E1" w14:textId="77777777" w:rsidR="009B17CE" w:rsidRDefault="009B17CE">
      <w:pPr>
        <w:rPr>
          <w:rFonts w:ascii="Times New Roman" w:hAnsi="Times New Roman" w:cs="Times New Roman"/>
          <w:b/>
          <w:bCs/>
        </w:rPr>
      </w:pPr>
    </w:p>
    <w:p w14:paraId="120A065D" w14:textId="77777777" w:rsidR="009B17CE" w:rsidRDefault="009B17CE">
      <w:pPr>
        <w:rPr>
          <w:rFonts w:ascii="Times New Roman" w:hAnsi="Times New Roman" w:cs="Times New Roman"/>
          <w:b/>
          <w:bCs/>
        </w:rPr>
      </w:pPr>
    </w:p>
    <w:p w14:paraId="25A2C62C" w14:textId="77777777" w:rsidR="009B17CE" w:rsidRDefault="009B17CE">
      <w:pPr>
        <w:rPr>
          <w:rFonts w:ascii="Times New Roman" w:hAnsi="Times New Roman" w:cs="Times New Roman"/>
          <w:b/>
          <w:bCs/>
        </w:rPr>
      </w:pPr>
    </w:p>
    <w:p w14:paraId="70995C26" w14:textId="77777777" w:rsidR="009B17CE" w:rsidRDefault="00000000">
      <w:pPr>
        <w:rPr>
          <w:rFonts w:ascii="Times New Roman" w:hAnsi="Times New Roman" w:cs="Times New Roman"/>
          <w:b/>
          <w:bCs/>
        </w:rPr>
      </w:pPr>
      <w:r>
        <w:rPr>
          <w:rFonts w:ascii="Times New Roman" w:hAnsi="Times New Roman" w:cs="Times New Roman"/>
          <w:b/>
          <w:bCs/>
        </w:rPr>
        <w:br w:type="page"/>
      </w:r>
    </w:p>
    <w:p w14:paraId="467119A9" w14:textId="77777777" w:rsidR="009B17CE" w:rsidRDefault="009B17CE">
      <w:pPr>
        <w:rPr>
          <w:rFonts w:ascii="Times New Roman" w:hAnsi="Times New Roman" w:cs="Times New Roman"/>
          <w:b/>
          <w:bCs/>
        </w:rPr>
      </w:pPr>
    </w:p>
    <w:p w14:paraId="7BF24BF9" w14:textId="77777777" w:rsidR="009B17CE"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                                                     CERTIFICATE</w:t>
      </w:r>
    </w:p>
    <w:p w14:paraId="195978A9" w14:textId="77777777" w:rsidR="009B17CE" w:rsidRDefault="009B17CE">
      <w:pPr>
        <w:rPr>
          <w:rFonts w:ascii="Times New Roman" w:hAnsi="Times New Roman" w:cs="Times New Roman"/>
          <w:sz w:val="28"/>
          <w:szCs w:val="28"/>
        </w:rPr>
      </w:pPr>
    </w:p>
    <w:p w14:paraId="18769FC6" w14:textId="77777777" w:rsidR="009B17CE" w:rsidRPr="00535044" w:rsidRDefault="00000000">
      <w:pPr>
        <w:jc w:val="both"/>
        <w:rPr>
          <w:rFonts w:ascii="Times New Roman" w:hAnsi="Times New Roman" w:cs="Times New Roman"/>
        </w:rPr>
      </w:pPr>
      <w:r w:rsidRPr="00535044">
        <w:rPr>
          <w:rFonts w:ascii="Times New Roman" w:hAnsi="Times New Roman" w:cs="Times New Roman"/>
        </w:rPr>
        <w:t>This is to certify that the project report titled “An Intelligent Framework for Smart Classroom Allocation and Timetable Scheduling in Higher Education Institutions”</w:t>
      </w:r>
      <w:r w:rsidRPr="00535044">
        <w:rPr>
          <w:rFonts w:ascii="Times New Roman" w:hAnsi="Times New Roman" w:cs="Times New Roman"/>
          <w:kern w:val="0"/>
        </w:rPr>
        <w:t xml:space="preserve"> </w:t>
      </w:r>
      <w:r w:rsidRPr="00535044">
        <w:rPr>
          <w:rFonts w:ascii="Times New Roman" w:hAnsi="Times New Roman" w:cs="Times New Roman"/>
        </w:rPr>
        <w:t xml:space="preserve">is being submitted by Rahul Jangu (12400252), </w:t>
      </w:r>
      <w:r w:rsidRPr="00535044">
        <w:rPr>
          <w:rFonts w:ascii="Times New Roman" w:hAnsi="Times New Roman"/>
        </w:rPr>
        <w:t xml:space="preserve">Abhishek Kashid (12417008), </w:t>
      </w:r>
      <w:proofErr w:type="spellStart"/>
      <w:r w:rsidRPr="00535044">
        <w:rPr>
          <w:rFonts w:ascii="Times New Roman" w:hAnsi="Times New Roman"/>
        </w:rPr>
        <w:t>Gresi</w:t>
      </w:r>
      <w:proofErr w:type="spellEnd"/>
      <w:r w:rsidRPr="00535044">
        <w:rPr>
          <w:rFonts w:ascii="Times New Roman" w:hAnsi="Times New Roman"/>
        </w:rPr>
        <w:t xml:space="preserve"> Mittal (12412563), Aman Kumar (12405301) and Rishav Raj Pandey (12416225)</w:t>
      </w:r>
      <w:r w:rsidRPr="00535044">
        <w:rPr>
          <w:rFonts w:ascii="Times New Roman" w:hAnsi="Times New Roman" w:cs="Times New Roman"/>
        </w:rPr>
        <w:t xml:space="preserve"> in MCA 4</w:t>
      </w:r>
      <w:r w:rsidRPr="00535044">
        <w:rPr>
          <w:rFonts w:ascii="Times New Roman" w:hAnsi="Times New Roman" w:cs="Times New Roman"/>
          <w:vertAlign w:val="superscript"/>
        </w:rPr>
        <w:t>th</w:t>
      </w:r>
      <w:r w:rsidRPr="00535044">
        <w:rPr>
          <w:rFonts w:ascii="Times New Roman" w:hAnsi="Times New Roman" w:cs="Times New Roman"/>
        </w:rPr>
        <w:t xml:space="preserve"> semester is a record of Bonafide work carried out by them. The results embodied in this report have not been submitted to any other University for the award of any degree.</w:t>
      </w:r>
    </w:p>
    <w:p w14:paraId="19DC2122" w14:textId="77777777" w:rsidR="009B17CE" w:rsidRDefault="009B17CE">
      <w:pPr>
        <w:rPr>
          <w:rFonts w:ascii="Times New Roman" w:hAnsi="Times New Roman" w:cs="Times New Roman"/>
        </w:rPr>
      </w:pPr>
    </w:p>
    <w:p w14:paraId="2CEFE3A7" w14:textId="5756B3E2" w:rsidR="009B17CE" w:rsidRDefault="00000000">
      <w:pPr>
        <w:rPr>
          <w:rFonts w:ascii="Times New Roman" w:hAnsi="Times New Roman" w:cs="Times New Roman"/>
          <w:sz w:val="28"/>
          <w:szCs w:val="28"/>
        </w:rPr>
      </w:pPr>
      <w:r>
        <w:rPr>
          <w:rFonts w:ascii="Times New Roman" w:hAnsi="Times New Roman" w:cs="Times New Roman"/>
          <w:b/>
          <w:bCs/>
          <w:sz w:val="28"/>
          <w:szCs w:val="28"/>
        </w:rPr>
        <w:t>Signature and Name of the Supervisor</w:t>
      </w:r>
      <w:r>
        <w:rPr>
          <w:rFonts w:ascii="Times New Roman" w:hAnsi="Times New Roman" w:cs="Times New Roman"/>
          <w:sz w:val="28"/>
          <w:szCs w:val="28"/>
        </w:rPr>
        <w:t>:</w:t>
      </w:r>
      <w:r>
        <w:rPr>
          <w:rFonts w:ascii="Times New Roman" w:hAnsi="Times New Roman" w:cs="Times New Roman"/>
          <w:b/>
          <w:bCs/>
          <w:sz w:val="28"/>
          <w:szCs w:val="28"/>
        </w:rPr>
        <w:t xml:space="preserve"> </w:t>
      </w:r>
      <w:r w:rsidR="00535044">
        <w:rPr>
          <w:rFonts w:ascii="Times New Roman" w:hAnsi="Times New Roman" w:cs="Times New Roman"/>
          <w:b/>
          <w:bCs/>
        </w:rPr>
        <w:t>Dr</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b/>
          <w:bCs/>
        </w:rPr>
        <w:t>Kanika Sharma</w:t>
      </w:r>
      <w:r>
        <w:rPr>
          <w:rFonts w:ascii="Times New Roman" w:hAnsi="Times New Roman" w:cs="Times New Roman"/>
        </w:rPr>
        <w:t xml:space="preserve"> (UID</w:t>
      </w:r>
      <w:r>
        <w:rPr>
          <w:rFonts w:ascii="Times New Roman" w:hAnsi="Times New Roman" w:cs="Times New Roman"/>
          <w:b/>
          <w:bCs/>
        </w:rPr>
        <w:t xml:space="preserve"> : 20452</w:t>
      </w:r>
      <w:r>
        <w:rPr>
          <w:rFonts w:ascii="Times New Roman" w:hAnsi="Times New Roman" w:cs="Times New Roman"/>
        </w:rPr>
        <w:t>)</w:t>
      </w:r>
    </w:p>
    <w:p w14:paraId="09FD5064" w14:textId="2F23BD45" w:rsidR="009B17CE" w:rsidRDefault="00000000">
      <w:pPr>
        <w:rPr>
          <w:rFonts w:ascii="Times New Roman" w:hAnsi="Times New Roman" w:cs="Times New Roman"/>
          <w:sz w:val="28"/>
          <w:szCs w:val="28"/>
        </w:rPr>
      </w:pPr>
      <w:r>
        <w:rPr>
          <w:rFonts w:ascii="Times New Roman" w:hAnsi="Times New Roman" w:cs="Times New Roman"/>
          <w:b/>
          <w:bCs/>
          <w:sz w:val="28"/>
          <w:szCs w:val="28"/>
        </w:rPr>
        <w:t>Designation:</w:t>
      </w:r>
      <w:r>
        <w:rPr>
          <w:rFonts w:ascii="Times New Roman" w:hAnsi="Times New Roman" w:cs="Times New Roman"/>
          <w:sz w:val="28"/>
          <w:szCs w:val="28"/>
        </w:rPr>
        <w:t xml:space="preserve"> Ass</w:t>
      </w:r>
      <w:r w:rsidR="00535044">
        <w:rPr>
          <w:rFonts w:ascii="Times New Roman" w:hAnsi="Times New Roman" w:cs="Times New Roman"/>
          <w:sz w:val="28"/>
          <w:szCs w:val="28"/>
        </w:rPr>
        <w:t>ociate</w:t>
      </w:r>
      <w:r>
        <w:rPr>
          <w:rFonts w:ascii="Times New Roman" w:hAnsi="Times New Roman" w:cs="Times New Roman"/>
          <w:sz w:val="28"/>
          <w:szCs w:val="28"/>
        </w:rPr>
        <w:t xml:space="preserve"> Prof, SCA</w:t>
      </w:r>
    </w:p>
    <w:p w14:paraId="5601D42F" w14:textId="77777777" w:rsidR="009B17CE" w:rsidRDefault="00000000">
      <w:pPr>
        <w:rPr>
          <w:rFonts w:ascii="Times New Roman" w:hAnsi="Times New Roman" w:cs="Times New Roman"/>
          <w:sz w:val="28"/>
          <w:szCs w:val="28"/>
        </w:rPr>
      </w:pPr>
      <w:r>
        <w:rPr>
          <w:rFonts w:ascii="Times New Roman" w:hAnsi="Times New Roman" w:cs="Times New Roman"/>
          <w:b/>
          <w:bCs/>
          <w:sz w:val="28"/>
          <w:szCs w:val="28"/>
        </w:rPr>
        <w:t>Date</w:t>
      </w:r>
      <w:r>
        <w:rPr>
          <w:rFonts w:ascii="Times New Roman" w:hAnsi="Times New Roman" w:cs="Times New Roman"/>
          <w:sz w:val="28"/>
          <w:szCs w:val="28"/>
        </w:rPr>
        <w:t xml:space="preserve">:  </w:t>
      </w:r>
    </w:p>
    <w:p w14:paraId="1F35F055" w14:textId="77777777" w:rsidR="009B17CE" w:rsidRDefault="009B17CE">
      <w:pPr>
        <w:rPr>
          <w:rFonts w:ascii="Times New Roman" w:hAnsi="Times New Roman" w:cs="Times New Roman"/>
          <w:sz w:val="28"/>
          <w:szCs w:val="28"/>
        </w:rPr>
      </w:pPr>
    </w:p>
    <w:p w14:paraId="7351BDE0" w14:textId="77777777" w:rsidR="009B17CE" w:rsidRDefault="009B17CE">
      <w:pPr>
        <w:rPr>
          <w:rFonts w:ascii="Times New Roman" w:hAnsi="Times New Roman" w:cs="Times New Roman"/>
          <w:sz w:val="28"/>
          <w:szCs w:val="28"/>
        </w:rPr>
      </w:pPr>
    </w:p>
    <w:p w14:paraId="21EE21C7" w14:textId="77777777" w:rsidR="009B17CE" w:rsidRDefault="009B17CE">
      <w:pPr>
        <w:rPr>
          <w:rFonts w:ascii="Times New Roman" w:hAnsi="Times New Roman" w:cs="Times New Roman"/>
          <w:sz w:val="28"/>
          <w:szCs w:val="28"/>
        </w:rPr>
      </w:pPr>
    </w:p>
    <w:p w14:paraId="47929C3F" w14:textId="77777777" w:rsidR="009B17CE" w:rsidRDefault="00000000">
      <w:pPr>
        <w:rPr>
          <w:rFonts w:ascii="Times New Roman" w:hAnsi="Times New Roman" w:cs="Times New Roman"/>
          <w:b/>
          <w:bCs/>
          <w:sz w:val="28"/>
          <w:szCs w:val="28"/>
        </w:rPr>
      </w:pPr>
      <w:r>
        <w:rPr>
          <w:rFonts w:ascii="Times New Roman" w:hAnsi="Times New Roman" w:cs="Times New Roman"/>
          <w:b/>
          <w:bCs/>
          <w:sz w:val="28"/>
          <w:szCs w:val="28"/>
        </w:rPr>
        <w:t>Signature of AO:</w:t>
      </w:r>
    </w:p>
    <w:p w14:paraId="5E80E544" w14:textId="77777777" w:rsidR="009B17CE" w:rsidRDefault="00000000">
      <w:pPr>
        <w:rPr>
          <w:rFonts w:ascii="Times New Roman" w:hAnsi="Times New Roman" w:cs="Times New Roman"/>
          <w:b/>
          <w:bCs/>
          <w:sz w:val="28"/>
          <w:szCs w:val="28"/>
        </w:rPr>
      </w:pPr>
      <w:r>
        <w:rPr>
          <w:rFonts w:ascii="Times New Roman" w:hAnsi="Times New Roman" w:cs="Times New Roman"/>
          <w:b/>
          <w:bCs/>
          <w:sz w:val="28"/>
          <w:szCs w:val="28"/>
        </w:rPr>
        <w:t>Date:</w:t>
      </w:r>
    </w:p>
    <w:p w14:paraId="11E84D61" w14:textId="77777777" w:rsidR="009B17CE" w:rsidRDefault="009B17CE">
      <w:pPr>
        <w:rPr>
          <w:rFonts w:ascii="Times New Roman" w:hAnsi="Times New Roman" w:cs="Times New Roman"/>
          <w:b/>
          <w:bCs/>
          <w:sz w:val="28"/>
          <w:szCs w:val="28"/>
        </w:rPr>
      </w:pPr>
    </w:p>
    <w:p w14:paraId="17ED3664" w14:textId="77777777" w:rsidR="009B17CE" w:rsidRDefault="009B17CE">
      <w:pPr>
        <w:rPr>
          <w:rFonts w:ascii="Times New Roman" w:hAnsi="Times New Roman" w:cs="Times New Roman"/>
          <w:b/>
          <w:bCs/>
          <w:sz w:val="28"/>
          <w:szCs w:val="28"/>
        </w:rPr>
      </w:pPr>
    </w:p>
    <w:p w14:paraId="024C5DFE" w14:textId="77777777" w:rsidR="009B17CE" w:rsidRDefault="009B17CE">
      <w:pPr>
        <w:rPr>
          <w:rFonts w:ascii="Times New Roman" w:hAnsi="Times New Roman" w:cs="Times New Roman"/>
          <w:b/>
          <w:bCs/>
          <w:sz w:val="28"/>
          <w:szCs w:val="28"/>
        </w:rPr>
      </w:pPr>
    </w:p>
    <w:p w14:paraId="46BE8D93" w14:textId="77777777" w:rsidR="009B17CE" w:rsidRDefault="009B17CE">
      <w:pPr>
        <w:rPr>
          <w:rFonts w:ascii="Times New Roman" w:hAnsi="Times New Roman" w:cs="Times New Roman"/>
          <w:b/>
          <w:bCs/>
          <w:sz w:val="28"/>
          <w:szCs w:val="28"/>
        </w:rPr>
      </w:pPr>
    </w:p>
    <w:p w14:paraId="174A1201" w14:textId="77777777" w:rsidR="009B17CE" w:rsidRDefault="009B17CE">
      <w:pPr>
        <w:rPr>
          <w:rFonts w:ascii="Times New Roman" w:hAnsi="Times New Roman" w:cs="Times New Roman"/>
          <w:b/>
          <w:bCs/>
          <w:sz w:val="28"/>
          <w:szCs w:val="28"/>
        </w:rPr>
      </w:pPr>
    </w:p>
    <w:p w14:paraId="0FA1736D" w14:textId="77777777" w:rsidR="009B17CE" w:rsidRDefault="009B17CE">
      <w:pPr>
        <w:rPr>
          <w:rFonts w:ascii="Times New Roman" w:hAnsi="Times New Roman" w:cs="Times New Roman"/>
          <w:b/>
          <w:bCs/>
          <w:sz w:val="28"/>
          <w:szCs w:val="28"/>
        </w:rPr>
      </w:pPr>
    </w:p>
    <w:p w14:paraId="3FD5E5E1" w14:textId="77777777" w:rsidR="009B17CE" w:rsidRDefault="009B17CE">
      <w:pPr>
        <w:rPr>
          <w:rFonts w:ascii="Times New Roman" w:hAnsi="Times New Roman" w:cs="Times New Roman"/>
          <w:b/>
          <w:bCs/>
          <w:sz w:val="28"/>
          <w:szCs w:val="28"/>
        </w:rPr>
      </w:pPr>
    </w:p>
    <w:p w14:paraId="0BE0B4F2" w14:textId="77777777" w:rsidR="009B17CE" w:rsidRDefault="009B17CE">
      <w:pPr>
        <w:rPr>
          <w:rFonts w:ascii="Times New Roman" w:hAnsi="Times New Roman" w:cs="Times New Roman"/>
          <w:b/>
          <w:bCs/>
          <w:sz w:val="28"/>
          <w:szCs w:val="28"/>
        </w:rPr>
      </w:pPr>
    </w:p>
    <w:p w14:paraId="468A50FA" w14:textId="77777777" w:rsidR="009B17CE"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3514EFA" w14:textId="77777777" w:rsidR="009B17CE" w:rsidRDefault="00000000">
      <w:pPr>
        <w:rPr>
          <w:rFonts w:ascii="Times New Roman" w:hAnsi="Times New Roman" w:cs="Times New Roman"/>
          <w:b/>
          <w:bCs/>
          <w:sz w:val="28"/>
          <w:szCs w:val="28"/>
        </w:rPr>
      </w:pPr>
      <w:r>
        <w:rPr>
          <w:rFonts w:ascii="Times New Roman" w:hAnsi="Times New Roman" w:cs="Times New Roman"/>
          <w:b/>
          <w:bCs/>
          <w:sz w:val="28"/>
          <w:szCs w:val="28"/>
        </w:rPr>
        <w:br w:type="page"/>
      </w:r>
    </w:p>
    <w:p w14:paraId="214FA397" w14:textId="77777777" w:rsidR="009B17CE"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ACKNOWLEDGEMENT</w:t>
      </w:r>
    </w:p>
    <w:p w14:paraId="0743985F" w14:textId="77777777" w:rsidR="009B17CE" w:rsidRDefault="009B17CE">
      <w:pPr>
        <w:rPr>
          <w:rFonts w:ascii="Times New Roman" w:hAnsi="Times New Roman" w:cs="Times New Roman"/>
          <w:b/>
          <w:bCs/>
          <w:sz w:val="28"/>
          <w:szCs w:val="28"/>
        </w:rPr>
      </w:pPr>
    </w:p>
    <w:p w14:paraId="4739370C" w14:textId="19B39526" w:rsidR="009B17CE" w:rsidRDefault="00000000">
      <w:pPr>
        <w:jc w:val="both"/>
        <w:rPr>
          <w:rFonts w:ascii="Times New Roman" w:hAnsi="Times New Roman" w:cs="Times New Roman"/>
        </w:rPr>
      </w:pPr>
      <w:r>
        <w:rPr>
          <w:rFonts w:ascii="Times New Roman" w:hAnsi="Times New Roman" w:cs="Times New Roman"/>
        </w:rPr>
        <w:t xml:space="preserve">For all the efforts behind the paperwork &amp; project, we first &amp; for most would like to express our sincere appreciation to </w:t>
      </w:r>
      <w:r w:rsidR="009B034D">
        <w:rPr>
          <w:rFonts w:ascii="Times New Roman" w:hAnsi="Times New Roman" w:cs="Times New Roman"/>
        </w:rPr>
        <w:t>Dr</w:t>
      </w:r>
      <w:r>
        <w:rPr>
          <w:rFonts w:ascii="Times New Roman" w:hAnsi="Times New Roman" w:cs="Times New Roman"/>
        </w:rPr>
        <w:t xml:space="preserve">. Kanika Sharma (UID:20452), School of Computer Applications for their extended help &amp; suggestions at every stage of this project work. It is with a great sense of gratitude that we acknowledge the support, time to time suggestions and highly indebted to our guide. Finally, we pay sincere thanks to all those who indirectly and directly helped us towards the successful completion of the real time project “An Intelligent Framework for Smart Classroom Allocation and Timetable Scheduling in Higher Education Institutions” for End Term Practical. </w:t>
      </w:r>
    </w:p>
    <w:p w14:paraId="7901AC96" w14:textId="77777777" w:rsidR="009B17CE" w:rsidRDefault="009B17CE">
      <w:pPr>
        <w:rPr>
          <w:rFonts w:ascii="Times New Roman" w:hAnsi="Times New Roman" w:cs="Times New Roman"/>
        </w:rPr>
      </w:pPr>
    </w:p>
    <w:p w14:paraId="5046DF8A" w14:textId="77777777" w:rsidR="009B17CE" w:rsidRDefault="00000000">
      <w:pPr>
        <w:rPr>
          <w:rFonts w:ascii="Times New Roman" w:hAnsi="Times New Roman" w:cs="Times New Roman"/>
          <w:b/>
          <w:bCs/>
        </w:rPr>
      </w:pPr>
      <w:r>
        <w:rPr>
          <w:rFonts w:ascii="Times New Roman" w:hAnsi="Times New Roman" w:cs="Times New Roman"/>
          <w:b/>
          <w:bCs/>
        </w:rPr>
        <w:t>With due regards:</w:t>
      </w:r>
    </w:p>
    <w:p w14:paraId="49FAA472" w14:textId="77777777" w:rsidR="009B17CE" w:rsidRDefault="00000000">
      <w:pPr>
        <w:jc w:val="both"/>
        <w:rPr>
          <w:rFonts w:ascii="Times New Roman" w:hAnsi="Times New Roman" w:cs="Times New Roman"/>
        </w:rPr>
      </w:pPr>
      <w:r>
        <w:rPr>
          <w:rFonts w:ascii="Times New Roman" w:hAnsi="Times New Roman" w:cs="Times New Roman"/>
        </w:rPr>
        <w:t>Rahul Jangu</w:t>
      </w:r>
      <w:r>
        <w:rPr>
          <w:rFonts w:ascii="Times New Roman" w:hAnsi="Times New Roman" w:cs="Times New Roman"/>
        </w:rPr>
        <w:tab/>
        <w:t xml:space="preserve">                        12400252</w:t>
      </w:r>
    </w:p>
    <w:p w14:paraId="2F839829" w14:textId="77777777" w:rsidR="009B17CE" w:rsidRDefault="00000000">
      <w:pPr>
        <w:jc w:val="both"/>
        <w:rPr>
          <w:rFonts w:ascii="Times New Roman" w:hAnsi="Times New Roman" w:cs="Times New Roman"/>
        </w:rPr>
      </w:pPr>
      <w:r>
        <w:rPr>
          <w:rFonts w:ascii="Times New Roman" w:hAnsi="Times New Roman" w:cs="Times New Roman"/>
        </w:rPr>
        <w:t>Abhishek Kashid</w:t>
      </w:r>
      <w:r>
        <w:rPr>
          <w:rFonts w:ascii="Times New Roman" w:hAnsi="Times New Roman" w:cs="Times New Roman"/>
        </w:rPr>
        <w:tab/>
      </w:r>
      <w:r>
        <w:rPr>
          <w:rFonts w:ascii="Times New Roman" w:hAnsi="Times New Roman" w:cs="Times New Roman"/>
        </w:rPr>
        <w:tab/>
        <w:t>12417008</w:t>
      </w:r>
    </w:p>
    <w:p w14:paraId="66712234" w14:textId="77777777" w:rsidR="009B17CE" w:rsidRDefault="00000000">
      <w:pPr>
        <w:jc w:val="both"/>
        <w:rPr>
          <w:rFonts w:ascii="Times New Roman" w:hAnsi="Times New Roman" w:cs="Times New Roman"/>
        </w:rPr>
      </w:pPr>
      <w:proofErr w:type="spellStart"/>
      <w:r>
        <w:rPr>
          <w:rFonts w:ascii="Times New Roman" w:hAnsi="Times New Roman" w:cs="Times New Roman"/>
        </w:rPr>
        <w:t>Gresi</w:t>
      </w:r>
      <w:proofErr w:type="spellEnd"/>
      <w:r>
        <w:rPr>
          <w:rFonts w:ascii="Times New Roman" w:hAnsi="Times New Roman" w:cs="Times New Roman"/>
        </w:rPr>
        <w:t xml:space="preserve"> Mittal</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12412563</w:t>
      </w:r>
    </w:p>
    <w:p w14:paraId="1D39FF68" w14:textId="77777777" w:rsidR="009B17CE" w:rsidRDefault="00000000">
      <w:pPr>
        <w:jc w:val="both"/>
        <w:rPr>
          <w:rFonts w:ascii="Times New Roman" w:hAnsi="Times New Roman" w:cs="Times New Roman"/>
        </w:rPr>
      </w:pPr>
      <w:r>
        <w:rPr>
          <w:rFonts w:ascii="Times New Roman" w:hAnsi="Times New Roman" w:cs="Times New Roman"/>
        </w:rPr>
        <w:t>Aman Kumar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12405301</w:t>
      </w:r>
    </w:p>
    <w:p w14:paraId="5507FC71" w14:textId="77777777" w:rsidR="009B17CE" w:rsidRDefault="00000000">
      <w:pPr>
        <w:jc w:val="both"/>
        <w:rPr>
          <w:rFonts w:ascii="Times New Roman" w:hAnsi="Times New Roman" w:cs="Times New Roman"/>
        </w:rPr>
      </w:pPr>
      <w:r>
        <w:rPr>
          <w:rFonts w:ascii="Times New Roman" w:hAnsi="Times New Roman" w:cs="Times New Roman"/>
        </w:rPr>
        <w:t>Rishav Raj Pandey</w:t>
      </w:r>
      <w:r>
        <w:rPr>
          <w:rFonts w:ascii="Times New Roman" w:hAnsi="Times New Roman" w:cs="Times New Roman"/>
        </w:rPr>
        <w:tab/>
        <w:t xml:space="preserve">            12416225</w:t>
      </w:r>
    </w:p>
    <w:p w14:paraId="2E6C55B7" w14:textId="77777777" w:rsidR="009B17CE" w:rsidRDefault="00000000">
      <w:pPr>
        <w:rPr>
          <w:rFonts w:ascii="Times New Roman" w:hAnsi="Times New Roman" w:cs="Times New Roman"/>
        </w:rPr>
      </w:pPr>
      <w:r>
        <w:rPr>
          <w:rFonts w:ascii="Times New Roman" w:hAnsi="Times New Roman" w:cs="Times New Roman"/>
        </w:rPr>
        <w:t xml:space="preserve">                                                      </w:t>
      </w:r>
    </w:p>
    <w:p w14:paraId="0D211F15" w14:textId="77777777" w:rsidR="009B17CE" w:rsidRDefault="009B17CE">
      <w:pPr>
        <w:rPr>
          <w:rFonts w:ascii="Times New Roman" w:hAnsi="Times New Roman" w:cs="Times New Roman"/>
        </w:rPr>
      </w:pPr>
    </w:p>
    <w:p w14:paraId="4AB214B0" w14:textId="77777777" w:rsidR="009B17CE" w:rsidRDefault="009B17CE">
      <w:pPr>
        <w:rPr>
          <w:rFonts w:ascii="Times New Roman" w:hAnsi="Times New Roman" w:cs="Times New Roman"/>
        </w:rPr>
      </w:pPr>
    </w:p>
    <w:p w14:paraId="2CD07649" w14:textId="77777777" w:rsidR="009B17CE" w:rsidRDefault="009B17CE">
      <w:pPr>
        <w:rPr>
          <w:rFonts w:ascii="Times New Roman" w:hAnsi="Times New Roman" w:cs="Times New Roman"/>
        </w:rPr>
      </w:pPr>
    </w:p>
    <w:p w14:paraId="545699E5" w14:textId="77777777" w:rsidR="009B17CE" w:rsidRDefault="009B17CE">
      <w:pPr>
        <w:rPr>
          <w:rFonts w:ascii="Times New Roman" w:hAnsi="Times New Roman" w:cs="Times New Roman"/>
        </w:rPr>
      </w:pPr>
    </w:p>
    <w:p w14:paraId="195ADC0E" w14:textId="77777777" w:rsidR="009B17CE" w:rsidRDefault="009B17CE">
      <w:pPr>
        <w:rPr>
          <w:rFonts w:ascii="Times New Roman" w:hAnsi="Times New Roman" w:cs="Times New Roman"/>
        </w:rPr>
      </w:pPr>
    </w:p>
    <w:p w14:paraId="4DB8D436" w14:textId="77777777" w:rsidR="009B17CE" w:rsidRDefault="009B17CE">
      <w:pPr>
        <w:rPr>
          <w:rFonts w:ascii="Times New Roman" w:hAnsi="Times New Roman" w:cs="Times New Roman"/>
        </w:rPr>
      </w:pPr>
    </w:p>
    <w:p w14:paraId="46B1EE43" w14:textId="77777777" w:rsidR="009B17CE" w:rsidRDefault="009B17CE">
      <w:pPr>
        <w:rPr>
          <w:rFonts w:ascii="Times New Roman" w:hAnsi="Times New Roman" w:cs="Times New Roman"/>
        </w:rPr>
      </w:pPr>
    </w:p>
    <w:p w14:paraId="330E6798" w14:textId="77777777" w:rsidR="009B17CE" w:rsidRDefault="00000000">
      <w:pPr>
        <w:rPr>
          <w:rFonts w:ascii="Times New Roman" w:hAnsi="Times New Roman" w:cs="Times New Roman"/>
        </w:rPr>
      </w:pPr>
      <w:r>
        <w:rPr>
          <w:rFonts w:ascii="Times New Roman" w:hAnsi="Times New Roman" w:cs="Times New Roman"/>
        </w:rPr>
        <w:br w:type="page"/>
      </w:r>
    </w:p>
    <w:p w14:paraId="4AA8F13C" w14:textId="77777777" w:rsidR="009B17CE" w:rsidRDefault="009B17CE">
      <w:pPr>
        <w:rPr>
          <w:rFonts w:ascii="Times New Roman" w:hAnsi="Times New Roman" w:cs="Times New Roman"/>
        </w:rPr>
      </w:pPr>
    </w:p>
    <w:p w14:paraId="4E3B5B6B" w14:textId="77777777" w:rsidR="009B17CE" w:rsidRDefault="0000000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p w14:paraId="562F02CB" w14:textId="77777777" w:rsidR="009B17CE" w:rsidRDefault="009B17CE">
      <w:pPr>
        <w:jc w:val="center"/>
        <w:rPr>
          <w:rFonts w:ascii="Times New Roman" w:hAnsi="Times New Roman" w:cs="Times New Roman"/>
          <w:b/>
          <w:bCs/>
          <w:lang w:val="en-US"/>
        </w:rPr>
      </w:pPr>
    </w:p>
    <w:p w14:paraId="648B074D" w14:textId="77777777" w:rsidR="009B17CE" w:rsidRDefault="00000000">
      <w:pPr>
        <w:jc w:val="both"/>
        <w:rPr>
          <w:rFonts w:ascii="Times New Roman" w:hAnsi="Times New Roman" w:cs="Times New Roman"/>
          <w:lang w:val="en-US"/>
        </w:rPr>
      </w:pPr>
      <w:r>
        <w:rPr>
          <w:rFonts w:ascii="Times New Roman" w:hAnsi="Times New Roman" w:cs="Times New Roman"/>
          <w:lang w:val="en-US"/>
        </w:rPr>
        <w:t>Managing resources in universities is still a major challenge, especially when it comes to timetable creation and classroom allocation. In many cases, manual work leads to errors, uneven faculty workload, and poor use of available rooms. Because of this, institutions often face scheduling conflicts and inefficiencies. To overcome these issues, our project introduces an Intelligent Framework that uses automated techniques and cloud-based support to improve how resources are handled and to identify possible scheduling problems in advance.</w:t>
      </w:r>
    </w:p>
    <w:p w14:paraId="44A401D8" w14:textId="77777777" w:rsidR="009B17CE" w:rsidRDefault="00000000">
      <w:pPr>
        <w:jc w:val="both"/>
        <w:rPr>
          <w:rFonts w:ascii="Times New Roman" w:hAnsi="Times New Roman" w:cs="Times New Roman"/>
          <w:lang w:val="en-US"/>
        </w:rPr>
      </w:pPr>
      <w:r>
        <w:rPr>
          <w:rFonts w:ascii="Times New Roman" w:hAnsi="Times New Roman" w:cs="Times New Roman"/>
          <w:lang w:val="en-US"/>
        </w:rPr>
        <w:t>In this project, we designed a software-based solution that helps in organizing academic activities in a better way. The system checks classroom availability, faculty expertise, and student batch requirements before generating a timetable. The main goal was to build a centralized scheduling engine that can assign time slots efficiently. While generating the schedule, the system considers important factors such as subject type, credits, and whether the class requires a theory room or a lab.</w:t>
      </w:r>
    </w:p>
    <w:p w14:paraId="62E79262" w14:textId="77777777" w:rsidR="009B17CE" w:rsidRDefault="00000000">
      <w:pPr>
        <w:jc w:val="both"/>
        <w:rPr>
          <w:rFonts w:ascii="Times New Roman" w:hAnsi="Times New Roman" w:cs="Times New Roman"/>
          <w:lang w:val="en-US"/>
        </w:rPr>
      </w:pPr>
      <w:r>
        <w:rPr>
          <w:rFonts w:ascii="Times New Roman" w:hAnsi="Times New Roman" w:cs="Times New Roman"/>
          <w:lang w:val="en-US"/>
        </w:rPr>
        <w:t>We also focused on building a structured system architecture and evaluating how it performs in real scenarios. The solution includes features like automated scheduling logic, bulk data handling for student and faculty records, and real-time notifications for users. Our web-based application provides an interactive interface where timetables can be managed easily, batches can be divided into groups (G1/G2), and both students and teachers can track their schedules through dashboards.</w:t>
      </w:r>
    </w:p>
    <w:p w14:paraId="68E7AE6A" w14:textId="77777777" w:rsidR="009B17CE" w:rsidRDefault="00000000">
      <w:pPr>
        <w:jc w:val="both"/>
        <w:rPr>
          <w:rFonts w:ascii="Times New Roman" w:hAnsi="Times New Roman" w:cs="Times New Roman"/>
          <w:lang w:val="en-US"/>
        </w:rPr>
      </w:pPr>
      <w:r>
        <w:rPr>
          <w:rFonts w:ascii="Times New Roman" w:hAnsi="Times New Roman" w:cs="Times New Roman"/>
          <w:lang w:val="en-US"/>
        </w:rPr>
        <w:t>Overall, the system helps in reducing scheduling conflicts and improves coordination between different departments. By using this approach, institutions can manage their academic operations more smoothly and ensure better utilization of available resources.</w:t>
      </w:r>
    </w:p>
    <w:p w14:paraId="1B1AF92B" w14:textId="77777777" w:rsidR="009B17CE" w:rsidRDefault="00000000">
      <w:pPr>
        <w:jc w:val="both"/>
        <w:rPr>
          <w:rFonts w:ascii="Times New Roman" w:hAnsi="Times New Roman" w:cs="Times New Roman"/>
        </w:rPr>
      </w:pPr>
      <w:r>
        <w:rPr>
          <w:rFonts w:ascii="Times New Roman" w:hAnsi="Times New Roman" w:cs="Times New Roman"/>
        </w:rPr>
        <w:br w:type="page"/>
      </w:r>
    </w:p>
    <w:p w14:paraId="74D5A63B" w14:textId="77777777" w:rsidR="009B17CE" w:rsidRDefault="00000000">
      <w:pPr>
        <w:tabs>
          <w:tab w:val="center" w:pos="4513"/>
          <w:tab w:val="left" w:pos="5700"/>
        </w:tabs>
        <w:rPr>
          <w:rFonts w:ascii="Times New Roman" w:hAnsi="Times New Roman" w:cs="Times New Roman"/>
          <w:sz w:val="28"/>
          <w:szCs w:val="28"/>
        </w:rPr>
      </w:pPr>
      <w:r>
        <w:rPr>
          <w:rFonts w:ascii="Times New Roman" w:hAnsi="Times New Roman" w:cs="Times New Roman"/>
          <w:sz w:val="28"/>
          <w:szCs w:val="28"/>
        </w:rPr>
        <w:lastRenderedPageBreak/>
        <w:tab/>
        <w:t>PERFORMA</w:t>
      </w:r>
      <w:r>
        <w:rPr>
          <w:rFonts w:ascii="Times New Roman" w:hAnsi="Times New Roman" w:cs="Times New Roman"/>
          <w:sz w:val="28"/>
          <w:szCs w:val="28"/>
        </w:rPr>
        <w:tab/>
      </w:r>
    </w:p>
    <w:p w14:paraId="43572DCE" w14:textId="77777777" w:rsidR="009B17CE" w:rsidRDefault="00000000">
      <w:pPr>
        <w:jc w:val="both"/>
        <w:rPr>
          <w:rFonts w:ascii="Times New Roman" w:hAnsi="Times New Roman" w:cs="Times New Roman"/>
        </w:rPr>
      </w:pPr>
      <w:r>
        <w:rPr>
          <w:rFonts w:ascii="Times New Roman" w:hAnsi="Times New Roman" w:cs="Times New Roman"/>
        </w:rPr>
        <w:t xml:space="preserve">  </w:t>
      </w:r>
    </w:p>
    <w:p w14:paraId="028501CB" w14:textId="77777777" w:rsidR="009B17CE" w:rsidRDefault="00000000">
      <w:pPr>
        <w:jc w:val="both"/>
        <w:rPr>
          <w:rFonts w:ascii="Times New Roman" w:hAnsi="Times New Roman" w:cs="Times New Roman"/>
        </w:rPr>
      </w:pPr>
      <w:r>
        <w:rPr>
          <w:rFonts w:ascii="Times New Roman" w:hAnsi="Times New Roman" w:cs="Times New Roman"/>
          <w:noProof/>
        </w:rPr>
        <w:drawing>
          <wp:inline distT="0" distB="0" distL="0" distR="0" wp14:anchorId="66A65153" wp14:editId="158AC4B5">
            <wp:extent cx="5471160" cy="6958330"/>
            <wp:effectExtent l="0" t="0" r="0" b="0"/>
            <wp:docPr id="177508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8697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73722" cy="6961637"/>
                    </a:xfrm>
                    <a:prstGeom prst="rect">
                      <a:avLst/>
                    </a:prstGeom>
                  </pic:spPr>
                </pic:pic>
              </a:graphicData>
            </a:graphic>
          </wp:inline>
        </w:drawing>
      </w:r>
      <w:r>
        <w:rPr>
          <w:rFonts w:ascii="Times New Roman" w:hAnsi="Times New Roman" w:cs="Times New Roman"/>
        </w:rPr>
        <w:t xml:space="preserve">     </w:t>
      </w:r>
    </w:p>
    <w:p w14:paraId="43A286F0" w14:textId="77777777" w:rsidR="009B17CE" w:rsidRDefault="00000000">
      <w:pPr>
        <w:rPr>
          <w:rFonts w:ascii="Times New Roman" w:hAnsi="Times New Roman" w:cs="Times New Roman"/>
        </w:rPr>
      </w:pPr>
      <w:r>
        <w:rPr>
          <w:rFonts w:ascii="Times New Roman" w:hAnsi="Times New Roman" w:cs="Times New Roman"/>
        </w:rPr>
        <w:br w:type="page"/>
      </w:r>
    </w:p>
    <w:p w14:paraId="4D1F75E3" w14:textId="77777777" w:rsidR="009B17CE"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Publication Details</w:t>
      </w:r>
    </w:p>
    <w:p w14:paraId="4AFA67FF" w14:textId="77777777" w:rsidR="009B17CE" w:rsidRDefault="009B17CE">
      <w:pPr>
        <w:jc w:val="both"/>
        <w:rPr>
          <w:rFonts w:ascii="Times New Roman" w:hAnsi="Times New Roman" w:cs="Times New Roman"/>
        </w:rPr>
      </w:pPr>
    </w:p>
    <w:p w14:paraId="03747603" w14:textId="77777777" w:rsidR="009B17CE" w:rsidRDefault="00000000">
      <w:pPr>
        <w:rPr>
          <w:rFonts w:ascii="Times New Roman" w:hAnsi="Times New Roman" w:cs="Times New Roman"/>
        </w:rPr>
      </w:pPr>
      <w:r>
        <w:rPr>
          <w:rFonts w:ascii="Times New Roman" w:hAnsi="Times New Roman" w:cs="Times New Roman"/>
          <w:noProof/>
        </w:rPr>
        <w:drawing>
          <wp:inline distT="0" distB="0" distL="0" distR="0" wp14:anchorId="07A90848" wp14:editId="7AAF724B">
            <wp:extent cx="5731510" cy="3659505"/>
            <wp:effectExtent l="0" t="0" r="2540" b="0"/>
            <wp:docPr id="80337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71037" name="Picture 1"/>
                    <pic:cNvPicPr>
                      <a:picLocks noChangeAspect="1"/>
                    </pic:cNvPicPr>
                  </pic:nvPicPr>
                  <pic:blipFill>
                    <a:blip r:embed="rId10"/>
                    <a:stretch>
                      <a:fillRect/>
                    </a:stretch>
                  </pic:blipFill>
                  <pic:spPr>
                    <a:xfrm>
                      <a:off x="0" y="0"/>
                      <a:ext cx="5731510" cy="3659505"/>
                    </a:xfrm>
                    <a:prstGeom prst="rect">
                      <a:avLst/>
                    </a:prstGeom>
                  </pic:spPr>
                </pic:pic>
              </a:graphicData>
            </a:graphic>
          </wp:inline>
        </w:drawing>
      </w:r>
    </w:p>
    <w:p w14:paraId="25DFF26F" w14:textId="77777777" w:rsidR="009B17CE" w:rsidRDefault="009B17CE">
      <w:pPr>
        <w:rPr>
          <w:rFonts w:ascii="Times New Roman" w:hAnsi="Times New Roman" w:cs="Times New Roman"/>
        </w:rPr>
      </w:pPr>
    </w:p>
    <w:p w14:paraId="1B645FA6" w14:textId="77777777" w:rsidR="009B17CE" w:rsidRDefault="009B17CE">
      <w:pPr>
        <w:rPr>
          <w:rFonts w:ascii="Times New Roman" w:hAnsi="Times New Roman" w:cs="Times New Roman"/>
        </w:rPr>
      </w:pPr>
    </w:p>
    <w:p w14:paraId="74B6162E" w14:textId="77777777" w:rsidR="009B17CE" w:rsidRDefault="009B17CE">
      <w:pPr>
        <w:rPr>
          <w:rFonts w:ascii="Times New Roman" w:hAnsi="Times New Roman" w:cs="Times New Roman"/>
        </w:rPr>
      </w:pPr>
    </w:p>
    <w:p w14:paraId="087DC95E" w14:textId="77777777" w:rsidR="009B17CE" w:rsidRDefault="009B17CE">
      <w:pPr>
        <w:rPr>
          <w:rFonts w:ascii="Times New Roman" w:hAnsi="Times New Roman" w:cs="Times New Roman"/>
        </w:rPr>
      </w:pPr>
    </w:p>
    <w:p w14:paraId="5CA2C8EE" w14:textId="77777777" w:rsidR="009B17CE" w:rsidRDefault="009B17CE">
      <w:pPr>
        <w:rPr>
          <w:rFonts w:ascii="Times New Roman" w:hAnsi="Times New Roman" w:cs="Times New Roman"/>
        </w:rPr>
      </w:pPr>
    </w:p>
    <w:p w14:paraId="6C032BA0" w14:textId="77777777" w:rsidR="009B17CE" w:rsidRDefault="009B17CE">
      <w:pPr>
        <w:rPr>
          <w:rFonts w:ascii="Times New Roman" w:hAnsi="Times New Roman" w:cs="Times New Roman"/>
        </w:rPr>
      </w:pPr>
    </w:p>
    <w:p w14:paraId="50AD78CF" w14:textId="77777777" w:rsidR="009B17CE" w:rsidRDefault="009B17CE">
      <w:pPr>
        <w:rPr>
          <w:rFonts w:ascii="Times New Roman" w:hAnsi="Times New Roman" w:cs="Times New Roman"/>
        </w:rPr>
      </w:pPr>
    </w:p>
    <w:p w14:paraId="2A007564" w14:textId="77777777" w:rsidR="009B17CE" w:rsidRDefault="009B17CE">
      <w:pPr>
        <w:rPr>
          <w:rFonts w:ascii="Times New Roman" w:hAnsi="Times New Roman" w:cs="Times New Roman"/>
        </w:rPr>
      </w:pPr>
    </w:p>
    <w:p w14:paraId="6EA44F26" w14:textId="77777777" w:rsidR="009B17CE" w:rsidRDefault="009B17CE">
      <w:pPr>
        <w:rPr>
          <w:rFonts w:ascii="Times New Roman" w:hAnsi="Times New Roman" w:cs="Times New Roman"/>
        </w:rPr>
      </w:pPr>
    </w:p>
    <w:p w14:paraId="307D4C22" w14:textId="77777777" w:rsidR="009B17CE" w:rsidRDefault="009B17CE">
      <w:pPr>
        <w:rPr>
          <w:rFonts w:ascii="Times New Roman" w:hAnsi="Times New Roman" w:cs="Times New Roman"/>
        </w:rPr>
      </w:pPr>
    </w:p>
    <w:p w14:paraId="51DE7A69" w14:textId="77777777" w:rsidR="009B17CE" w:rsidRDefault="009B17CE">
      <w:pPr>
        <w:rPr>
          <w:rFonts w:ascii="Times New Roman" w:hAnsi="Times New Roman" w:cs="Times New Roman"/>
        </w:rPr>
      </w:pPr>
    </w:p>
    <w:p w14:paraId="5F0AE19D" w14:textId="77777777" w:rsidR="009B17CE" w:rsidRDefault="009B17CE">
      <w:pPr>
        <w:rPr>
          <w:rFonts w:ascii="Times New Roman" w:hAnsi="Times New Roman" w:cs="Times New Roman"/>
        </w:rPr>
      </w:pPr>
    </w:p>
    <w:p w14:paraId="3F7E2B36" w14:textId="77777777" w:rsidR="009B17CE" w:rsidRDefault="009B17CE">
      <w:pPr>
        <w:rPr>
          <w:rFonts w:ascii="Times New Roman" w:hAnsi="Times New Roman" w:cs="Times New Roman"/>
        </w:rPr>
      </w:pPr>
    </w:p>
    <w:p w14:paraId="664C9506" w14:textId="77777777" w:rsidR="009B17CE" w:rsidRDefault="009B17CE">
      <w:pPr>
        <w:rPr>
          <w:rFonts w:ascii="Times New Roman" w:hAnsi="Times New Roman" w:cs="Times New Roman"/>
        </w:rPr>
      </w:pPr>
    </w:p>
    <w:p w14:paraId="22FE024A" w14:textId="77777777" w:rsidR="009B17CE" w:rsidRDefault="009B17CE">
      <w:pPr>
        <w:rPr>
          <w:rFonts w:ascii="Times New Roman" w:hAnsi="Times New Roman" w:cs="Times New Roman"/>
        </w:rPr>
      </w:pPr>
    </w:p>
    <w:p w14:paraId="05AA9512" w14:textId="77777777" w:rsidR="009B17CE" w:rsidRDefault="009B17CE">
      <w:pPr>
        <w:rPr>
          <w:rFonts w:ascii="Times New Roman" w:hAnsi="Times New Roman" w:cs="Times New Roman"/>
        </w:rPr>
      </w:pPr>
    </w:p>
    <w:p w14:paraId="7C259240" w14:textId="77777777" w:rsidR="009B17CE" w:rsidRDefault="00000000">
      <w:pPr>
        <w:jc w:val="center"/>
        <w:rPr>
          <w:rFonts w:ascii="Times New Roman" w:hAnsi="Times New Roman" w:cs="Times New Roman"/>
          <w:sz w:val="28"/>
          <w:szCs w:val="28"/>
        </w:rPr>
      </w:pPr>
      <w:r>
        <w:rPr>
          <w:rFonts w:ascii="Times New Roman" w:hAnsi="Times New Roman" w:cs="Times New Roman"/>
          <w:sz w:val="28"/>
          <w:szCs w:val="28"/>
        </w:rPr>
        <w:t>Plagiarism Report</w:t>
      </w:r>
    </w:p>
    <w:p w14:paraId="4868A2BA" w14:textId="77777777" w:rsidR="009B17CE" w:rsidRDefault="009B17CE">
      <w:pPr>
        <w:jc w:val="center"/>
        <w:rPr>
          <w:rFonts w:ascii="Times New Roman" w:hAnsi="Times New Roman" w:cs="Times New Roman"/>
          <w:sz w:val="28"/>
          <w:szCs w:val="28"/>
        </w:rPr>
      </w:pPr>
    </w:p>
    <w:p w14:paraId="71378E9C" w14:textId="77777777" w:rsidR="009B17CE" w:rsidRDefault="009B17CE">
      <w:pPr>
        <w:jc w:val="both"/>
        <w:rPr>
          <w:rFonts w:ascii="Times New Roman" w:hAnsi="Times New Roman" w:cs="Times New Roman"/>
          <w:sz w:val="28"/>
          <w:szCs w:val="28"/>
        </w:rPr>
      </w:pPr>
    </w:p>
    <w:p w14:paraId="7B66FD17" w14:textId="77777777" w:rsidR="009B17CE" w:rsidRDefault="00000000">
      <w:pPr>
        <w:rPr>
          <w:rFonts w:ascii="Times New Roman" w:hAnsi="Times New Roman" w:cs="Times New Roman"/>
          <w:sz w:val="28"/>
          <w:szCs w:val="28"/>
        </w:rPr>
      </w:pPr>
      <w:r>
        <w:rPr>
          <w:rFonts w:ascii="Times New Roman" w:hAnsi="Times New Roman" w:cs="Times New Roman"/>
          <w:sz w:val="28"/>
          <w:szCs w:val="28"/>
        </w:rPr>
        <w:br w:type="page"/>
      </w:r>
    </w:p>
    <w:p w14:paraId="39085677" w14:textId="77777777" w:rsidR="009B17CE" w:rsidRDefault="00000000">
      <w:pPr>
        <w:rPr>
          <w:rFonts w:ascii="Times New Roman" w:hAnsi="Times New Roman" w:cs="Times New Roman"/>
          <w:b/>
          <w:bCs/>
          <w:sz w:val="28"/>
          <w:szCs w:val="28"/>
        </w:rPr>
      </w:pPr>
      <w:r>
        <w:rPr>
          <w:rFonts w:ascii="Times New Roman" w:hAnsi="Times New Roman" w:cs="Times New Roman"/>
        </w:rPr>
        <w:lastRenderedPageBreak/>
        <w:t xml:space="preserve">                                                      </w:t>
      </w:r>
      <w:r>
        <w:rPr>
          <w:rFonts w:ascii="Times New Roman" w:hAnsi="Times New Roman" w:cs="Times New Roman"/>
          <w:b/>
          <w:bCs/>
          <w:sz w:val="28"/>
          <w:szCs w:val="28"/>
        </w:rPr>
        <w:t>Table of content</w:t>
      </w:r>
    </w:p>
    <w:tbl>
      <w:tblPr>
        <w:tblStyle w:val="TableGrid"/>
        <w:tblpPr w:leftFromText="180" w:rightFromText="180" w:vertAnchor="text" w:horzAnchor="margin" w:tblpY="219"/>
        <w:tblW w:w="9045" w:type="dxa"/>
        <w:tblLook w:val="04A0" w:firstRow="1" w:lastRow="0" w:firstColumn="1" w:lastColumn="0" w:noHBand="0" w:noVBand="1"/>
      </w:tblPr>
      <w:tblGrid>
        <w:gridCol w:w="1131"/>
        <w:gridCol w:w="6545"/>
        <w:gridCol w:w="1369"/>
      </w:tblGrid>
      <w:tr w:rsidR="009B17CE" w14:paraId="6EF0B28D" w14:textId="77777777">
        <w:trPr>
          <w:trHeight w:val="554"/>
        </w:trPr>
        <w:tc>
          <w:tcPr>
            <w:tcW w:w="1131" w:type="dxa"/>
            <w:vAlign w:val="center"/>
          </w:tcPr>
          <w:p w14:paraId="0FE9D77E"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S. No</w:t>
            </w:r>
          </w:p>
        </w:tc>
        <w:tc>
          <w:tcPr>
            <w:tcW w:w="6545" w:type="dxa"/>
            <w:vAlign w:val="center"/>
          </w:tcPr>
          <w:p w14:paraId="18FCC276"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Title</w:t>
            </w:r>
          </w:p>
        </w:tc>
        <w:tc>
          <w:tcPr>
            <w:tcW w:w="1369" w:type="dxa"/>
            <w:vAlign w:val="center"/>
          </w:tcPr>
          <w:p w14:paraId="33BCD97F"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Page No</w:t>
            </w:r>
          </w:p>
        </w:tc>
      </w:tr>
      <w:tr w:rsidR="009B17CE" w14:paraId="043BD72D" w14:textId="77777777">
        <w:trPr>
          <w:trHeight w:val="924"/>
        </w:trPr>
        <w:tc>
          <w:tcPr>
            <w:tcW w:w="1131" w:type="dxa"/>
            <w:vAlign w:val="center"/>
          </w:tcPr>
          <w:p w14:paraId="22FECE20"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w:t>
            </w:r>
          </w:p>
        </w:tc>
        <w:tc>
          <w:tcPr>
            <w:tcW w:w="6545" w:type="dxa"/>
            <w:vAlign w:val="center"/>
          </w:tcPr>
          <w:p w14:paraId="243661B1"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Chapter 1</w:t>
            </w:r>
          </w:p>
          <w:p w14:paraId="554E8264"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Introduction</w:t>
            </w:r>
          </w:p>
        </w:tc>
        <w:tc>
          <w:tcPr>
            <w:tcW w:w="1369" w:type="dxa"/>
            <w:vAlign w:val="center"/>
          </w:tcPr>
          <w:p w14:paraId="3FED0DEB"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10</w:t>
            </w:r>
          </w:p>
        </w:tc>
      </w:tr>
      <w:tr w:rsidR="009B17CE" w14:paraId="0FF1A9A0" w14:textId="77777777">
        <w:trPr>
          <w:trHeight w:val="554"/>
        </w:trPr>
        <w:tc>
          <w:tcPr>
            <w:tcW w:w="1131" w:type="dxa"/>
            <w:vAlign w:val="center"/>
          </w:tcPr>
          <w:p w14:paraId="06BA94EB"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2</w:t>
            </w:r>
          </w:p>
        </w:tc>
        <w:tc>
          <w:tcPr>
            <w:tcW w:w="6545" w:type="dxa"/>
            <w:vAlign w:val="center"/>
          </w:tcPr>
          <w:p w14:paraId="3EEFBE5B"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1.1 Motivation for the work</w:t>
            </w:r>
          </w:p>
        </w:tc>
        <w:tc>
          <w:tcPr>
            <w:tcW w:w="1369" w:type="dxa"/>
            <w:vAlign w:val="center"/>
          </w:tcPr>
          <w:p w14:paraId="0E6691BD"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10</w:t>
            </w:r>
          </w:p>
        </w:tc>
      </w:tr>
      <w:tr w:rsidR="009B17CE" w14:paraId="57CFCB7C" w14:textId="77777777">
        <w:trPr>
          <w:trHeight w:val="554"/>
        </w:trPr>
        <w:tc>
          <w:tcPr>
            <w:tcW w:w="1131" w:type="dxa"/>
            <w:vAlign w:val="center"/>
          </w:tcPr>
          <w:p w14:paraId="450507D0"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3</w:t>
            </w:r>
          </w:p>
        </w:tc>
        <w:tc>
          <w:tcPr>
            <w:tcW w:w="6545" w:type="dxa"/>
            <w:vAlign w:val="center"/>
          </w:tcPr>
          <w:p w14:paraId="6D09823D"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1.2 Problem Statement</w:t>
            </w:r>
          </w:p>
        </w:tc>
        <w:tc>
          <w:tcPr>
            <w:tcW w:w="1369" w:type="dxa"/>
            <w:vAlign w:val="center"/>
          </w:tcPr>
          <w:p w14:paraId="20D64989"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11</w:t>
            </w:r>
          </w:p>
        </w:tc>
      </w:tr>
      <w:tr w:rsidR="009B17CE" w14:paraId="4FA22709" w14:textId="77777777">
        <w:trPr>
          <w:trHeight w:val="976"/>
        </w:trPr>
        <w:tc>
          <w:tcPr>
            <w:tcW w:w="1131" w:type="dxa"/>
            <w:vAlign w:val="center"/>
          </w:tcPr>
          <w:p w14:paraId="59BE2F29"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4</w:t>
            </w:r>
          </w:p>
        </w:tc>
        <w:tc>
          <w:tcPr>
            <w:tcW w:w="6545" w:type="dxa"/>
            <w:vAlign w:val="center"/>
          </w:tcPr>
          <w:p w14:paraId="70240CEF"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Chapter 2</w:t>
            </w:r>
          </w:p>
          <w:p w14:paraId="3211333F"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Literature review</w:t>
            </w:r>
          </w:p>
        </w:tc>
        <w:tc>
          <w:tcPr>
            <w:tcW w:w="1369" w:type="dxa"/>
            <w:vAlign w:val="center"/>
          </w:tcPr>
          <w:p w14:paraId="58E7CCA1"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12</w:t>
            </w:r>
          </w:p>
        </w:tc>
      </w:tr>
      <w:tr w:rsidR="009B17CE" w14:paraId="6582D8F7" w14:textId="77777777">
        <w:trPr>
          <w:trHeight w:val="1253"/>
        </w:trPr>
        <w:tc>
          <w:tcPr>
            <w:tcW w:w="1131" w:type="dxa"/>
            <w:vAlign w:val="center"/>
          </w:tcPr>
          <w:p w14:paraId="1AC0695A"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5</w:t>
            </w:r>
          </w:p>
        </w:tc>
        <w:tc>
          <w:tcPr>
            <w:tcW w:w="6545" w:type="dxa"/>
            <w:vAlign w:val="center"/>
          </w:tcPr>
          <w:p w14:paraId="62965671"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Chapter 3</w:t>
            </w:r>
          </w:p>
          <w:p w14:paraId="3C7F2875"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Implementation of project</w:t>
            </w:r>
          </w:p>
          <w:p w14:paraId="753FF08F"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3.1 Objectives</w:t>
            </w:r>
          </w:p>
        </w:tc>
        <w:tc>
          <w:tcPr>
            <w:tcW w:w="1369" w:type="dxa"/>
            <w:vAlign w:val="center"/>
          </w:tcPr>
          <w:p w14:paraId="30FC98E8"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14</w:t>
            </w:r>
          </w:p>
        </w:tc>
      </w:tr>
      <w:tr w:rsidR="009B17CE" w14:paraId="5B8B8F07" w14:textId="77777777">
        <w:trPr>
          <w:trHeight w:val="554"/>
        </w:trPr>
        <w:tc>
          <w:tcPr>
            <w:tcW w:w="1131" w:type="dxa"/>
            <w:vAlign w:val="center"/>
          </w:tcPr>
          <w:p w14:paraId="67CA7004"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6</w:t>
            </w:r>
          </w:p>
        </w:tc>
        <w:tc>
          <w:tcPr>
            <w:tcW w:w="6545" w:type="dxa"/>
            <w:vAlign w:val="center"/>
          </w:tcPr>
          <w:p w14:paraId="5C38460F"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3.2 Methodology</w:t>
            </w:r>
          </w:p>
        </w:tc>
        <w:tc>
          <w:tcPr>
            <w:tcW w:w="1369" w:type="dxa"/>
            <w:vAlign w:val="center"/>
          </w:tcPr>
          <w:p w14:paraId="75E489E8"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16</w:t>
            </w:r>
          </w:p>
        </w:tc>
      </w:tr>
      <w:tr w:rsidR="009B17CE" w14:paraId="7CDB0270" w14:textId="77777777">
        <w:trPr>
          <w:trHeight w:val="554"/>
        </w:trPr>
        <w:tc>
          <w:tcPr>
            <w:tcW w:w="1131" w:type="dxa"/>
            <w:vAlign w:val="center"/>
          </w:tcPr>
          <w:p w14:paraId="13FAE23A"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7</w:t>
            </w:r>
          </w:p>
        </w:tc>
        <w:tc>
          <w:tcPr>
            <w:tcW w:w="6545" w:type="dxa"/>
            <w:vAlign w:val="center"/>
          </w:tcPr>
          <w:p w14:paraId="1AC58704"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3.3 Existing System</w:t>
            </w:r>
          </w:p>
        </w:tc>
        <w:tc>
          <w:tcPr>
            <w:tcW w:w="1369" w:type="dxa"/>
            <w:vAlign w:val="center"/>
          </w:tcPr>
          <w:p w14:paraId="26D963EB"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18</w:t>
            </w:r>
          </w:p>
        </w:tc>
      </w:tr>
      <w:tr w:rsidR="009B17CE" w14:paraId="511C3F22" w14:textId="77777777">
        <w:trPr>
          <w:trHeight w:val="554"/>
        </w:trPr>
        <w:tc>
          <w:tcPr>
            <w:tcW w:w="1131" w:type="dxa"/>
            <w:vAlign w:val="center"/>
          </w:tcPr>
          <w:p w14:paraId="78F97B3E"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8</w:t>
            </w:r>
          </w:p>
        </w:tc>
        <w:tc>
          <w:tcPr>
            <w:tcW w:w="6545" w:type="dxa"/>
            <w:vAlign w:val="center"/>
          </w:tcPr>
          <w:p w14:paraId="15FA03C5"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3.4 Proposed System</w:t>
            </w:r>
          </w:p>
        </w:tc>
        <w:tc>
          <w:tcPr>
            <w:tcW w:w="1369" w:type="dxa"/>
            <w:vAlign w:val="center"/>
          </w:tcPr>
          <w:p w14:paraId="336F54FD"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19</w:t>
            </w:r>
          </w:p>
        </w:tc>
      </w:tr>
      <w:tr w:rsidR="009B17CE" w14:paraId="17086304" w14:textId="77777777">
        <w:trPr>
          <w:trHeight w:val="554"/>
        </w:trPr>
        <w:tc>
          <w:tcPr>
            <w:tcW w:w="1131" w:type="dxa"/>
            <w:vAlign w:val="center"/>
          </w:tcPr>
          <w:p w14:paraId="43AED14B"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9</w:t>
            </w:r>
          </w:p>
        </w:tc>
        <w:tc>
          <w:tcPr>
            <w:tcW w:w="6545" w:type="dxa"/>
            <w:vAlign w:val="center"/>
          </w:tcPr>
          <w:p w14:paraId="24A01133"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3.5 Algorithm</w:t>
            </w:r>
          </w:p>
        </w:tc>
        <w:tc>
          <w:tcPr>
            <w:tcW w:w="1369" w:type="dxa"/>
            <w:vAlign w:val="center"/>
          </w:tcPr>
          <w:p w14:paraId="2BC09B09"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21</w:t>
            </w:r>
          </w:p>
        </w:tc>
      </w:tr>
      <w:tr w:rsidR="009B17CE" w14:paraId="0D62A96D" w14:textId="77777777">
        <w:trPr>
          <w:trHeight w:val="570"/>
        </w:trPr>
        <w:tc>
          <w:tcPr>
            <w:tcW w:w="1131" w:type="dxa"/>
            <w:vAlign w:val="center"/>
          </w:tcPr>
          <w:p w14:paraId="37CB5384"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10</w:t>
            </w:r>
          </w:p>
        </w:tc>
        <w:tc>
          <w:tcPr>
            <w:tcW w:w="6545" w:type="dxa"/>
            <w:vAlign w:val="center"/>
          </w:tcPr>
          <w:p w14:paraId="0E4FB83D"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3.6 Experimental Work</w:t>
            </w:r>
          </w:p>
        </w:tc>
        <w:tc>
          <w:tcPr>
            <w:tcW w:w="1369" w:type="dxa"/>
            <w:vAlign w:val="center"/>
          </w:tcPr>
          <w:p w14:paraId="235BA200"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23</w:t>
            </w:r>
          </w:p>
        </w:tc>
      </w:tr>
      <w:tr w:rsidR="009B17CE" w14:paraId="394FB1EF" w14:textId="77777777">
        <w:trPr>
          <w:trHeight w:val="554"/>
        </w:trPr>
        <w:tc>
          <w:tcPr>
            <w:tcW w:w="1131" w:type="dxa"/>
            <w:vAlign w:val="center"/>
          </w:tcPr>
          <w:p w14:paraId="1D0A82C2"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11</w:t>
            </w:r>
          </w:p>
        </w:tc>
        <w:tc>
          <w:tcPr>
            <w:tcW w:w="6545" w:type="dxa"/>
            <w:vAlign w:val="center"/>
          </w:tcPr>
          <w:p w14:paraId="3746FCE2"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3.7 Sample Code</w:t>
            </w:r>
          </w:p>
        </w:tc>
        <w:tc>
          <w:tcPr>
            <w:tcW w:w="1369" w:type="dxa"/>
            <w:vAlign w:val="center"/>
          </w:tcPr>
          <w:p w14:paraId="39602A9E"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25</w:t>
            </w:r>
          </w:p>
        </w:tc>
      </w:tr>
      <w:tr w:rsidR="009B17CE" w14:paraId="752980BD" w14:textId="77777777">
        <w:trPr>
          <w:trHeight w:val="554"/>
        </w:trPr>
        <w:tc>
          <w:tcPr>
            <w:tcW w:w="1131" w:type="dxa"/>
            <w:vAlign w:val="center"/>
          </w:tcPr>
          <w:p w14:paraId="416A030D"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12</w:t>
            </w:r>
          </w:p>
        </w:tc>
        <w:tc>
          <w:tcPr>
            <w:tcW w:w="6545" w:type="dxa"/>
            <w:vAlign w:val="center"/>
          </w:tcPr>
          <w:p w14:paraId="1B03F2C6"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3.8 List of Figures</w:t>
            </w:r>
          </w:p>
        </w:tc>
        <w:tc>
          <w:tcPr>
            <w:tcW w:w="1369" w:type="dxa"/>
            <w:vAlign w:val="center"/>
          </w:tcPr>
          <w:p w14:paraId="018562BC" w14:textId="3B875AA3" w:rsidR="009B17CE" w:rsidRDefault="00C9244D">
            <w:pPr>
              <w:spacing w:after="0" w:line="240" w:lineRule="auto"/>
              <w:jc w:val="center"/>
              <w:rPr>
                <w:rFonts w:ascii="Times New Roman" w:hAnsi="Times New Roman" w:cs="Times New Roman"/>
              </w:rPr>
            </w:pPr>
            <w:r>
              <w:rPr>
                <w:rFonts w:ascii="Times New Roman" w:hAnsi="Times New Roman" w:cs="Times New Roman"/>
              </w:rPr>
              <w:t>37</w:t>
            </w:r>
          </w:p>
        </w:tc>
      </w:tr>
      <w:tr w:rsidR="009B17CE" w14:paraId="211DF70A" w14:textId="77777777">
        <w:trPr>
          <w:trHeight w:val="967"/>
        </w:trPr>
        <w:tc>
          <w:tcPr>
            <w:tcW w:w="1131" w:type="dxa"/>
            <w:vAlign w:val="center"/>
          </w:tcPr>
          <w:p w14:paraId="543CC693"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13</w:t>
            </w:r>
          </w:p>
        </w:tc>
        <w:tc>
          <w:tcPr>
            <w:tcW w:w="6545" w:type="dxa"/>
            <w:vAlign w:val="center"/>
          </w:tcPr>
          <w:p w14:paraId="3A9ADAC8"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Chapter 4</w:t>
            </w:r>
          </w:p>
          <w:p w14:paraId="61C7FB47"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Result and Discussion</w:t>
            </w:r>
          </w:p>
        </w:tc>
        <w:tc>
          <w:tcPr>
            <w:tcW w:w="1369" w:type="dxa"/>
            <w:vAlign w:val="center"/>
          </w:tcPr>
          <w:p w14:paraId="4FFFBDB7" w14:textId="4E127FD4" w:rsidR="009B17CE" w:rsidRDefault="00000000">
            <w:pPr>
              <w:spacing w:after="0" w:line="240" w:lineRule="auto"/>
              <w:jc w:val="center"/>
              <w:rPr>
                <w:rFonts w:ascii="Times New Roman" w:hAnsi="Times New Roman" w:cs="Times New Roman"/>
              </w:rPr>
            </w:pPr>
            <w:r>
              <w:rPr>
                <w:rFonts w:ascii="Times New Roman" w:hAnsi="Times New Roman" w:cs="Times New Roman"/>
              </w:rPr>
              <w:t>4</w:t>
            </w:r>
            <w:r w:rsidR="00C9244D">
              <w:rPr>
                <w:rFonts w:ascii="Times New Roman" w:hAnsi="Times New Roman" w:cs="Times New Roman"/>
              </w:rPr>
              <w:t>6</w:t>
            </w:r>
          </w:p>
        </w:tc>
      </w:tr>
      <w:tr w:rsidR="009B17CE" w14:paraId="1EB68728" w14:textId="77777777">
        <w:trPr>
          <w:trHeight w:val="947"/>
        </w:trPr>
        <w:tc>
          <w:tcPr>
            <w:tcW w:w="1131" w:type="dxa"/>
            <w:vAlign w:val="center"/>
          </w:tcPr>
          <w:p w14:paraId="159B0125"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14</w:t>
            </w:r>
          </w:p>
        </w:tc>
        <w:tc>
          <w:tcPr>
            <w:tcW w:w="6545" w:type="dxa"/>
            <w:vAlign w:val="center"/>
          </w:tcPr>
          <w:p w14:paraId="768798FE"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Chapter 5</w:t>
            </w:r>
          </w:p>
          <w:p w14:paraId="4B053D16"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Conclusion and Future Scope</w:t>
            </w:r>
          </w:p>
        </w:tc>
        <w:tc>
          <w:tcPr>
            <w:tcW w:w="1369" w:type="dxa"/>
            <w:vAlign w:val="center"/>
          </w:tcPr>
          <w:p w14:paraId="230555BA" w14:textId="52BD5696" w:rsidR="009B17CE" w:rsidRDefault="00000000">
            <w:pPr>
              <w:spacing w:after="0" w:line="240" w:lineRule="auto"/>
              <w:jc w:val="center"/>
              <w:rPr>
                <w:rFonts w:ascii="Times New Roman" w:hAnsi="Times New Roman" w:cs="Times New Roman"/>
              </w:rPr>
            </w:pPr>
            <w:r>
              <w:rPr>
                <w:rFonts w:ascii="Times New Roman" w:hAnsi="Times New Roman" w:cs="Times New Roman"/>
              </w:rPr>
              <w:t>4</w:t>
            </w:r>
            <w:r w:rsidR="00C9244D">
              <w:rPr>
                <w:rFonts w:ascii="Times New Roman" w:hAnsi="Times New Roman" w:cs="Times New Roman"/>
              </w:rPr>
              <w:t>8</w:t>
            </w:r>
          </w:p>
        </w:tc>
      </w:tr>
      <w:tr w:rsidR="009B17CE" w14:paraId="5DB06796" w14:textId="77777777">
        <w:trPr>
          <w:trHeight w:val="554"/>
        </w:trPr>
        <w:tc>
          <w:tcPr>
            <w:tcW w:w="1131" w:type="dxa"/>
            <w:vAlign w:val="center"/>
          </w:tcPr>
          <w:p w14:paraId="5B6BC10D"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15</w:t>
            </w:r>
          </w:p>
        </w:tc>
        <w:tc>
          <w:tcPr>
            <w:tcW w:w="6545" w:type="dxa"/>
            <w:vAlign w:val="center"/>
          </w:tcPr>
          <w:p w14:paraId="4FDA006A"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Appendix</w:t>
            </w:r>
          </w:p>
        </w:tc>
        <w:tc>
          <w:tcPr>
            <w:tcW w:w="1369" w:type="dxa"/>
            <w:vAlign w:val="center"/>
          </w:tcPr>
          <w:p w14:paraId="794EC389" w14:textId="10CC68A1" w:rsidR="009B17CE" w:rsidRDefault="00C9244D">
            <w:pPr>
              <w:spacing w:after="0" w:line="240" w:lineRule="auto"/>
              <w:jc w:val="center"/>
              <w:rPr>
                <w:rFonts w:ascii="Times New Roman" w:hAnsi="Times New Roman" w:cs="Times New Roman"/>
              </w:rPr>
            </w:pPr>
            <w:r>
              <w:rPr>
                <w:rFonts w:ascii="Times New Roman" w:hAnsi="Times New Roman" w:cs="Times New Roman"/>
              </w:rPr>
              <w:t>49</w:t>
            </w:r>
          </w:p>
        </w:tc>
      </w:tr>
      <w:tr w:rsidR="009B17CE" w14:paraId="480166D3" w14:textId="77777777">
        <w:trPr>
          <w:trHeight w:val="554"/>
        </w:trPr>
        <w:tc>
          <w:tcPr>
            <w:tcW w:w="1131" w:type="dxa"/>
            <w:vAlign w:val="center"/>
          </w:tcPr>
          <w:p w14:paraId="5382D968"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16</w:t>
            </w:r>
          </w:p>
        </w:tc>
        <w:tc>
          <w:tcPr>
            <w:tcW w:w="6545" w:type="dxa"/>
            <w:vAlign w:val="center"/>
          </w:tcPr>
          <w:p w14:paraId="5DDB448B" w14:textId="77777777" w:rsidR="009B17CE" w:rsidRDefault="00000000">
            <w:pPr>
              <w:spacing w:after="0" w:line="240" w:lineRule="auto"/>
              <w:jc w:val="center"/>
              <w:rPr>
                <w:rFonts w:ascii="Times New Roman" w:hAnsi="Times New Roman" w:cs="Times New Roman"/>
              </w:rPr>
            </w:pPr>
            <w:r>
              <w:rPr>
                <w:rFonts w:ascii="Times New Roman" w:hAnsi="Times New Roman" w:cs="Times New Roman"/>
              </w:rPr>
              <w:t>References</w:t>
            </w:r>
          </w:p>
        </w:tc>
        <w:tc>
          <w:tcPr>
            <w:tcW w:w="1369" w:type="dxa"/>
            <w:vAlign w:val="center"/>
          </w:tcPr>
          <w:p w14:paraId="3FE17990" w14:textId="1FA02A9D" w:rsidR="009B17CE" w:rsidRDefault="00000000">
            <w:pPr>
              <w:spacing w:after="0" w:line="240" w:lineRule="auto"/>
              <w:jc w:val="center"/>
              <w:rPr>
                <w:rFonts w:ascii="Times New Roman" w:hAnsi="Times New Roman" w:cs="Times New Roman"/>
              </w:rPr>
            </w:pPr>
            <w:r>
              <w:rPr>
                <w:rFonts w:ascii="Times New Roman" w:hAnsi="Times New Roman" w:cs="Times New Roman"/>
              </w:rPr>
              <w:t>5</w:t>
            </w:r>
            <w:r w:rsidR="00C9244D">
              <w:rPr>
                <w:rFonts w:ascii="Times New Roman" w:hAnsi="Times New Roman" w:cs="Times New Roman"/>
              </w:rPr>
              <w:t>1</w:t>
            </w:r>
          </w:p>
        </w:tc>
      </w:tr>
    </w:tbl>
    <w:p w14:paraId="78D27A80" w14:textId="77777777" w:rsidR="009B17CE" w:rsidRDefault="009B17CE">
      <w:pPr>
        <w:rPr>
          <w:rFonts w:ascii="Times New Roman" w:hAnsi="Times New Roman" w:cs="Times New Roman"/>
        </w:rPr>
      </w:pPr>
    </w:p>
    <w:p w14:paraId="3DB27623" w14:textId="77777777" w:rsidR="009B17CE" w:rsidRDefault="009B17CE">
      <w:pPr>
        <w:rPr>
          <w:rFonts w:ascii="Times New Roman" w:hAnsi="Times New Roman" w:cs="Times New Roman"/>
        </w:rPr>
      </w:pPr>
    </w:p>
    <w:p w14:paraId="026AFD74" w14:textId="77777777" w:rsidR="009B17CE" w:rsidRDefault="00000000">
      <w:pPr>
        <w:rPr>
          <w:rFonts w:ascii="Times New Roman" w:hAnsi="Times New Roman" w:cs="Times New Roman"/>
          <w:b/>
          <w:bCs/>
          <w:sz w:val="28"/>
          <w:szCs w:val="28"/>
        </w:rPr>
      </w:pPr>
      <w:r>
        <w:rPr>
          <w:rFonts w:ascii="Times New Roman" w:hAnsi="Times New Roman" w:cs="Times New Roman"/>
          <w:b/>
          <w:bCs/>
          <w:sz w:val="28"/>
          <w:szCs w:val="28"/>
        </w:rPr>
        <w:br w:type="page"/>
      </w:r>
    </w:p>
    <w:p w14:paraId="5D89EB5C" w14:textId="77777777" w:rsidR="009B17CE"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1</w:t>
      </w:r>
    </w:p>
    <w:p w14:paraId="0F170650" w14:textId="77777777" w:rsidR="009B17CE" w:rsidRDefault="00000000">
      <w:pPr>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0159E609" w14:textId="77777777" w:rsidR="009B17CE" w:rsidRDefault="009B17CE">
      <w:pPr>
        <w:jc w:val="center"/>
        <w:rPr>
          <w:rFonts w:ascii="Times New Roman" w:hAnsi="Times New Roman" w:cs="Times New Roman"/>
          <w:b/>
          <w:bCs/>
          <w:sz w:val="28"/>
          <w:szCs w:val="28"/>
        </w:rPr>
      </w:pPr>
    </w:p>
    <w:p w14:paraId="70DA98DF" w14:textId="77777777" w:rsidR="009B17CE" w:rsidRDefault="00000000">
      <w:pPr>
        <w:jc w:val="both"/>
        <w:rPr>
          <w:rFonts w:ascii="Times New Roman" w:hAnsi="Times New Roman"/>
          <w:lang w:val="en-US"/>
        </w:rPr>
      </w:pPr>
      <w:r>
        <w:rPr>
          <w:rFonts w:ascii="Times New Roman" w:hAnsi="Times New Roman"/>
          <w:lang w:val="en-US"/>
        </w:rPr>
        <w:t>It should be mentioned that the problem of improper timetables and insufficient allocation of resources is still an ongoing challenge faced by Indian educational establishments. The academic schedule of numerous universities was heavily affected during the academic period 2023-2024 due to poor planning and lack of efficient allocation of classroom spaces. Due to the fact that the number of students constantly increases, it becomes harder to allocate classrooms in accordance with the traditional methods. The poor distribution of workload across faculties, the lack of infrastructure, and departmental inefficiencies may cause chaos within the academic environment.</w:t>
      </w:r>
    </w:p>
    <w:p w14:paraId="0D27864C" w14:textId="77777777" w:rsidR="009B17CE" w:rsidRDefault="00000000">
      <w:pPr>
        <w:jc w:val="both"/>
        <w:rPr>
          <w:rFonts w:ascii="Times New Roman" w:hAnsi="Times New Roman" w:cs="Times New Roman"/>
          <w:lang w:val="en-US"/>
        </w:rPr>
      </w:pPr>
      <w:r>
        <w:rPr>
          <w:rFonts w:ascii="Times New Roman" w:hAnsi="Times New Roman"/>
          <w:lang w:val="en-US"/>
        </w:rPr>
        <w:t>Therefore, in order to solve these kinds of challenges, we introduced our framework, called 'Intelligent Framework for Smart Classroom Allocation.' Apart from solving the issues related to effective timetabling, the system significantly helps in improving the level of efficiency in a university setting. Hence, our system saves a lot of unnecessary manual labor, thus decreasing the possibility of human errors. It also makes the workload distribution process much easier while helping allocate classrooms in an appropriate manner. According to NEP 2020 of the Indian government, digitization is crucial in developing education.</w:t>
      </w:r>
      <w:r>
        <w:rPr>
          <w:rFonts w:ascii="Times New Roman" w:hAnsi="Times New Roman" w:cs="Times New Roman"/>
          <w:lang w:val="en-US"/>
        </w:rPr>
        <w:t>.</w:t>
      </w:r>
    </w:p>
    <w:p w14:paraId="4057C430" w14:textId="77777777" w:rsidR="009B17CE" w:rsidRDefault="00000000">
      <w:pPr>
        <w:jc w:val="both"/>
        <w:rPr>
          <w:rFonts w:ascii="Times New Roman" w:hAnsi="Times New Roman" w:cs="Times New Roman"/>
          <w:lang w:val="en-US"/>
        </w:rPr>
      </w:pPr>
      <w:r>
        <w:rPr>
          <w:rFonts w:ascii="Times New Roman" w:hAnsi="Times New Roman" w:cs="Times New Roman"/>
          <w:lang w:val="en-US"/>
        </w:rPr>
        <w:t>Through the use of technology such as AI, the system will be able to analyze the information and make better decisions when scheduling. This technology is beneficial since it enables the administration to optimize resource allocation and give effective control to the HOD for monitoring educational activities within the institution. Moreover, it makes it easier to coordinate the operations among different departments through the dissemination of information at real time. Through data analysis, problems can be identified in advance, which results in corrective action.</w:t>
      </w:r>
      <w:r>
        <w:rPr>
          <w:rFonts w:ascii="Times New Roman" w:hAnsi="Times New Roman" w:cs="Times New Roman"/>
          <w:lang w:val="en-US"/>
        </w:rPr>
        <w:pict w14:anchorId="37C093AB">
          <v:rect id="_x0000_i1025" style="width:712.8pt;height:1.5pt" o:hrpct="0" o:hralign="center" o:hrstd="t" o:hr="t" fillcolor="#a0a0a0" stroked="f"/>
        </w:pict>
      </w:r>
    </w:p>
    <w:p w14:paraId="020E3038" w14:textId="77777777" w:rsidR="009B17CE" w:rsidRDefault="009B17CE">
      <w:pPr>
        <w:jc w:val="both"/>
        <w:rPr>
          <w:rFonts w:ascii="Times New Roman" w:hAnsi="Times New Roman" w:cs="Times New Roman"/>
        </w:rPr>
      </w:pPr>
    </w:p>
    <w:p w14:paraId="755C9275" w14:textId="77777777" w:rsidR="009B17CE" w:rsidRDefault="00000000">
      <w:pPr>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Pr>
          <w:rFonts w:ascii="Times New Roman" w:hAnsi="Times New Roman" w:cs="Times New Roman"/>
          <w:b/>
          <w:bCs/>
          <w:sz w:val="28"/>
          <w:szCs w:val="28"/>
        </w:rPr>
        <w:tab/>
        <w:t>MOTIVATION FOR THE WORK</w:t>
      </w:r>
    </w:p>
    <w:p w14:paraId="7B6B8298" w14:textId="77777777" w:rsidR="009B17CE" w:rsidRDefault="00000000">
      <w:pPr>
        <w:jc w:val="both"/>
        <w:rPr>
          <w:rFonts w:ascii="Times New Roman" w:hAnsi="Times New Roman"/>
          <w:lang w:val="en-US"/>
        </w:rPr>
      </w:pPr>
      <w:r>
        <w:rPr>
          <w:rFonts w:ascii="Times New Roman" w:hAnsi="Times New Roman"/>
          <w:lang w:val="en-US"/>
        </w:rPr>
        <w:t>Major universities and specialized educational facilities always face multiple issues in aligning their physical facilities with the human resources. Ineffective academic schedule causes a chain reaction effect impacting the quality of teaching, faculty attitude, and operational efficiency of the institution. However, the academic world especially feels the negative consequences of ineffective resource utilization and decline in engagement time of students and teachers.</w:t>
      </w:r>
    </w:p>
    <w:p w14:paraId="667E0E4F" w14:textId="77777777" w:rsidR="009B17CE" w:rsidRDefault="00000000">
      <w:pPr>
        <w:jc w:val="both"/>
        <w:rPr>
          <w:rFonts w:ascii="Times New Roman" w:hAnsi="Times New Roman"/>
          <w:lang w:val="en-US"/>
        </w:rPr>
      </w:pPr>
      <w:r>
        <w:rPr>
          <w:rFonts w:ascii="Times New Roman" w:hAnsi="Times New Roman"/>
          <w:lang w:val="en-US"/>
        </w:rPr>
        <w:t>The principal source of motivation behind this study stems from the complex nature of manual resource management. It is impossible to create an interference-free schedule in light of numerous factors involved such as overlapping faculty expertise, different room configurations, fluctuating number of students, and specific course prerequisites. In today's digital age, there is a critical demand for an Intelligent Framework to cope with those issues.</w:t>
      </w:r>
    </w:p>
    <w:p w14:paraId="0CF7C7BE" w14:textId="77777777" w:rsidR="009B17CE" w:rsidRDefault="00000000">
      <w:pPr>
        <w:jc w:val="both"/>
        <w:rPr>
          <w:rFonts w:ascii="Times New Roman" w:hAnsi="Times New Roman"/>
          <w:lang w:val="en-US"/>
        </w:rPr>
      </w:pPr>
      <w:r>
        <w:rPr>
          <w:rFonts w:ascii="Times New Roman" w:hAnsi="Times New Roman"/>
          <w:lang w:val="en-US"/>
        </w:rPr>
        <w:lastRenderedPageBreak/>
        <w:t>The use of neural algorithms for managing schedule combined with a centralized dashboard and classroom scanners backed by powerful cloud infrastructure opens up new possibilities of handling resource conflicts. Thus, such platform becomes a "Neural Hub" sending automatic notifications about class schedules and other details of interest to users' mobile phones.</w:t>
      </w:r>
    </w:p>
    <w:p w14:paraId="18B66BBD" w14:textId="77777777" w:rsidR="009B17CE" w:rsidRDefault="00000000">
      <w:pPr>
        <w:jc w:val="both"/>
        <w:rPr>
          <w:rFonts w:ascii="Times New Roman" w:hAnsi="Times New Roman"/>
          <w:lang w:val="en-US"/>
        </w:rPr>
      </w:pPr>
      <w:r>
        <w:rPr>
          <w:rFonts w:ascii="Times New Roman" w:hAnsi="Times New Roman"/>
          <w:lang w:val="en-US"/>
        </w:rPr>
        <w:t>This particular project will revolve around creating a user-oriented software application designed to help solve logistic problems at every stage, starting from each individual batch to all faculty members on a global level. The ability to understand how the workload is distributed amongst each educator through the software terminal will allow for a more concentrated and stable educational system. In summary, the main objective will be to turn the process of academic logistics from something very complicated and full of errors into an effortless automated process.</w:t>
      </w:r>
    </w:p>
    <w:p w14:paraId="294FEF7A" w14:textId="77777777" w:rsidR="009B17CE" w:rsidRDefault="009B17CE">
      <w:pPr>
        <w:jc w:val="both"/>
        <w:rPr>
          <w:rFonts w:ascii="Times New Roman" w:hAnsi="Times New Roman"/>
          <w:lang w:val="en-US"/>
        </w:rPr>
      </w:pPr>
    </w:p>
    <w:p w14:paraId="7AA2EF89" w14:textId="77777777" w:rsidR="009B17CE" w:rsidRDefault="00000000">
      <w:pPr>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Pr>
          <w:rFonts w:ascii="Times New Roman" w:hAnsi="Times New Roman" w:cs="Times New Roman"/>
          <w:b/>
          <w:bCs/>
          <w:sz w:val="28"/>
          <w:szCs w:val="28"/>
        </w:rPr>
        <w:tab/>
        <w:t xml:space="preserve">PROBLEM STATEMENT </w:t>
      </w:r>
    </w:p>
    <w:p w14:paraId="57CC6144" w14:textId="77777777" w:rsidR="009B17CE" w:rsidRDefault="00000000">
      <w:pPr>
        <w:jc w:val="both"/>
        <w:rPr>
          <w:rFonts w:ascii="Times New Roman" w:eastAsia="Times New Roman" w:hAnsi="Times New Roman"/>
          <w:kern w:val="0"/>
          <w:lang w:val="en-US" w:eastAsia="en-IN"/>
          <w14:ligatures w14:val="none"/>
        </w:rPr>
      </w:pPr>
      <w:r>
        <w:rPr>
          <w:rFonts w:ascii="Times New Roman" w:eastAsia="Times New Roman" w:hAnsi="Times New Roman"/>
          <w:kern w:val="0"/>
          <w:lang w:val="en-US" w:eastAsia="en-IN"/>
          <w14:ligatures w14:val="none"/>
        </w:rPr>
        <w:t>One of the recurring challenges facing university departments and other higher learning organizations has been that of managing scheduling conflicts and infrastructure contention. There have continued to be difficulties in formulating a proper academic road map ahead of the start of an academic semester due to logistical issues. Some of these include the non-linearity of classroom space, imbalance in faculty allocation, as well as the lack of decision support tools based on real-time data. As a result of all these logistical issues, productivity in institutions is negatively affected, with the academic community suffering the repercussions of manual scheduling. Even though attempts have been made in order to incorporate conflict resolution tools in the scheduling process, there is a critical need for systems that offer comprehensive decision support ahead of the planning stage, which is currently missing. Another important shortfall is that the majority of conflict resolutions are reactive, occurring after the identification of resource clashes or overlapping departmental functions, rather than proactive. Moreover, current educational institutions are lacking the necessary resource allocation tools for mapping available classroom space against high-level factors.</w:t>
      </w:r>
    </w:p>
    <w:p w14:paraId="56BC4957" w14:textId="77777777" w:rsidR="009B17CE" w:rsidRDefault="00000000">
      <w:pPr>
        <w:jc w:val="both"/>
        <w:rPr>
          <w:rFonts w:ascii="Times New Roman" w:eastAsia="Times New Roman" w:hAnsi="Times New Roman" w:cs="Times New Roman"/>
          <w:kern w:val="0"/>
          <w:lang w:eastAsia="en-IN"/>
          <w14:ligatures w14:val="none"/>
        </w:rPr>
      </w:pPr>
      <w:r>
        <w:rPr>
          <w:rFonts w:ascii="Times New Roman" w:eastAsia="Times New Roman" w:hAnsi="Times New Roman"/>
          <w:kern w:val="0"/>
          <w:lang w:val="en-US" w:eastAsia="en-IN"/>
          <w14:ligatures w14:val="none"/>
        </w:rPr>
        <w:t>The present scenario demands the design of an intelligent technological ecosystem capable of identifying resource constraints and executing the master timetable flawlessly. The foremost issue that needs to be addressed is designing software that demonstrates efficient algorithms but does not sacrifice ease of use when viewed from a user-centric perspective. The proposed study is geared towards filling this vacuum by designing an Intelligent Framework capable of optimizing the resource distribution process using neural monitoring tools and preventing any academic delays.</w:t>
      </w:r>
      <w:r>
        <w:rPr>
          <w:rFonts w:ascii="Times New Roman" w:eastAsia="Times New Roman" w:hAnsi="Times New Roman" w:cs="Times New Roman"/>
          <w:kern w:val="0"/>
          <w:lang w:eastAsia="en-IN"/>
          <w14:ligatures w14:val="none"/>
        </w:rPr>
        <w:br w:type="page"/>
      </w:r>
    </w:p>
    <w:p w14:paraId="10566E11" w14:textId="77777777" w:rsidR="009B17CE"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2</w:t>
      </w:r>
    </w:p>
    <w:p w14:paraId="5EC94563" w14:textId="77777777" w:rsidR="009B17CE" w:rsidRDefault="00000000">
      <w:pPr>
        <w:jc w:val="center"/>
        <w:rPr>
          <w:rFonts w:ascii="Times New Roman" w:hAnsi="Times New Roman" w:cs="Times New Roman"/>
          <w:b/>
          <w:bCs/>
          <w:sz w:val="28"/>
          <w:szCs w:val="28"/>
        </w:rPr>
      </w:pPr>
      <w:r>
        <w:rPr>
          <w:rFonts w:ascii="Times New Roman" w:hAnsi="Times New Roman" w:cs="Times New Roman"/>
          <w:b/>
          <w:bCs/>
          <w:sz w:val="28"/>
          <w:szCs w:val="28"/>
        </w:rPr>
        <w:t>LITERATURE REVIEW</w:t>
      </w:r>
    </w:p>
    <w:p w14:paraId="6A77BE2E" w14:textId="77777777" w:rsidR="009B17CE" w:rsidRDefault="009B17CE">
      <w:pPr>
        <w:pStyle w:val="ListParagraph"/>
        <w:ind w:left="2640"/>
        <w:rPr>
          <w:rFonts w:ascii="Times New Roman" w:hAnsi="Times New Roman" w:cs="Times New Roman"/>
          <w:b/>
          <w:bCs/>
        </w:rPr>
      </w:pPr>
    </w:p>
    <w:p w14:paraId="0EC7D50A" w14:textId="77777777" w:rsidR="009B17CE" w:rsidRDefault="00000000">
      <w:pPr>
        <w:jc w:val="both"/>
        <w:rPr>
          <w:rFonts w:ascii="Times New Roman" w:hAnsi="Times New Roman"/>
          <w:lang w:val="en-US"/>
        </w:rPr>
      </w:pPr>
      <w:r>
        <w:rPr>
          <w:rFonts w:ascii="Times New Roman" w:hAnsi="Times New Roman"/>
          <w:lang w:val="en-US"/>
        </w:rPr>
        <w:t>A number of academics have sought to explore and find solutions to the different causes of inefficiencies in academic management practices. The findings obtained show that there are several logistical issues that affect the breakdown of the conventional scheduling process. Universities have resource conflict due to the complex structures, unpredictable faculty timetables, and absence of integrated information among the academic departments.</w:t>
      </w:r>
    </w:p>
    <w:p w14:paraId="23448A72" w14:textId="77777777" w:rsidR="009B17CE" w:rsidRDefault="00000000">
      <w:pPr>
        <w:jc w:val="both"/>
        <w:rPr>
          <w:rFonts w:ascii="Times New Roman" w:hAnsi="Times New Roman"/>
          <w:lang w:val="en-US"/>
        </w:rPr>
      </w:pPr>
      <w:r>
        <w:rPr>
          <w:rFonts w:ascii="Times New Roman" w:hAnsi="Times New Roman"/>
          <w:lang w:val="en-US"/>
        </w:rPr>
        <w:t>There have been many attempts made to handle the complexity of academic scheduling. However, traditional methods of manual scheduling that utilize spreadsheet management, department meetings, and paper edits have shown very minimal effectiveness when employed by universities with large student enrollments. Nonetheless, manual methods are reactive strategies that are employed only after the conflict occurs between the resources. In addition, there is increasing interest shown by researchers in using artificial intelligence technologies to provide proactive support in the management of academic scheduling processes. Current research has shown that technological tools such as Automated Scheduling Engine (ASE) are critical in reducing administration burden. The use of ASE allows the analysis of various institutional elements including the faculty load, classroom structure, knowledge map, and student cohort. After analysis, these elements could form a basis for effective academic plans.</w:t>
      </w:r>
    </w:p>
    <w:p w14:paraId="177FF888" w14:textId="77777777" w:rsidR="009B17CE" w:rsidRDefault="00000000">
      <w:pPr>
        <w:jc w:val="both"/>
        <w:rPr>
          <w:rFonts w:ascii="Times New Roman" w:hAnsi="Times New Roman" w:cs="Times New Roman"/>
          <w:lang w:val="en-US"/>
        </w:rPr>
      </w:pPr>
      <w:r>
        <w:rPr>
          <w:rFonts w:ascii="Times New Roman" w:hAnsi="Times New Roman"/>
          <w:lang w:val="en-US"/>
        </w:rPr>
        <w:t>Moreover, new technological innovations such as Artificial Intelligence (AI) and Machine Learning (ML) have been utilized for forecasting future scheduling problems accurately. Mobile technology and ERP systems are other means that contribute to improved communication between the administration and faculty members. This is a problem that is highly challenging for all sections of higher learning institutions. Therefore, there is need for digital solutions as provided by technological developments. Thanks to these developments in technology, most firms are implementing digital ecosystems whereby the learners, educators, and management are all integrated into one platform. This digital ecosystem acts as a central hub for alerts sent to the HODs concerning resource misallocation.</w:t>
      </w:r>
      <w:r>
        <w:rPr>
          <w:rFonts w:ascii="Times New Roman" w:hAnsi="Times New Roman" w:cs="Times New Roman"/>
          <w:lang w:val="en-US"/>
        </w:rPr>
        <w:t>.</w:t>
      </w:r>
    </w:p>
    <w:p w14:paraId="236E26F7" w14:textId="77777777" w:rsidR="009B17CE" w:rsidRDefault="00000000">
      <w:pPr>
        <w:jc w:val="both"/>
        <w:rPr>
          <w:rFonts w:ascii="Times New Roman" w:hAnsi="Times New Roman" w:cs="Times New Roman"/>
        </w:rPr>
      </w:pPr>
      <w:r>
        <w:rPr>
          <w:rFonts w:ascii="Times New Roman" w:hAnsi="Times New Roman"/>
          <w:lang w:val="en-US"/>
        </w:rPr>
        <w:t xml:space="preserve">The provision of holistic institutional development through such systems will allow universities to make timely adjustments regarding their operations. Moreover, adaptive scheduling systems that can automatically adjust the schedule according to faculty leave trends and room maintenance cycles provide a personal touch when it comes to managing institutions. Such systems assist the management teams in displaying information about their classes in such a way as to optimize occupancy levels as well as optimizing the pedagogic process of instruction. Apart from assisting administrators, virtual availability scanners also ensure that there are no gaps in logistics that may be overlooked. In terms of management beyond institutional boundaries, it is apparent that cloud scheduling apps as well as remote monitoring capabilities are facilitating access to schedules at all times, even in decentralized learning environments. Moreover, institutional leadership as well as government agencies are also </w:t>
      </w:r>
      <w:r>
        <w:rPr>
          <w:rFonts w:ascii="Times New Roman" w:hAnsi="Times New Roman"/>
          <w:lang w:val="en-US"/>
        </w:rPr>
        <w:lastRenderedPageBreak/>
        <w:t>assisting in the process by endorsing digital literacy and IT infrastructures in higher education institutions.</w:t>
      </w:r>
    </w:p>
    <w:p w14:paraId="53D995FD" w14:textId="77777777" w:rsidR="009B17CE" w:rsidRDefault="009B17CE">
      <w:pPr>
        <w:jc w:val="both"/>
        <w:rPr>
          <w:rFonts w:ascii="Times New Roman" w:hAnsi="Times New Roman" w:cs="Times New Roman"/>
        </w:rPr>
      </w:pPr>
    </w:p>
    <w:p w14:paraId="5D5BF6F5" w14:textId="77777777" w:rsidR="009B17CE" w:rsidRDefault="009B17CE">
      <w:pPr>
        <w:jc w:val="both"/>
        <w:rPr>
          <w:rFonts w:ascii="Times New Roman" w:hAnsi="Times New Roman" w:cs="Times New Roman"/>
        </w:rPr>
      </w:pPr>
    </w:p>
    <w:p w14:paraId="2C1DEBFF" w14:textId="77777777" w:rsidR="009B17CE" w:rsidRDefault="009B17CE">
      <w:pPr>
        <w:jc w:val="both"/>
        <w:rPr>
          <w:rFonts w:ascii="Times New Roman" w:hAnsi="Times New Roman" w:cs="Times New Roman"/>
        </w:rPr>
      </w:pPr>
    </w:p>
    <w:p w14:paraId="12F36B0F" w14:textId="77777777" w:rsidR="009B17CE" w:rsidRDefault="009B17CE">
      <w:pPr>
        <w:jc w:val="both"/>
        <w:rPr>
          <w:rFonts w:ascii="Times New Roman" w:hAnsi="Times New Roman" w:cs="Times New Roman"/>
        </w:rPr>
      </w:pPr>
    </w:p>
    <w:p w14:paraId="1F5ED4A0" w14:textId="77777777" w:rsidR="009B17CE" w:rsidRDefault="009B17CE">
      <w:pPr>
        <w:jc w:val="both"/>
        <w:rPr>
          <w:rFonts w:ascii="Times New Roman" w:hAnsi="Times New Roman" w:cs="Times New Roman"/>
        </w:rPr>
      </w:pPr>
    </w:p>
    <w:p w14:paraId="140FBE1E" w14:textId="77777777" w:rsidR="009B17CE" w:rsidRDefault="009B17CE">
      <w:pPr>
        <w:jc w:val="both"/>
        <w:rPr>
          <w:rFonts w:ascii="Times New Roman" w:hAnsi="Times New Roman" w:cs="Times New Roman"/>
        </w:rPr>
      </w:pPr>
    </w:p>
    <w:p w14:paraId="3AFD3D05" w14:textId="77777777" w:rsidR="009B17CE" w:rsidRDefault="009B17CE">
      <w:pPr>
        <w:jc w:val="both"/>
        <w:rPr>
          <w:rFonts w:ascii="Times New Roman" w:hAnsi="Times New Roman" w:cs="Times New Roman"/>
        </w:rPr>
      </w:pPr>
    </w:p>
    <w:p w14:paraId="201AC488" w14:textId="77777777" w:rsidR="009B17CE" w:rsidRDefault="009B17CE">
      <w:pPr>
        <w:jc w:val="both"/>
        <w:rPr>
          <w:rFonts w:ascii="Times New Roman" w:hAnsi="Times New Roman" w:cs="Times New Roman"/>
        </w:rPr>
      </w:pPr>
    </w:p>
    <w:p w14:paraId="3DF25578" w14:textId="77777777" w:rsidR="009B17CE" w:rsidRDefault="009B17CE">
      <w:pPr>
        <w:jc w:val="both"/>
        <w:rPr>
          <w:rFonts w:ascii="Times New Roman" w:hAnsi="Times New Roman" w:cs="Times New Roman"/>
        </w:rPr>
      </w:pPr>
    </w:p>
    <w:p w14:paraId="14C5C20D" w14:textId="77777777" w:rsidR="009B17CE" w:rsidRDefault="009B17CE">
      <w:pPr>
        <w:jc w:val="both"/>
        <w:rPr>
          <w:rFonts w:ascii="Times New Roman" w:hAnsi="Times New Roman" w:cs="Times New Roman"/>
        </w:rPr>
      </w:pPr>
    </w:p>
    <w:p w14:paraId="01B21DF4" w14:textId="77777777" w:rsidR="009B17CE" w:rsidRDefault="009B17CE">
      <w:pPr>
        <w:jc w:val="both"/>
        <w:rPr>
          <w:rFonts w:ascii="Times New Roman" w:hAnsi="Times New Roman" w:cs="Times New Roman"/>
        </w:rPr>
      </w:pPr>
    </w:p>
    <w:p w14:paraId="2933DA15" w14:textId="77777777" w:rsidR="009B17CE" w:rsidRDefault="009B17CE">
      <w:pPr>
        <w:jc w:val="both"/>
        <w:rPr>
          <w:rFonts w:ascii="Times New Roman" w:hAnsi="Times New Roman" w:cs="Times New Roman"/>
        </w:rPr>
      </w:pPr>
    </w:p>
    <w:p w14:paraId="45421333" w14:textId="77777777" w:rsidR="009B17CE" w:rsidRDefault="009B17CE">
      <w:pPr>
        <w:jc w:val="both"/>
        <w:rPr>
          <w:rFonts w:ascii="Times New Roman" w:hAnsi="Times New Roman" w:cs="Times New Roman"/>
        </w:rPr>
      </w:pPr>
    </w:p>
    <w:p w14:paraId="12E76585" w14:textId="77777777" w:rsidR="009B17CE" w:rsidRDefault="009B17CE">
      <w:pPr>
        <w:jc w:val="both"/>
        <w:rPr>
          <w:rFonts w:ascii="Times New Roman" w:hAnsi="Times New Roman" w:cs="Times New Roman"/>
        </w:rPr>
      </w:pPr>
    </w:p>
    <w:p w14:paraId="522E5890" w14:textId="77777777" w:rsidR="009B17CE" w:rsidRDefault="009B17CE">
      <w:pPr>
        <w:jc w:val="both"/>
        <w:rPr>
          <w:rFonts w:ascii="Times New Roman" w:hAnsi="Times New Roman" w:cs="Times New Roman"/>
        </w:rPr>
      </w:pPr>
    </w:p>
    <w:p w14:paraId="57085D75" w14:textId="77777777" w:rsidR="009B17CE" w:rsidRDefault="009B17CE">
      <w:pPr>
        <w:jc w:val="both"/>
        <w:rPr>
          <w:rFonts w:ascii="Times New Roman" w:hAnsi="Times New Roman" w:cs="Times New Roman"/>
        </w:rPr>
      </w:pPr>
    </w:p>
    <w:p w14:paraId="76F646D7" w14:textId="77777777" w:rsidR="009B17CE" w:rsidRDefault="009B17CE">
      <w:pPr>
        <w:jc w:val="both"/>
        <w:rPr>
          <w:rFonts w:ascii="Times New Roman" w:hAnsi="Times New Roman" w:cs="Times New Roman"/>
        </w:rPr>
      </w:pPr>
    </w:p>
    <w:p w14:paraId="6108912D" w14:textId="77777777" w:rsidR="009B17CE" w:rsidRDefault="009B17CE">
      <w:pPr>
        <w:jc w:val="both"/>
        <w:rPr>
          <w:rFonts w:ascii="Times New Roman" w:hAnsi="Times New Roman" w:cs="Times New Roman"/>
        </w:rPr>
      </w:pPr>
    </w:p>
    <w:p w14:paraId="20B65AEB" w14:textId="77777777" w:rsidR="009B17CE" w:rsidRDefault="009B17CE">
      <w:pPr>
        <w:jc w:val="both"/>
        <w:rPr>
          <w:rFonts w:ascii="Times New Roman" w:hAnsi="Times New Roman" w:cs="Times New Roman"/>
        </w:rPr>
      </w:pPr>
    </w:p>
    <w:p w14:paraId="0ECAAE9C" w14:textId="77777777" w:rsidR="009B17CE" w:rsidRDefault="009B17CE">
      <w:pPr>
        <w:jc w:val="both"/>
        <w:rPr>
          <w:rFonts w:ascii="Times New Roman" w:hAnsi="Times New Roman" w:cs="Times New Roman"/>
        </w:rPr>
      </w:pPr>
    </w:p>
    <w:p w14:paraId="109943DB" w14:textId="77777777" w:rsidR="009B17CE" w:rsidRDefault="009B17CE">
      <w:pPr>
        <w:jc w:val="both"/>
        <w:rPr>
          <w:rFonts w:ascii="Times New Roman" w:hAnsi="Times New Roman" w:cs="Times New Roman"/>
        </w:rPr>
      </w:pPr>
    </w:p>
    <w:p w14:paraId="62CCF057" w14:textId="77777777" w:rsidR="009B17CE" w:rsidRDefault="009B17CE">
      <w:pPr>
        <w:jc w:val="both"/>
        <w:rPr>
          <w:rFonts w:ascii="Times New Roman" w:hAnsi="Times New Roman" w:cs="Times New Roman"/>
        </w:rPr>
      </w:pPr>
    </w:p>
    <w:p w14:paraId="6B2D13E4" w14:textId="77777777" w:rsidR="009B17CE" w:rsidRDefault="009B17CE">
      <w:pPr>
        <w:jc w:val="both"/>
        <w:rPr>
          <w:rFonts w:ascii="Times New Roman" w:hAnsi="Times New Roman" w:cs="Times New Roman"/>
        </w:rPr>
      </w:pPr>
    </w:p>
    <w:p w14:paraId="3B610D50" w14:textId="77777777" w:rsidR="009B17CE" w:rsidRDefault="009B17CE">
      <w:pPr>
        <w:jc w:val="both"/>
        <w:rPr>
          <w:rFonts w:ascii="Times New Roman" w:hAnsi="Times New Roman" w:cs="Times New Roman"/>
        </w:rPr>
      </w:pPr>
    </w:p>
    <w:p w14:paraId="154876BB" w14:textId="77777777" w:rsidR="009B17CE" w:rsidRDefault="009B17CE">
      <w:pPr>
        <w:jc w:val="both"/>
        <w:rPr>
          <w:rFonts w:ascii="Times New Roman" w:hAnsi="Times New Roman" w:cs="Times New Roman"/>
        </w:rPr>
      </w:pPr>
    </w:p>
    <w:p w14:paraId="17FF8E0C" w14:textId="77777777" w:rsidR="009B17CE" w:rsidRDefault="00000000">
      <w:pPr>
        <w:jc w:val="center"/>
        <w:rPr>
          <w:rFonts w:ascii="Times New Roman" w:hAnsi="Times New Roman" w:cs="Times New Roman"/>
          <w:b/>
          <w:bCs/>
          <w:sz w:val="28"/>
          <w:szCs w:val="28"/>
        </w:rPr>
      </w:pPr>
      <w:r>
        <w:rPr>
          <w:rFonts w:ascii="Times New Roman" w:hAnsi="Times New Roman" w:cs="Times New Roman"/>
          <w:b/>
          <w:bCs/>
          <w:sz w:val="28"/>
          <w:szCs w:val="28"/>
        </w:rPr>
        <w:t>CHAPTER 3</w:t>
      </w:r>
    </w:p>
    <w:p w14:paraId="41F918FB" w14:textId="77777777" w:rsidR="009B17CE" w:rsidRDefault="00000000">
      <w:pPr>
        <w:jc w:val="center"/>
        <w:rPr>
          <w:rFonts w:ascii="Times New Roman" w:hAnsi="Times New Roman" w:cs="Times New Roman"/>
          <w:b/>
          <w:bCs/>
          <w:sz w:val="28"/>
          <w:szCs w:val="28"/>
        </w:rPr>
      </w:pPr>
      <w:r>
        <w:rPr>
          <w:rFonts w:ascii="Times New Roman" w:hAnsi="Times New Roman" w:cs="Times New Roman"/>
          <w:b/>
          <w:bCs/>
          <w:sz w:val="28"/>
          <w:szCs w:val="28"/>
        </w:rPr>
        <w:t>IMPLEMENTATION OF PROJECT</w:t>
      </w:r>
    </w:p>
    <w:p w14:paraId="0C403EFC" w14:textId="77777777" w:rsidR="009B17CE" w:rsidRDefault="009B17CE">
      <w:pPr>
        <w:jc w:val="center"/>
        <w:rPr>
          <w:rFonts w:ascii="Times New Roman" w:hAnsi="Times New Roman" w:cs="Times New Roman"/>
          <w:b/>
          <w:bCs/>
          <w:sz w:val="28"/>
          <w:szCs w:val="28"/>
        </w:rPr>
      </w:pPr>
    </w:p>
    <w:p w14:paraId="17BD0F4F" w14:textId="77777777" w:rsidR="009B17CE" w:rsidRDefault="00000000">
      <w:pPr>
        <w:jc w:val="both"/>
        <w:rPr>
          <w:rFonts w:ascii="Times New Roman" w:hAnsi="Times New Roman" w:cs="Times New Roman"/>
          <w:b/>
          <w:bCs/>
          <w:sz w:val="28"/>
          <w:szCs w:val="28"/>
        </w:rPr>
      </w:pPr>
      <w:r>
        <w:rPr>
          <w:rFonts w:ascii="Times New Roman" w:hAnsi="Times New Roman" w:cs="Times New Roman"/>
          <w:b/>
          <w:bCs/>
          <w:sz w:val="28"/>
          <w:szCs w:val="28"/>
        </w:rPr>
        <w:t>3.1 OBJECTIVES</w:t>
      </w:r>
    </w:p>
    <w:p w14:paraId="4B01014C" w14:textId="77777777" w:rsidR="009B17CE" w:rsidRDefault="00000000">
      <w:pPr>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b/>
          <w:bCs/>
        </w:rPr>
        <w:t>Primary Goal and System Governance:</w:t>
      </w:r>
    </w:p>
    <w:p w14:paraId="009B91E9" w14:textId="77777777" w:rsidR="009B17CE" w:rsidRDefault="00000000">
      <w:pPr>
        <w:jc w:val="both"/>
        <w:rPr>
          <w:rFonts w:ascii="Times New Roman" w:hAnsi="Times New Roman" w:cs="Times New Roman"/>
          <w:lang w:val="en-US"/>
        </w:rPr>
      </w:pPr>
      <w:r>
        <w:rPr>
          <w:rFonts w:ascii="Times New Roman" w:hAnsi="Times New Roman" w:cs="Times New Roman"/>
        </w:rPr>
        <w:t>The main</w:t>
      </w:r>
      <w:r>
        <w:rPr>
          <w:rFonts w:ascii="Times New Roman" w:hAnsi="Times New Roman" w:cs="Times New Roman"/>
          <w:lang w:val="en-US"/>
        </w:rPr>
        <w:t xml:space="preserve"> objective </w:t>
      </w:r>
      <w:r>
        <w:rPr>
          <w:rFonts w:ascii="Times New Roman" w:hAnsi="Times New Roman" w:cs="Times New Roman"/>
        </w:rPr>
        <w:t>of this initiative is to</w:t>
      </w:r>
      <w:r>
        <w:rPr>
          <w:rFonts w:ascii="Times New Roman" w:hAnsi="Times New Roman" w:cs="Times New Roman"/>
          <w:lang w:val="en-US"/>
        </w:rPr>
        <w:t xml:space="preserve"> eliminate academic operational inefficiencies and  resource clashing through an intelligent scheduling framework. To achieve this, a comprehensive software solution (LPU Neural Hub) has been developed where the administration manages the entire infrastructure, including rooms, departments, faculty, and student batches. The system follows a strict administrative hierarchy where the addition or removal of academic units is restricted to the Admin. The framework features three distinct neural interfaces:</w:t>
      </w:r>
    </w:p>
    <w:p w14:paraId="6B394E31" w14:textId="77777777" w:rsidR="009B17CE" w:rsidRDefault="00000000">
      <w:pPr>
        <w:numPr>
          <w:ilvl w:val="0"/>
          <w:numId w:val="1"/>
        </w:numPr>
        <w:jc w:val="both"/>
        <w:rPr>
          <w:rFonts w:ascii="Times New Roman" w:hAnsi="Times New Roman" w:cs="Times New Roman"/>
          <w:lang w:val="en-US"/>
        </w:rPr>
      </w:pPr>
      <w:r>
        <w:rPr>
          <w:rFonts w:ascii="Times New Roman" w:hAnsi="Times New Roman" w:cs="Times New Roman"/>
          <w:b/>
          <w:bCs/>
          <w:lang w:val="en-US"/>
        </w:rPr>
        <w:t>Student Interface:</w:t>
      </w:r>
      <w:r>
        <w:rPr>
          <w:rFonts w:ascii="Times New Roman" w:hAnsi="Times New Roman" w:cs="Times New Roman"/>
          <w:lang w:val="en-US"/>
        </w:rPr>
        <w:t> Allows learners to access their personalized "Active Matrix" (timetable), track their attendance, and access academic resources.</w:t>
      </w:r>
    </w:p>
    <w:p w14:paraId="107990A3" w14:textId="77777777" w:rsidR="009B17CE" w:rsidRDefault="00000000">
      <w:pPr>
        <w:numPr>
          <w:ilvl w:val="0"/>
          <w:numId w:val="1"/>
        </w:numPr>
        <w:jc w:val="both"/>
        <w:rPr>
          <w:rFonts w:ascii="Times New Roman" w:hAnsi="Times New Roman" w:cs="Times New Roman"/>
          <w:lang w:val="en-US"/>
        </w:rPr>
      </w:pPr>
      <w:r>
        <w:rPr>
          <w:rFonts w:ascii="Times New Roman" w:hAnsi="Times New Roman" w:cs="Times New Roman"/>
          <w:b/>
          <w:bCs/>
          <w:lang w:val="en-US"/>
        </w:rPr>
        <w:t>Teacher Interface:</w:t>
      </w:r>
      <w:r>
        <w:rPr>
          <w:rFonts w:ascii="Times New Roman" w:hAnsi="Times New Roman" w:cs="Times New Roman"/>
          <w:lang w:val="en-US"/>
        </w:rPr>
        <w:t> Provides faculty with workload analytics, room allocation status, and access to the student database of their respective departments.</w:t>
      </w:r>
    </w:p>
    <w:p w14:paraId="22AE6C59" w14:textId="77777777" w:rsidR="009B17CE" w:rsidRDefault="00000000">
      <w:pPr>
        <w:numPr>
          <w:ilvl w:val="0"/>
          <w:numId w:val="1"/>
        </w:numPr>
        <w:jc w:val="both"/>
        <w:rPr>
          <w:rFonts w:ascii="Times New Roman" w:hAnsi="Times New Roman" w:cs="Times New Roman"/>
          <w:lang w:val="en-US"/>
        </w:rPr>
      </w:pPr>
      <w:r>
        <w:rPr>
          <w:rFonts w:ascii="Times New Roman" w:hAnsi="Times New Roman" w:cs="Times New Roman"/>
          <w:b/>
          <w:bCs/>
        </w:rPr>
        <w:t> HOD Interface (Departmental Optimization Hub):</w:t>
      </w:r>
      <w:r>
        <w:rPr>
          <w:rFonts w:ascii="Times New Roman" w:hAnsi="Times New Roman" w:cs="Times New Roman"/>
        </w:rPr>
        <w:t> The departmental brain of the system. HODs have access to the Neural Scheduling Engine to generate optimized timetables, use the Room Availability Scanner to locate empty nodes, and monitor department-wide analytics and faculty workloads.</w:t>
      </w:r>
    </w:p>
    <w:p w14:paraId="187F4F7A" w14:textId="77777777" w:rsidR="009B17CE" w:rsidRDefault="00000000">
      <w:pPr>
        <w:numPr>
          <w:ilvl w:val="0"/>
          <w:numId w:val="1"/>
        </w:numPr>
        <w:jc w:val="both"/>
        <w:rPr>
          <w:rFonts w:ascii="Times New Roman" w:hAnsi="Times New Roman" w:cs="Times New Roman"/>
          <w:lang w:val="en-US"/>
        </w:rPr>
      </w:pPr>
      <w:r>
        <w:rPr>
          <w:rFonts w:ascii="Times New Roman" w:hAnsi="Times New Roman" w:cs="Times New Roman"/>
          <w:b/>
          <w:bCs/>
          <w:lang w:val="en-US"/>
        </w:rPr>
        <w:t>Admin Interface:</w:t>
      </w:r>
      <w:r>
        <w:rPr>
          <w:rFonts w:ascii="Times New Roman" w:hAnsi="Times New Roman" w:cs="Times New Roman"/>
          <w:lang w:val="en-US"/>
        </w:rPr>
        <w:t> A global command center with unrestricted access to system-wide data, including infrastructure registry and financial aid oversight.</w:t>
      </w:r>
    </w:p>
    <w:p w14:paraId="6718B730" w14:textId="77777777" w:rsidR="009B17CE" w:rsidRDefault="00000000">
      <w:pPr>
        <w:jc w:val="both"/>
        <w:rPr>
          <w:rFonts w:ascii="Times New Roman" w:hAnsi="Times New Roman" w:cs="Times New Roman"/>
        </w:rPr>
      </w:pPr>
      <w:r>
        <w:rPr>
          <w:rFonts w:ascii="Times New Roman" w:hAnsi="Times New Roman" w:cs="Times New Roman"/>
        </w:rPr>
        <w:t>2.</w:t>
      </w:r>
      <w:r>
        <w:rPr>
          <w:rFonts w:ascii="Times New Roman" w:hAnsi="Times New Roman" w:cs="Times New Roman"/>
          <w:b/>
          <w:bCs/>
        </w:rPr>
        <w:t>Identification of Scheduling Anomaly and Operational Risk:</w:t>
      </w:r>
    </w:p>
    <w:p w14:paraId="3A388B4C" w14:textId="77777777" w:rsidR="009B17CE" w:rsidRDefault="00000000">
      <w:pPr>
        <w:jc w:val="both"/>
        <w:rPr>
          <w:rFonts w:ascii="Times New Roman" w:hAnsi="Times New Roman" w:cs="Times New Roman"/>
          <w:lang w:val="en-US"/>
        </w:rPr>
      </w:pPr>
      <w:r>
        <w:rPr>
          <w:rFonts w:ascii="Times New Roman" w:hAnsi="Times New Roman" w:cs="Times New Roman"/>
        </w:rPr>
        <w:t xml:space="preserve"> </w:t>
      </w:r>
      <w:r>
        <w:rPr>
          <w:rFonts w:ascii="Times New Roman" w:hAnsi="Times New Roman" w:cs="Times New Roman"/>
          <w:lang w:val="en-US"/>
        </w:rPr>
        <w:t>The system employs a longitudinal tracking mechanism to identify "Friction Points" in the academic journey based on three specific analytical criteria:</w:t>
      </w:r>
    </w:p>
    <w:p w14:paraId="2644BACD" w14:textId="77777777" w:rsidR="009B17CE" w:rsidRDefault="00000000">
      <w:pPr>
        <w:numPr>
          <w:ilvl w:val="0"/>
          <w:numId w:val="2"/>
        </w:numPr>
        <w:jc w:val="both"/>
        <w:rPr>
          <w:rFonts w:ascii="Times New Roman" w:hAnsi="Times New Roman" w:cs="Times New Roman"/>
          <w:lang w:val="en-US"/>
        </w:rPr>
      </w:pPr>
      <w:r>
        <w:rPr>
          <w:rFonts w:ascii="Times New Roman" w:hAnsi="Times New Roman" w:cs="Times New Roman"/>
          <w:b/>
          <w:bCs/>
          <w:lang w:val="en-US"/>
        </w:rPr>
        <w:t>Attendance Stability:</w:t>
      </w:r>
      <w:r>
        <w:rPr>
          <w:rFonts w:ascii="Times New Roman" w:hAnsi="Times New Roman" w:cs="Times New Roman"/>
          <w:lang w:val="en-US"/>
        </w:rPr>
        <w:t> Monitoring persistent falls in student classroom participation, which often indicates scheduling fatigue.</w:t>
      </w:r>
    </w:p>
    <w:p w14:paraId="35BF1C4C" w14:textId="77777777" w:rsidR="009B17CE" w:rsidRDefault="00000000">
      <w:pPr>
        <w:numPr>
          <w:ilvl w:val="0"/>
          <w:numId w:val="2"/>
        </w:numPr>
        <w:jc w:val="both"/>
        <w:rPr>
          <w:rFonts w:ascii="Times New Roman" w:hAnsi="Times New Roman" w:cs="Times New Roman"/>
          <w:lang w:val="en-US"/>
        </w:rPr>
      </w:pPr>
      <w:r>
        <w:rPr>
          <w:rFonts w:ascii="Times New Roman" w:hAnsi="Times New Roman" w:cs="Times New Roman"/>
          <w:b/>
          <w:bCs/>
          <w:lang w:val="en-US"/>
        </w:rPr>
        <w:t>Scholastic Performance Trends:</w:t>
      </w:r>
      <w:r>
        <w:rPr>
          <w:rFonts w:ascii="Times New Roman" w:hAnsi="Times New Roman" w:cs="Times New Roman"/>
          <w:lang w:val="en-US"/>
        </w:rPr>
        <w:t> Identifying sharp declines in grades, suggesting that the current timetable/curriculum delivery is not aligned with student needs.</w:t>
      </w:r>
    </w:p>
    <w:p w14:paraId="7FAD5092" w14:textId="77777777" w:rsidR="009B17CE" w:rsidRDefault="00000000">
      <w:pPr>
        <w:numPr>
          <w:ilvl w:val="0"/>
          <w:numId w:val="2"/>
        </w:numPr>
        <w:jc w:val="both"/>
        <w:rPr>
          <w:rFonts w:ascii="Times New Roman" w:hAnsi="Times New Roman" w:cs="Times New Roman"/>
          <w:lang w:val="en-US"/>
        </w:rPr>
      </w:pPr>
      <w:r>
        <w:rPr>
          <w:rFonts w:ascii="Times New Roman" w:hAnsi="Times New Roman" w:cs="Times New Roman"/>
          <w:b/>
          <w:bCs/>
          <w:lang w:val="en-US"/>
        </w:rPr>
        <w:t>Engagement Dynamics:</w:t>
      </w:r>
      <w:r>
        <w:rPr>
          <w:rFonts w:ascii="Times New Roman" w:hAnsi="Times New Roman" w:cs="Times New Roman"/>
          <w:lang w:val="en-US"/>
        </w:rPr>
        <w:t> Tracking a degrade in student behavior or interaction within the recent academic cycle, signaling a potential withdrawal from the system.</w:t>
      </w:r>
    </w:p>
    <w:p w14:paraId="36F8DD63" w14:textId="77777777" w:rsidR="009B17CE" w:rsidRDefault="00000000">
      <w:pPr>
        <w:jc w:val="both"/>
        <w:rPr>
          <w:rFonts w:ascii="Times New Roman" w:hAnsi="Times New Roman" w:cs="Times New Roman"/>
          <w:lang w:val="en-US"/>
        </w:rPr>
      </w:pPr>
      <w:r>
        <w:rPr>
          <w:rFonts w:ascii="Times New Roman" w:hAnsi="Times New Roman" w:cs="Times New Roman"/>
          <w:lang w:val="en-US"/>
        </w:rPr>
        <w:t>If a downward trend in any of these parameters persists continuously for three academic</w:t>
      </w:r>
      <w:r>
        <w:rPr>
          <w:rFonts w:ascii="Times New Roman" w:hAnsi="Times New Roman" w:cs="Times New Roman"/>
          <w:b/>
          <w:bCs/>
          <w:lang w:val="en-US"/>
        </w:rPr>
        <w:t xml:space="preserve"> </w:t>
      </w:r>
      <w:r>
        <w:rPr>
          <w:rFonts w:ascii="Times New Roman" w:hAnsi="Times New Roman" w:cs="Times New Roman"/>
          <w:lang w:val="en-US"/>
        </w:rPr>
        <w:t>cycles (years), the system automatically triggers a high-priority "Neural Alert." Both the faculty and admin will receive a notification, and a "Red Line Indicator" will be marked on the profile to initiate immediate administrative intervention.</w:t>
      </w:r>
    </w:p>
    <w:p w14:paraId="0451EB9F" w14:textId="77777777" w:rsidR="009B17CE" w:rsidRDefault="009B17CE">
      <w:pPr>
        <w:jc w:val="both"/>
        <w:rPr>
          <w:rFonts w:ascii="Times New Roman" w:hAnsi="Times New Roman" w:cs="Times New Roman"/>
          <w:lang w:val="en-US"/>
        </w:rPr>
      </w:pPr>
    </w:p>
    <w:p w14:paraId="55C8DF45" w14:textId="77777777" w:rsidR="009B17CE" w:rsidRDefault="009B17CE">
      <w:pPr>
        <w:jc w:val="both"/>
        <w:rPr>
          <w:rFonts w:ascii="Times New Roman" w:hAnsi="Times New Roman" w:cs="Times New Roman"/>
        </w:rPr>
      </w:pPr>
    </w:p>
    <w:p w14:paraId="162A2FDD" w14:textId="77777777" w:rsidR="009B17CE" w:rsidRDefault="00000000">
      <w:pPr>
        <w:jc w:val="both"/>
        <w:rPr>
          <w:rFonts w:ascii="Times New Roman" w:hAnsi="Times New Roman" w:cs="Times New Roman"/>
        </w:rPr>
      </w:pPr>
      <w:r>
        <w:rPr>
          <w:rFonts w:ascii="Times New Roman" w:hAnsi="Times New Roman" w:cs="Times New Roman"/>
        </w:rPr>
        <w:lastRenderedPageBreak/>
        <w:t xml:space="preserve">3. </w:t>
      </w:r>
      <w:proofErr w:type="spellStart"/>
      <w:r>
        <w:rPr>
          <w:rFonts w:ascii="Times New Roman" w:hAnsi="Times New Roman" w:cs="Times New Roman"/>
          <w:b/>
          <w:bCs/>
        </w:rPr>
        <w:t>Fectors</w:t>
      </w:r>
      <w:proofErr w:type="spellEnd"/>
      <w:r>
        <w:rPr>
          <w:rFonts w:ascii="Times New Roman" w:hAnsi="Times New Roman" w:cs="Times New Roman"/>
        </w:rPr>
        <w:t xml:space="preserve"> </w:t>
      </w:r>
      <w:r>
        <w:rPr>
          <w:rFonts w:ascii="Times New Roman" w:hAnsi="Times New Roman" w:cs="Times New Roman"/>
          <w:b/>
          <w:bCs/>
        </w:rPr>
        <w:t>Leading to Academic Abandonment:</w:t>
      </w:r>
    </w:p>
    <w:p w14:paraId="6B7AE3EF" w14:textId="77777777" w:rsidR="009B17CE" w:rsidRDefault="00000000">
      <w:pPr>
        <w:jc w:val="both"/>
        <w:rPr>
          <w:rFonts w:ascii="Times New Roman" w:hAnsi="Times New Roman" w:cs="Times New Roman"/>
          <w:lang w:val="en-US"/>
        </w:rPr>
      </w:pPr>
      <w:r>
        <w:rPr>
          <w:rFonts w:ascii="Times New Roman" w:hAnsi="Times New Roman" w:cs="Times New Roman"/>
          <w:lang w:val="en-US"/>
        </w:rPr>
        <w:t xml:space="preserve">The research </w:t>
      </w:r>
      <w:r>
        <w:rPr>
          <w:rFonts w:ascii="Times New Roman" w:hAnsi="Times New Roman" w:cs="Times New Roman"/>
        </w:rPr>
        <w:t>identifies four key elements that</w:t>
      </w:r>
      <w:r>
        <w:rPr>
          <w:rFonts w:ascii="Times New Roman" w:hAnsi="Times New Roman" w:cs="Times New Roman"/>
          <w:lang w:val="en-US"/>
        </w:rPr>
        <w:t xml:space="preserve"> lead to educational discontinuation, which this framework aims to resolve:</w:t>
      </w:r>
    </w:p>
    <w:p w14:paraId="64873FEF" w14:textId="77777777" w:rsidR="009B17CE" w:rsidRDefault="00000000">
      <w:pPr>
        <w:numPr>
          <w:ilvl w:val="0"/>
          <w:numId w:val="3"/>
        </w:numPr>
        <w:jc w:val="both"/>
        <w:rPr>
          <w:rFonts w:ascii="Times New Roman" w:hAnsi="Times New Roman" w:cs="Times New Roman"/>
          <w:lang w:val="en-US"/>
        </w:rPr>
      </w:pPr>
      <w:r>
        <w:rPr>
          <w:rFonts w:ascii="Times New Roman" w:hAnsi="Times New Roman" w:cs="Times New Roman"/>
          <w:lang w:val="en-US"/>
        </w:rPr>
        <w:t>Insufficient pedagogical support from faculty or the institutional system.</w:t>
      </w:r>
    </w:p>
    <w:p w14:paraId="33AC9442" w14:textId="77777777" w:rsidR="009B17CE" w:rsidRDefault="00000000">
      <w:pPr>
        <w:numPr>
          <w:ilvl w:val="0"/>
          <w:numId w:val="3"/>
        </w:numPr>
        <w:jc w:val="both"/>
        <w:rPr>
          <w:rFonts w:ascii="Times New Roman" w:hAnsi="Times New Roman" w:cs="Times New Roman"/>
          <w:lang w:val="en-US"/>
        </w:rPr>
      </w:pPr>
      <w:r>
        <w:rPr>
          <w:rFonts w:ascii="Times New Roman" w:hAnsi="Times New Roman" w:cs="Times New Roman"/>
          <w:lang w:val="en-US"/>
        </w:rPr>
        <w:t xml:space="preserve">Socioeconomic/Financial hardships </w:t>
      </w:r>
      <w:r>
        <w:rPr>
          <w:rFonts w:ascii="Times New Roman" w:hAnsi="Times New Roman" w:cs="Times New Roman"/>
        </w:rPr>
        <w:t>stopping students from progressing in their</w:t>
      </w:r>
      <w:r>
        <w:rPr>
          <w:rFonts w:ascii="Times New Roman" w:hAnsi="Times New Roman" w:cs="Times New Roman"/>
          <w:lang w:val="en-US"/>
        </w:rPr>
        <w:t xml:space="preserve"> tenure.</w:t>
      </w:r>
    </w:p>
    <w:p w14:paraId="7EC0790C" w14:textId="77777777" w:rsidR="009B17CE" w:rsidRDefault="00000000">
      <w:pPr>
        <w:numPr>
          <w:ilvl w:val="0"/>
          <w:numId w:val="3"/>
        </w:numPr>
        <w:jc w:val="both"/>
        <w:rPr>
          <w:rFonts w:ascii="Times New Roman" w:hAnsi="Times New Roman" w:cs="Times New Roman"/>
          <w:lang w:val="en-US"/>
        </w:rPr>
      </w:pPr>
      <w:r>
        <w:rPr>
          <w:rFonts w:ascii="Times New Roman" w:hAnsi="Times New Roman" w:cs="Times New Roman"/>
          <w:lang w:val="en-US"/>
        </w:rPr>
        <w:t>Lack of personalized mentoring or parental involvement in the academic roadmap.</w:t>
      </w:r>
    </w:p>
    <w:p w14:paraId="38F0AFBB" w14:textId="77777777" w:rsidR="009B17CE" w:rsidRDefault="00000000">
      <w:pPr>
        <w:numPr>
          <w:ilvl w:val="0"/>
          <w:numId w:val="3"/>
        </w:numPr>
        <w:jc w:val="both"/>
        <w:rPr>
          <w:rFonts w:ascii="Times New Roman" w:hAnsi="Times New Roman" w:cs="Times New Roman"/>
          <w:lang w:val="en-US"/>
        </w:rPr>
      </w:pPr>
      <w:r>
        <w:rPr>
          <w:rFonts w:ascii="Times New Roman" w:hAnsi="Times New Roman" w:cs="Times New Roman"/>
          <w:lang w:val="en-US"/>
        </w:rPr>
        <w:t>Poor student engagement due to rigid and unoptimized scheduling.</w:t>
      </w:r>
    </w:p>
    <w:p w14:paraId="049261D8" w14:textId="77777777" w:rsidR="009B17CE" w:rsidRDefault="009B17CE">
      <w:pPr>
        <w:ind w:left="720"/>
        <w:jc w:val="both"/>
        <w:rPr>
          <w:rFonts w:ascii="Times New Roman" w:hAnsi="Times New Roman" w:cs="Times New Roman"/>
          <w:lang w:val="en-US"/>
        </w:rPr>
      </w:pPr>
    </w:p>
    <w:p w14:paraId="7EC044D3" w14:textId="77777777" w:rsidR="009B17CE" w:rsidRDefault="00000000">
      <w:pPr>
        <w:jc w:val="both"/>
        <w:rPr>
          <w:rFonts w:ascii="Times New Roman" w:hAnsi="Times New Roman" w:cs="Times New Roman"/>
          <w:b/>
          <w:bCs/>
        </w:rPr>
      </w:pPr>
      <w:r>
        <w:rPr>
          <w:rFonts w:ascii="Times New Roman" w:hAnsi="Times New Roman" w:cs="Times New Roman"/>
        </w:rPr>
        <w:t xml:space="preserve">4. </w:t>
      </w:r>
      <w:r>
        <w:rPr>
          <w:rFonts w:ascii="Times New Roman" w:hAnsi="Times New Roman" w:cs="Times New Roman"/>
          <w:b/>
          <w:bCs/>
        </w:rPr>
        <w:t>Core Functional Modules for System Optimization:</w:t>
      </w:r>
    </w:p>
    <w:p w14:paraId="311D5D0C" w14:textId="77777777" w:rsidR="009B17CE" w:rsidRDefault="00000000">
      <w:pPr>
        <w:jc w:val="both"/>
        <w:rPr>
          <w:rFonts w:ascii="Times New Roman" w:hAnsi="Times New Roman" w:cs="Times New Roman"/>
          <w:lang w:val="en-US"/>
        </w:rPr>
      </w:pPr>
      <w:r>
        <w:rPr>
          <w:rFonts w:ascii="Times New Roman" w:hAnsi="Times New Roman" w:cs="Times New Roman"/>
          <w:lang w:val="en-US"/>
        </w:rPr>
        <w:t xml:space="preserve">To overcome these challenges, five specialized </w:t>
      </w:r>
      <w:r>
        <w:rPr>
          <w:rFonts w:ascii="Times New Roman" w:hAnsi="Times New Roman" w:cs="Times New Roman"/>
        </w:rPr>
        <w:t>modules have been incorporated into</w:t>
      </w:r>
      <w:r>
        <w:rPr>
          <w:rFonts w:ascii="Times New Roman" w:hAnsi="Times New Roman" w:cs="Times New Roman"/>
          <w:lang w:val="en-US"/>
        </w:rPr>
        <w:t xml:space="preserve"> the software architecture:</w:t>
      </w:r>
    </w:p>
    <w:p w14:paraId="4E875BB7" w14:textId="77777777" w:rsidR="009B17CE" w:rsidRDefault="00000000">
      <w:pPr>
        <w:numPr>
          <w:ilvl w:val="0"/>
          <w:numId w:val="4"/>
        </w:numPr>
        <w:jc w:val="both"/>
        <w:rPr>
          <w:rFonts w:ascii="Times New Roman" w:hAnsi="Times New Roman" w:cs="Times New Roman"/>
          <w:lang w:val="en-US"/>
        </w:rPr>
      </w:pPr>
      <w:r>
        <w:rPr>
          <w:rFonts w:ascii="Times New Roman" w:hAnsi="Times New Roman" w:cs="Times New Roman"/>
          <w:b/>
          <w:bCs/>
          <w:lang w:val="en-US"/>
        </w:rPr>
        <w:t>Early Warning System (EWS):</w:t>
      </w:r>
      <w:r>
        <w:rPr>
          <w:rFonts w:ascii="Times New Roman" w:hAnsi="Times New Roman" w:cs="Times New Roman"/>
          <w:lang w:val="en-US"/>
        </w:rPr>
        <w:t> A predictive engine that analyzes historical data to forecast which students or resources are "At Risk." It proactively informs the HOD and Admin to take corrective scheduling measures.</w:t>
      </w:r>
    </w:p>
    <w:p w14:paraId="39D66AD3" w14:textId="77777777" w:rsidR="009B17CE" w:rsidRDefault="00000000">
      <w:pPr>
        <w:numPr>
          <w:ilvl w:val="0"/>
          <w:numId w:val="4"/>
        </w:numPr>
        <w:jc w:val="both"/>
        <w:rPr>
          <w:rFonts w:ascii="Times New Roman" w:hAnsi="Times New Roman" w:cs="Times New Roman"/>
          <w:lang w:val="en-US"/>
        </w:rPr>
      </w:pPr>
      <w:r>
        <w:rPr>
          <w:rFonts w:ascii="Times New Roman" w:hAnsi="Times New Roman" w:cs="Times New Roman"/>
          <w:b/>
          <w:bCs/>
          <w:lang w:val="en-US"/>
        </w:rPr>
        <w:t>Community Hub Platform:</w:t>
      </w:r>
      <w:r>
        <w:rPr>
          <w:rFonts w:ascii="Times New Roman" w:hAnsi="Times New Roman" w:cs="Times New Roman"/>
          <w:lang w:val="en-US"/>
        </w:rPr>
        <w:t> An interactive digital ecosystem featuring virtual classrooms, an online book library, and virtual tutoring nodes. This reduces academic disinterest by providing flexible learning alternatives when physical nodes are congested.</w:t>
      </w:r>
    </w:p>
    <w:p w14:paraId="71CCF757" w14:textId="77777777" w:rsidR="009B17CE" w:rsidRDefault="00000000">
      <w:pPr>
        <w:numPr>
          <w:ilvl w:val="0"/>
          <w:numId w:val="4"/>
        </w:numPr>
        <w:jc w:val="both"/>
        <w:rPr>
          <w:rFonts w:ascii="Times New Roman" w:hAnsi="Times New Roman" w:cs="Times New Roman"/>
          <w:lang w:val="en-US"/>
        </w:rPr>
      </w:pPr>
      <w:r>
        <w:rPr>
          <w:rFonts w:ascii="Times New Roman" w:hAnsi="Times New Roman" w:cs="Times New Roman"/>
          <w:b/>
          <w:bCs/>
          <w:lang w:val="en-US"/>
        </w:rPr>
        <w:t>Adaptive Learning Matrix:</w:t>
      </w:r>
      <w:r>
        <w:rPr>
          <w:rFonts w:ascii="Times New Roman" w:hAnsi="Times New Roman" w:cs="Times New Roman"/>
          <w:lang w:val="en-US"/>
        </w:rPr>
        <w:t> A web platform where students receive curated reading materials and domain-specific quizzes. It includes real-time progress tracking to ensure the timetable remains effective for the student's pace.</w:t>
      </w:r>
    </w:p>
    <w:p w14:paraId="5F39CAE0" w14:textId="77777777" w:rsidR="009B17CE" w:rsidRDefault="00000000">
      <w:pPr>
        <w:numPr>
          <w:ilvl w:val="0"/>
          <w:numId w:val="4"/>
        </w:numPr>
        <w:jc w:val="both"/>
        <w:rPr>
          <w:rFonts w:ascii="Times New Roman" w:hAnsi="Times New Roman" w:cs="Times New Roman"/>
          <w:lang w:val="en-US"/>
        </w:rPr>
      </w:pPr>
      <w:r>
        <w:rPr>
          <w:rFonts w:ascii="Times New Roman" w:hAnsi="Times New Roman" w:cs="Times New Roman"/>
          <w:b/>
          <w:bCs/>
          <w:lang w:val="en-US"/>
        </w:rPr>
        <w:t>Automated Financial Aid Management:</w:t>
      </w:r>
      <w:r>
        <w:rPr>
          <w:rFonts w:ascii="Times New Roman" w:hAnsi="Times New Roman" w:cs="Times New Roman"/>
          <w:lang w:val="en-US"/>
        </w:rPr>
        <w:t> Addressing the critical economic barrier. Students with a </w:t>
      </w:r>
      <w:r>
        <w:rPr>
          <w:rFonts w:ascii="Times New Roman" w:hAnsi="Times New Roman" w:cs="Times New Roman"/>
          <w:b/>
          <w:bCs/>
          <w:lang w:val="en-US"/>
        </w:rPr>
        <w:t>minimum of 75% attendance and a CGPA of 7.5</w:t>
      </w:r>
      <w:r>
        <w:rPr>
          <w:rFonts w:ascii="Times New Roman" w:hAnsi="Times New Roman" w:cs="Times New Roman"/>
          <w:lang w:val="en-US"/>
        </w:rPr>
        <w:t> in recent semesters can apply for financial assistance. The system automates the workflow by generating a verified </w:t>
      </w:r>
      <w:r>
        <w:rPr>
          <w:rFonts w:ascii="Times New Roman" w:hAnsi="Times New Roman" w:cs="Times New Roman"/>
          <w:b/>
          <w:bCs/>
          <w:lang w:val="en-US"/>
        </w:rPr>
        <w:t>PDF document</w:t>
      </w:r>
      <w:r>
        <w:rPr>
          <w:rFonts w:ascii="Times New Roman" w:hAnsi="Times New Roman" w:cs="Times New Roman"/>
          <w:lang w:val="en-US"/>
        </w:rPr>
        <w:t> for bank submission. Once approved by the Admin, funds are reimbursed directly to the college pool, enabling a seamless educational loan process without external manual hurdles.</w:t>
      </w:r>
    </w:p>
    <w:p w14:paraId="4728E065" w14:textId="77777777" w:rsidR="009B17CE" w:rsidRDefault="00000000">
      <w:pPr>
        <w:numPr>
          <w:ilvl w:val="0"/>
          <w:numId w:val="4"/>
        </w:numPr>
        <w:jc w:val="both"/>
        <w:rPr>
          <w:rFonts w:ascii="Times New Roman" w:hAnsi="Times New Roman" w:cs="Times New Roman"/>
          <w:lang w:val="en-US"/>
        </w:rPr>
      </w:pPr>
      <w:r>
        <w:rPr>
          <w:rFonts w:ascii="Times New Roman" w:hAnsi="Times New Roman" w:cs="Times New Roman"/>
          <w:b/>
          <w:bCs/>
          <w:lang w:val="en-US"/>
        </w:rPr>
        <w:t>Student Support and Engagement Hub:</w:t>
      </w:r>
      <w:r>
        <w:rPr>
          <w:rFonts w:ascii="Times New Roman" w:hAnsi="Times New Roman" w:cs="Times New Roman"/>
          <w:lang w:val="en-US"/>
        </w:rPr>
        <w:t> A holistic module providing counseling resources and motivational content. It ensures students maintain mental resilience to achieve their long-term academic and graduation goals.</w:t>
      </w:r>
    </w:p>
    <w:p w14:paraId="0635678C" w14:textId="77777777" w:rsidR="009B17CE" w:rsidRDefault="00000000">
      <w:pPr>
        <w:jc w:val="both"/>
        <w:rPr>
          <w:rFonts w:ascii="Times New Roman" w:hAnsi="Times New Roman" w:cs="Times New Roman"/>
        </w:rPr>
      </w:pPr>
      <w:r>
        <w:rPr>
          <w:rFonts w:ascii="Times New Roman" w:hAnsi="Times New Roman" w:cs="Times New Roman"/>
        </w:rPr>
        <w:t xml:space="preserve"> </w:t>
      </w:r>
    </w:p>
    <w:p w14:paraId="49D22C11" w14:textId="77777777" w:rsidR="009B17CE" w:rsidRDefault="009B17CE">
      <w:pPr>
        <w:jc w:val="both"/>
        <w:rPr>
          <w:rFonts w:ascii="Times New Roman" w:hAnsi="Times New Roman" w:cs="Times New Roman"/>
        </w:rPr>
      </w:pPr>
    </w:p>
    <w:p w14:paraId="1EF16996" w14:textId="77777777" w:rsidR="009B17CE" w:rsidRDefault="00000000">
      <w:pPr>
        <w:jc w:val="both"/>
        <w:rPr>
          <w:rFonts w:ascii="Times New Roman" w:hAnsi="Times New Roman" w:cs="Times New Roman"/>
          <w:b/>
          <w:bCs/>
          <w:sz w:val="28"/>
          <w:szCs w:val="28"/>
        </w:rPr>
      </w:pPr>
      <w:r>
        <w:rPr>
          <w:rFonts w:ascii="Times New Roman" w:hAnsi="Times New Roman" w:cs="Times New Roman"/>
          <w:b/>
          <w:bCs/>
          <w:sz w:val="28"/>
          <w:szCs w:val="28"/>
        </w:rPr>
        <w:t xml:space="preserve">3.2 METHODOLOGY </w:t>
      </w:r>
    </w:p>
    <w:p w14:paraId="2E6C5810" w14:textId="77777777" w:rsidR="009B17CE" w:rsidRDefault="00000000">
      <w:pPr>
        <w:jc w:val="both"/>
        <w:rPr>
          <w:rFonts w:ascii="Times New Roman" w:hAnsi="Times New Roman"/>
          <w:lang w:val="en-US"/>
        </w:rPr>
      </w:pPr>
      <w:r>
        <w:rPr>
          <w:rFonts w:ascii="Times New Roman" w:hAnsi="Times New Roman"/>
          <w:lang w:val="en-US"/>
        </w:rPr>
        <w:lastRenderedPageBreak/>
        <w:t>The evolution of the Intelligent Framework for Smart Classroom Allocation and Timetable Scheduling involves a well-defined SDLC that prioritizes users' needs and aims at bridging the gap between administrative effectiveness and student retention.</w:t>
      </w:r>
    </w:p>
    <w:p w14:paraId="0D7B3CFA" w14:textId="77777777" w:rsidR="009B17CE" w:rsidRDefault="00000000">
      <w:pPr>
        <w:jc w:val="both"/>
        <w:rPr>
          <w:rFonts w:ascii="Times New Roman" w:hAnsi="Times New Roman" w:cs="Times New Roman"/>
          <w:b/>
          <w:bCs/>
          <w:lang w:val="en-US"/>
        </w:rPr>
      </w:pPr>
      <w:r>
        <w:rPr>
          <w:rFonts w:ascii="Times New Roman" w:hAnsi="Times New Roman" w:cs="Times New Roman"/>
          <w:b/>
          <w:bCs/>
          <w:lang w:val="en-US"/>
        </w:rPr>
        <w:t>Phase 1: Domain Analysis &amp; Stakeholder Consultation</w:t>
      </w:r>
    </w:p>
    <w:p w14:paraId="4BDEEA28" w14:textId="77777777" w:rsidR="009B17CE" w:rsidRDefault="00000000">
      <w:pPr>
        <w:jc w:val="both"/>
        <w:rPr>
          <w:rFonts w:ascii="Times New Roman" w:hAnsi="Times New Roman"/>
          <w:lang w:val="en-US"/>
        </w:rPr>
      </w:pPr>
      <w:r>
        <w:rPr>
          <w:rFonts w:ascii="Times New Roman" w:hAnsi="Times New Roman"/>
          <w:lang w:val="en-US"/>
        </w:rPr>
        <w:t>The first step taken in the process of developing the idea was to carry out qualitative research in order to determine the reasons behind student disengagement as well as inefficiencies of the institution. These were established through interviews conducted with students, faculty members, and administrators. It turned out that improper scheduling, poor academic guidance, and socio-economic difficulties are among the leading factors causing student drop-out.</w:t>
      </w:r>
    </w:p>
    <w:p w14:paraId="41C9E83B" w14:textId="77777777" w:rsidR="009B17CE" w:rsidRDefault="00000000">
      <w:pPr>
        <w:jc w:val="both"/>
        <w:rPr>
          <w:rFonts w:ascii="Times New Roman" w:hAnsi="Times New Roman" w:cs="Times New Roman"/>
          <w:b/>
          <w:bCs/>
          <w:lang w:val="en-US"/>
        </w:rPr>
      </w:pPr>
      <w:r>
        <w:rPr>
          <w:rFonts w:ascii="Times New Roman" w:hAnsi="Times New Roman" w:cs="Times New Roman"/>
          <w:b/>
          <w:bCs/>
          <w:lang w:val="en-US"/>
        </w:rPr>
        <w:t>Phase 2: Requirement Specification &amp; System Architecture</w:t>
      </w:r>
    </w:p>
    <w:p w14:paraId="79DF0841" w14:textId="77777777" w:rsidR="009B17CE" w:rsidRDefault="00000000">
      <w:pPr>
        <w:jc w:val="both"/>
        <w:rPr>
          <w:rFonts w:ascii="Times New Roman" w:hAnsi="Times New Roman"/>
          <w:lang w:val="en-US"/>
        </w:rPr>
      </w:pPr>
      <w:r>
        <w:rPr>
          <w:rFonts w:ascii="Times New Roman" w:hAnsi="Times New Roman"/>
          <w:lang w:val="en-US"/>
        </w:rPr>
        <w:t>On the basis of the study results, the complete framework was developed where we focused on a modular structure consisting of:</w:t>
      </w:r>
    </w:p>
    <w:p w14:paraId="7C4CAA3C" w14:textId="77777777" w:rsidR="009B17CE" w:rsidRDefault="00000000">
      <w:pPr>
        <w:numPr>
          <w:ilvl w:val="0"/>
          <w:numId w:val="5"/>
        </w:numPr>
        <w:jc w:val="both"/>
        <w:rPr>
          <w:rFonts w:ascii="Times New Roman" w:hAnsi="Times New Roman"/>
          <w:lang w:val="en-US"/>
        </w:rPr>
      </w:pPr>
      <w:r>
        <w:rPr>
          <w:rFonts w:ascii="Times New Roman" w:hAnsi="Times New Roman"/>
          <w:lang w:val="en-US"/>
        </w:rPr>
        <w:t>Administrative Modules: Infrastructure registration, teacher’s workload management, and batch clustering.</w:t>
      </w:r>
    </w:p>
    <w:p w14:paraId="242BAD1F" w14:textId="77777777" w:rsidR="009B17CE" w:rsidRDefault="00000000">
      <w:pPr>
        <w:numPr>
          <w:ilvl w:val="0"/>
          <w:numId w:val="5"/>
        </w:numPr>
        <w:jc w:val="both"/>
        <w:rPr>
          <w:rFonts w:ascii="Times New Roman" w:hAnsi="Times New Roman"/>
          <w:lang w:val="en-US"/>
        </w:rPr>
      </w:pPr>
      <w:r>
        <w:rPr>
          <w:rFonts w:ascii="Times New Roman" w:hAnsi="Times New Roman"/>
          <w:lang w:val="en-US"/>
        </w:rPr>
        <w:t>Retain Modules: Continuous attendance records, secure help requests interface, and financial aid according to merit.</w:t>
      </w:r>
    </w:p>
    <w:p w14:paraId="3A9D3256" w14:textId="77777777" w:rsidR="009B17CE" w:rsidRDefault="00000000">
      <w:pPr>
        <w:numPr>
          <w:ilvl w:val="0"/>
          <w:numId w:val="5"/>
        </w:numPr>
        <w:jc w:val="both"/>
        <w:rPr>
          <w:rFonts w:ascii="Times New Roman" w:hAnsi="Times New Roman"/>
          <w:lang w:val="en-US"/>
        </w:rPr>
      </w:pPr>
      <w:r>
        <w:rPr>
          <w:rFonts w:ascii="Times New Roman" w:hAnsi="Times New Roman"/>
          <w:lang w:val="en-US"/>
        </w:rPr>
        <w:t>Planning: First, wireframe designs and DFDs (Data Flow Diagrams) were created depicting the "Active Matrix" (timetable) design and user access process at various hierarchical stages.</w:t>
      </w:r>
    </w:p>
    <w:p w14:paraId="3BA0F04C" w14:textId="77777777" w:rsidR="009B17CE" w:rsidRDefault="00000000">
      <w:pPr>
        <w:jc w:val="both"/>
        <w:rPr>
          <w:rFonts w:ascii="Times New Roman" w:hAnsi="Times New Roman"/>
          <w:lang w:val="en-US"/>
        </w:rPr>
      </w:pPr>
      <w:r>
        <w:rPr>
          <w:rFonts w:ascii="Times New Roman" w:hAnsi="Times New Roman"/>
          <w:lang w:val="en-US"/>
        </w:rPr>
        <w:t>Phase 3: Frontend Development (UI Design)</w:t>
      </w:r>
    </w:p>
    <w:p w14:paraId="282F7265" w14:textId="77777777" w:rsidR="009B17CE" w:rsidRDefault="00000000">
      <w:pPr>
        <w:jc w:val="both"/>
        <w:rPr>
          <w:rFonts w:ascii="Times New Roman" w:hAnsi="Times New Roman"/>
          <w:lang w:val="en-US"/>
        </w:rPr>
      </w:pPr>
      <w:r>
        <w:rPr>
          <w:rFonts w:ascii="Times New Roman" w:hAnsi="Times New Roman"/>
          <w:lang w:val="en-US"/>
        </w:rPr>
        <w:t>A user-friendly interface was developed making use of advanced front-end technologies.</w:t>
      </w:r>
    </w:p>
    <w:p w14:paraId="3F445DEA" w14:textId="77777777" w:rsidR="009B17CE" w:rsidRDefault="00000000">
      <w:pPr>
        <w:numPr>
          <w:ilvl w:val="0"/>
          <w:numId w:val="5"/>
        </w:numPr>
        <w:jc w:val="both"/>
        <w:rPr>
          <w:rFonts w:ascii="Times New Roman" w:hAnsi="Times New Roman"/>
          <w:lang w:val="en-US"/>
        </w:rPr>
      </w:pPr>
      <w:r>
        <w:rPr>
          <w:rFonts w:ascii="Times New Roman" w:hAnsi="Times New Roman"/>
          <w:lang w:val="en-US"/>
        </w:rPr>
        <w:t>Access Control System: Separate secure modules were made available to Students, Teachers, and Administrative users.</w:t>
      </w:r>
    </w:p>
    <w:p w14:paraId="3CD3AFF3" w14:textId="77777777" w:rsidR="009B17CE" w:rsidRDefault="00000000">
      <w:pPr>
        <w:numPr>
          <w:ilvl w:val="0"/>
          <w:numId w:val="5"/>
        </w:numPr>
        <w:jc w:val="both"/>
        <w:rPr>
          <w:rFonts w:ascii="Times New Roman" w:hAnsi="Times New Roman"/>
          <w:lang w:val="en-US"/>
        </w:rPr>
      </w:pPr>
      <w:r>
        <w:rPr>
          <w:rFonts w:ascii="Times New Roman" w:hAnsi="Times New Roman"/>
          <w:lang w:val="en-US"/>
        </w:rPr>
        <w:t xml:space="preserve">Data </w:t>
      </w:r>
      <w:proofErr w:type="spellStart"/>
      <w:r>
        <w:rPr>
          <w:rFonts w:ascii="Times New Roman" w:hAnsi="Times New Roman"/>
          <w:lang w:val="en-US"/>
        </w:rPr>
        <w:t>Visualisation</w:t>
      </w:r>
      <w:proofErr w:type="spellEnd"/>
      <w:r>
        <w:rPr>
          <w:rFonts w:ascii="Times New Roman" w:hAnsi="Times New Roman"/>
          <w:lang w:val="en-US"/>
        </w:rPr>
        <w:t xml:space="preserve">: Students can monitor their academic journey through </w:t>
      </w:r>
      <w:proofErr w:type="spellStart"/>
      <w:r>
        <w:rPr>
          <w:rFonts w:ascii="Times New Roman" w:hAnsi="Times New Roman"/>
          <w:lang w:val="en-US"/>
        </w:rPr>
        <w:t>visualisation</w:t>
      </w:r>
      <w:proofErr w:type="spellEnd"/>
      <w:r>
        <w:rPr>
          <w:rFonts w:ascii="Times New Roman" w:hAnsi="Times New Roman"/>
          <w:lang w:val="en-US"/>
        </w:rPr>
        <w:t xml:space="preserve"> of grades, attendance, and behavioral indicators.</w:t>
      </w:r>
    </w:p>
    <w:p w14:paraId="2011E43B" w14:textId="77777777" w:rsidR="009B17CE" w:rsidRDefault="00000000">
      <w:pPr>
        <w:numPr>
          <w:ilvl w:val="0"/>
          <w:numId w:val="5"/>
        </w:numPr>
        <w:jc w:val="both"/>
        <w:rPr>
          <w:rFonts w:ascii="Times New Roman" w:hAnsi="Times New Roman"/>
          <w:lang w:val="en-US"/>
        </w:rPr>
      </w:pPr>
      <w:r>
        <w:rPr>
          <w:rFonts w:ascii="Times New Roman" w:hAnsi="Times New Roman"/>
          <w:lang w:val="en-US"/>
        </w:rPr>
        <w:t>Dynamic Components: Built-in communication channels enable students to initiate "Help Signals" if any difficulties emerge regarding academics and emotional stability issues.</w:t>
      </w:r>
    </w:p>
    <w:p w14:paraId="696D74F0" w14:textId="77777777" w:rsidR="009B17CE" w:rsidRDefault="00000000">
      <w:pPr>
        <w:jc w:val="both"/>
        <w:rPr>
          <w:rFonts w:ascii="Times New Roman" w:hAnsi="Times New Roman" w:cs="Times New Roman"/>
          <w:b/>
          <w:bCs/>
          <w:lang w:val="en-US"/>
        </w:rPr>
      </w:pPr>
      <w:r>
        <w:rPr>
          <w:rFonts w:ascii="Times New Roman" w:hAnsi="Times New Roman" w:cs="Times New Roman"/>
          <w:b/>
          <w:bCs/>
          <w:lang w:val="en-US"/>
        </w:rPr>
        <w:t>Phase 4: Backend Engineering &amp; Data Persistence</w:t>
      </w:r>
    </w:p>
    <w:p w14:paraId="272BFC4C" w14:textId="77777777" w:rsidR="009B17CE" w:rsidRDefault="00000000">
      <w:pPr>
        <w:jc w:val="both"/>
        <w:rPr>
          <w:rFonts w:ascii="Times New Roman" w:hAnsi="Times New Roman" w:cs="Times New Roman"/>
          <w:lang w:val="en-US"/>
        </w:rPr>
      </w:pPr>
      <w:r>
        <w:rPr>
          <w:rFonts w:ascii="Times New Roman" w:hAnsi="Times New Roman" w:cs="Times New Roman"/>
          <w:lang w:val="en-US"/>
        </w:rPr>
        <w:t>The server-side infrastructure was built to handle complex data processing and real-time synchronization.</w:t>
      </w:r>
    </w:p>
    <w:p w14:paraId="5D7AB2AB" w14:textId="77777777" w:rsidR="009B17CE" w:rsidRDefault="00000000">
      <w:pPr>
        <w:numPr>
          <w:ilvl w:val="0"/>
          <w:numId w:val="6"/>
        </w:numPr>
        <w:jc w:val="both"/>
        <w:rPr>
          <w:rFonts w:ascii="Times New Roman" w:hAnsi="Times New Roman" w:cs="Times New Roman"/>
          <w:lang w:val="en-US"/>
        </w:rPr>
      </w:pPr>
      <w:r>
        <w:rPr>
          <w:rFonts w:ascii="Times New Roman" w:hAnsi="Times New Roman" w:cs="Times New Roman"/>
          <w:b/>
          <w:bCs/>
          <w:lang w:val="en-US"/>
        </w:rPr>
        <w:t>Authentication Engine:</w:t>
      </w:r>
      <w:r>
        <w:rPr>
          <w:rFonts w:ascii="Times New Roman" w:hAnsi="Times New Roman" w:cs="Times New Roman"/>
          <w:lang w:val="en-US"/>
        </w:rPr>
        <w:t> Validates credentials and manages session tokens across the framework.</w:t>
      </w:r>
    </w:p>
    <w:p w14:paraId="472539C4" w14:textId="77777777" w:rsidR="009B17CE" w:rsidRDefault="00000000">
      <w:pPr>
        <w:numPr>
          <w:ilvl w:val="0"/>
          <w:numId w:val="6"/>
        </w:numPr>
        <w:jc w:val="both"/>
        <w:rPr>
          <w:rFonts w:ascii="Times New Roman" w:hAnsi="Times New Roman" w:cs="Times New Roman"/>
          <w:lang w:val="en-US"/>
        </w:rPr>
      </w:pPr>
      <w:r>
        <w:rPr>
          <w:rFonts w:ascii="Times New Roman" w:hAnsi="Times New Roman" w:cs="Times New Roman"/>
          <w:b/>
          <w:bCs/>
          <w:lang w:val="en-US"/>
        </w:rPr>
        <w:t>Scheduling Logic:</w:t>
      </w:r>
      <w:r>
        <w:rPr>
          <w:rFonts w:ascii="Times New Roman" w:hAnsi="Times New Roman" w:cs="Times New Roman"/>
          <w:lang w:val="en-US"/>
        </w:rPr>
        <w:t> The system processes data inputs (marks, attendance, messages) and routes them to appropriate stakeholders.</w:t>
      </w:r>
    </w:p>
    <w:p w14:paraId="7A25E067" w14:textId="77777777" w:rsidR="009B17CE" w:rsidRDefault="00000000">
      <w:pPr>
        <w:numPr>
          <w:ilvl w:val="0"/>
          <w:numId w:val="6"/>
        </w:numPr>
        <w:jc w:val="both"/>
        <w:rPr>
          <w:rFonts w:ascii="Times New Roman" w:hAnsi="Times New Roman" w:cs="Times New Roman"/>
          <w:lang w:val="en-US"/>
        </w:rPr>
      </w:pPr>
      <w:r>
        <w:rPr>
          <w:rFonts w:ascii="Times New Roman" w:hAnsi="Times New Roman" w:cs="Times New Roman"/>
          <w:b/>
          <w:bCs/>
          <w:lang w:val="en-US"/>
        </w:rPr>
        <w:lastRenderedPageBreak/>
        <w:t>Persistent Storage:</w:t>
      </w:r>
      <w:r>
        <w:rPr>
          <w:rFonts w:ascii="Times New Roman" w:hAnsi="Times New Roman" w:cs="Times New Roman"/>
          <w:lang w:val="en-US"/>
        </w:rPr>
        <w:t> </w:t>
      </w:r>
      <w:r>
        <w:rPr>
          <w:rFonts w:ascii="Times New Roman" w:hAnsi="Times New Roman"/>
          <w:lang w:val="en-US"/>
        </w:rPr>
        <w:t>There was a sound data structure for storing past history information. Every time something was changed in the database, be it a grade or behavior update, the record stays there forever, making a three-year-long analysis possible.</w:t>
      </w:r>
    </w:p>
    <w:p w14:paraId="1A1EC535" w14:textId="77777777" w:rsidR="009B17CE" w:rsidRDefault="00000000">
      <w:pPr>
        <w:jc w:val="both"/>
        <w:rPr>
          <w:rFonts w:ascii="Times New Roman" w:hAnsi="Times New Roman" w:cs="Times New Roman"/>
          <w:b/>
          <w:bCs/>
          <w:lang w:val="en-US"/>
        </w:rPr>
      </w:pPr>
      <w:r>
        <w:rPr>
          <w:rFonts w:ascii="Times New Roman" w:hAnsi="Times New Roman" w:cs="Times New Roman"/>
          <w:b/>
          <w:bCs/>
          <w:lang w:val="en-US"/>
        </w:rPr>
        <w:t>Phase 5: Quality Assurance &amp; Responsive Testing</w:t>
      </w:r>
    </w:p>
    <w:p w14:paraId="29804A69" w14:textId="77777777" w:rsidR="009B17CE" w:rsidRDefault="00000000">
      <w:pPr>
        <w:jc w:val="both"/>
        <w:rPr>
          <w:rFonts w:ascii="Times New Roman" w:hAnsi="Times New Roman" w:cs="Times New Roman"/>
          <w:lang w:val="en-US"/>
        </w:rPr>
      </w:pPr>
      <w:r>
        <w:rPr>
          <w:rFonts w:ascii="Times New Roman" w:hAnsi="Times New Roman" w:cs="Times New Roman"/>
          <w:lang w:val="en-US"/>
        </w:rPr>
        <w:t>To ensure reliability, the framework underwent rigorous testing phases:</w:t>
      </w:r>
    </w:p>
    <w:p w14:paraId="39B374EA" w14:textId="77777777" w:rsidR="009B17CE" w:rsidRDefault="00000000">
      <w:pPr>
        <w:numPr>
          <w:ilvl w:val="0"/>
          <w:numId w:val="7"/>
        </w:numPr>
        <w:jc w:val="both"/>
        <w:rPr>
          <w:rFonts w:ascii="Times New Roman" w:hAnsi="Times New Roman" w:cs="Times New Roman"/>
          <w:lang w:val="en-US"/>
        </w:rPr>
      </w:pPr>
      <w:r>
        <w:rPr>
          <w:rFonts w:ascii="Times New Roman" w:hAnsi="Times New Roman" w:cs="Times New Roman"/>
          <w:b/>
          <w:bCs/>
          <w:lang w:val="en-US"/>
        </w:rPr>
        <w:t>User Acceptance Testing (UAT):</w:t>
      </w:r>
      <w:r>
        <w:rPr>
          <w:rFonts w:ascii="Times New Roman" w:hAnsi="Times New Roman" w:cs="Times New Roman"/>
          <w:lang w:val="en-US"/>
        </w:rPr>
        <w:t xml:space="preserve"> Students and faculty tested the prototype to evaluate clarity and ease of use. </w:t>
      </w:r>
    </w:p>
    <w:p w14:paraId="3498F586" w14:textId="77777777" w:rsidR="009B17CE" w:rsidRDefault="00000000">
      <w:pPr>
        <w:numPr>
          <w:ilvl w:val="0"/>
          <w:numId w:val="7"/>
        </w:numPr>
        <w:jc w:val="both"/>
        <w:rPr>
          <w:rFonts w:ascii="Times New Roman" w:hAnsi="Times New Roman" w:cs="Times New Roman"/>
          <w:lang w:val="en-US"/>
        </w:rPr>
      </w:pPr>
      <w:r>
        <w:rPr>
          <w:rFonts w:ascii="Times New Roman" w:hAnsi="Times New Roman" w:cs="Times New Roman"/>
          <w:b/>
          <w:bCs/>
          <w:lang w:val="en-US"/>
        </w:rPr>
        <w:t>Cross-Device Optimization:</w:t>
      </w:r>
      <w:r>
        <w:rPr>
          <w:rFonts w:ascii="Times New Roman" w:hAnsi="Times New Roman" w:cs="Times New Roman"/>
          <w:lang w:val="en-US"/>
        </w:rPr>
        <w:t> The PWA (Progressive Web App) capabilities were tested to ensure seamless functionality across smartphones, tablets, and desktops.</w:t>
      </w:r>
    </w:p>
    <w:p w14:paraId="6B0FD837" w14:textId="77777777" w:rsidR="009B17CE" w:rsidRDefault="00000000">
      <w:pPr>
        <w:numPr>
          <w:ilvl w:val="0"/>
          <w:numId w:val="7"/>
        </w:numPr>
        <w:jc w:val="both"/>
        <w:rPr>
          <w:rFonts w:ascii="Times New Roman" w:hAnsi="Times New Roman" w:cs="Times New Roman"/>
          <w:lang w:val="en-US"/>
        </w:rPr>
      </w:pPr>
      <w:r>
        <w:rPr>
          <w:rFonts w:ascii="Times New Roman" w:hAnsi="Times New Roman" w:cs="Times New Roman"/>
          <w:b/>
          <w:bCs/>
          <w:lang w:val="en-US"/>
        </w:rPr>
        <w:t>Accessibility:</w:t>
      </w:r>
      <w:r>
        <w:rPr>
          <w:rFonts w:ascii="Times New Roman" w:hAnsi="Times New Roman" w:cs="Times New Roman"/>
          <w:lang w:val="en-US"/>
        </w:rPr>
        <w:t> Large interactive nodes, clear messaging, and simplified terminology were used to make the system accessible to all users.</w:t>
      </w:r>
    </w:p>
    <w:p w14:paraId="59E69B35" w14:textId="77777777" w:rsidR="009B17CE" w:rsidRDefault="00000000">
      <w:pPr>
        <w:jc w:val="both"/>
        <w:rPr>
          <w:rFonts w:ascii="Times New Roman" w:hAnsi="Times New Roman" w:cs="Times New Roman"/>
          <w:b/>
          <w:bCs/>
          <w:lang w:val="en-US"/>
        </w:rPr>
      </w:pPr>
      <w:r>
        <w:rPr>
          <w:rFonts w:ascii="Times New Roman" w:hAnsi="Times New Roman" w:cs="Times New Roman"/>
          <w:b/>
          <w:bCs/>
          <w:lang w:val="en-US"/>
        </w:rPr>
        <w:t>Phase 6: Deployment &amp; Motivational Reinforcement</w:t>
      </w:r>
    </w:p>
    <w:p w14:paraId="7EDD2960" w14:textId="77777777" w:rsidR="009B17CE" w:rsidRDefault="00000000">
      <w:pPr>
        <w:jc w:val="both"/>
        <w:rPr>
          <w:rFonts w:ascii="Times New Roman" w:hAnsi="Times New Roman" w:cs="Times New Roman"/>
          <w:lang w:val="en-US"/>
        </w:rPr>
      </w:pPr>
      <w:r>
        <w:rPr>
          <w:rFonts w:ascii="Times New Roman" w:hAnsi="Times New Roman" w:cs="Times New Roman"/>
          <w:lang w:val="en-US"/>
        </w:rPr>
        <w:t>Upon successful testing, the system was deployed live. Schools and colleges can now initialize institutional accounts. To boost engagement, a gamification layer was added:</w:t>
      </w:r>
    </w:p>
    <w:p w14:paraId="05894203" w14:textId="77777777" w:rsidR="009B17CE" w:rsidRDefault="00000000">
      <w:pPr>
        <w:numPr>
          <w:ilvl w:val="0"/>
          <w:numId w:val="8"/>
        </w:numPr>
        <w:jc w:val="both"/>
        <w:rPr>
          <w:rFonts w:ascii="Times New Roman" w:hAnsi="Times New Roman" w:cs="Times New Roman"/>
          <w:lang w:val="en-US"/>
        </w:rPr>
      </w:pPr>
      <w:r>
        <w:rPr>
          <w:rFonts w:ascii="Times New Roman" w:hAnsi="Times New Roman" w:cs="Times New Roman"/>
          <w:b/>
          <w:bCs/>
          <w:lang w:val="en-US"/>
        </w:rPr>
        <w:t>Automated Reminders:</w:t>
      </w:r>
      <w:r>
        <w:rPr>
          <w:rFonts w:ascii="Times New Roman" w:hAnsi="Times New Roman" w:cs="Times New Roman"/>
          <w:lang w:val="en-US"/>
        </w:rPr>
        <w:t> Notifications for quizzes, assignments, and scheduling updates.</w:t>
      </w:r>
    </w:p>
    <w:p w14:paraId="7DB6238F" w14:textId="77777777" w:rsidR="009B17CE" w:rsidRDefault="00000000">
      <w:pPr>
        <w:numPr>
          <w:ilvl w:val="0"/>
          <w:numId w:val="8"/>
        </w:numPr>
        <w:jc w:val="both"/>
        <w:rPr>
          <w:rFonts w:ascii="Times New Roman" w:hAnsi="Times New Roman" w:cs="Times New Roman"/>
          <w:lang w:val="en-US"/>
        </w:rPr>
      </w:pPr>
      <w:r>
        <w:rPr>
          <w:rFonts w:ascii="Times New Roman" w:hAnsi="Times New Roman" w:cs="Times New Roman"/>
          <w:b/>
          <w:bCs/>
          <w:lang w:val="en-US"/>
        </w:rPr>
        <w:t>Reward System:</w:t>
      </w:r>
      <w:r>
        <w:rPr>
          <w:rFonts w:ascii="Times New Roman" w:hAnsi="Times New Roman" w:cs="Times New Roman"/>
          <w:lang w:val="en-US"/>
        </w:rPr>
        <w:t> Digital stars and badges are awarded for academic consistency and attendance milestones, fostering a sense of accomplishment.</w:t>
      </w:r>
    </w:p>
    <w:p w14:paraId="4F7F272D" w14:textId="77777777" w:rsidR="009B17CE" w:rsidRDefault="00000000">
      <w:pPr>
        <w:jc w:val="both"/>
        <w:rPr>
          <w:rFonts w:ascii="Times New Roman" w:hAnsi="Times New Roman" w:cs="Times New Roman"/>
          <w:b/>
          <w:bCs/>
          <w:lang w:val="en-US"/>
        </w:rPr>
      </w:pPr>
      <w:r>
        <w:rPr>
          <w:rFonts w:ascii="Times New Roman" w:hAnsi="Times New Roman" w:cs="Times New Roman"/>
          <w:b/>
          <w:bCs/>
          <w:lang w:val="en-US"/>
        </w:rPr>
        <w:t>Phase 7: Iterative Feedback &amp; Future Scalability</w:t>
      </w:r>
    </w:p>
    <w:p w14:paraId="5C0EB77F" w14:textId="77777777" w:rsidR="009B17CE" w:rsidRDefault="00000000">
      <w:pPr>
        <w:jc w:val="both"/>
        <w:rPr>
          <w:rFonts w:ascii="Times New Roman" w:hAnsi="Times New Roman" w:cs="Times New Roman"/>
          <w:lang w:val="en-US"/>
        </w:rPr>
      </w:pPr>
      <w:r>
        <w:rPr>
          <w:rFonts w:ascii="Times New Roman" w:hAnsi="Times New Roman" w:cs="Times New Roman"/>
          <w:lang w:val="en-US"/>
        </w:rPr>
        <w:t>The methodology includes an iterative loop for continuous improvement. Future updates will focus on expanding the "Intelligent" aspect of the framework:</w:t>
      </w:r>
    </w:p>
    <w:p w14:paraId="3BA26E49" w14:textId="77777777" w:rsidR="009B17CE" w:rsidRDefault="00000000">
      <w:pPr>
        <w:numPr>
          <w:ilvl w:val="0"/>
          <w:numId w:val="9"/>
        </w:numPr>
        <w:jc w:val="both"/>
        <w:rPr>
          <w:rFonts w:ascii="Times New Roman" w:hAnsi="Times New Roman" w:cs="Times New Roman"/>
          <w:lang w:val="en-US"/>
        </w:rPr>
      </w:pPr>
      <w:r>
        <w:rPr>
          <w:rFonts w:ascii="Times New Roman" w:hAnsi="Times New Roman" w:cs="Times New Roman"/>
          <w:b/>
          <w:bCs/>
          <w:lang w:val="en-US"/>
        </w:rPr>
        <w:t>Adaptive Learning:</w:t>
      </w:r>
      <w:r>
        <w:rPr>
          <w:rFonts w:ascii="Times New Roman" w:hAnsi="Times New Roman" w:cs="Times New Roman"/>
          <w:lang w:val="en-US"/>
        </w:rPr>
        <w:t> Integration of educational games and voice-assisted reading tools.</w:t>
      </w:r>
    </w:p>
    <w:p w14:paraId="616DB69E" w14:textId="77777777" w:rsidR="009B17CE" w:rsidRDefault="00000000">
      <w:pPr>
        <w:numPr>
          <w:ilvl w:val="0"/>
          <w:numId w:val="9"/>
        </w:numPr>
        <w:jc w:val="both"/>
        <w:rPr>
          <w:rFonts w:ascii="Times New Roman" w:hAnsi="Times New Roman" w:cs="Times New Roman"/>
          <w:lang w:val="en-US"/>
        </w:rPr>
      </w:pPr>
      <w:r>
        <w:rPr>
          <w:rFonts w:ascii="Times New Roman" w:hAnsi="Times New Roman" w:cs="Times New Roman"/>
          <w:b/>
          <w:bCs/>
          <w:lang w:val="en-US"/>
        </w:rPr>
        <w:t>Resource Expansion:</w:t>
      </w:r>
      <w:r>
        <w:rPr>
          <w:rFonts w:ascii="Times New Roman" w:hAnsi="Times New Roman" w:cs="Times New Roman"/>
          <w:lang w:val="en-US"/>
        </w:rPr>
        <w:t> Specialized modules for arts and sports, and a comprehensive video repository to support remote learning.</w:t>
      </w:r>
    </w:p>
    <w:p w14:paraId="4903ABE8" w14:textId="77777777" w:rsidR="009B17CE" w:rsidRDefault="00000000">
      <w:pPr>
        <w:numPr>
          <w:ilvl w:val="0"/>
          <w:numId w:val="9"/>
        </w:numPr>
        <w:jc w:val="both"/>
        <w:rPr>
          <w:rFonts w:ascii="Times New Roman" w:hAnsi="Times New Roman" w:cs="Times New Roman"/>
          <w:lang w:val="en-US"/>
        </w:rPr>
      </w:pPr>
      <w:r>
        <w:rPr>
          <w:rFonts w:ascii="Times New Roman" w:hAnsi="Times New Roman" w:cs="Times New Roman"/>
          <w:b/>
          <w:bCs/>
          <w:lang w:val="en-US"/>
        </w:rPr>
        <w:t>Holistic Support:</w:t>
      </w:r>
      <w:r>
        <w:rPr>
          <w:rFonts w:ascii="Times New Roman" w:hAnsi="Times New Roman" w:cs="Times New Roman"/>
          <w:lang w:val="en-US"/>
        </w:rPr>
        <w:t> Automated virtual mentoring sessions based on the EWS (Early Warning System) triggers.</w:t>
      </w:r>
    </w:p>
    <w:p w14:paraId="2CE6BB53" w14:textId="77777777" w:rsidR="009B17CE" w:rsidRDefault="009B17CE">
      <w:pPr>
        <w:jc w:val="both"/>
        <w:rPr>
          <w:rFonts w:ascii="Times New Roman" w:hAnsi="Times New Roman" w:cs="Times New Roman"/>
          <w:lang w:val="en-US"/>
        </w:rPr>
      </w:pPr>
    </w:p>
    <w:p w14:paraId="2AAD230A" w14:textId="77777777" w:rsidR="009B17CE" w:rsidRDefault="009B17CE">
      <w:pPr>
        <w:jc w:val="both"/>
        <w:rPr>
          <w:rFonts w:ascii="Times New Roman" w:hAnsi="Times New Roman" w:cs="Times New Roman"/>
          <w:lang w:val="en-US"/>
        </w:rPr>
      </w:pPr>
    </w:p>
    <w:p w14:paraId="4F25FFD6" w14:textId="77777777" w:rsidR="009B17CE" w:rsidRDefault="009B17CE">
      <w:pPr>
        <w:jc w:val="both"/>
        <w:rPr>
          <w:rFonts w:ascii="Times New Roman" w:hAnsi="Times New Roman" w:cs="Times New Roman"/>
        </w:rPr>
      </w:pPr>
    </w:p>
    <w:p w14:paraId="7FD4A056" w14:textId="77777777" w:rsidR="009B17CE" w:rsidRDefault="00000000">
      <w:pPr>
        <w:jc w:val="both"/>
        <w:rPr>
          <w:rFonts w:ascii="Times New Roman" w:hAnsi="Times New Roman" w:cs="Times New Roman"/>
          <w:b/>
          <w:bCs/>
          <w:sz w:val="28"/>
          <w:szCs w:val="28"/>
        </w:rPr>
      </w:pPr>
      <w:r>
        <w:rPr>
          <w:rFonts w:ascii="Times New Roman" w:hAnsi="Times New Roman" w:cs="Times New Roman"/>
          <w:b/>
          <w:bCs/>
          <w:sz w:val="28"/>
          <w:szCs w:val="28"/>
        </w:rPr>
        <w:t>3.3 EXISTING SYSTEM</w:t>
      </w:r>
    </w:p>
    <w:p w14:paraId="1B17FD27" w14:textId="77777777" w:rsidR="009B17CE" w:rsidRDefault="00000000">
      <w:pPr>
        <w:ind w:left="360"/>
        <w:jc w:val="both"/>
        <w:rPr>
          <w:rFonts w:ascii="Times New Roman" w:hAnsi="Times New Roman" w:cs="Times New Roman"/>
          <w:lang w:val="en-US"/>
        </w:rPr>
      </w:pPr>
      <w:r>
        <w:rPr>
          <w:rFonts w:ascii="Times New Roman" w:hAnsi="Times New Roman"/>
          <w:lang w:val="en-US"/>
        </w:rPr>
        <w:t xml:space="preserve">The current digital platform is constructed in such a way as to promote transparency within institutions, and to enable better faculty-student connections. The current model is based on the following </w:t>
      </w:r>
      <w:proofErr w:type="spellStart"/>
      <w:r>
        <w:rPr>
          <w:rFonts w:ascii="Times New Roman" w:hAnsi="Times New Roman"/>
          <w:lang w:val="en-US"/>
        </w:rPr>
        <w:t>functionalities:</w:t>
      </w:r>
      <w:r>
        <w:rPr>
          <w:rFonts w:ascii="Times New Roman" w:hAnsi="Times New Roman" w:cs="Times New Roman"/>
          <w:b/>
          <w:bCs/>
          <w:lang w:val="en-US"/>
        </w:rPr>
        <w:t>I</w:t>
      </w:r>
      <w:proofErr w:type="spellEnd"/>
    </w:p>
    <w:p w14:paraId="02578907" w14:textId="77777777" w:rsidR="009B17CE" w:rsidRDefault="00000000">
      <w:pPr>
        <w:rPr>
          <w:rFonts w:ascii="Times New Roman" w:hAnsi="Times New Roman" w:cs="Times New Roman"/>
          <w:lang w:val="en-US"/>
        </w:rPr>
      </w:pPr>
      <w:r>
        <w:rPr>
          <w:rFonts w:ascii="Times New Roman" w:hAnsi="Times New Roman" w:cs="Times New Roman"/>
          <w:b/>
          <w:bCs/>
          <w:lang w:val="en-US"/>
        </w:rPr>
        <w:lastRenderedPageBreak/>
        <w:br w:type="page"/>
      </w:r>
    </w:p>
    <w:p w14:paraId="73308C6F" w14:textId="77777777" w:rsidR="009B17CE" w:rsidRDefault="00000000">
      <w:pPr>
        <w:numPr>
          <w:ilvl w:val="0"/>
          <w:numId w:val="10"/>
        </w:numPr>
        <w:jc w:val="both"/>
        <w:rPr>
          <w:rFonts w:ascii="Times New Roman" w:hAnsi="Times New Roman" w:cs="Times New Roman"/>
          <w:lang w:val="en-US"/>
        </w:rPr>
      </w:pPr>
      <w:proofErr w:type="spellStart"/>
      <w:r>
        <w:rPr>
          <w:rFonts w:ascii="Times New Roman" w:hAnsi="Times New Roman" w:cs="Times New Roman"/>
          <w:b/>
          <w:bCs/>
          <w:lang w:val="en-US"/>
        </w:rPr>
        <w:lastRenderedPageBreak/>
        <w:t>dentity</w:t>
      </w:r>
      <w:proofErr w:type="spellEnd"/>
      <w:r>
        <w:rPr>
          <w:rFonts w:ascii="Times New Roman" w:hAnsi="Times New Roman" w:cs="Times New Roman"/>
          <w:b/>
          <w:bCs/>
          <w:lang w:val="en-US"/>
        </w:rPr>
        <w:t xml:space="preserve"> Management and Secure Authentication:</w:t>
      </w:r>
      <w:r>
        <w:rPr>
          <w:rFonts w:ascii="Times New Roman" w:hAnsi="Times New Roman" w:cs="Times New Roman"/>
          <w:lang w:val="en-US"/>
        </w:rPr>
        <w:t> </w:t>
      </w:r>
      <w:r>
        <w:rPr>
          <w:rFonts w:ascii="Times New Roman" w:hAnsi="Times New Roman"/>
          <w:lang w:val="en-US"/>
        </w:rPr>
        <w:t>The system permits both the students and the lecturers to set up individual profiles via a secure node access console. After successful validation, the students will be routed to a consolidated control console where they can check their individual profile information, marks achieved, and the "Active Matrix" (timetable).</w:t>
      </w:r>
    </w:p>
    <w:p w14:paraId="288875B0" w14:textId="77777777" w:rsidR="009B17CE" w:rsidRDefault="00000000">
      <w:pPr>
        <w:rPr>
          <w:rFonts w:ascii="Times New Roman" w:hAnsi="Times New Roman" w:cs="Times New Roman"/>
          <w:lang w:val="en-US"/>
        </w:rPr>
      </w:pPr>
      <w:r>
        <w:rPr>
          <w:rFonts w:ascii="Times New Roman" w:hAnsi="Times New Roman"/>
          <w:lang w:val="en-US"/>
        </w:rPr>
        <w:br w:type="page"/>
      </w:r>
    </w:p>
    <w:p w14:paraId="1617B8FB" w14:textId="77777777" w:rsidR="009B17CE" w:rsidRDefault="00000000">
      <w:pPr>
        <w:numPr>
          <w:ilvl w:val="0"/>
          <w:numId w:val="10"/>
        </w:numPr>
        <w:jc w:val="both"/>
        <w:rPr>
          <w:rFonts w:ascii="Times New Roman" w:hAnsi="Times New Roman" w:cs="Times New Roman"/>
          <w:lang w:val="en-US"/>
        </w:rPr>
      </w:pPr>
      <w:r>
        <w:rPr>
          <w:rFonts w:ascii="Times New Roman" w:hAnsi="Times New Roman" w:cs="Times New Roman"/>
          <w:b/>
          <w:bCs/>
          <w:lang w:val="en-US"/>
        </w:rPr>
        <w:lastRenderedPageBreak/>
        <w:t>Longitudinal Attendance Monitoring:</w:t>
      </w:r>
      <w:r>
        <w:rPr>
          <w:rFonts w:ascii="Times New Roman" w:hAnsi="Times New Roman"/>
          <w:lang w:val="en-US"/>
        </w:rPr>
        <w:t> One of the vital parts of the current framework includes the real-time monitoring of the presence in institutions. It is designed to identify the trend of habitual absence from the class. When any such negative trend by students is identified, it raises an alert for teachers, HODs, and parents.</w:t>
      </w:r>
    </w:p>
    <w:p w14:paraId="27203912" w14:textId="77777777" w:rsidR="009B17CE" w:rsidRDefault="00000000">
      <w:pPr>
        <w:numPr>
          <w:ilvl w:val="0"/>
          <w:numId w:val="10"/>
        </w:numPr>
        <w:jc w:val="both"/>
        <w:rPr>
          <w:rFonts w:ascii="Times New Roman" w:hAnsi="Times New Roman" w:cs="Times New Roman"/>
          <w:lang w:val="en-US"/>
        </w:rPr>
      </w:pPr>
      <w:r>
        <w:rPr>
          <w:rFonts w:ascii="Times New Roman" w:hAnsi="Times New Roman" w:cs="Times New Roman"/>
          <w:b/>
          <w:bCs/>
          <w:lang w:val="en-US"/>
        </w:rPr>
        <w:t>Support-Centric Communication Node:</w:t>
      </w:r>
      <w:r>
        <w:rPr>
          <w:rFonts w:ascii="Times New Roman" w:hAnsi="Times New Roman" w:cs="Times New Roman"/>
          <w:lang w:val="en-US"/>
        </w:rPr>
        <w:t> </w:t>
      </w:r>
      <w:r>
        <w:rPr>
          <w:rFonts w:ascii="Times New Roman" w:hAnsi="Times New Roman"/>
          <w:lang w:val="en-US"/>
        </w:rPr>
        <w:t>In case of academic pressure or disengagement, the system provides a special “Help Signal” screen. The students can share their emotions of academic dissatisfaction, fear, or lack of resources on an online platform in writing. The messages thus received are analyzed by the department heads and counselors in order to take necessary steps.</w:t>
      </w:r>
    </w:p>
    <w:p w14:paraId="1A3A30BF" w14:textId="77777777" w:rsidR="009B17CE" w:rsidRDefault="00000000">
      <w:pPr>
        <w:numPr>
          <w:ilvl w:val="0"/>
          <w:numId w:val="10"/>
        </w:numPr>
        <w:jc w:val="both"/>
        <w:rPr>
          <w:rFonts w:ascii="Times New Roman" w:hAnsi="Times New Roman" w:cs="Times New Roman"/>
          <w:lang w:val="en-US"/>
        </w:rPr>
      </w:pPr>
      <w:r>
        <w:rPr>
          <w:rFonts w:ascii="Times New Roman" w:hAnsi="Times New Roman" w:cs="Times New Roman"/>
          <w:b/>
          <w:bCs/>
          <w:lang w:val="en-US"/>
        </w:rPr>
        <w:t>Multimedia Resource Repository:</w:t>
      </w:r>
      <w:r>
        <w:rPr>
          <w:rFonts w:ascii="Times New Roman" w:hAnsi="Times New Roman" w:cs="Times New Roman"/>
          <w:lang w:val="en-US"/>
        </w:rPr>
        <w:t> </w:t>
      </w:r>
      <w:r>
        <w:rPr>
          <w:rFonts w:ascii="Times New Roman" w:hAnsi="Times New Roman"/>
          <w:lang w:val="en-US"/>
        </w:rPr>
        <w:t>The current system is able to handle the issue of academic apathy through provision of diverse teaching aids. The system incorporates subject-specific educational videos as well as easy-to-understand concept clarification videos, which guarantees that the learning experience is both interesting and entertaining for students.</w:t>
      </w:r>
    </w:p>
    <w:p w14:paraId="456CD49F" w14:textId="77777777" w:rsidR="009B17CE" w:rsidRDefault="00000000">
      <w:pPr>
        <w:numPr>
          <w:ilvl w:val="0"/>
          <w:numId w:val="10"/>
        </w:numPr>
        <w:jc w:val="both"/>
        <w:rPr>
          <w:rFonts w:ascii="Times New Roman" w:hAnsi="Times New Roman" w:cs="Times New Roman"/>
          <w:lang w:val="en-US"/>
        </w:rPr>
      </w:pPr>
      <w:r>
        <w:rPr>
          <w:rFonts w:ascii="Times New Roman" w:hAnsi="Times New Roman" w:cs="Times New Roman"/>
          <w:b/>
          <w:bCs/>
          <w:lang w:val="en-US"/>
        </w:rPr>
        <w:t>Multi-Tier Stakeholder Interfaces:</w:t>
      </w:r>
      <w:r>
        <w:rPr>
          <w:rFonts w:ascii="Times New Roman" w:hAnsi="Times New Roman" w:cs="Times New Roman"/>
          <w:lang w:val="en-US"/>
        </w:rPr>
        <w:t> </w:t>
      </w:r>
      <w:r>
        <w:rPr>
          <w:rFonts w:ascii="Times New Roman" w:hAnsi="Times New Roman"/>
          <w:lang w:val="en-US"/>
        </w:rPr>
        <w:t>Parents and teachers both have exclusive and personalized web pages on the website. The system allows parents to keep a close watch on the performance of their kids in class, class attendance records, and comments made by the teachers.</w:t>
      </w:r>
    </w:p>
    <w:p w14:paraId="7B25AB4E" w14:textId="77777777" w:rsidR="009B17CE" w:rsidRDefault="00000000">
      <w:pPr>
        <w:numPr>
          <w:ilvl w:val="0"/>
          <w:numId w:val="10"/>
        </w:numPr>
        <w:jc w:val="both"/>
        <w:rPr>
          <w:rFonts w:ascii="Times New Roman" w:hAnsi="Times New Roman" w:cs="Times New Roman"/>
          <w:lang w:val="en-US"/>
        </w:rPr>
      </w:pPr>
      <w:r>
        <w:rPr>
          <w:rFonts w:ascii="Times New Roman" w:hAnsi="Times New Roman" w:cs="Times New Roman"/>
          <w:b/>
          <w:bCs/>
          <w:lang w:val="en-US"/>
        </w:rPr>
        <w:t>Automated System Broadcasts:</w:t>
      </w:r>
      <w:r>
        <w:rPr>
          <w:rFonts w:ascii="Times New Roman" w:hAnsi="Times New Roman" w:cs="Times New Roman"/>
          <w:lang w:val="en-US"/>
        </w:rPr>
        <w:t> </w:t>
      </w:r>
      <w:r>
        <w:rPr>
          <w:rFonts w:ascii="Times New Roman" w:hAnsi="Times New Roman"/>
          <w:lang w:val="en-US"/>
        </w:rPr>
        <w:t>It uses the PWA technology in issuing the notifications to make sure that both the parents and the students remain fully aware about the upcoming tasks including laboratory work and any other activities at school.</w:t>
      </w:r>
    </w:p>
    <w:p w14:paraId="6F29BD7A" w14:textId="77777777" w:rsidR="009B17CE" w:rsidRDefault="00000000">
      <w:pPr>
        <w:numPr>
          <w:ilvl w:val="0"/>
          <w:numId w:val="10"/>
        </w:numPr>
        <w:jc w:val="both"/>
        <w:rPr>
          <w:rFonts w:ascii="Times New Roman" w:hAnsi="Times New Roman" w:cs="Times New Roman"/>
          <w:lang w:val="en-US"/>
        </w:rPr>
      </w:pPr>
      <w:r>
        <w:rPr>
          <w:rFonts w:ascii="Times New Roman" w:hAnsi="Times New Roman" w:cs="Times New Roman"/>
          <w:b/>
          <w:bCs/>
          <w:lang w:val="en-US"/>
        </w:rPr>
        <w:t>Gamification and Morale Reinforcement:</w:t>
      </w:r>
      <w:r>
        <w:rPr>
          <w:rFonts w:ascii="Times New Roman" w:hAnsi="Times New Roman" w:cs="Times New Roman"/>
          <w:lang w:val="en-US"/>
        </w:rPr>
        <w:t> </w:t>
      </w:r>
      <w:r>
        <w:rPr>
          <w:rFonts w:ascii="Times New Roman" w:hAnsi="Times New Roman"/>
          <w:lang w:val="en-US"/>
        </w:rPr>
        <w:t>For the development of consistent pride among students, the rewards-based approach is adopted by the system. Digital stars and badges are given to students as rewards for milestones like good attendance and academic success, making them psychologically engaged.</w:t>
      </w:r>
    </w:p>
    <w:p w14:paraId="2F56F220" w14:textId="77777777" w:rsidR="009B17CE" w:rsidRDefault="009B17CE">
      <w:pPr>
        <w:jc w:val="both"/>
        <w:rPr>
          <w:rFonts w:ascii="Times New Roman" w:hAnsi="Times New Roman" w:cs="Times New Roman"/>
          <w:lang w:val="en-US"/>
        </w:rPr>
      </w:pPr>
    </w:p>
    <w:p w14:paraId="35937265" w14:textId="77777777" w:rsidR="009B17CE" w:rsidRDefault="009B17CE">
      <w:pPr>
        <w:jc w:val="both"/>
        <w:rPr>
          <w:rFonts w:ascii="Times New Roman" w:hAnsi="Times New Roman" w:cs="Times New Roman"/>
        </w:rPr>
      </w:pPr>
    </w:p>
    <w:p w14:paraId="74984C14" w14:textId="77777777" w:rsidR="009B17CE" w:rsidRDefault="00000000">
      <w:pPr>
        <w:jc w:val="both"/>
        <w:rPr>
          <w:rFonts w:ascii="Times New Roman" w:hAnsi="Times New Roman" w:cs="Times New Roman"/>
          <w:b/>
          <w:bCs/>
          <w:sz w:val="28"/>
          <w:szCs w:val="28"/>
        </w:rPr>
      </w:pPr>
      <w:r>
        <w:rPr>
          <w:rFonts w:ascii="Times New Roman" w:hAnsi="Times New Roman" w:cs="Times New Roman"/>
          <w:b/>
          <w:bCs/>
          <w:sz w:val="28"/>
          <w:szCs w:val="28"/>
        </w:rPr>
        <w:t>3.4 PROPOSED SYSTEM</w:t>
      </w:r>
    </w:p>
    <w:p w14:paraId="11AB8EBC" w14:textId="77777777" w:rsidR="009B17CE" w:rsidRDefault="00000000">
      <w:pPr>
        <w:jc w:val="both"/>
        <w:rPr>
          <w:rFonts w:ascii="Times New Roman" w:hAnsi="Times New Roman" w:cs="Times New Roman"/>
          <w:lang w:val="en-US"/>
        </w:rPr>
      </w:pPr>
      <w:r>
        <w:rPr>
          <w:rFonts w:ascii="Times New Roman" w:hAnsi="Times New Roman"/>
          <w:lang w:val="en-US"/>
        </w:rPr>
        <w:t>The proposed solution is a digitally-integrated web-based system, designed for optimized scheduling and academic management in educational institutions. It allows administration to monitor infrastructural utilization, allocation of workloads among faculties and students’ attendance statistics. In order to ensure secure handling of personal information, performance measures will be encrypted and will not show true identity of a student in the course of data processing. Key features include detection of operational hindrances and conflicts to improve academic process optimization. The main elements of the architecture consist of four primary user interfaces, namely the Administrator terminal, HOD hub, Faculty interface, and the Student portal. The administrator can access the main control node, from which they have full control over institutional data, registration processes, and statistical reporting.</w:t>
      </w:r>
      <w:r>
        <w:rPr>
          <w:rFonts w:ascii="Times New Roman" w:hAnsi="Times New Roman" w:cs="Times New Roman"/>
          <w:lang w:val="en-US"/>
        </w:rPr>
        <w:t>.</w:t>
      </w:r>
    </w:p>
    <w:p w14:paraId="7D8F7253" w14:textId="77777777" w:rsidR="009B17CE" w:rsidRDefault="009B17CE">
      <w:pPr>
        <w:jc w:val="both"/>
        <w:rPr>
          <w:rFonts w:ascii="Times New Roman" w:hAnsi="Times New Roman" w:cs="Times New Roman"/>
        </w:rPr>
      </w:pPr>
    </w:p>
    <w:p w14:paraId="0321C48E" w14:textId="77777777" w:rsidR="009B17CE" w:rsidRDefault="00000000">
      <w:pPr>
        <w:pStyle w:val="ListParagraph"/>
        <w:numPr>
          <w:ilvl w:val="2"/>
          <w:numId w:val="11"/>
        </w:numPr>
        <w:rPr>
          <w:rFonts w:ascii="Times New Roman" w:hAnsi="Times New Roman" w:cs="Times New Roman"/>
          <w:b/>
          <w:bCs/>
          <w:lang w:val="en-US"/>
        </w:rPr>
      </w:pPr>
      <w:r>
        <w:rPr>
          <w:rFonts w:ascii="Times New Roman" w:hAnsi="Times New Roman" w:cs="Times New Roman"/>
          <w:b/>
          <w:bCs/>
          <w:lang w:val="en-US"/>
        </w:rPr>
        <w:t>Intelligent Conflict Resolution Engine (ICRE/EWS):</w:t>
      </w:r>
    </w:p>
    <w:p w14:paraId="417E2C5D" w14:textId="77777777" w:rsidR="009B17CE" w:rsidRDefault="00000000">
      <w:pPr>
        <w:jc w:val="both"/>
        <w:rPr>
          <w:rFonts w:ascii="Times New Roman" w:hAnsi="Times New Roman"/>
        </w:rPr>
      </w:pPr>
      <w:r>
        <w:rPr>
          <w:rFonts w:ascii="Times New Roman" w:hAnsi="Times New Roman"/>
        </w:rPr>
        <w:t xml:space="preserve">Intelligent Conflict Resolution Engine acts as the engine of analysis in the proposed solution, employing data heuristics to detect and avoid scheduling conflicts. The system tracks three crucial parameters for operational success, including class occupancy, instructor availability, and student batch limitations. The system evaluates these parameters from a longitudinal perspective over a number of academic cycles to determine whether the indicators point towards the likelihood of an academic crisis. Where resource availability drops below a certain level, workload is unevenly distributed, or classrooms are overfilled, the system triggers a red signal on the matrix to indicate a scheduling conflict, which requires the attention of the HOD and administrative staff at the school level. When detected, the system raises instant notifications to the instructors and directors, allowing for timely action to be taken. This preventive approach ensures that any mistakes made by the administration in their scheduling decisions do not translate into academic failures. The system notifies the concerned parties via a profile notification, addressing any basic logistical, </w:t>
      </w:r>
      <w:proofErr w:type="spellStart"/>
      <w:r>
        <w:rPr>
          <w:rFonts w:ascii="Times New Roman" w:hAnsi="Times New Roman"/>
        </w:rPr>
        <w:t>behavioral</w:t>
      </w:r>
      <w:proofErr w:type="spellEnd"/>
      <w:r>
        <w:rPr>
          <w:rFonts w:ascii="Times New Roman" w:hAnsi="Times New Roman"/>
        </w:rPr>
        <w:t>, and instructional challenges.</w:t>
      </w:r>
    </w:p>
    <w:p w14:paraId="2078CF25" w14:textId="77777777" w:rsidR="009B17CE" w:rsidRDefault="009B17CE">
      <w:pPr>
        <w:jc w:val="both"/>
        <w:rPr>
          <w:rFonts w:ascii="Times New Roman" w:hAnsi="Times New Roman"/>
        </w:rPr>
      </w:pPr>
    </w:p>
    <w:p w14:paraId="55AF8360" w14:textId="77777777" w:rsidR="009B17CE" w:rsidRDefault="00000000">
      <w:pPr>
        <w:jc w:val="both"/>
        <w:rPr>
          <w:rFonts w:ascii="Times New Roman" w:hAnsi="Times New Roman" w:cs="Times New Roman"/>
          <w:b/>
          <w:bCs/>
          <w:lang w:val="en-US"/>
        </w:rPr>
      </w:pPr>
      <w:r>
        <w:rPr>
          <w:rFonts w:ascii="Times New Roman" w:hAnsi="Times New Roman" w:cs="Times New Roman"/>
          <w:b/>
          <w:bCs/>
        </w:rPr>
        <w:t xml:space="preserve">3.4.2 </w:t>
      </w:r>
      <w:r>
        <w:rPr>
          <w:rFonts w:ascii="Times New Roman" w:hAnsi="Times New Roman" w:cs="Times New Roman"/>
          <w:b/>
          <w:bCs/>
          <w:lang w:val="en-US"/>
        </w:rPr>
        <w:t>Collaborative Community Hub</w:t>
      </w:r>
      <w:r>
        <w:rPr>
          <w:rFonts w:ascii="Times New Roman" w:hAnsi="Times New Roman" w:cs="Times New Roman"/>
          <w:b/>
          <w:bCs/>
        </w:rPr>
        <w:t>:</w:t>
      </w:r>
    </w:p>
    <w:p w14:paraId="494FD7E9" w14:textId="77777777" w:rsidR="009B17CE" w:rsidRDefault="00000000">
      <w:pPr>
        <w:jc w:val="both"/>
        <w:rPr>
          <w:rFonts w:ascii="Times New Roman" w:hAnsi="Times New Roman"/>
        </w:rPr>
      </w:pPr>
      <w:r>
        <w:rPr>
          <w:rFonts w:ascii="Times New Roman" w:hAnsi="Times New Roman"/>
        </w:rPr>
        <w:t>The Community Hub Platform provides solutions to academic disengagement that is brought about by strict schedules. The platform offers several digital services that assist both students and teachers throughout their academic progress. These include the Virtual Classrooms that help students gain access to learning material and participate in discussions without the need for physical space. The platform acts as a digital library where books are available to all scholars in order for them to achieve their academic goals. Furthermore, a virtual tutor system helps those students who might be requiring additional learning assistance to connect with content experts while staying at home.</w:t>
      </w:r>
    </w:p>
    <w:p w14:paraId="171ADDEA" w14:textId="77777777" w:rsidR="009B17CE" w:rsidRDefault="00000000">
      <w:pPr>
        <w:jc w:val="both"/>
        <w:rPr>
          <w:rFonts w:ascii="Times New Roman" w:hAnsi="Times New Roman" w:cs="Times New Roman"/>
          <w:b/>
          <w:bCs/>
          <w:lang w:val="en-US"/>
        </w:rPr>
      </w:pPr>
      <w:r>
        <w:rPr>
          <w:rFonts w:ascii="Times New Roman" w:hAnsi="Times New Roman" w:cs="Times New Roman"/>
          <w:b/>
          <w:bCs/>
        </w:rPr>
        <w:t xml:space="preserve">3.4.3 </w:t>
      </w:r>
      <w:r>
        <w:rPr>
          <w:rFonts w:ascii="Times New Roman" w:hAnsi="Times New Roman" w:cs="Times New Roman"/>
          <w:b/>
          <w:bCs/>
          <w:lang w:val="en-US"/>
        </w:rPr>
        <w:t>Web-Based Allocation Matrix:</w:t>
      </w:r>
    </w:p>
    <w:p w14:paraId="7CC00C6E" w14:textId="77777777" w:rsidR="009B17CE" w:rsidRDefault="00000000">
      <w:pPr>
        <w:jc w:val="both"/>
        <w:rPr>
          <w:rFonts w:ascii="Times New Roman" w:hAnsi="Times New Roman" w:cs="Times New Roman"/>
        </w:rPr>
      </w:pPr>
      <w:r>
        <w:rPr>
          <w:rFonts w:ascii="Times New Roman" w:hAnsi="Times New Roman"/>
        </w:rPr>
        <w:t>The Web Learning Matrix acts as an individualized content dissemination system, which works directly through the gateway of the framework’s internet portal. The application shows teaching content based on the areas of expertise of the students. Using the interface, the system identifies research papers and other modules that are very relevant with regards to the scheduling field. Interactive content available via the interface adds meaning to the whole process of learning. The students are able to take module quizzes to assess their understanding of the syllabus. Information related to student performance is communicated in real time both to the student and trainer using the tracking system. All this information is used to generate customized "Academic Pathways.</w:t>
      </w:r>
    </w:p>
    <w:p w14:paraId="6EA9E187" w14:textId="77777777" w:rsidR="009B17CE" w:rsidRDefault="00000000">
      <w:pPr>
        <w:jc w:val="both"/>
        <w:rPr>
          <w:rFonts w:ascii="Times New Roman" w:hAnsi="Times New Roman" w:cs="Times New Roman"/>
          <w:b/>
          <w:bCs/>
          <w:lang w:val="en-US"/>
        </w:rPr>
      </w:pPr>
      <w:r>
        <w:rPr>
          <w:rFonts w:ascii="Times New Roman" w:hAnsi="Times New Roman" w:cs="Times New Roman"/>
          <w:b/>
          <w:bCs/>
        </w:rPr>
        <w:t xml:space="preserve">3.4.4 </w:t>
      </w:r>
      <w:r>
        <w:rPr>
          <w:rFonts w:ascii="Times New Roman" w:hAnsi="Times New Roman" w:cs="Times New Roman"/>
          <w:b/>
          <w:bCs/>
          <w:lang w:val="en-US"/>
        </w:rPr>
        <w:t>Automated Resource &amp; Financial Aid Management:</w:t>
      </w:r>
    </w:p>
    <w:p w14:paraId="063DE4C5" w14:textId="77777777" w:rsidR="009B17CE" w:rsidRDefault="00000000">
      <w:pPr>
        <w:jc w:val="both"/>
        <w:rPr>
          <w:rFonts w:ascii="Times New Roman" w:hAnsi="Times New Roman"/>
        </w:rPr>
      </w:pPr>
      <w:r>
        <w:rPr>
          <w:rFonts w:ascii="Times New Roman" w:hAnsi="Times New Roman"/>
        </w:rPr>
        <w:t xml:space="preserve">The main factor affecting the retention of students in higher institutions is the economic stability. In order to address this challenge, the use of the Financial Assistance module is included in the suggested system. This particular module functions based on the merit criteria </w:t>
      </w:r>
      <w:r>
        <w:rPr>
          <w:rFonts w:ascii="Times New Roman" w:hAnsi="Times New Roman"/>
        </w:rPr>
        <w:lastRenderedPageBreak/>
        <w:t>of students maintaining an attendance rate of 75% and a CGPA score of 7.5. The eligible students can request financial assistance by using this system through a simple and convenient method. The system performs an initial review of the criterion. After submission, the application is reviewed by the administrator, and a verified PDF copy of the report is generated. The report contains the required academic proof for obtaining an educational loan from the bank. The funds obtained after submission are directly transferred to the accounts of the institution.</w:t>
      </w:r>
    </w:p>
    <w:p w14:paraId="0F7DFC43" w14:textId="77777777" w:rsidR="009B17CE" w:rsidRDefault="00000000">
      <w:pPr>
        <w:jc w:val="both"/>
        <w:rPr>
          <w:rFonts w:ascii="Times New Roman" w:hAnsi="Times New Roman" w:cs="Times New Roman"/>
          <w:b/>
          <w:bCs/>
        </w:rPr>
      </w:pPr>
      <w:r>
        <w:rPr>
          <w:rFonts w:ascii="Times New Roman" w:hAnsi="Times New Roman" w:cs="Times New Roman"/>
          <w:b/>
          <w:bCs/>
        </w:rPr>
        <w:t>3.4.5 Student Support and Engagement Hub:</w:t>
      </w:r>
    </w:p>
    <w:p w14:paraId="6F434DA2" w14:textId="77777777" w:rsidR="009B17CE" w:rsidRDefault="00000000">
      <w:pPr>
        <w:rPr>
          <w:rFonts w:ascii="Times New Roman" w:hAnsi="Times New Roman" w:cs="Times New Roman"/>
        </w:rPr>
      </w:pPr>
      <w:r>
        <w:rPr>
          <w:rFonts w:ascii="Times New Roman" w:hAnsi="Times New Roman"/>
        </w:rPr>
        <w:t xml:space="preserve">The university community members can be supported by using the Support and Engagement module of the system in ensuring operational wellness and mental wellness. The module takes into consideration the importance of being emotionally well in order for one to achieve academically. The private </w:t>
      </w:r>
      <w:proofErr w:type="spellStart"/>
      <w:r>
        <w:rPr>
          <w:rFonts w:ascii="Times New Roman" w:hAnsi="Times New Roman"/>
        </w:rPr>
        <w:t>counseling</w:t>
      </w:r>
      <w:proofErr w:type="spellEnd"/>
      <w:r>
        <w:rPr>
          <w:rFonts w:ascii="Times New Roman" w:hAnsi="Times New Roman"/>
        </w:rPr>
        <w:t xml:space="preserve"> nodes provided help the students express their worries about the stress they have or anything else to do with their education. The community is motivated by the motivational films and success stories which are provided within the system; therefore, this helps students focus on graduating in the future. Peer support groups help the students help each other, and all these prevent psychological factors associated with institutional dropout.</w:t>
      </w:r>
      <w:r>
        <w:rPr>
          <w:rFonts w:ascii="Times New Roman" w:hAnsi="Times New Roman" w:cs="Times New Roman"/>
        </w:rPr>
        <w:br w:type="page"/>
      </w:r>
    </w:p>
    <w:p w14:paraId="04064202" w14:textId="77777777" w:rsidR="009B17CE" w:rsidRDefault="00000000">
      <w:pPr>
        <w:pStyle w:val="ListParagraph"/>
        <w:numPr>
          <w:ilvl w:val="1"/>
          <w:numId w:val="11"/>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ALGORITHM: </w:t>
      </w:r>
    </w:p>
    <w:p w14:paraId="7F1EE777" w14:textId="77777777" w:rsidR="009B17CE" w:rsidRDefault="009B17CE">
      <w:pPr>
        <w:pStyle w:val="ListParagraph"/>
        <w:ind w:left="480"/>
        <w:jc w:val="both"/>
        <w:rPr>
          <w:rFonts w:ascii="Times New Roman" w:hAnsi="Times New Roman" w:cs="Times New Roman"/>
          <w:b/>
          <w:bCs/>
          <w:sz w:val="28"/>
          <w:szCs w:val="28"/>
        </w:rPr>
      </w:pPr>
    </w:p>
    <w:p w14:paraId="5FA2CEE4" w14:textId="77777777" w:rsidR="009B17CE" w:rsidRDefault="00000000">
      <w:pPr>
        <w:jc w:val="both"/>
        <w:rPr>
          <w:rFonts w:ascii="Times New Roman" w:hAnsi="Times New Roman" w:cs="Times New Roman"/>
          <w:b/>
          <w:bCs/>
          <w:lang w:val="en-US"/>
        </w:rPr>
      </w:pPr>
      <w:r>
        <w:rPr>
          <w:rFonts w:ascii="Times New Roman" w:hAnsi="Times New Roman" w:cs="Times New Roman"/>
          <w:b/>
          <w:bCs/>
        </w:rPr>
        <w:t>3.5.1. Initialization a</w:t>
      </w:r>
      <w:proofErr w:type="spellStart"/>
      <w:r>
        <w:rPr>
          <w:rFonts w:ascii="Times New Roman" w:hAnsi="Times New Roman" w:cs="Times New Roman"/>
          <w:b/>
          <w:bCs/>
          <w:lang w:val="en-US"/>
        </w:rPr>
        <w:t>nd</w:t>
      </w:r>
      <w:proofErr w:type="spellEnd"/>
      <w:r>
        <w:rPr>
          <w:rFonts w:ascii="Times New Roman" w:hAnsi="Times New Roman" w:cs="Times New Roman"/>
          <w:b/>
          <w:bCs/>
          <w:lang w:val="en-US"/>
        </w:rPr>
        <w:t xml:space="preserve"> RBAC Setup</w:t>
      </w:r>
    </w:p>
    <w:p w14:paraId="03E7FB0A" w14:textId="77777777" w:rsidR="009B17CE" w:rsidRDefault="00000000">
      <w:pPr>
        <w:numPr>
          <w:ilvl w:val="0"/>
          <w:numId w:val="12"/>
        </w:numPr>
        <w:jc w:val="both"/>
        <w:rPr>
          <w:rFonts w:ascii="Times New Roman" w:hAnsi="Times New Roman" w:cs="Times New Roman"/>
          <w:lang w:val="en-US"/>
        </w:rPr>
      </w:pPr>
      <w:r>
        <w:rPr>
          <w:rFonts w:ascii="Times New Roman" w:hAnsi="Times New Roman" w:cs="Times New Roman"/>
          <w:b/>
          <w:bCs/>
          <w:lang w:val="en-US"/>
        </w:rPr>
        <w:t>Service Activation:</w:t>
      </w:r>
      <w:r>
        <w:rPr>
          <w:rFonts w:ascii="Times New Roman" w:hAnsi="Times New Roman" w:cs="Times New Roman"/>
          <w:lang w:val="en-US"/>
        </w:rPr>
        <w:t> Initialize the backend server nodes and frontend user interfaces.</w:t>
      </w:r>
    </w:p>
    <w:p w14:paraId="75966BEC" w14:textId="77777777" w:rsidR="009B17CE" w:rsidRDefault="00000000">
      <w:pPr>
        <w:numPr>
          <w:ilvl w:val="0"/>
          <w:numId w:val="12"/>
        </w:numPr>
        <w:jc w:val="both"/>
        <w:rPr>
          <w:rFonts w:ascii="Times New Roman" w:hAnsi="Times New Roman" w:cs="Times New Roman"/>
          <w:lang w:val="en-US"/>
        </w:rPr>
      </w:pPr>
      <w:r>
        <w:rPr>
          <w:rFonts w:ascii="Times New Roman" w:hAnsi="Times New Roman" w:cs="Times New Roman"/>
          <w:b/>
          <w:bCs/>
          <w:lang w:val="en-US"/>
        </w:rPr>
        <w:t>Neural Connection:</w:t>
      </w:r>
      <w:r>
        <w:rPr>
          <w:rFonts w:ascii="Times New Roman" w:hAnsi="Times New Roman" w:cs="Times New Roman"/>
          <w:lang w:val="en-US"/>
        </w:rPr>
        <w:t> Establish a secure handshake with the centralized MongoDB Atlas storage.</w:t>
      </w:r>
    </w:p>
    <w:p w14:paraId="26B72CE7" w14:textId="77777777" w:rsidR="009B17CE" w:rsidRDefault="00000000">
      <w:pPr>
        <w:numPr>
          <w:ilvl w:val="0"/>
          <w:numId w:val="12"/>
        </w:numPr>
        <w:jc w:val="both"/>
        <w:rPr>
          <w:rFonts w:ascii="Times New Roman" w:hAnsi="Times New Roman" w:cs="Times New Roman"/>
          <w:lang w:val="en-US"/>
        </w:rPr>
      </w:pPr>
      <w:r>
        <w:rPr>
          <w:rFonts w:ascii="Times New Roman" w:hAnsi="Times New Roman" w:cs="Times New Roman"/>
          <w:b/>
          <w:bCs/>
          <w:lang w:val="en-US"/>
        </w:rPr>
        <w:t>Parameter Loading:</w:t>
      </w:r>
      <w:r>
        <w:rPr>
          <w:rFonts w:ascii="Times New Roman" w:hAnsi="Times New Roman" w:cs="Times New Roman"/>
          <w:lang w:val="en-US"/>
        </w:rPr>
        <w:t> Load institutional constraints including room topologies (Theory/Lab), faculty expertise, and batch capacities.</w:t>
      </w:r>
    </w:p>
    <w:p w14:paraId="5C42709C" w14:textId="77777777" w:rsidR="009B17CE" w:rsidRDefault="00000000">
      <w:pPr>
        <w:numPr>
          <w:ilvl w:val="0"/>
          <w:numId w:val="12"/>
        </w:numPr>
        <w:jc w:val="both"/>
        <w:rPr>
          <w:rFonts w:ascii="Times New Roman" w:hAnsi="Times New Roman" w:cs="Times New Roman"/>
          <w:lang w:val="en-US"/>
        </w:rPr>
      </w:pPr>
      <w:r>
        <w:rPr>
          <w:rFonts w:ascii="Times New Roman" w:hAnsi="Times New Roman" w:cs="Times New Roman"/>
          <w:b/>
          <w:bCs/>
          <w:lang w:val="en-US"/>
        </w:rPr>
        <w:t>Role-Based Access Control (RBAC):</w:t>
      </w:r>
      <w:r>
        <w:rPr>
          <w:rFonts w:ascii="Times New Roman" w:hAnsi="Times New Roman" w:cs="Times New Roman"/>
          <w:lang w:val="en-US"/>
        </w:rPr>
        <w:t> Authenticate users and assign designated permission levels:</w:t>
      </w:r>
    </w:p>
    <w:p w14:paraId="7BE6F094" w14:textId="77777777" w:rsidR="009B17CE" w:rsidRDefault="00000000">
      <w:pPr>
        <w:numPr>
          <w:ilvl w:val="1"/>
          <w:numId w:val="12"/>
        </w:numPr>
        <w:jc w:val="both"/>
        <w:rPr>
          <w:rFonts w:ascii="Times New Roman" w:hAnsi="Times New Roman" w:cs="Times New Roman"/>
          <w:lang w:val="en-US"/>
        </w:rPr>
      </w:pPr>
      <w:r>
        <w:rPr>
          <w:rFonts w:ascii="Times New Roman" w:hAnsi="Times New Roman" w:cs="Times New Roman"/>
          <w:b/>
          <w:bCs/>
          <w:lang w:val="en-US"/>
        </w:rPr>
        <w:t>Admin:</w:t>
      </w:r>
      <w:r>
        <w:rPr>
          <w:rFonts w:ascii="Times New Roman" w:hAnsi="Times New Roman" w:cs="Times New Roman"/>
          <w:lang w:val="en-US"/>
        </w:rPr>
        <w:t> Global Registry Control.</w:t>
      </w:r>
    </w:p>
    <w:p w14:paraId="65A84AC9" w14:textId="77777777" w:rsidR="009B17CE" w:rsidRDefault="00000000">
      <w:pPr>
        <w:numPr>
          <w:ilvl w:val="1"/>
          <w:numId w:val="12"/>
        </w:numPr>
        <w:jc w:val="both"/>
        <w:rPr>
          <w:rFonts w:ascii="Times New Roman" w:hAnsi="Times New Roman" w:cs="Times New Roman"/>
          <w:lang w:val="en-US"/>
        </w:rPr>
      </w:pPr>
      <w:r>
        <w:rPr>
          <w:rFonts w:ascii="Times New Roman" w:hAnsi="Times New Roman" w:cs="Times New Roman"/>
          <w:b/>
          <w:bCs/>
          <w:lang w:val="en-US"/>
        </w:rPr>
        <w:t>HOD:</w:t>
      </w:r>
      <w:r>
        <w:rPr>
          <w:rFonts w:ascii="Times New Roman" w:hAnsi="Times New Roman" w:cs="Times New Roman"/>
          <w:lang w:val="en-US"/>
        </w:rPr>
        <w:t> Neural Engine &amp; Allocation Control.</w:t>
      </w:r>
    </w:p>
    <w:p w14:paraId="0449E5F4" w14:textId="77777777" w:rsidR="009B17CE" w:rsidRDefault="00000000">
      <w:pPr>
        <w:numPr>
          <w:ilvl w:val="1"/>
          <w:numId w:val="12"/>
        </w:numPr>
        <w:jc w:val="both"/>
        <w:rPr>
          <w:rFonts w:ascii="Times New Roman" w:hAnsi="Times New Roman" w:cs="Times New Roman"/>
          <w:lang w:val="en-US"/>
        </w:rPr>
      </w:pPr>
      <w:r>
        <w:rPr>
          <w:rFonts w:ascii="Times New Roman" w:hAnsi="Times New Roman" w:cs="Times New Roman"/>
          <w:b/>
          <w:bCs/>
          <w:lang w:val="en-US"/>
        </w:rPr>
        <w:t>Faculty:</w:t>
      </w:r>
      <w:r>
        <w:rPr>
          <w:rFonts w:ascii="Times New Roman" w:hAnsi="Times New Roman" w:cs="Times New Roman"/>
          <w:lang w:val="en-US"/>
        </w:rPr>
        <w:t> Workload Tracking &amp; Student Monitoring.</w:t>
      </w:r>
    </w:p>
    <w:p w14:paraId="22076875" w14:textId="77777777" w:rsidR="009B17CE" w:rsidRDefault="00000000">
      <w:pPr>
        <w:numPr>
          <w:ilvl w:val="1"/>
          <w:numId w:val="12"/>
        </w:numPr>
        <w:jc w:val="both"/>
        <w:rPr>
          <w:rFonts w:ascii="Times New Roman" w:hAnsi="Times New Roman" w:cs="Times New Roman"/>
          <w:lang w:val="en-US"/>
        </w:rPr>
      </w:pPr>
      <w:r>
        <w:rPr>
          <w:rFonts w:ascii="Times New Roman" w:hAnsi="Times New Roman" w:cs="Times New Roman"/>
          <w:b/>
          <w:bCs/>
          <w:lang w:val="en-US"/>
        </w:rPr>
        <w:t>Student:</w:t>
      </w:r>
      <w:r>
        <w:rPr>
          <w:rFonts w:ascii="Times New Roman" w:hAnsi="Times New Roman" w:cs="Times New Roman"/>
          <w:lang w:val="en-US"/>
        </w:rPr>
        <w:t> Active Matrix (Timetable) access.</w:t>
      </w:r>
    </w:p>
    <w:p w14:paraId="113F076E" w14:textId="77777777" w:rsidR="009B17CE" w:rsidRDefault="00000000">
      <w:pPr>
        <w:jc w:val="both"/>
        <w:rPr>
          <w:rFonts w:ascii="Times New Roman" w:hAnsi="Times New Roman" w:cs="Times New Roman"/>
          <w:b/>
          <w:bCs/>
          <w:lang w:val="en-US"/>
        </w:rPr>
      </w:pPr>
      <w:r>
        <w:rPr>
          <w:rFonts w:ascii="Times New Roman" w:hAnsi="Times New Roman" w:cs="Times New Roman"/>
          <w:b/>
          <w:bCs/>
        </w:rPr>
        <w:t xml:space="preserve">3.5.2.  </w:t>
      </w:r>
      <w:r>
        <w:rPr>
          <w:rFonts w:ascii="Times New Roman" w:hAnsi="Times New Roman" w:cs="Times New Roman"/>
          <w:b/>
          <w:bCs/>
          <w:lang w:val="en-US"/>
        </w:rPr>
        <w:t>Institutional Node Registry (Data Collection):</w:t>
      </w:r>
    </w:p>
    <w:p w14:paraId="3A0CBFE8" w14:textId="77777777" w:rsidR="009B17CE" w:rsidRDefault="00000000">
      <w:pPr>
        <w:pStyle w:val="ListParagraph"/>
        <w:numPr>
          <w:ilvl w:val="0"/>
          <w:numId w:val="13"/>
        </w:numPr>
        <w:rPr>
          <w:lang w:val="en-US"/>
        </w:rPr>
      </w:pPr>
      <w:r>
        <w:rPr>
          <w:b/>
          <w:bCs/>
          <w:lang w:val="en-US"/>
        </w:rPr>
        <w:t>Identity Ingestion:</w:t>
      </w:r>
      <w:r>
        <w:rPr>
          <w:lang w:val="en-US"/>
        </w:rPr>
        <w:t> Admin executes a bulk import of student and faculty data via Excel files.</w:t>
      </w:r>
    </w:p>
    <w:p w14:paraId="162B02EC" w14:textId="77777777" w:rsidR="009B17CE" w:rsidRDefault="00000000">
      <w:pPr>
        <w:pStyle w:val="ListParagraph"/>
        <w:numPr>
          <w:ilvl w:val="0"/>
          <w:numId w:val="13"/>
        </w:numPr>
        <w:rPr>
          <w:lang w:val="en-US"/>
        </w:rPr>
      </w:pPr>
      <w:r>
        <w:rPr>
          <w:b/>
          <w:bCs/>
          <w:lang w:val="en-US"/>
        </w:rPr>
        <w:t>Automatic Mapping:</w:t>
      </w:r>
      <w:r>
        <w:rPr>
          <w:lang w:val="en-US"/>
        </w:rPr>
        <w:t> The system assigns auto-incremented Roll Numbers and splits batches (e.g., D2421) into G1/G2 groups (1-25/26-50).</w:t>
      </w:r>
    </w:p>
    <w:p w14:paraId="0B1BD0D5" w14:textId="77777777" w:rsidR="009B17CE" w:rsidRDefault="00000000">
      <w:pPr>
        <w:pStyle w:val="ListParagraph"/>
        <w:numPr>
          <w:ilvl w:val="0"/>
          <w:numId w:val="13"/>
        </w:numPr>
        <w:rPr>
          <w:lang w:val="en-US"/>
        </w:rPr>
      </w:pPr>
      <w:r>
        <w:rPr>
          <w:b/>
          <w:bCs/>
          <w:lang w:val="en-US"/>
        </w:rPr>
        <w:t>Resource Profiling:</w:t>
      </w:r>
      <w:r>
        <w:rPr>
          <w:lang w:val="en-US"/>
        </w:rPr>
        <w:t> Retrieve room capacities and faculty subject expertise from the infrastructure registry.</w:t>
      </w:r>
    </w:p>
    <w:p w14:paraId="45273E97" w14:textId="77777777" w:rsidR="009B17CE" w:rsidRDefault="00000000">
      <w:pPr>
        <w:pStyle w:val="ListParagraph"/>
        <w:numPr>
          <w:ilvl w:val="0"/>
          <w:numId w:val="13"/>
        </w:numPr>
        <w:rPr>
          <w:lang w:val="en-US"/>
        </w:rPr>
      </w:pPr>
      <w:r>
        <w:rPr>
          <w:b/>
          <w:bCs/>
          <w:lang w:val="en-US"/>
        </w:rPr>
        <w:t>Daily Synchronicity:</w:t>
      </w:r>
      <w:r>
        <w:rPr>
          <w:lang w:val="en-US"/>
        </w:rPr>
        <w:t> Refresh the academic database every 24 hours to maintain the "Live Pulse" of the institution.</w:t>
      </w:r>
    </w:p>
    <w:p w14:paraId="0D98FE13" w14:textId="77777777" w:rsidR="009B17CE" w:rsidRDefault="00000000">
      <w:pPr>
        <w:jc w:val="both"/>
        <w:rPr>
          <w:rFonts w:ascii="Times New Roman" w:hAnsi="Times New Roman" w:cs="Times New Roman"/>
          <w:b/>
          <w:bCs/>
          <w:lang w:val="en-US"/>
        </w:rPr>
      </w:pPr>
      <w:r>
        <w:rPr>
          <w:rFonts w:ascii="Times New Roman" w:hAnsi="Times New Roman" w:cs="Times New Roman"/>
          <w:b/>
          <w:bCs/>
        </w:rPr>
        <w:t xml:space="preserve">3.5.3 </w:t>
      </w:r>
      <w:r>
        <w:rPr>
          <w:rFonts w:ascii="Times New Roman" w:hAnsi="Times New Roman" w:cs="Times New Roman"/>
          <w:b/>
          <w:bCs/>
          <w:lang w:val="en-US"/>
        </w:rPr>
        <w:t>Neural Scheduling Engine (Core Algorithm):</w:t>
      </w:r>
    </w:p>
    <w:p w14:paraId="4157E2DD" w14:textId="77777777" w:rsidR="009B17CE" w:rsidRDefault="00000000">
      <w:pPr>
        <w:jc w:val="both"/>
        <w:rPr>
          <w:rFonts w:ascii="Times New Roman" w:hAnsi="Times New Roman" w:cs="Times New Roman"/>
          <w:lang w:val="en-US"/>
        </w:rPr>
      </w:pPr>
      <w:r>
        <w:rPr>
          <w:rFonts w:ascii="Times New Roman" w:hAnsi="Times New Roman" w:cs="Times New Roman"/>
          <w:i/>
          <w:iCs/>
          <w:lang w:val="en-US"/>
        </w:rPr>
        <w:t>For each academic variant generation:</w:t>
      </w:r>
    </w:p>
    <w:p w14:paraId="63A70875" w14:textId="77777777" w:rsidR="009B17CE" w:rsidRDefault="00000000">
      <w:pPr>
        <w:numPr>
          <w:ilvl w:val="0"/>
          <w:numId w:val="14"/>
        </w:numPr>
        <w:jc w:val="both"/>
        <w:rPr>
          <w:rFonts w:ascii="Times New Roman" w:hAnsi="Times New Roman" w:cs="Times New Roman"/>
          <w:lang w:val="en-US"/>
        </w:rPr>
      </w:pPr>
      <w:r>
        <w:rPr>
          <w:rFonts w:ascii="Times New Roman" w:hAnsi="Times New Roman" w:cs="Times New Roman"/>
          <w:b/>
          <w:bCs/>
          <w:lang w:val="en-US"/>
        </w:rPr>
        <w:t>Constraint Analysis:</w:t>
      </w:r>
      <w:r>
        <w:rPr>
          <w:rFonts w:ascii="Times New Roman" w:hAnsi="Times New Roman" w:cs="Times New Roman"/>
          <w:lang w:val="en-US"/>
        </w:rPr>
        <w:t> Verify total required weekly hours per subject.</w:t>
      </w:r>
    </w:p>
    <w:p w14:paraId="19FC57FC" w14:textId="77777777" w:rsidR="009B17CE" w:rsidRDefault="00000000">
      <w:pPr>
        <w:numPr>
          <w:ilvl w:val="0"/>
          <w:numId w:val="14"/>
        </w:numPr>
        <w:jc w:val="both"/>
        <w:rPr>
          <w:rFonts w:ascii="Times New Roman" w:hAnsi="Times New Roman" w:cs="Times New Roman"/>
          <w:lang w:val="en-US"/>
        </w:rPr>
      </w:pPr>
      <w:r>
        <w:rPr>
          <w:rFonts w:ascii="Times New Roman" w:hAnsi="Times New Roman" w:cs="Times New Roman"/>
          <w:b/>
          <w:bCs/>
          <w:lang w:val="en-US"/>
        </w:rPr>
        <w:t>Faculty Matching:</w:t>
      </w:r>
      <w:r>
        <w:rPr>
          <w:rFonts w:ascii="Times New Roman" w:hAnsi="Times New Roman" w:cs="Times New Roman"/>
          <w:lang w:val="en-US"/>
        </w:rPr>
        <w:t> Filter available teachers based on their registered expertise and current workload limits.</w:t>
      </w:r>
    </w:p>
    <w:p w14:paraId="00C80C1C" w14:textId="77777777" w:rsidR="009B17CE" w:rsidRDefault="00000000">
      <w:pPr>
        <w:numPr>
          <w:ilvl w:val="0"/>
          <w:numId w:val="14"/>
        </w:numPr>
        <w:jc w:val="both"/>
        <w:rPr>
          <w:rFonts w:ascii="Times New Roman" w:hAnsi="Times New Roman" w:cs="Times New Roman"/>
          <w:lang w:val="en-US"/>
        </w:rPr>
      </w:pPr>
      <w:r>
        <w:rPr>
          <w:rFonts w:ascii="Times New Roman" w:hAnsi="Times New Roman" w:cs="Times New Roman"/>
          <w:b/>
          <w:bCs/>
          <w:lang w:val="en-US"/>
        </w:rPr>
        <w:t>Room Optimization:</w:t>
      </w:r>
      <w:r>
        <w:rPr>
          <w:rFonts w:ascii="Times New Roman" w:hAnsi="Times New Roman" w:cs="Times New Roman"/>
          <w:lang w:val="en-US"/>
        </w:rPr>
        <w:t> Match subject type (Theory/Lab) with room architectural type and seating capacity.</w:t>
      </w:r>
    </w:p>
    <w:p w14:paraId="15852C12" w14:textId="77777777" w:rsidR="009B17CE" w:rsidRDefault="00000000">
      <w:pPr>
        <w:numPr>
          <w:ilvl w:val="0"/>
          <w:numId w:val="14"/>
        </w:numPr>
        <w:jc w:val="both"/>
        <w:rPr>
          <w:rFonts w:ascii="Times New Roman" w:hAnsi="Times New Roman" w:cs="Times New Roman"/>
          <w:lang w:val="en-US"/>
        </w:rPr>
      </w:pPr>
      <w:r>
        <w:rPr>
          <w:rFonts w:ascii="Times New Roman" w:hAnsi="Times New Roman" w:cs="Times New Roman"/>
          <w:b/>
          <w:bCs/>
          <w:lang w:val="en-US"/>
        </w:rPr>
        <w:t>Clash Detection:</w:t>
      </w:r>
      <w:r>
        <w:rPr>
          <w:rFonts w:ascii="Times New Roman" w:hAnsi="Times New Roman" w:cs="Times New Roman"/>
          <w:lang w:val="en-US"/>
        </w:rPr>
        <w:t> Execute a loop to ensure no "Double Booking" of faculty, rooms, or batches in the same time-slot.</w:t>
      </w:r>
    </w:p>
    <w:p w14:paraId="30F8743A" w14:textId="77777777" w:rsidR="009B17CE" w:rsidRDefault="00000000">
      <w:pPr>
        <w:numPr>
          <w:ilvl w:val="0"/>
          <w:numId w:val="14"/>
        </w:numPr>
        <w:jc w:val="both"/>
        <w:rPr>
          <w:rFonts w:ascii="Times New Roman" w:hAnsi="Times New Roman" w:cs="Times New Roman"/>
          <w:lang w:val="en-US"/>
        </w:rPr>
      </w:pPr>
      <w:r>
        <w:rPr>
          <w:rFonts w:ascii="Times New Roman" w:hAnsi="Times New Roman" w:cs="Times New Roman"/>
          <w:b/>
          <w:bCs/>
          <w:lang w:val="en-US"/>
        </w:rPr>
        <w:lastRenderedPageBreak/>
        <w:t>Variant Selection:</w:t>
      </w:r>
      <w:r>
        <w:rPr>
          <w:rFonts w:ascii="Times New Roman" w:hAnsi="Times New Roman" w:cs="Times New Roman"/>
          <w:lang w:val="en-US"/>
        </w:rPr>
        <w:t> Generate 3 optimized scheduling variants and present them to the HOD for final approval and deployment.</w:t>
      </w:r>
    </w:p>
    <w:p w14:paraId="468F9133" w14:textId="77777777" w:rsidR="009B17CE" w:rsidRDefault="00000000">
      <w:pPr>
        <w:jc w:val="both"/>
        <w:rPr>
          <w:rFonts w:ascii="Times New Roman" w:hAnsi="Times New Roman" w:cs="Times New Roman"/>
          <w:b/>
          <w:bCs/>
          <w:lang w:val="en-US"/>
        </w:rPr>
      </w:pPr>
      <w:r>
        <w:rPr>
          <w:rFonts w:ascii="Times New Roman" w:hAnsi="Times New Roman" w:cs="Times New Roman"/>
          <w:b/>
          <w:bCs/>
        </w:rPr>
        <w:t xml:space="preserve">3.5.4 </w:t>
      </w:r>
      <w:r>
        <w:rPr>
          <w:rFonts w:ascii="Times New Roman" w:hAnsi="Times New Roman" w:cs="Times New Roman"/>
          <w:b/>
          <w:bCs/>
          <w:lang w:val="en-US"/>
        </w:rPr>
        <w:t>Smart Room Topology Scanner Module:</w:t>
      </w:r>
    </w:p>
    <w:p w14:paraId="0CC23599" w14:textId="77777777" w:rsidR="009B17CE" w:rsidRDefault="00000000">
      <w:pPr>
        <w:numPr>
          <w:ilvl w:val="0"/>
          <w:numId w:val="15"/>
        </w:numPr>
        <w:jc w:val="both"/>
        <w:rPr>
          <w:rFonts w:ascii="Times New Roman" w:hAnsi="Times New Roman" w:cs="Times New Roman"/>
          <w:lang w:val="en-US"/>
        </w:rPr>
      </w:pPr>
      <w:r>
        <w:rPr>
          <w:rFonts w:ascii="Times New Roman" w:hAnsi="Times New Roman" w:cs="Times New Roman"/>
          <w:b/>
          <w:bCs/>
          <w:lang w:val="en-US"/>
        </w:rPr>
        <w:t>Query Input:</w:t>
      </w:r>
      <w:r>
        <w:rPr>
          <w:rFonts w:ascii="Times New Roman" w:hAnsi="Times New Roman" w:cs="Times New Roman"/>
          <w:lang w:val="en-US"/>
        </w:rPr>
        <w:t> User (HOD/Faculty) selects a specific day and time-slot.</w:t>
      </w:r>
    </w:p>
    <w:p w14:paraId="118EE522" w14:textId="77777777" w:rsidR="009B17CE" w:rsidRDefault="00000000">
      <w:pPr>
        <w:numPr>
          <w:ilvl w:val="0"/>
          <w:numId w:val="15"/>
        </w:numPr>
        <w:jc w:val="both"/>
        <w:rPr>
          <w:rFonts w:ascii="Times New Roman" w:hAnsi="Times New Roman" w:cs="Times New Roman"/>
          <w:lang w:val="en-US"/>
        </w:rPr>
      </w:pPr>
      <w:r>
        <w:rPr>
          <w:rFonts w:ascii="Times New Roman" w:hAnsi="Times New Roman" w:cs="Times New Roman"/>
          <w:b/>
          <w:bCs/>
          <w:lang w:val="en-US"/>
        </w:rPr>
        <w:t>Real-time Scanning:</w:t>
      </w:r>
      <w:r>
        <w:rPr>
          <w:rFonts w:ascii="Times New Roman" w:hAnsi="Times New Roman" w:cs="Times New Roman"/>
          <w:lang w:val="en-US"/>
        </w:rPr>
        <w:t> The system cross-references the "Active Matrix" (deployed timetable) with the Room Registry.</w:t>
      </w:r>
    </w:p>
    <w:p w14:paraId="31F905D2" w14:textId="77777777" w:rsidR="009B17CE" w:rsidRDefault="00000000">
      <w:pPr>
        <w:numPr>
          <w:ilvl w:val="0"/>
          <w:numId w:val="15"/>
        </w:numPr>
        <w:jc w:val="both"/>
        <w:rPr>
          <w:rFonts w:ascii="Times New Roman" w:hAnsi="Times New Roman" w:cs="Times New Roman"/>
          <w:lang w:val="en-US"/>
        </w:rPr>
      </w:pPr>
      <w:r>
        <w:rPr>
          <w:rFonts w:ascii="Times New Roman" w:hAnsi="Times New Roman" w:cs="Times New Roman"/>
          <w:b/>
          <w:bCs/>
          <w:lang w:val="en-US"/>
        </w:rPr>
        <w:t>Availability Dispatch:</w:t>
      </w:r>
      <w:r>
        <w:rPr>
          <w:rFonts w:ascii="Times New Roman" w:hAnsi="Times New Roman" w:cs="Times New Roman"/>
          <w:lang w:val="en-US"/>
        </w:rPr>
        <w:t> Identify "Infrastructure Units" that are currently unoccupied and display their capacity for ad-hoc class allocation.</w:t>
      </w:r>
    </w:p>
    <w:p w14:paraId="3961132B" w14:textId="77777777" w:rsidR="009B17CE" w:rsidRDefault="00000000">
      <w:pPr>
        <w:jc w:val="both"/>
        <w:rPr>
          <w:rFonts w:ascii="Times New Roman" w:hAnsi="Times New Roman" w:cs="Times New Roman"/>
          <w:b/>
          <w:bCs/>
          <w:lang w:val="en-US"/>
        </w:rPr>
      </w:pPr>
      <w:r>
        <w:rPr>
          <w:rFonts w:ascii="Times New Roman" w:hAnsi="Times New Roman" w:cs="Times New Roman"/>
          <w:b/>
          <w:bCs/>
        </w:rPr>
        <w:t xml:space="preserve">3.5.5. </w:t>
      </w:r>
      <w:r>
        <w:rPr>
          <w:rFonts w:ascii="Times New Roman" w:hAnsi="Times New Roman" w:cs="Times New Roman"/>
          <w:b/>
          <w:bCs/>
          <w:lang w:val="en-US"/>
        </w:rPr>
        <w:t>Academic Performance &amp; Early Warning (EWS):</w:t>
      </w:r>
    </w:p>
    <w:p w14:paraId="5C293635" w14:textId="77777777" w:rsidR="009B17CE" w:rsidRDefault="00000000">
      <w:pPr>
        <w:numPr>
          <w:ilvl w:val="0"/>
          <w:numId w:val="16"/>
        </w:numPr>
        <w:jc w:val="both"/>
        <w:rPr>
          <w:rFonts w:ascii="Times New Roman" w:hAnsi="Times New Roman" w:cs="Times New Roman"/>
          <w:lang w:val="en-US"/>
        </w:rPr>
      </w:pPr>
      <w:r>
        <w:rPr>
          <w:rFonts w:ascii="Times New Roman" w:hAnsi="Times New Roman" w:cs="Times New Roman"/>
          <w:b/>
          <w:bCs/>
          <w:lang w:val="en-US"/>
        </w:rPr>
        <w:t>Longitudinal Tracking:</w:t>
      </w:r>
      <w:r>
        <w:rPr>
          <w:rFonts w:ascii="Times New Roman" w:hAnsi="Times New Roman" w:cs="Times New Roman"/>
          <w:lang w:val="en-US"/>
        </w:rPr>
        <w:t> Monitor every student's attendance and CGPA trajectory.</w:t>
      </w:r>
    </w:p>
    <w:p w14:paraId="34116413" w14:textId="77777777" w:rsidR="009B17CE" w:rsidRDefault="00000000">
      <w:pPr>
        <w:numPr>
          <w:ilvl w:val="0"/>
          <w:numId w:val="16"/>
        </w:numPr>
        <w:jc w:val="both"/>
        <w:rPr>
          <w:rFonts w:ascii="Times New Roman" w:hAnsi="Times New Roman" w:cs="Times New Roman"/>
          <w:lang w:val="en-US"/>
        </w:rPr>
      </w:pPr>
      <w:r>
        <w:rPr>
          <w:rFonts w:ascii="Times New Roman" w:hAnsi="Times New Roman" w:cs="Times New Roman"/>
          <w:b/>
          <w:bCs/>
          <w:lang w:val="en-US"/>
        </w:rPr>
        <w:t>Neural Threshold Logic:</w:t>
      </w:r>
    </w:p>
    <w:p w14:paraId="1A38F80F" w14:textId="77777777" w:rsidR="009B17CE" w:rsidRDefault="00000000">
      <w:pPr>
        <w:numPr>
          <w:ilvl w:val="1"/>
          <w:numId w:val="16"/>
        </w:numPr>
        <w:jc w:val="both"/>
        <w:rPr>
          <w:rFonts w:ascii="Times New Roman" w:hAnsi="Times New Roman" w:cs="Times New Roman"/>
          <w:lang w:val="en-US"/>
        </w:rPr>
      </w:pPr>
      <w:r>
        <w:rPr>
          <w:rFonts w:ascii="Times New Roman" w:hAnsi="Times New Roman" w:cs="Times New Roman"/>
          <w:lang w:val="en-US"/>
        </w:rPr>
        <w:t>IF (Attendance &lt; 75%) OR (CGPA &lt; 7.5) OR (Continuous 3-year decline detected):</w:t>
      </w:r>
    </w:p>
    <w:p w14:paraId="1691120C" w14:textId="77777777" w:rsidR="009B17CE" w:rsidRDefault="00000000">
      <w:pPr>
        <w:numPr>
          <w:ilvl w:val="2"/>
          <w:numId w:val="16"/>
        </w:numPr>
        <w:jc w:val="both"/>
        <w:rPr>
          <w:rFonts w:ascii="Times New Roman" w:hAnsi="Times New Roman" w:cs="Times New Roman"/>
          <w:lang w:val="en-US"/>
        </w:rPr>
      </w:pPr>
      <w:r>
        <w:rPr>
          <w:rFonts w:ascii="Times New Roman" w:hAnsi="Times New Roman" w:cs="Times New Roman"/>
          <w:b/>
          <w:bCs/>
          <w:lang w:val="en-US"/>
        </w:rPr>
        <w:t>Action:</w:t>
      </w:r>
      <w:r>
        <w:rPr>
          <w:rFonts w:ascii="Times New Roman" w:hAnsi="Times New Roman" w:cs="Times New Roman"/>
          <w:lang w:val="en-US"/>
        </w:rPr>
        <w:t> Trigger "At-Risk" status.</w:t>
      </w:r>
    </w:p>
    <w:p w14:paraId="566E0B7C" w14:textId="77777777" w:rsidR="009B17CE" w:rsidRDefault="00000000">
      <w:pPr>
        <w:numPr>
          <w:ilvl w:val="2"/>
          <w:numId w:val="16"/>
        </w:numPr>
        <w:jc w:val="both"/>
        <w:rPr>
          <w:rFonts w:ascii="Times New Roman" w:hAnsi="Times New Roman" w:cs="Times New Roman"/>
          <w:lang w:val="en-US"/>
        </w:rPr>
      </w:pPr>
      <w:r>
        <w:rPr>
          <w:rFonts w:ascii="Times New Roman" w:hAnsi="Times New Roman" w:cs="Times New Roman"/>
          <w:b/>
          <w:bCs/>
          <w:lang w:val="en-US"/>
        </w:rPr>
        <w:t>UI Update:</w:t>
      </w:r>
      <w:r>
        <w:rPr>
          <w:rFonts w:ascii="Times New Roman" w:hAnsi="Times New Roman" w:cs="Times New Roman"/>
          <w:lang w:val="en-US"/>
        </w:rPr>
        <w:t> Apply a visual "Red Line Indicator" on the student profile.</w:t>
      </w:r>
    </w:p>
    <w:p w14:paraId="56BB6591" w14:textId="77777777" w:rsidR="009B17CE" w:rsidRDefault="00000000">
      <w:pPr>
        <w:numPr>
          <w:ilvl w:val="2"/>
          <w:numId w:val="16"/>
        </w:numPr>
        <w:jc w:val="both"/>
        <w:rPr>
          <w:rFonts w:ascii="Times New Roman" w:hAnsi="Times New Roman" w:cs="Times New Roman"/>
          <w:lang w:val="en-US"/>
        </w:rPr>
      </w:pPr>
      <w:r>
        <w:rPr>
          <w:rFonts w:ascii="Times New Roman" w:hAnsi="Times New Roman" w:cs="Times New Roman"/>
          <w:b/>
          <w:bCs/>
          <w:lang w:val="en-US"/>
        </w:rPr>
        <w:t>Notification:</w:t>
      </w:r>
      <w:r>
        <w:rPr>
          <w:rFonts w:ascii="Times New Roman" w:hAnsi="Times New Roman" w:cs="Times New Roman"/>
          <w:lang w:val="en-US"/>
        </w:rPr>
        <w:t> Alert the HOD and Faculty node for mandatory intervention.</w:t>
      </w:r>
    </w:p>
    <w:p w14:paraId="6E345D7D" w14:textId="77777777" w:rsidR="009B17CE" w:rsidRDefault="00000000">
      <w:pPr>
        <w:numPr>
          <w:ilvl w:val="1"/>
          <w:numId w:val="16"/>
        </w:numPr>
        <w:jc w:val="both"/>
        <w:rPr>
          <w:rFonts w:ascii="Times New Roman" w:hAnsi="Times New Roman" w:cs="Times New Roman"/>
          <w:lang w:val="en-US"/>
        </w:rPr>
      </w:pPr>
      <w:r>
        <w:rPr>
          <w:rFonts w:ascii="Times New Roman" w:hAnsi="Times New Roman" w:cs="Times New Roman"/>
          <w:b/>
          <w:bCs/>
          <w:lang w:val="en-US"/>
        </w:rPr>
        <w:t>ELSE:</w:t>
      </w:r>
      <w:r>
        <w:rPr>
          <w:rFonts w:ascii="Times New Roman" w:hAnsi="Times New Roman" w:cs="Times New Roman"/>
          <w:lang w:val="en-US"/>
        </w:rPr>
        <w:t> Maintain "Stable" uplink status.</w:t>
      </w:r>
    </w:p>
    <w:p w14:paraId="69F3813D" w14:textId="77777777" w:rsidR="009B17CE" w:rsidRDefault="00000000">
      <w:pPr>
        <w:jc w:val="both"/>
        <w:rPr>
          <w:rFonts w:ascii="Times New Roman" w:hAnsi="Times New Roman" w:cs="Times New Roman"/>
          <w:b/>
          <w:bCs/>
          <w:lang w:val="en-US"/>
        </w:rPr>
      </w:pPr>
      <w:r>
        <w:rPr>
          <w:rFonts w:ascii="Times New Roman" w:hAnsi="Times New Roman" w:cs="Times New Roman"/>
          <w:b/>
          <w:bCs/>
        </w:rPr>
        <w:t xml:space="preserve">3.5.6. </w:t>
      </w:r>
      <w:r>
        <w:rPr>
          <w:rFonts w:ascii="Times New Roman" w:hAnsi="Times New Roman" w:cs="Times New Roman"/>
          <w:b/>
          <w:bCs/>
          <w:lang w:val="en-US"/>
        </w:rPr>
        <w:t>Automated Merit-Based Financial Management:</w:t>
      </w:r>
    </w:p>
    <w:p w14:paraId="3DB1F2AD" w14:textId="77777777" w:rsidR="009B17CE" w:rsidRDefault="00000000">
      <w:pPr>
        <w:numPr>
          <w:ilvl w:val="0"/>
          <w:numId w:val="17"/>
        </w:numPr>
        <w:jc w:val="both"/>
        <w:rPr>
          <w:rFonts w:ascii="Times New Roman" w:hAnsi="Times New Roman" w:cs="Times New Roman"/>
          <w:lang w:val="en-US"/>
        </w:rPr>
      </w:pPr>
      <w:r>
        <w:rPr>
          <w:rFonts w:ascii="Times New Roman" w:hAnsi="Times New Roman" w:cs="Times New Roman"/>
          <w:b/>
          <w:bCs/>
          <w:lang w:val="en-US"/>
        </w:rPr>
        <w:t>Eligibility Verification:</w:t>
      </w:r>
      <w:r>
        <w:rPr>
          <w:rFonts w:ascii="Times New Roman" w:hAnsi="Times New Roman" w:cs="Times New Roman"/>
          <w:lang w:val="en-US"/>
        </w:rPr>
        <w:t> Scan student data for eligibility (CGPA </w:t>
      </w:r>
      <m:oMath>
        <m:r>
          <w:rPr>
            <w:rFonts w:ascii="Cambria Math" w:hAnsi="Cambria Math" w:cs="Times New Roman"/>
            <w:lang w:val="en-US"/>
          </w:rPr>
          <m:t>≥</m:t>
        </m:r>
      </m:oMath>
      <w:r>
        <w:rPr>
          <w:rFonts w:ascii="Times New Roman" w:hAnsi="Times New Roman" w:cs="Times New Roman"/>
          <w:lang w:val="en-US"/>
        </w:rPr>
        <w:t> 7.5 and Attendance </w:t>
      </w:r>
    </w:p>
    <w:p w14:paraId="6EB7B7CD" w14:textId="77777777" w:rsidR="009B17CE" w:rsidRDefault="00000000">
      <w:pPr>
        <w:ind w:firstLine="720"/>
        <w:jc w:val="both"/>
        <w:rPr>
          <w:rFonts w:ascii="Times New Roman" w:hAnsi="Times New Roman" w:cs="Times New Roman"/>
          <w:lang w:val="en-US"/>
        </w:rPr>
      </w:pPr>
      <m:oMath>
        <m:r>
          <w:rPr>
            <w:rFonts w:ascii="Cambria Math" w:hAnsi="Cambria Math" w:cs="Times New Roman"/>
            <w:lang w:val="en-US"/>
          </w:rPr>
          <m:t>≥</m:t>
        </m:r>
      </m:oMath>
      <w:r>
        <w:rPr>
          <w:rFonts w:ascii="Times New Roman" w:hAnsi="Times New Roman" w:cs="Times New Roman"/>
          <w:lang w:val="en-US"/>
        </w:rPr>
        <w:t>75%).</w:t>
      </w:r>
    </w:p>
    <w:p w14:paraId="19133553" w14:textId="77777777" w:rsidR="009B17CE" w:rsidRDefault="00000000">
      <w:pPr>
        <w:numPr>
          <w:ilvl w:val="0"/>
          <w:numId w:val="17"/>
        </w:numPr>
        <w:jc w:val="both"/>
        <w:rPr>
          <w:rFonts w:ascii="Times New Roman" w:hAnsi="Times New Roman" w:cs="Times New Roman"/>
          <w:lang w:val="en-US"/>
        </w:rPr>
      </w:pPr>
      <w:r>
        <w:rPr>
          <w:rFonts w:ascii="Times New Roman" w:hAnsi="Times New Roman" w:cs="Times New Roman"/>
          <w:b/>
          <w:bCs/>
          <w:lang w:val="en-US"/>
        </w:rPr>
        <w:t>Application Processing:</w:t>
      </w:r>
      <w:r>
        <w:rPr>
          <w:rFonts w:ascii="Times New Roman" w:hAnsi="Times New Roman" w:cs="Times New Roman"/>
          <w:lang w:val="en-US"/>
        </w:rPr>
        <w:t> Open the financial support portal for qualifying "Identity Nodes."</w:t>
      </w:r>
    </w:p>
    <w:p w14:paraId="10F182C1" w14:textId="77777777" w:rsidR="009B17CE" w:rsidRDefault="00000000">
      <w:pPr>
        <w:numPr>
          <w:ilvl w:val="0"/>
          <w:numId w:val="17"/>
        </w:numPr>
        <w:jc w:val="both"/>
        <w:rPr>
          <w:rFonts w:ascii="Times New Roman" w:hAnsi="Times New Roman" w:cs="Times New Roman"/>
          <w:lang w:val="en-US"/>
        </w:rPr>
      </w:pPr>
      <w:r>
        <w:rPr>
          <w:rFonts w:ascii="Times New Roman" w:hAnsi="Times New Roman" w:cs="Times New Roman"/>
          <w:b/>
          <w:bCs/>
          <w:lang w:val="en-US"/>
        </w:rPr>
        <w:t>Document Automation:</w:t>
      </w:r>
      <w:r>
        <w:rPr>
          <w:rFonts w:ascii="Times New Roman" w:hAnsi="Times New Roman" w:cs="Times New Roman"/>
          <w:lang w:val="en-US"/>
        </w:rPr>
        <w:t> Admin reviews the case and triggers the PDF Generation</w:t>
      </w:r>
      <w:r>
        <w:rPr>
          <w:rFonts w:ascii="Times New Roman" w:hAnsi="Times New Roman" w:cs="Times New Roman"/>
          <w:b/>
          <w:bCs/>
          <w:lang w:val="en-US"/>
        </w:rPr>
        <w:t xml:space="preserve"> </w:t>
      </w:r>
      <w:r>
        <w:rPr>
          <w:rFonts w:ascii="Times New Roman" w:hAnsi="Times New Roman" w:cs="Times New Roman"/>
          <w:lang w:val="en-US"/>
        </w:rPr>
        <w:t>Engine.</w:t>
      </w:r>
    </w:p>
    <w:p w14:paraId="1C31D22C" w14:textId="77777777" w:rsidR="009B17CE" w:rsidRDefault="00000000">
      <w:pPr>
        <w:numPr>
          <w:ilvl w:val="0"/>
          <w:numId w:val="17"/>
        </w:numPr>
        <w:jc w:val="both"/>
        <w:rPr>
          <w:rFonts w:ascii="Times New Roman" w:hAnsi="Times New Roman" w:cs="Times New Roman"/>
          <w:lang w:val="en-US"/>
        </w:rPr>
      </w:pPr>
      <w:r>
        <w:rPr>
          <w:rFonts w:ascii="Times New Roman" w:hAnsi="Times New Roman" w:cs="Times New Roman"/>
          <w:b/>
          <w:bCs/>
          <w:lang w:val="en-US"/>
        </w:rPr>
        <w:t>Loan Facilitation:</w:t>
      </w:r>
      <w:r>
        <w:rPr>
          <w:rFonts w:ascii="Times New Roman" w:hAnsi="Times New Roman" w:cs="Times New Roman"/>
          <w:lang w:val="en-US"/>
        </w:rPr>
        <w:t> Generate a verified report for bank submission to automate educational loans.</w:t>
      </w:r>
    </w:p>
    <w:p w14:paraId="3E58B455" w14:textId="77777777" w:rsidR="009B17CE" w:rsidRDefault="00000000">
      <w:pPr>
        <w:numPr>
          <w:ilvl w:val="0"/>
          <w:numId w:val="17"/>
        </w:numPr>
        <w:jc w:val="both"/>
        <w:rPr>
          <w:rFonts w:ascii="Times New Roman" w:hAnsi="Times New Roman" w:cs="Times New Roman"/>
          <w:lang w:val="en-US"/>
        </w:rPr>
      </w:pPr>
      <w:r>
        <w:rPr>
          <w:rFonts w:ascii="Times New Roman" w:hAnsi="Times New Roman" w:cs="Times New Roman"/>
          <w:b/>
          <w:bCs/>
          <w:lang w:val="en-US"/>
        </w:rPr>
        <w:t>Reimbursement Tracking:</w:t>
      </w:r>
      <w:r>
        <w:rPr>
          <w:rFonts w:ascii="Times New Roman" w:hAnsi="Times New Roman" w:cs="Times New Roman"/>
          <w:lang w:val="en-US"/>
        </w:rPr>
        <w:t> Record and support real-time monetary transfers directly to the college pool.</w:t>
      </w:r>
    </w:p>
    <w:p w14:paraId="6C0AEC41" w14:textId="77777777" w:rsidR="009B17CE" w:rsidRDefault="00000000">
      <w:pPr>
        <w:jc w:val="both"/>
        <w:rPr>
          <w:rFonts w:ascii="Times New Roman" w:hAnsi="Times New Roman" w:cs="Times New Roman"/>
          <w:b/>
          <w:bCs/>
          <w:lang w:val="en-US"/>
        </w:rPr>
      </w:pPr>
      <w:r>
        <w:rPr>
          <w:rFonts w:ascii="Times New Roman" w:hAnsi="Times New Roman" w:cs="Times New Roman"/>
          <w:b/>
          <w:bCs/>
        </w:rPr>
        <w:t xml:space="preserve">3.5.7. </w:t>
      </w:r>
      <w:r>
        <w:rPr>
          <w:rFonts w:ascii="Times New Roman" w:hAnsi="Times New Roman" w:cs="Times New Roman"/>
          <w:b/>
          <w:bCs/>
          <w:lang w:val="en-US"/>
        </w:rPr>
        <w:t>Faculty Workload &amp; Efficiency Portal:</w:t>
      </w:r>
    </w:p>
    <w:p w14:paraId="7A166F79" w14:textId="77777777" w:rsidR="009B17CE" w:rsidRDefault="00000000">
      <w:pPr>
        <w:numPr>
          <w:ilvl w:val="0"/>
          <w:numId w:val="18"/>
        </w:numPr>
        <w:jc w:val="both"/>
        <w:rPr>
          <w:rFonts w:ascii="Times New Roman" w:hAnsi="Times New Roman" w:cs="Times New Roman"/>
          <w:lang w:val="en-US"/>
        </w:rPr>
      </w:pPr>
      <w:r>
        <w:rPr>
          <w:rFonts w:ascii="Times New Roman" w:hAnsi="Times New Roman" w:cs="Times New Roman"/>
          <w:b/>
          <w:bCs/>
          <w:lang w:val="en-US"/>
        </w:rPr>
        <w:t>Identity Uplink:</w:t>
      </w:r>
      <w:r>
        <w:rPr>
          <w:rFonts w:ascii="Times New Roman" w:hAnsi="Times New Roman" w:cs="Times New Roman"/>
          <w:lang w:val="en-US"/>
        </w:rPr>
        <w:t> Faculty login via unique UID to view their specific teaching matrix.</w:t>
      </w:r>
    </w:p>
    <w:p w14:paraId="49BF6A85" w14:textId="77777777" w:rsidR="009B17CE" w:rsidRDefault="00000000">
      <w:pPr>
        <w:numPr>
          <w:ilvl w:val="0"/>
          <w:numId w:val="18"/>
        </w:numPr>
        <w:jc w:val="both"/>
        <w:rPr>
          <w:rFonts w:ascii="Times New Roman" w:hAnsi="Times New Roman" w:cs="Times New Roman"/>
          <w:lang w:val="en-US"/>
        </w:rPr>
      </w:pPr>
      <w:r>
        <w:rPr>
          <w:rFonts w:ascii="Times New Roman" w:hAnsi="Times New Roman" w:cs="Times New Roman"/>
          <w:b/>
          <w:bCs/>
          <w:lang w:val="en-US"/>
        </w:rPr>
        <w:lastRenderedPageBreak/>
        <w:t>Live Monitoring:</w:t>
      </w:r>
      <w:r>
        <w:rPr>
          <w:rFonts w:ascii="Times New Roman" w:hAnsi="Times New Roman" w:cs="Times New Roman"/>
          <w:lang w:val="en-US"/>
        </w:rPr>
        <w:t> Track "Today’s Sessions" and current "Conductance Ratios" (Classes scheduled vs. held).</w:t>
      </w:r>
    </w:p>
    <w:p w14:paraId="4F664A01" w14:textId="77777777" w:rsidR="009B17CE" w:rsidRDefault="00000000">
      <w:pPr>
        <w:numPr>
          <w:ilvl w:val="0"/>
          <w:numId w:val="18"/>
        </w:numPr>
        <w:jc w:val="both"/>
        <w:rPr>
          <w:rFonts w:ascii="Times New Roman" w:hAnsi="Times New Roman" w:cs="Times New Roman"/>
          <w:lang w:val="en-US"/>
        </w:rPr>
      </w:pPr>
      <w:r>
        <w:rPr>
          <w:rFonts w:ascii="Times New Roman" w:hAnsi="Times New Roman" w:cs="Times New Roman"/>
          <w:b/>
          <w:bCs/>
          <w:lang w:val="en-US"/>
        </w:rPr>
        <w:t>Engagement Tracking:</w:t>
      </w:r>
      <w:r>
        <w:rPr>
          <w:rFonts w:ascii="Times New Roman" w:hAnsi="Times New Roman" w:cs="Times New Roman"/>
          <w:lang w:val="en-US"/>
        </w:rPr>
        <w:t> Enable faculty to record behavioral incidents that contribute to the EWS (Early Warning) risk logic.</w:t>
      </w:r>
    </w:p>
    <w:p w14:paraId="2231F277" w14:textId="77777777" w:rsidR="009B17CE" w:rsidRDefault="00000000">
      <w:pPr>
        <w:jc w:val="both"/>
        <w:rPr>
          <w:rFonts w:ascii="Times New Roman" w:hAnsi="Times New Roman" w:cs="Times New Roman"/>
          <w:b/>
          <w:bCs/>
        </w:rPr>
      </w:pPr>
      <w:r>
        <w:rPr>
          <w:rFonts w:ascii="Times New Roman" w:hAnsi="Times New Roman" w:cs="Times New Roman"/>
          <w:b/>
          <w:bCs/>
        </w:rPr>
        <w:t>3.5.8. Student Support and Engagement App Module</w:t>
      </w:r>
    </w:p>
    <w:p w14:paraId="712F7A7F" w14:textId="77777777" w:rsidR="009B17CE" w:rsidRDefault="00000000">
      <w:pPr>
        <w:numPr>
          <w:ilvl w:val="0"/>
          <w:numId w:val="19"/>
        </w:numPr>
        <w:jc w:val="both"/>
        <w:rPr>
          <w:rFonts w:ascii="Times New Roman" w:hAnsi="Times New Roman" w:cs="Times New Roman"/>
          <w:lang w:val="en-US"/>
        </w:rPr>
      </w:pPr>
      <w:r>
        <w:rPr>
          <w:rFonts w:ascii="Times New Roman" w:hAnsi="Times New Roman" w:cs="Times New Roman"/>
          <w:b/>
          <w:bCs/>
          <w:lang w:val="en-US"/>
        </w:rPr>
        <w:t>Active Matrix Access:</w:t>
      </w:r>
      <w:r>
        <w:rPr>
          <w:rFonts w:ascii="Times New Roman" w:hAnsi="Times New Roman" w:cs="Times New Roman"/>
          <w:lang w:val="en-US"/>
        </w:rPr>
        <w:t> Provide students with a real-time view of their batch timetable.</w:t>
      </w:r>
    </w:p>
    <w:p w14:paraId="457B4DFA" w14:textId="77777777" w:rsidR="009B17CE" w:rsidRDefault="00000000">
      <w:pPr>
        <w:numPr>
          <w:ilvl w:val="0"/>
          <w:numId w:val="19"/>
        </w:numPr>
        <w:jc w:val="both"/>
        <w:rPr>
          <w:rFonts w:ascii="Times New Roman" w:hAnsi="Times New Roman" w:cs="Times New Roman"/>
          <w:lang w:val="en-US"/>
        </w:rPr>
      </w:pPr>
      <w:r>
        <w:rPr>
          <w:rFonts w:ascii="Times New Roman" w:hAnsi="Times New Roman" w:cs="Times New Roman"/>
          <w:b/>
          <w:bCs/>
          <w:lang w:val="en-US"/>
        </w:rPr>
        <w:t>Motivational Reinforcement:</w:t>
      </w:r>
      <w:r>
        <w:rPr>
          <w:rFonts w:ascii="Times New Roman" w:hAnsi="Times New Roman" w:cs="Times New Roman"/>
          <w:lang w:val="en-US"/>
        </w:rPr>
        <w:t> Stream domain-specific motivational success stories and guidance videos.</w:t>
      </w:r>
    </w:p>
    <w:p w14:paraId="266B42C5" w14:textId="77777777" w:rsidR="009B17CE" w:rsidRDefault="00000000">
      <w:pPr>
        <w:numPr>
          <w:ilvl w:val="0"/>
          <w:numId w:val="19"/>
        </w:numPr>
        <w:jc w:val="both"/>
        <w:rPr>
          <w:rFonts w:ascii="Times New Roman" w:hAnsi="Times New Roman" w:cs="Times New Roman"/>
          <w:lang w:val="en-US"/>
        </w:rPr>
      </w:pPr>
      <w:r>
        <w:rPr>
          <w:rFonts w:ascii="Times New Roman" w:hAnsi="Times New Roman" w:cs="Times New Roman"/>
          <w:b/>
          <w:bCs/>
          <w:lang w:val="en-US"/>
        </w:rPr>
        <w:t>Predictive Reminders:</w:t>
      </w:r>
      <w:r>
        <w:rPr>
          <w:rFonts w:ascii="Times New Roman" w:hAnsi="Times New Roman" w:cs="Times New Roman"/>
          <w:lang w:val="en-US"/>
        </w:rPr>
        <w:t> Dispatch automated notifications 5 minutes before a session starts via the PWA terminal.</w:t>
      </w:r>
    </w:p>
    <w:p w14:paraId="7BED35F6" w14:textId="77777777" w:rsidR="009B17CE" w:rsidRDefault="00000000">
      <w:pPr>
        <w:numPr>
          <w:ilvl w:val="0"/>
          <w:numId w:val="19"/>
        </w:numPr>
        <w:jc w:val="both"/>
        <w:rPr>
          <w:rFonts w:ascii="Times New Roman" w:hAnsi="Times New Roman" w:cs="Times New Roman"/>
          <w:lang w:val="en-US"/>
        </w:rPr>
      </w:pPr>
      <w:r>
        <w:rPr>
          <w:rFonts w:ascii="Times New Roman" w:hAnsi="Times New Roman" w:cs="Times New Roman"/>
          <w:b/>
          <w:bCs/>
          <w:lang w:val="en-US"/>
        </w:rPr>
        <w:t>Counselling Gateway:</w:t>
      </w:r>
      <w:r>
        <w:rPr>
          <w:rFonts w:ascii="Times New Roman" w:hAnsi="Times New Roman" w:cs="Times New Roman"/>
          <w:lang w:val="en-US"/>
        </w:rPr>
        <w:t> Provide 24/7 access to counselling chatbots to ensure mental resilience and goal alignment.</w:t>
      </w:r>
    </w:p>
    <w:p w14:paraId="563C19A0" w14:textId="77777777" w:rsidR="009B17CE" w:rsidRDefault="009B17CE">
      <w:pPr>
        <w:jc w:val="both"/>
        <w:rPr>
          <w:rFonts w:ascii="Times New Roman" w:hAnsi="Times New Roman" w:cs="Times New Roman"/>
        </w:rPr>
      </w:pPr>
    </w:p>
    <w:p w14:paraId="5AAFE152" w14:textId="77777777" w:rsidR="009B17CE" w:rsidRDefault="00000000">
      <w:pPr>
        <w:jc w:val="both"/>
        <w:rPr>
          <w:rFonts w:ascii="Times New Roman" w:hAnsi="Times New Roman" w:cs="Times New Roman"/>
          <w:b/>
          <w:bCs/>
          <w:sz w:val="28"/>
          <w:szCs w:val="28"/>
        </w:rPr>
      </w:pPr>
      <w:r>
        <w:rPr>
          <w:rFonts w:ascii="Times New Roman" w:hAnsi="Times New Roman" w:cs="Times New Roman"/>
          <w:b/>
          <w:bCs/>
          <w:sz w:val="28"/>
          <w:szCs w:val="28"/>
        </w:rPr>
        <w:t>3.6 Experimental Work</w:t>
      </w:r>
    </w:p>
    <w:p w14:paraId="2863EA98" w14:textId="77777777" w:rsidR="009B17CE" w:rsidRDefault="00000000">
      <w:pPr>
        <w:rPr>
          <w:rFonts w:ascii="Times New Roman" w:hAnsi="Times New Roman"/>
          <w:lang w:val="en-US"/>
        </w:rPr>
      </w:pPr>
      <w:r>
        <w:rPr>
          <w:rFonts w:ascii="Times New Roman" w:hAnsi="Times New Roman"/>
          <w:lang w:val="en-US"/>
        </w:rPr>
        <w:t>The experiment stage of this study involved designing an advanced, intelligent, web-based platform designed to maximize the allocation of institutional resources and minimize the dropout rates among students. The core emphasis of the study was on designing a unique platform called the LPU Neural Hub. This was done by constructing a digital infrastructure using modern web application techniques (PWA) in order to streamline the interactions between students, faculty members, and administrators.</w:t>
      </w:r>
    </w:p>
    <w:p w14:paraId="1C2BA0F6" w14:textId="77777777" w:rsidR="009B17CE" w:rsidRDefault="00000000">
      <w:pPr>
        <w:rPr>
          <w:rFonts w:ascii="Times New Roman" w:hAnsi="Times New Roman"/>
          <w:lang w:val="en-US"/>
        </w:rPr>
      </w:pPr>
      <w:r>
        <w:rPr>
          <w:rFonts w:ascii="Times New Roman" w:hAnsi="Times New Roman"/>
          <w:lang w:val="en-US"/>
        </w:rPr>
        <w:t>Our research was primarily driven by the data collected on operational inefficiencies and early academic departures. This data collection exercise included structured interviews conducted with the departmental heads of education and a detailed evaluation of the institution's performance reports. Through the findings of our study, we concluded that the core reason for the dropout rate was the improper allocation of schedules and lack of proper administrative guidance. Many students suffer from "Scheduling Fatigue," which occurs due to resource conflicts, or even face socioeconomic challenges that force them to abandon their studies. Through our innovative platform that utilizes a neural scheduling engine to chart the room topology and faculty competence along with tracking longitudinal risk factors (75% attendance and 7.5 CGPA), this can be solved.</w:t>
      </w:r>
    </w:p>
    <w:p w14:paraId="50CACBBE" w14:textId="77777777" w:rsidR="009B17CE" w:rsidRDefault="00000000">
      <w:pPr>
        <w:rPr>
          <w:rFonts w:ascii="Times New Roman" w:hAnsi="Times New Roman" w:cs="Times New Roman"/>
          <w:b/>
          <w:bCs/>
        </w:rPr>
      </w:pPr>
      <w:r>
        <w:rPr>
          <w:rFonts w:ascii="Times New Roman" w:hAnsi="Times New Roman" w:cs="Times New Roman"/>
          <w:b/>
          <w:bCs/>
        </w:rPr>
        <w:t>Software requirements:</w:t>
      </w:r>
    </w:p>
    <w:p w14:paraId="0EF711B7" w14:textId="77777777" w:rsidR="009B17CE" w:rsidRDefault="00000000">
      <w:pPr>
        <w:rPr>
          <w:rFonts w:ascii="Times New Roman" w:hAnsi="Times New Roman" w:cs="Times New Roman"/>
          <w:lang w:val="en-US"/>
        </w:rPr>
      </w:pPr>
      <w:r>
        <w:rPr>
          <w:rFonts w:ascii="Times New Roman" w:hAnsi="Times New Roman" w:cs="Times New Roman"/>
          <w:lang w:val="en-US"/>
        </w:rPr>
        <w:t>The framework was developed using a full-stack JavaScript architecture to ensure high performance and real-time synchronization:</w:t>
      </w:r>
    </w:p>
    <w:p w14:paraId="376F5D37" w14:textId="77777777" w:rsidR="009B17CE" w:rsidRDefault="00000000">
      <w:pPr>
        <w:numPr>
          <w:ilvl w:val="0"/>
          <w:numId w:val="20"/>
        </w:numPr>
        <w:rPr>
          <w:rFonts w:ascii="Times New Roman" w:hAnsi="Times New Roman" w:cs="Times New Roman"/>
          <w:lang w:val="en-US"/>
        </w:rPr>
      </w:pPr>
      <w:r>
        <w:rPr>
          <w:rFonts w:ascii="Times New Roman" w:hAnsi="Times New Roman" w:cs="Times New Roman"/>
          <w:b/>
          <w:bCs/>
          <w:lang w:val="en-US"/>
        </w:rPr>
        <w:t>Operating System:</w:t>
      </w:r>
      <w:r>
        <w:rPr>
          <w:rFonts w:ascii="Times New Roman" w:hAnsi="Times New Roman" w:cs="Times New Roman"/>
          <w:lang w:val="en-US"/>
        </w:rPr>
        <w:t> Windows 10/11 or macOS.</w:t>
      </w:r>
    </w:p>
    <w:p w14:paraId="4657E89D" w14:textId="77777777" w:rsidR="009B17CE" w:rsidRDefault="00000000">
      <w:pPr>
        <w:numPr>
          <w:ilvl w:val="0"/>
          <w:numId w:val="20"/>
        </w:numPr>
        <w:rPr>
          <w:rFonts w:ascii="Times New Roman" w:hAnsi="Times New Roman" w:cs="Times New Roman"/>
          <w:lang w:val="en-US"/>
        </w:rPr>
      </w:pPr>
      <w:r>
        <w:rPr>
          <w:rFonts w:ascii="Times New Roman" w:hAnsi="Times New Roman" w:cs="Times New Roman"/>
          <w:b/>
          <w:bCs/>
          <w:lang w:val="en-US"/>
        </w:rPr>
        <w:t>Core Technology:</w:t>
      </w:r>
      <w:r>
        <w:rPr>
          <w:rFonts w:ascii="Times New Roman" w:hAnsi="Times New Roman" w:cs="Times New Roman"/>
          <w:lang w:val="en-US"/>
        </w:rPr>
        <w:t> MERN Stack (MongoDB, Express.js, React.js, Node.js).</w:t>
      </w:r>
    </w:p>
    <w:p w14:paraId="35839C83" w14:textId="77777777" w:rsidR="009B17CE" w:rsidRDefault="00000000">
      <w:pPr>
        <w:numPr>
          <w:ilvl w:val="0"/>
          <w:numId w:val="20"/>
        </w:numPr>
        <w:rPr>
          <w:rFonts w:ascii="Times New Roman" w:hAnsi="Times New Roman" w:cs="Times New Roman"/>
          <w:lang w:val="en-US"/>
        </w:rPr>
      </w:pPr>
      <w:r>
        <w:rPr>
          <w:rFonts w:ascii="Times New Roman" w:hAnsi="Times New Roman" w:cs="Times New Roman"/>
          <w:b/>
          <w:bCs/>
          <w:lang w:val="en-US"/>
        </w:rPr>
        <w:t>Code Editor (IDE):</w:t>
      </w:r>
      <w:r>
        <w:rPr>
          <w:rFonts w:ascii="Times New Roman" w:hAnsi="Times New Roman" w:cs="Times New Roman"/>
          <w:lang w:val="en-US"/>
        </w:rPr>
        <w:t> Visual Studio Code (VS Code).</w:t>
      </w:r>
    </w:p>
    <w:p w14:paraId="15182063" w14:textId="77777777" w:rsidR="009B17CE" w:rsidRDefault="00000000">
      <w:pPr>
        <w:numPr>
          <w:ilvl w:val="0"/>
          <w:numId w:val="20"/>
        </w:numPr>
        <w:rPr>
          <w:rFonts w:ascii="Times New Roman" w:hAnsi="Times New Roman" w:cs="Times New Roman"/>
          <w:lang w:val="en-US"/>
        </w:rPr>
      </w:pPr>
      <w:r>
        <w:rPr>
          <w:rFonts w:ascii="Times New Roman" w:hAnsi="Times New Roman" w:cs="Times New Roman"/>
          <w:b/>
          <w:bCs/>
          <w:lang w:val="en-US"/>
        </w:rPr>
        <w:lastRenderedPageBreak/>
        <w:t>Styling Engine:</w:t>
      </w:r>
      <w:r>
        <w:rPr>
          <w:rFonts w:ascii="Times New Roman" w:hAnsi="Times New Roman" w:cs="Times New Roman"/>
          <w:lang w:val="en-US"/>
        </w:rPr>
        <w:t> Tailwind CSS with Framer Motion (Animations).</w:t>
      </w:r>
    </w:p>
    <w:p w14:paraId="599F44CA" w14:textId="77777777" w:rsidR="009B17CE" w:rsidRDefault="00000000">
      <w:pPr>
        <w:numPr>
          <w:ilvl w:val="0"/>
          <w:numId w:val="20"/>
        </w:numPr>
        <w:rPr>
          <w:rFonts w:ascii="Times New Roman" w:hAnsi="Times New Roman" w:cs="Times New Roman"/>
          <w:lang w:val="en-US"/>
        </w:rPr>
      </w:pPr>
      <w:r>
        <w:rPr>
          <w:rFonts w:ascii="Times New Roman" w:hAnsi="Times New Roman" w:cs="Times New Roman"/>
          <w:b/>
          <w:bCs/>
          <w:lang w:val="en-US"/>
        </w:rPr>
        <w:t>Identity Icons:</w:t>
      </w:r>
      <w:r>
        <w:rPr>
          <w:rFonts w:ascii="Times New Roman" w:hAnsi="Times New Roman" w:cs="Times New Roman"/>
          <w:lang w:val="en-US"/>
        </w:rPr>
        <w:t> </w:t>
      </w:r>
      <w:proofErr w:type="spellStart"/>
      <w:r>
        <w:rPr>
          <w:rFonts w:ascii="Times New Roman" w:hAnsi="Times New Roman" w:cs="Times New Roman"/>
          <w:lang w:val="en-US"/>
        </w:rPr>
        <w:t>Lucide</w:t>
      </w:r>
      <w:proofErr w:type="spellEnd"/>
      <w:r>
        <w:rPr>
          <w:rFonts w:ascii="Times New Roman" w:hAnsi="Times New Roman" w:cs="Times New Roman"/>
          <w:lang w:val="en-US"/>
        </w:rPr>
        <w:t>-React.</w:t>
      </w:r>
    </w:p>
    <w:p w14:paraId="4E1ED685" w14:textId="77777777" w:rsidR="009B17CE" w:rsidRDefault="00000000">
      <w:pPr>
        <w:numPr>
          <w:ilvl w:val="0"/>
          <w:numId w:val="20"/>
        </w:numPr>
        <w:rPr>
          <w:rFonts w:ascii="Times New Roman" w:hAnsi="Times New Roman" w:cs="Times New Roman"/>
          <w:lang w:val="en-US"/>
        </w:rPr>
      </w:pPr>
      <w:r>
        <w:rPr>
          <w:rFonts w:ascii="Times New Roman" w:hAnsi="Times New Roman" w:cs="Times New Roman"/>
          <w:b/>
          <w:bCs/>
          <w:lang w:val="en-US"/>
        </w:rPr>
        <w:t>Database:</w:t>
      </w:r>
      <w:r>
        <w:rPr>
          <w:rFonts w:ascii="Times New Roman" w:hAnsi="Times New Roman" w:cs="Times New Roman"/>
          <w:lang w:val="en-US"/>
        </w:rPr>
        <w:t> MongoDB Atlas (Cloud Storage).</w:t>
      </w:r>
    </w:p>
    <w:p w14:paraId="10187DB1" w14:textId="77777777" w:rsidR="009B17CE" w:rsidRDefault="00000000">
      <w:pPr>
        <w:numPr>
          <w:ilvl w:val="0"/>
          <w:numId w:val="20"/>
        </w:numPr>
        <w:rPr>
          <w:rFonts w:ascii="Times New Roman" w:hAnsi="Times New Roman" w:cs="Times New Roman"/>
          <w:lang w:val="en-US"/>
        </w:rPr>
      </w:pPr>
      <w:r>
        <w:rPr>
          <w:rFonts w:ascii="Times New Roman" w:hAnsi="Times New Roman" w:cs="Times New Roman"/>
          <w:b/>
          <w:bCs/>
          <w:lang w:val="en-US"/>
        </w:rPr>
        <w:t>Additional Libraries:</w:t>
      </w:r>
    </w:p>
    <w:p w14:paraId="169AACD2" w14:textId="77777777" w:rsidR="009B17CE" w:rsidRDefault="00000000">
      <w:pPr>
        <w:numPr>
          <w:ilvl w:val="1"/>
          <w:numId w:val="20"/>
        </w:numPr>
        <w:rPr>
          <w:rFonts w:ascii="Times New Roman" w:hAnsi="Times New Roman" w:cs="Times New Roman"/>
          <w:lang w:val="en-US"/>
        </w:rPr>
      </w:pPr>
      <w:r>
        <w:rPr>
          <w:rFonts w:ascii="Times New Roman" w:hAnsi="Times New Roman" w:cs="Times New Roman"/>
          <w:b/>
          <w:bCs/>
          <w:lang w:val="en-US"/>
        </w:rPr>
        <w:t>XLSX:</w:t>
      </w:r>
      <w:r>
        <w:rPr>
          <w:rFonts w:ascii="Times New Roman" w:hAnsi="Times New Roman" w:cs="Times New Roman"/>
          <w:lang w:val="en-US"/>
        </w:rPr>
        <w:t> For Bulk Excel Identity Imports.</w:t>
      </w:r>
    </w:p>
    <w:p w14:paraId="46E4ACA3" w14:textId="77777777" w:rsidR="009B17CE" w:rsidRDefault="00000000">
      <w:pPr>
        <w:numPr>
          <w:ilvl w:val="1"/>
          <w:numId w:val="20"/>
        </w:numPr>
        <w:rPr>
          <w:rFonts w:ascii="Times New Roman" w:hAnsi="Times New Roman" w:cs="Times New Roman"/>
          <w:lang w:val="en-US"/>
        </w:rPr>
      </w:pPr>
      <w:r>
        <w:rPr>
          <w:rFonts w:ascii="Times New Roman" w:hAnsi="Times New Roman" w:cs="Times New Roman"/>
          <w:b/>
          <w:bCs/>
          <w:lang w:val="en-US"/>
        </w:rPr>
        <w:t>Html2Canvas:</w:t>
      </w:r>
      <w:r>
        <w:rPr>
          <w:rFonts w:ascii="Times New Roman" w:hAnsi="Times New Roman" w:cs="Times New Roman"/>
          <w:lang w:val="en-US"/>
        </w:rPr>
        <w:t> For Digital Timetable Export.</w:t>
      </w:r>
    </w:p>
    <w:p w14:paraId="4DBFB378" w14:textId="77777777" w:rsidR="009B17CE" w:rsidRDefault="00000000">
      <w:pPr>
        <w:numPr>
          <w:ilvl w:val="1"/>
          <w:numId w:val="20"/>
        </w:numPr>
        <w:rPr>
          <w:rFonts w:ascii="Times New Roman" w:hAnsi="Times New Roman" w:cs="Times New Roman"/>
          <w:lang w:val="en-US"/>
        </w:rPr>
      </w:pPr>
      <w:r>
        <w:rPr>
          <w:rFonts w:ascii="Times New Roman" w:hAnsi="Times New Roman" w:cs="Times New Roman"/>
          <w:b/>
          <w:bCs/>
          <w:lang w:val="en-US"/>
        </w:rPr>
        <w:t>Axios:</w:t>
      </w:r>
      <w:r>
        <w:rPr>
          <w:rFonts w:ascii="Times New Roman" w:hAnsi="Times New Roman" w:cs="Times New Roman"/>
          <w:lang w:val="en-US"/>
        </w:rPr>
        <w:t> For Secure API handshaking.</w:t>
      </w:r>
    </w:p>
    <w:p w14:paraId="4E54DCA8" w14:textId="77777777" w:rsidR="009B17CE" w:rsidRDefault="00000000">
      <w:pPr>
        <w:numPr>
          <w:ilvl w:val="1"/>
          <w:numId w:val="20"/>
        </w:numPr>
        <w:rPr>
          <w:rFonts w:ascii="Times New Roman" w:hAnsi="Times New Roman" w:cs="Times New Roman"/>
          <w:lang w:val="en-US"/>
        </w:rPr>
      </w:pPr>
      <w:r>
        <w:rPr>
          <w:rFonts w:ascii="Times New Roman" w:hAnsi="Times New Roman" w:cs="Times New Roman"/>
          <w:b/>
          <w:bCs/>
          <w:lang w:val="en-US"/>
        </w:rPr>
        <w:t>Bcrypt.js:</w:t>
      </w:r>
      <w:r>
        <w:rPr>
          <w:rFonts w:ascii="Times New Roman" w:hAnsi="Times New Roman" w:cs="Times New Roman"/>
          <w:lang w:val="en-US"/>
        </w:rPr>
        <w:t> For encrypted identity protection.</w:t>
      </w:r>
    </w:p>
    <w:p w14:paraId="28A1FF9C" w14:textId="77777777" w:rsidR="009B17CE" w:rsidRDefault="00000000">
      <w:pPr>
        <w:rPr>
          <w:rFonts w:ascii="Times New Roman" w:hAnsi="Times New Roman" w:cs="Times New Roman"/>
        </w:rPr>
      </w:pPr>
      <w:r>
        <w:rPr>
          <w:rFonts w:ascii="Times New Roman" w:hAnsi="Times New Roman" w:cs="Times New Roman"/>
        </w:rPr>
        <w:br w:type="page"/>
      </w:r>
    </w:p>
    <w:p w14:paraId="69D7D0B2" w14:textId="77777777" w:rsidR="009B17CE"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3.7 Sample Code</w:t>
      </w:r>
    </w:p>
    <w:p w14:paraId="176E3261" w14:textId="77777777" w:rsidR="009B17CE" w:rsidRDefault="00000000">
      <w:pPr>
        <w:rPr>
          <w:rFonts w:ascii="Times New Roman" w:hAnsi="Times New Roman" w:cs="Times New Roman"/>
          <w:b/>
          <w:bCs/>
        </w:rPr>
      </w:pPr>
      <w:r>
        <w:rPr>
          <w:rFonts w:ascii="Times New Roman" w:hAnsi="Times New Roman" w:cs="Times New Roman"/>
          <w:b/>
          <w:bCs/>
        </w:rPr>
        <w:t xml:space="preserve">Admin </w:t>
      </w:r>
      <w:proofErr w:type="spellStart"/>
      <w:r>
        <w:rPr>
          <w:rFonts w:ascii="Times New Roman" w:hAnsi="Times New Roman" w:cs="Times New Roman"/>
          <w:b/>
          <w:bCs/>
        </w:rPr>
        <w:t>Dashbaord</w:t>
      </w:r>
      <w:proofErr w:type="spellEnd"/>
      <w:r>
        <w:rPr>
          <w:rFonts w:ascii="Times New Roman" w:hAnsi="Times New Roman" w:cs="Times New Roman"/>
          <w:b/>
          <w:bCs/>
        </w:rPr>
        <w:t>:</w:t>
      </w:r>
    </w:p>
    <w:p w14:paraId="798F746C" w14:textId="77777777" w:rsidR="009B17CE" w:rsidRDefault="00000000">
      <w:r>
        <w:rPr>
          <w:rFonts w:ascii="Times New Roman" w:hAnsi="Times New Roman" w:cs="Times New Roman"/>
          <w:b/>
          <w:bCs/>
          <w:noProof/>
        </w:rPr>
        <w:drawing>
          <wp:inline distT="0" distB="0" distL="0" distR="0" wp14:anchorId="71EDDAAA" wp14:editId="4CEA99E7">
            <wp:extent cx="5731510" cy="2987040"/>
            <wp:effectExtent l="0" t="0" r="2540" b="3810"/>
            <wp:docPr id="72754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46148" name="Picture 1"/>
                    <pic:cNvPicPr>
                      <a:picLocks noChangeAspect="1"/>
                    </pic:cNvPicPr>
                  </pic:nvPicPr>
                  <pic:blipFill>
                    <a:blip r:embed="rId11"/>
                    <a:stretch>
                      <a:fillRect/>
                    </a:stretch>
                  </pic:blipFill>
                  <pic:spPr>
                    <a:xfrm>
                      <a:off x="0" y="0"/>
                      <a:ext cx="5731510" cy="2987040"/>
                    </a:xfrm>
                    <a:prstGeom prst="rect">
                      <a:avLst/>
                    </a:prstGeom>
                  </pic:spPr>
                </pic:pic>
              </a:graphicData>
            </a:graphic>
          </wp:inline>
        </w:drawing>
      </w:r>
      <w:r>
        <w:t xml:space="preserve"> </w:t>
      </w:r>
      <w:r>
        <w:rPr>
          <w:rFonts w:ascii="Times New Roman" w:hAnsi="Times New Roman" w:cs="Times New Roman"/>
          <w:b/>
          <w:bCs/>
          <w:noProof/>
        </w:rPr>
        <w:drawing>
          <wp:inline distT="0" distB="0" distL="0" distR="0" wp14:anchorId="5F1F0D5B" wp14:editId="45503F1D">
            <wp:extent cx="5731510" cy="2988310"/>
            <wp:effectExtent l="0" t="0" r="2540" b="2540"/>
            <wp:docPr id="67051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16993" name="Picture 1"/>
                    <pic:cNvPicPr>
                      <a:picLocks noChangeAspect="1"/>
                    </pic:cNvPicPr>
                  </pic:nvPicPr>
                  <pic:blipFill>
                    <a:blip r:embed="rId12"/>
                    <a:stretch>
                      <a:fillRect/>
                    </a:stretch>
                  </pic:blipFill>
                  <pic:spPr>
                    <a:xfrm>
                      <a:off x="0" y="0"/>
                      <a:ext cx="5731510" cy="2988310"/>
                    </a:xfrm>
                    <a:prstGeom prst="rect">
                      <a:avLst/>
                    </a:prstGeom>
                  </pic:spPr>
                </pic:pic>
              </a:graphicData>
            </a:graphic>
          </wp:inline>
        </w:drawing>
      </w:r>
    </w:p>
    <w:p w14:paraId="0F72547D" w14:textId="77777777" w:rsidR="009B17CE" w:rsidRDefault="009B17CE"/>
    <w:p w14:paraId="301FFFA0" w14:textId="77777777" w:rsidR="009B17CE" w:rsidRDefault="00000000">
      <w:pPr>
        <w:rPr>
          <w:b/>
          <w:bCs/>
        </w:rPr>
      </w:pPr>
      <w:r>
        <w:rPr>
          <w:b/>
          <w:bCs/>
        </w:rPr>
        <w:t>HOD Dashboard:</w:t>
      </w:r>
    </w:p>
    <w:p w14:paraId="569E6A26" w14:textId="77777777" w:rsidR="009B17CE" w:rsidRDefault="00000000">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32921A52" wp14:editId="2A088D03">
            <wp:extent cx="5731510" cy="3037205"/>
            <wp:effectExtent l="0" t="0" r="2540" b="0"/>
            <wp:docPr id="72319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99280" name="Picture 1"/>
                    <pic:cNvPicPr>
                      <a:picLocks noChangeAspect="1"/>
                    </pic:cNvPicPr>
                  </pic:nvPicPr>
                  <pic:blipFill>
                    <a:blip r:embed="rId13"/>
                    <a:stretch>
                      <a:fillRect/>
                    </a:stretch>
                  </pic:blipFill>
                  <pic:spPr>
                    <a:xfrm>
                      <a:off x="0" y="0"/>
                      <a:ext cx="5731510" cy="3037205"/>
                    </a:xfrm>
                    <a:prstGeom prst="rect">
                      <a:avLst/>
                    </a:prstGeom>
                  </pic:spPr>
                </pic:pic>
              </a:graphicData>
            </a:graphic>
          </wp:inline>
        </w:drawing>
      </w:r>
    </w:p>
    <w:p w14:paraId="165B2985" w14:textId="77777777" w:rsidR="009B17CE" w:rsidRDefault="00000000">
      <w:pPr>
        <w:rPr>
          <w:rFonts w:ascii="Times New Roman" w:hAnsi="Times New Roman" w:cs="Times New Roman"/>
          <w:b/>
          <w:bCs/>
        </w:rPr>
      </w:pPr>
      <w:r>
        <w:rPr>
          <w:rFonts w:ascii="Times New Roman" w:hAnsi="Times New Roman" w:cs="Times New Roman"/>
          <w:b/>
          <w:bCs/>
        </w:rPr>
        <w:t xml:space="preserve">Teacher </w:t>
      </w:r>
      <w:proofErr w:type="spellStart"/>
      <w:r>
        <w:rPr>
          <w:rFonts w:ascii="Times New Roman" w:hAnsi="Times New Roman" w:cs="Times New Roman"/>
          <w:b/>
          <w:bCs/>
        </w:rPr>
        <w:t>Dashbaord</w:t>
      </w:r>
      <w:proofErr w:type="spellEnd"/>
      <w:r>
        <w:rPr>
          <w:rFonts w:ascii="Times New Roman" w:hAnsi="Times New Roman" w:cs="Times New Roman"/>
          <w:b/>
          <w:bCs/>
        </w:rPr>
        <w:t>:</w:t>
      </w:r>
    </w:p>
    <w:p w14:paraId="42549481" w14:textId="77777777" w:rsidR="009B17CE" w:rsidRDefault="00000000">
      <w:pPr>
        <w:rPr>
          <w:rFonts w:ascii="Times New Roman" w:hAnsi="Times New Roman" w:cs="Times New Roman"/>
          <w:b/>
          <w:bCs/>
        </w:rPr>
      </w:pPr>
      <w:r>
        <w:rPr>
          <w:rFonts w:ascii="Times New Roman" w:hAnsi="Times New Roman" w:cs="Times New Roman"/>
          <w:b/>
          <w:bCs/>
          <w:noProof/>
        </w:rPr>
        <w:drawing>
          <wp:inline distT="0" distB="0" distL="0" distR="0" wp14:anchorId="25168209" wp14:editId="6B8753DB">
            <wp:extent cx="5731510" cy="2976880"/>
            <wp:effectExtent l="0" t="0" r="2540" b="0"/>
            <wp:docPr id="214703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30027" name="Picture 1"/>
                    <pic:cNvPicPr>
                      <a:picLocks noChangeAspect="1"/>
                    </pic:cNvPicPr>
                  </pic:nvPicPr>
                  <pic:blipFill>
                    <a:blip r:embed="rId14"/>
                    <a:stretch>
                      <a:fillRect/>
                    </a:stretch>
                  </pic:blipFill>
                  <pic:spPr>
                    <a:xfrm>
                      <a:off x="0" y="0"/>
                      <a:ext cx="5731510" cy="2976880"/>
                    </a:xfrm>
                    <a:prstGeom prst="rect">
                      <a:avLst/>
                    </a:prstGeom>
                  </pic:spPr>
                </pic:pic>
              </a:graphicData>
            </a:graphic>
          </wp:inline>
        </w:drawing>
      </w:r>
    </w:p>
    <w:p w14:paraId="41D1F3C0" w14:textId="77777777" w:rsidR="009B17CE" w:rsidRDefault="009B17CE">
      <w:pPr>
        <w:rPr>
          <w:rFonts w:ascii="Times New Roman" w:hAnsi="Times New Roman" w:cs="Times New Roman"/>
          <w:b/>
          <w:bCs/>
        </w:rPr>
      </w:pPr>
    </w:p>
    <w:p w14:paraId="2E80F341" w14:textId="77777777" w:rsidR="009B17CE" w:rsidRDefault="009B17CE">
      <w:pPr>
        <w:rPr>
          <w:rFonts w:ascii="Times New Roman" w:hAnsi="Times New Roman" w:cs="Times New Roman"/>
          <w:b/>
          <w:bCs/>
        </w:rPr>
      </w:pPr>
    </w:p>
    <w:p w14:paraId="2400CAAC" w14:textId="77777777" w:rsidR="009B17CE" w:rsidRDefault="009B17CE">
      <w:pPr>
        <w:rPr>
          <w:rFonts w:ascii="Times New Roman" w:hAnsi="Times New Roman" w:cs="Times New Roman"/>
          <w:b/>
          <w:bCs/>
        </w:rPr>
      </w:pPr>
    </w:p>
    <w:p w14:paraId="4D6BFBF4" w14:textId="77777777" w:rsidR="009B17CE" w:rsidRDefault="009B17CE">
      <w:pPr>
        <w:rPr>
          <w:rFonts w:ascii="Times New Roman" w:hAnsi="Times New Roman" w:cs="Times New Roman"/>
          <w:b/>
          <w:bCs/>
        </w:rPr>
      </w:pPr>
    </w:p>
    <w:p w14:paraId="42ADA6D1" w14:textId="77777777" w:rsidR="009B17CE" w:rsidRDefault="009B17CE">
      <w:pPr>
        <w:rPr>
          <w:rFonts w:ascii="Times New Roman" w:hAnsi="Times New Roman" w:cs="Times New Roman"/>
          <w:b/>
          <w:bCs/>
        </w:rPr>
      </w:pPr>
    </w:p>
    <w:p w14:paraId="1AE57E57" w14:textId="77777777" w:rsidR="009B17CE" w:rsidRDefault="009B17CE">
      <w:pPr>
        <w:rPr>
          <w:rFonts w:ascii="Times New Roman" w:hAnsi="Times New Roman" w:cs="Times New Roman"/>
          <w:b/>
          <w:bCs/>
        </w:rPr>
      </w:pPr>
    </w:p>
    <w:p w14:paraId="712C7DFC" w14:textId="77777777" w:rsidR="009B17CE" w:rsidRDefault="009B17CE">
      <w:pPr>
        <w:rPr>
          <w:rFonts w:ascii="Times New Roman" w:hAnsi="Times New Roman" w:cs="Times New Roman"/>
          <w:b/>
          <w:bCs/>
        </w:rPr>
      </w:pPr>
    </w:p>
    <w:p w14:paraId="52EA1718" w14:textId="77777777" w:rsidR="009B17CE" w:rsidRDefault="00000000">
      <w:pPr>
        <w:rPr>
          <w:rFonts w:ascii="Times New Roman" w:hAnsi="Times New Roman" w:cs="Times New Roman"/>
          <w:b/>
          <w:bCs/>
        </w:rPr>
      </w:pPr>
      <w:r>
        <w:rPr>
          <w:rFonts w:ascii="Times New Roman" w:hAnsi="Times New Roman" w:cs="Times New Roman"/>
          <w:b/>
          <w:bCs/>
        </w:rPr>
        <w:lastRenderedPageBreak/>
        <w:t xml:space="preserve">Student </w:t>
      </w:r>
      <w:proofErr w:type="spellStart"/>
      <w:r>
        <w:rPr>
          <w:rFonts w:ascii="Times New Roman" w:hAnsi="Times New Roman" w:cs="Times New Roman"/>
          <w:b/>
          <w:bCs/>
        </w:rPr>
        <w:t>Dashbaord</w:t>
      </w:r>
      <w:proofErr w:type="spellEnd"/>
      <w:r>
        <w:rPr>
          <w:rFonts w:ascii="Times New Roman" w:hAnsi="Times New Roman" w:cs="Times New Roman"/>
          <w:b/>
          <w:bCs/>
        </w:rPr>
        <w:t>:</w:t>
      </w:r>
    </w:p>
    <w:p w14:paraId="7984D8F2" w14:textId="77777777" w:rsidR="009B17CE" w:rsidRDefault="00000000">
      <w:pPr>
        <w:rPr>
          <w:rFonts w:ascii="Times New Roman" w:hAnsi="Times New Roman" w:cs="Times New Roman"/>
          <w:b/>
          <w:bCs/>
        </w:rPr>
      </w:pPr>
      <w:r>
        <w:rPr>
          <w:rFonts w:ascii="Times New Roman" w:hAnsi="Times New Roman" w:cs="Times New Roman"/>
          <w:b/>
          <w:bCs/>
          <w:noProof/>
        </w:rPr>
        <w:drawing>
          <wp:inline distT="0" distB="0" distL="0" distR="0" wp14:anchorId="41A8E86D" wp14:editId="07E97EC9">
            <wp:extent cx="5731510" cy="3013710"/>
            <wp:effectExtent l="0" t="0" r="2540" b="0"/>
            <wp:docPr id="208851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18618" name="Picture 1"/>
                    <pic:cNvPicPr>
                      <a:picLocks noChangeAspect="1"/>
                    </pic:cNvPicPr>
                  </pic:nvPicPr>
                  <pic:blipFill>
                    <a:blip r:embed="rId15"/>
                    <a:stretch>
                      <a:fillRect/>
                    </a:stretch>
                  </pic:blipFill>
                  <pic:spPr>
                    <a:xfrm>
                      <a:off x="0" y="0"/>
                      <a:ext cx="5731510" cy="3013710"/>
                    </a:xfrm>
                    <a:prstGeom prst="rect">
                      <a:avLst/>
                    </a:prstGeom>
                  </pic:spPr>
                </pic:pic>
              </a:graphicData>
            </a:graphic>
          </wp:inline>
        </w:drawing>
      </w:r>
    </w:p>
    <w:p w14:paraId="7883A4F6" w14:textId="77777777" w:rsidR="009B17CE" w:rsidRDefault="009B17CE">
      <w:pPr>
        <w:rPr>
          <w:rFonts w:ascii="Times New Roman" w:hAnsi="Times New Roman" w:cs="Times New Roman"/>
          <w:b/>
          <w:bCs/>
        </w:rPr>
      </w:pPr>
    </w:p>
    <w:p w14:paraId="6D5C64AE" w14:textId="77777777" w:rsidR="009B17CE" w:rsidRDefault="00000000">
      <w:pPr>
        <w:rPr>
          <w:rFonts w:ascii="Times New Roman" w:hAnsi="Times New Roman" w:cs="Times New Roman"/>
          <w:b/>
          <w:bCs/>
        </w:rPr>
      </w:pPr>
      <w:r>
        <w:rPr>
          <w:rFonts w:ascii="Times New Roman" w:hAnsi="Times New Roman" w:cs="Times New Roman"/>
          <w:b/>
          <w:bCs/>
        </w:rPr>
        <w:t>Login and Register:</w:t>
      </w:r>
    </w:p>
    <w:p w14:paraId="0C8F5609" w14:textId="77777777" w:rsidR="009B17CE" w:rsidRDefault="00000000">
      <w:pPr>
        <w:rPr>
          <w:rFonts w:ascii="Times New Roman" w:hAnsi="Times New Roman" w:cs="Times New Roman"/>
          <w:b/>
          <w:bCs/>
        </w:rPr>
      </w:pPr>
      <w:r>
        <w:rPr>
          <w:rFonts w:ascii="Times New Roman" w:hAnsi="Times New Roman" w:cs="Times New Roman"/>
          <w:b/>
          <w:bCs/>
          <w:noProof/>
        </w:rPr>
        <w:drawing>
          <wp:inline distT="0" distB="0" distL="0" distR="0" wp14:anchorId="23B188B0" wp14:editId="6CD58D18">
            <wp:extent cx="5731510" cy="2983865"/>
            <wp:effectExtent l="0" t="0" r="2540" b="6985"/>
            <wp:docPr id="67507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76860" name="Picture 1"/>
                    <pic:cNvPicPr>
                      <a:picLocks noChangeAspect="1"/>
                    </pic:cNvPicPr>
                  </pic:nvPicPr>
                  <pic:blipFill>
                    <a:blip r:embed="rId16"/>
                    <a:stretch>
                      <a:fillRect/>
                    </a:stretch>
                  </pic:blipFill>
                  <pic:spPr>
                    <a:xfrm>
                      <a:off x="0" y="0"/>
                      <a:ext cx="5731510" cy="2983865"/>
                    </a:xfrm>
                    <a:prstGeom prst="rect">
                      <a:avLst/>
                    </a:prstGeom>
                  </pic:spPr>
                </pic:pic>
              </a:graphicData>
            </a:graphic>
          </wp:inline>
        </w:drawing>
      </w:r>
    </w:p>
    <w:p w14:paraId="71E43D41" w14:textId="77777777" w:rsidR="009B17CE" w:rsidRDefault="00000000">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792C4A8" wp14:editId="348F5373">
            <wp:extent cx="5731510" cy="2952115"/>
            <wp:effectExtent l="0" t="0" r="2540" b="635"/>
            <wp:docPr id="103762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2635" name="Picture 1"/>
                    <pic:cNvPicPr>
                      <a:picLocks noChangeAspect="1"/>
                    </pic:cNvPicPr>
                  </pic:nvPicPr>
                  <pic:blipFill>
                    <a:blip r:embed="rId17"/>
                    <a:stretch>
                      <a:fillRect/>
                    </a:stretch>
                  </pic:blipFill>
                  <pic:spPr>
                    <a:xfrm>
                      <a:off x="0" y="0"/>
                      <a:ext cx="5731510" cy="2952115"/>
                    </a:xfrm>
                    <a:prstGeom prst="rect">
                      <a:avLst/>
                    </a:prstGeom>
                  </pic:spPr>
                </pic:pic>
              </a:graphicData>
            </a:graphic>
          </wp:inline>
        </w:drawing>
      </w:r>
    </w:p>
    <w:p w14:paraId="5C0EEA56" w14:textId="77777777" w:rsidR="009B17CE" w:rsidRDefault="009B17CE">
      <w:pPr>
        <w:rPr>
          <w:rFonts w:ascii="Times New Roman" w:hAnsi="Times New Roman" w:cs="Times New Roman"/>
          <w:b/>
          <w:bCs/>
        </w:rPr>
      </w:pPr>
    </w:p>
    <w:p w14:paraId="4340CBAB" w14:textId="77777777" w:rsidR="009B17CE" w:rsidRDefault="00000000">
      <w:pPr>
        <w:rPr>
          <w:rFonts w:ascii="Times New Roman" w:hAnsi="Times New Roman" w:cs="Times New Roman"/>
          <w:b/>
          <w:bCs/>
        </w:rPr>
      </w:pPr>
      <w:r>
        <w:rPr>
          <w:rFonts w:ascii="Times New Roman" w:hAnsi="Times New Roman" w:cs="Times New Roman"/>
          <w:b/>
          <w:bCs/>
        </w:rPr>
        <w:t>aiShedulerController.js;</w:t>
      </w:r>
    </w:p>
    <w:p w14:paraId="27D24493" w14:textId="77777777" w:rsidR="009B17CE" w:rsidRDefault="00000000">
      <w:pPr>
        <w:rPr>
          <w:rFonts w:ascii="Times New Roman" w:hAnsi="Times New Roman" w:cs="Times New Roman"/>
          <w:b/>
          <w:bCs/>
        </w:rPr>
      </w:pPr>
      <w:r>
        <w:rPr>
          <w:rFonts w:ascii="Times New Roman" w:hAnsi="Times New Roman" w:cs="Times New Roman"/>
          <w:b/>
          <w:bCs/>
          <w:noProof/>
        </w:rPr>
        <w:drawing>
          <wp:inline distT="0" distB="0" distL="0" distR="0" wp14:anchorId="79812443" wp14:editId="6A591519">
            <wp:extent cx="5731510" cy="3034665"/>
            <wp:effectExtent l="0" t="0" r="2540" b="0"/>
            <wp:docPr id="69061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13393" name="Picture 1"/>
                    <pic:cNvPicPr>
                      <a:picLocks noChangeAspect="1"/>
                    </pic:cNvPicPr>
                  </pic:nvPicPr>
                  <pic:blipFill>
                    <a:blip r:embed="rId18"/>
                    <a:stretch>
                      <a:fillRect/>
                    </a:stretch>
                  </pic:blipFill>
                  <pic:spPr>
                    <a:xfrm>
                      <a:off x="0" y="0"/>
                      <a:ext cx="5731510" cy="3034665"/>
                    </a:xfrm>
                    <a:prstGeom prst="rect">
                      <a:avLst/>
                    </a:prstGeom>
                  </pic:spPr>
                </pic:pic>
              </a:graphicData>
            </a:graphic>
          </wp:inline>
        </w:drawing>
      </w:r>
    </w:p>
    <w:p w14:paraId="489D92FE" w14:textId="77777777" w:rsidR="009B17CE" w:rsidRDefault="00000000">
      <w:r>
        <w:rPr>
          <w:rFonts w:ascii="Times New Roman" w:hAnsi="Times New Roman" w:cs="Times New Roman"/>
          <w:b/>
          <w:bCs/>
          <w:noProof/>
        </w:rPr>
        <w:lastRenderedPageBreak/>
        <w:drawing>
          <wp:inline distT="0" distB="0" distL="0" distR="0" wp14:anchorId="768B5C89" wp14:editId="5B69E8A8">
            <wp:extent cx="5731510" cy="2973705"/>
            <wp:effectExtent l="0" t="0" r="2540" b="0"/>
            <wp:docPr id="18801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7070" name="Picture 1"/>
                    <pic:cNvPicPr>
                      <a:picLocks noChangeAspect="1"/>
                    </pic:cNvPicPr>
                  </pic:nvPicPr>
                  <pic:blipFill>
                    <a:blip r:embed="rId19"/>
                    <a:stretch>
                      <a:fillRect/>
                    </a:stretch>
                  </pic:blipFill>
                  <pic:spPr>
                    <a:xfrm>
                      <a:off x="0" y="0"/>
                      <a:ext cx="5731510" cy="2973705"/>
                    </a:xfrm>
                    <a:prstGeom prst="rect">
                      <a:avLst/>
                    </a:prstGeom>
                  </pic:spPr>
                </pic:pic>
              </a:graphicData>
            </a:graphic>
          </wp:inline>
        </w:drawing>
      </w:r>
      <w:r>
        <w:t xml:space="preserve"> </w:t>
      </w:r>
      <w:r>
        <w:rPr>
          <w:rFonts w:ascii="Times New Roman" w:hAnsi="Times New Roman" w:cs="Times New Roman"/>
          <w:b/>
          <w:bCs/>
          <w:noProof/>
        </w:rPr>
        <w:drawing>
          <wp:inline distT="0" distB="0" distL="0" distR="0" wp14:anchorId="090F5CA9" wp14:editId="2D627AE4">
            <wp:extent cx="5731510" cy="2962910"/>
            <wp:effectExtent l="0" t="0" r="2540" b="8890"/>
            <wp:docPr id="120046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61086" name="Picture 1"/>
                    <pic:cNvPicPr>
                      <a:picLocks noChangeAspect="1"/>
                    </pic:cNvPicPr>
                  </pic:nvPicPr>
                  <pic:blipFill>
                    <a:blip r:embed="rId20"/>
                    <a:stretch>
                      <a:fillRect/>
                    </a:stretch>
                  </pic:blipFill>
                  <pic:spPr>
                    <a:xfrm>
                      <a:off x="0" y="0"/>
                      <a:ext cx="5731510" cy="2962910"/>
                    </a:xfrm>
                    <a:prstGeom prst="rect">
                      <a:avLst/>
                    </a:prstGeom>
                  </pic:spPr>
                </pic:pic>
              </a:graphicData>
            </a:graphic>
          </wp:inline>
        </w:drawing>
      </w:r>
    </w:p>
    <w:p w14:paraId="601D0113" w14:textId="77777777" w:rsidR="009B17CE" w:rsidRDefault="009B17CE"/>
    <w:p w14:paraId="53BF17D5" w14:textId="77777777" w:rsidR="009B17CE" w:rsidRDefault="00000000">
      <w:pPr>
        <w:rPr>
          <w:b/>
          <w:bCs/>
        </w:rPr>
      </w:pPr>
      <w:r>
        <w:rPr>
          <w:b/>
          <w:bCs/>
        </w:rPr>
        <w:t>authController.js:</w:t>
      </w:r>
    </w:p>
    <w:p w14:paraId="65022FBA" w14:textId="77777777" w:rsidR="009B17CE" w:rsidRDefault="00000000">
      <w:pPr>
        <w:rPr>
          <w:b/>
          <w:bCs/>
        </w:rPr>
      </w:pPr>
      <w:r>
        <w:rPr>
          <w:b/>
          <w:bCs/>
          <w:noProof/>
        </w:rPr>
        <w:lastRenderedPageBreak/>
        <w:drawing>
          <wp:inline distT="0" distB="0" distL="0" distR="0" wp14:anchorId="361138D9" wp14:editId="4DBEA344">
            <wp:extent cx="5731510" cy="2987040"/>
            <wp:effectExtent l="0" t="0" r="2540" b="3810"/>
            <wp:docPr id="204164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40128" name="Picture 1"/>
                    <pic:cNvPicPr>
                      <a:picLocks noChangeAspect="1"/>
                    </pic:cNvPicPr>
                  </pic:nvPicPr>
                  <pic:blipFill>
                    <a:blip r:embed="rId21"/>
                    <a:stretch>
                      <a:fillRect/>
                    </a:stretch>
                  </pic:blipFill>
                  <pic:spPr>
                    <a:xfrm>
                      <a:off x="0" y="0"/>
                      <a:ext cx="5731510" cy="2987040"/>
                    </a:xfrm>
                    <a:prstGeom prst="rect">
                      <a:avLst/>
                    </a:prstGeom>
                  </pic:spPr>
                </pic:pic>
              </a:graphicData>
            </a:graphic>
          </wp:inline>
        </w:drawing>
      </w:r>
    </w:p>
    <w:p w14:paraId="1FEDDB3F" w14:textId="77777777" w:rsidR="009B17CE" w:rsidRDefault="009B17CE">
      <w:pPr>
        <w:rPr>
          <w:b/>
          <w:bCs/>
        </w:rPr>
      </w:pPr>
    </w:p>
    <w:p w14:paraId="0300D037" w14:textId="77777777" w:rsidR="009B17CE" w:rsidRDefault="00000000">
      <w:pPr>
        <w:rPr>
          <w:b/>
          <w:bCs/>
        </w:rPr>
      </w:pPr>
      <w:r>
        <w:rPr>
          <w:b/>
          <w:bCs/>
        </w:rPr>
        <w:t>batchController.js:</w:t>
      </w:r>
    </w:p>
    <w:p w14:paraId="267A9830" w14:textId="6BB2D653" w:rsidR="009B17CE" w:rsidRDefault="00C9244D">
      <w:r w:rsidRPr="00C9244D">
        <w:rPr>
          <w:noProof/>
        </w:rPr>
        <w:lastRenderedPageBreak/>
        <w:drawing>
          <wp:inline distT="0" distB="0" distL="0" distR="0" wp14:anchorId="4A47780A" wp14:editId="15F6C044">
            <wp:extent cx="5731510" cy="3314065"/>
            <wp:effectExtent l="0" t="0" r="2540" b="635"/>
            <wp:docPr id="145192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1970" name=""/>
                    <pic:cNvPicPr/>
                  </pic:nvPicPr>
                  <pic:blipFill>
                    <a:blip r:embed="rId22"/>
                    <a:stretch>
                      <a:fillRect/>
                    </a:stretch>
                  </pic:blipFill>
                  <pic:spPr>
                    <a:xfrm>
                      <a:off x="0" y="0"/>
                      <a:ext cx="5731510" cy="3314065"/>
                    </a:xfrm>
                    <a:prstGeom prst="rect">
                      <a:avLst/>
                    </a:prstGeom>
                  </pic:spPr>
                </pic:pic>
              </a:graphicData>
            </a:graphic>
          </wp:inline>
        </w:drawing>
      </w:r>
      <w:r w:rsidRPr="00C9244D">
        <w:rPr>
          <w:noProof/>
        </w:rPr>
        <w:drawing>
          <wp:inline distT="0" distB="0" distL="0" distR="0" wp14:anchorId="46D52045" wp14:editId="53B13BFD">
            <wp:extent cx="5731510" cy="3226435"/>
            <wp:effectExtent l="0" t="0" r="2540" b="0"/>
            <wp:docPr id="137507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70047" name=""/>
                    <pic:cNvPicPr/>
                  </pic:nvPicPr>
                  <pic:blipFill>
                    <a:blip r:embed="rId23"/>
                    <a:stretch>
                      <a:fillRect/>
                    </a:stretch>
                  </pic:blipFill>
                  <pic:spPr>
                    <a:xfrm>
                      <a:off x="0" y="0"/>
                      <a:ext cx="5731510" cy="3226435"/>
                    </a:xfrm>
                    <a:prstGeom prst="rect">
                      <a:avLst/>
                    </a:prstGeom>
                  </pic:spPr>
                </pic:pic>
              </a:graphicData>
            </a:graphic>
          </wp:inline>
        </w:drawing>
      </w:r>
    </w:p>
    <w:p w14:paraId="1C0E8139" w14:textId="77777777" w:rsidR="00C9244D" w:rsidRDefault="00C9244D"/>
    <w:p w14:paraId="16013BD8" w14:textId="77777777" w:rsidR="00C9244D" w:rsidRDefault="00C9244D"/>
    <w:p w14:paraId="5E54E454" w14:textId="77777777" w:rsidR="00C9244D" w:rsidRDefault="00C9244D"/>
    <w:p w14:paraId="144C1937" w14:textId="77777777" w:rsidR="00C9244D" w:rsidRDefault="00C9244D"/>
    <w:p w14:paraId="534A0173" w14:textId="77777777" w:rsidR="00C9244D" w:rsidRDefault="00C9244D"/>
    <w:p w14:paraId="35580E6E" w14:textId="77777777" w:rsidR="00C9244D" w:rsidRDefault="00C9244D"/>
    <w:p w14:paraId="251B7275" w14:textId="77777777" w:rsidR="00C9244D" w:rsidRDefault="00C9244D"/>
    <w:p w14:paraId="482D3484" w14:textId="77777777" w:rsidR="009B17CE" w:rsidRDefault="00000000">
      <w:pPr>
        <w:rPr>
          <w:b/>
          <w:bCs/>
        </w:rPr>
      </w:pPr>
      <w:r>
        <w:rPr>
          <w:b/>
          <w:bCs/>
        </w:rPr>
        <w:lastRenderedPageBreak/>
        <w:t>roomController.js:</w:t>
      </w:r>
    </w:p>
    <w:p w14:paraId="2422A925" w14:textId="444AF06C" w:rsidR="009B17CE" w:rsidRDefault="00C9244D">
      <w:r w:rsidRPr="00C9244D">
        <w:rPr>
          <w:noProof/>
        </w:rPr>
        <w:drawing>
          <wp:inline distT="0" distB="0" distL="0" distR="0" wp14:anchorId="09F639E7" wp14:editId="22879FB8">
            <wp:extent cx="5731510" cy="5742940"/>
            <wp:effectExtent l="0" t="0" r="2540" b="0"/>
            <wp:docPr id="177766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69842" name=""/>
                    <pic:cNvPicPr/>
                  </pic:nvPicPr>
                  <pic:blipFill>
                    <a:blip r:embed="rId24"/>
                    <a:stretch>
                      <a:fillRect/>
                    </a:stretch>
                  </pic:blipFill>
                  <pic:spPr>
                    <a:xfrm>
                      <a:off x="0" y="0"/>
                      <a:ext cx="5731510" cy="5742940"/>
                    </a:xfrm>
                    <a:prstGeom prst="rect">
                      <a:avLst/>
                    </a:prstGeom>
                  </pic:spPr>
                </pic:pic>
              </a:graphicData>
            </a:graphic>
          </wp:inline>
        </w:drawing>
      </w:r>
    </w:p>
    <w:p w14:paraId="5178FAE6" w14:textId="77777777" w:rsidR="00C9244D" w:rsidRDefault="00C9244D"/>
    <w:p w14:paraId="51FFF2EB" w14:textId="77777777" w:rsidR="00C9244D" w:rsidRDefault="00C9244D"/>
    <w:p w14:paraId="07A10AE6" w14:textId="77777777" w:rsidR="00C9244D" w:rsidRDefault="00C9244D"/>
    <w:p w14:paraId="55064AD3" w14:textId="77777777" w:rsidR="00C9244D" w:rsidRDefault="00C9244D"/>
    <w:p w14:paraId="3307EA29" w14:textId="77777777" w:rsidR="00C9244D" w:rsidRDefault="00C9244D"/>
    <w:p w14:paraId="3DD96AB7" w14:textId="77777777" w:rsidR="00C9244D" w:rsidRDefault="00C9244D"/>
    <w:p w14:paraId="1CFAB91E" w14:textId="77777777" w:rsidR="00C9244D" w:rsidRDefault="00C9244D"/>
    <w:p w14:paraId="627B456C" w14:textId="77777777" w:rsidR="00C9244D" w:rsidRDefault="00C9244D"/>
    <w:p w14:paraId="60BFB73F" w14:textId="77777777" w:rsidR="009B17CE" w:rsidRDefault="00000000">
      <w:pPr>
        <w:rPr>
          <w:b/>
          <w:bCs/>
        </w:rPr>
      </w:pPr>
      <w:r>
        <w:rPr>
          <w:b/>
          <w:bCs/>
        </w:rPr>
        <w:lastRenderedPageBreak/>
        <w:t>timeTableController.js:</w:t>
      </w:r>
    </w:p>
    <w:p w14:paraId="2ABC29FA" w14:textId="7F5C5A34" w:rsidR="009B17CE" w:rsidRDefault="00C9244D">
      <w:r w:rsidRPr="00C9244D">
        <w:rPr>
          <w:noProof/>
        </w:rPr>
        <w:lastRenderedPageBreak/>
        <w:drawing>
          <wp:inline distT="0" distB="0" distL="0" distR="0" wp14:anchorId="368165AF" wp14:editId="4FD311EB">
            <wp:extent cx="5731510" cy="7077710"/>
            <wp:effectExtent l="0" t="0" r="2540" b="8890"/>
            <wp:docPr id="194252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25216" name=""/>
                    <pic:cNvPicPr/>
                  </pic:nvPicPr>
                  <pic:blipFill>
                    <a:blip r:embed="rId25"/>
                    <a:stretch>
                      <a:fillRect/>
                    </a:stretch>
                  </pic:blipFill>
                  <pic:spPr>
                    <a:xfrm>
                      <a:off x="0" y="0"/>
                      <a:ext cx="5731510" cy="7077710"/>
                    </a:xfrm>
                    <a:prstGeom prst="rect">
                      <a:avLst/>
                    </a:prstGeom>
                  </pic:spPr>
                </pic:pic>
              </a:graphicData>
            </a:graphic>
          </wp:inline>
        </w:drawing>
      </w:r>
      <w:r w:rsidRPr="00C9244D">
        <w:rPr>
          <w:noProof/>
        </w:rPr>
        <w:lastRenderedPageBreak/>
        <w:drawing>
          <wp:inline distT="0" distB="0" distL="0" distR="0" wp14:anchorId="26A0FCB2" wp14:editId="7214E598">
            <wp:extent cx="5731510" cy="6186805"/>
            <wp:effectExtent l="0" t="0" r="2540" b="4445"/>
            <wp:docPr id="41922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27379" name=""/>
                    <pic:cNvPicPr/>
                  </pic:nvPicPr>
                  <pic:blipFill>
                    <a:blip r:embed="rId26"/>
                    <a:stretch>
                      <a:fillRect/>
                    </a:stretch>
                  </pic:blipFill>
                  <pic:spPr>
                    <a:xfrm>
                      <a:off x="0" y="0"/>
                      <a:ext cx="5731510" cy="6186805"/>
                    </a:xfrm>
                    <a:prstGeom prst="rect">
                      <a:avLst/>
                    </a:prstGeom>
                  </pic:spPr>
                </pic:pic>
              </a:graphicData>
            </a:graphic>
          </wp:inline>
        </w:drawing>
      </w:r>
      <w:r w:rsidRPr="00C9244D">
        <w:rPr>
          <w:noProof/>
        </w:rPr>
        <w:lastRenderedPageBreak/>
        <w:drawing>
          <wp:inline distT="0" distB="0" distL="0" distR="0" wp14:anchorId="14FD88C9" wp14:editId="372AE0F2">
            <wp:extent cx="5731510" cy="6014720"/>
            <wp:effectExtent l="0" t="0" r="2540" b="5080"/>
            <wp:docPr id="96888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81628" name=""/>
                    <pic:cNvPicPr/>
                  </pic:nvPicPr>
                  <pic:blipFill>
                    <a:blip r:embed="rId27"/>
                    <a:stretch>
                      <a:fillRect/>
                    </a:stretch>
                  </pic:blipFill>
                  <pic:spPr>
                    <a:xfrm>
                      <a:off x="0" y="0"/>
                      <a:ext cx="5731510" cy="6014720"/>
                    </a:xfrm>
                    <a:prstGeom prst="rect">
                      <a:avLst/>
                    </a:prstGeom>
                  </pic:spPr>
                </pic:pic>
              </a:graphicData>
            </a:graphic>
          </wp:inline>
        </w:drawing>
      </w:r>
    </w:p>
    <w:p w14:paraId="0FA334B0" w14:textId="77777777" w:rsidR="009B17CE" w:rsidRDefault="009B17CE"/>
    <w:p w14:paraId="032907C0" w14:textId="77777777" w:rsidR="009B17CE" w:rsidRDefault="009B17CE"/>
    <w:p w14:paraId="581B12FC" w14:textId="77777777" w:rsidR="009B17CE" w:rsidRDefault="009B17CE"/>
    <w:p w14:paraId="21B43D45" w14:textId="77777777" w:rsidR="009B17CE" w:rsidRDefault="009B17CE"/>
    <w:p w14:paraId="1A9F43E1" w14:textId="77777777" w:rsidR="009B17CE" w:rsidRDefault="009B17CE"/>
    <w:p w14:paraId="6AFBD0F9" w14:textId="77777777" w:rsidR="009B17CE" w:rsidRDefault="009B17CE"/>
    <w:p w14:paraId="598CD02D" w14:textId="77777777" w:rsidR="009B17CE" w:rsidRDefault="009B17CE">
      <w:pPr>
        <w:rPr>
          <w:rFonts w:ascii="Times New Roman" w:hAnsi="Times New Roman" w:cs="Times New Roman"/>
          <w:b/>
          <w:bCs/>
        </w:rPr>
      </w:pPr>
    </w:p>
    <w:p w14:paraId="0A1B2199" w14:textId="77777777" w:rsidR="009B17CE" w:rsidRDefault="009B17CE">
      <w:pPr>
        <w:rPr>
          <w:rFonts w:ascii="Times New Roman" w:hAnsi="Times New Roman" w:cs="Times New Roman"/>
          <w:b/>
          <w:bCs/>
          <w:sz w:val="28"/>
          <w:szCs w:val="28"/>
        </w:rPr>
      </w:pPr>
    </w:p>
    <w:p w14:paraId="4DE4967D" w14:textId="77777777" w:rsidR="009B17CE"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3.8 List of figures</w:t>
      </w:r>
    </w:p>
    <w:p w14:paraId="556E242F" w14:textId="77777777" w:rsidR="009B17CE" w:rsidRDefault="00000000">
      <w:pPr>
        <w:jc w:val="both"/>
        <w:rPr>
          <w:rFonts w:ascii="Times New Roman" w:hAnsi="Times New Roman" w:cs="Times New Roman"/>
        </w:rPr>
      </w:pPr>
      <w:r>
        <w:rPr>
          <w:rFonts w:ascii="Times New Roman" w:hAnsi="Times New Roman" w:cs="Times New Roman"/>
          <w:noProof/>
        </w:rPr>
        <w:drawing>
          <wp:inline distT="0" distB="0" distL="0" distR="0" wp14:anchorId="258A37A7" wp14:editId="4285D43D">
            <wp:extent cx="5731510" cy="2598420"/>
            <wp:effectExtent l="0" t="0" r="2540" b="0"/>
            <wp:docPr id="55472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25450" name="Picture 1"/>
                    <pic:cNvPicPr>
                      <a:picLocks noChangeAspect="1"/>
                    </pic:cNvPicPr>
                  </pic:nvPicPr>
                  <pic:blipFill>
                    <a:blip r:embed="rId28"/>
                    <a:stretch>
                      <a:fillRect/>
                    </a:stretch>
                  </pic:blipFill>
                  <pic:spPr>
                    <a:xfrm>
                      <a:off x="0" y="0"/>
                      <a:ext cx="5731510" cy="2598420"/>
                    </a:xfrm>
                    <a:prstGeom prst="rect">
                      <a:avLst/>
                    </a:prstGeom>
                  </pic:spPr>
                </pic:pic>
              </a:graphicData>
            </a:graphic>
          </wp:inline>
        </w:drawing>
      </w:r>
    </w:p>
    <w:p w14:paraId="7D6EF2B1" w14:textId="77777777" w:rsidR="009B17CE" w:rsidRDefault="009B17CE">
      <w:pPr>
        <w:jc w:val="both"/>
        <w:rPr>
          <w:rFonts w:ascii="Times New Roman" w:hAnsi="Times New Roman" w:cs="Times New Roman"/>
        </w:rPr>
      </w:pPr>
    </w:p>
    <w:p w14:paraId="2461656A" w14:textId="77777777" w:rsidR="009B17CE" w:rsidRDefault="00000000">
      <w:pPr>
        <w:jc w:val="both"/>
        <w:rPr>
          <w:rFonts w:ascii="Times New Roman" w:hAnsi="Times New Roman" w:cs="Times New Roman"/>
          <w:b/>
          <w:bCs/>
        </w:rPr>
      </w:pPr>
      <w:r>
        <w:rPr>
          <w:rFonts w:ascii="Times New Roman" w:hAnsi="Times New Roman" w:cs="Times New Roman"/>
          <w:noProof/>
        </w:rPr>
        <w:drawing>
          <wp:inline distT="0" distB="0" distL="0" distR="0" wp14:anchorId="232C0872" wp14:editId="6B4CC08C">
            <wp:extent cx="5731510" cy="2546985"/>
            <wp:effectExtent l="0" t="0" r="2540" b="5715"/>
            <wp:docPr id="143947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75749" name="Picture 1"/>
                    <pic:cNvPicPr>
                      <a:picLocks noChangeAspect="1"/>
                    </pic:cNvPicPr>
                  </pic:nvPicPr>
                  <pic:blipFill>
                    <a:blip r:embed="rId29"/>
                    <a:stretch>
                      <a:fillRect/>
                    </a:stretch>
                  </pic:blipFill>
                  <pic:spPr>
                    <a:xfrm>
                      <a:off x="0" y="0"/>
                      <a:ext cx="5731510" cy="2546985"/>
                    </a:xfrm>
                    <a:prstGeom prst="rect">
                      <a:avLst/>
                    </a:prstGeom>
                  </pic:spPr>
                </pic:pic>
              </a:graphicData>
            </a:graphic>
          </wp:inline>
        </w:drawing>
      </w:r>
    </w:p>
    <w:p w14:paraId="477C69C0" w14:textId="77777777" w:rsidR="009B17CE" w:rsidRDefault="009B17CE">
      <w:pPr>
        <w:jc w:val="both"/>
        <w:rPr>
          <w:rFonts w:ascii="Times New Roman" w:hAnsi="Times New Roman" w:cs="Times New Roman"/>
          <w:b/>
          <w:bCs/>
        </w:rPr>
      </w:pPr>
    </w:p>
    <w:p w14:paraId="0AF1C737" w14:textId="77777777" w:rsidR="009B17CE" w:rsidRDefault="00000000">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A83B178" wp14:editId="293C371D">
            <wp:extent cx="5731510" cy="2568575"/>
            <wp:effectExtent l="0" t="0" r="2540" b="3175"/>
            <wp:docPr id="67983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37549" name="Picture 1"/>
                    <pic:cNvPicPr>
                      <a:picLocks noChangeAspect="1"/>
                    </pic:cNvPicPr>
                  </pic:nvPicPr>
                  <pic:blipFill>
                    <a:blip r:embed="rId30"/>
                    <a:stretch>
                      <a:fillRect/>
                    </a:stretch>
                  </pic:blipFill>
                  <pic:spPr>
                    <a:xfrm>
                      <a:off x="0" y="0"/>
                      <a:ext cx="5731510" cy="2568575"/>
                    </a:xfrm>
                    <a:prstGeom prst="rect">
                      <a:avLst/>
                    </a:prstGeom>
                  </pic:spPr>
                </pic:pic>
              </a:graphicData>
            </a:graphic>
          </wp:inline>
        </w:drawing>
      </w:r>
    </w:p>
    <w:p w14:paraId="787441FF" w14:textId="77777777" w:rsidR="009B17CE" w:rsidRDefault="009B17CE">
      <w:pPr>
        <w:jc w:val="both"/>
        <w:rPr>
          <w:rFonts w:ascii="Times New Roman" w:hAnsi="Times New Roman" w:cs="Times New Roman"/>
          <w:b/>
          <w:bCs/>
        </w:rPr>
      </w:pPr>
    </w:p>
    <w:p w14:paraId="1F14DC9C"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061B2A62" wp14:editId="5B3592B8">
            <wp:extent cx="5731510" cy="2604135"/>
            <wp:effectExtent l="0" t="0" r="2540" b="5715"/>
            <wp:docPr id="46560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8393" name="Picture 1"/>
                    <pic:cNvPicPr>
                      <a:picLocks noChangeAspect="1"/>
                    </pic:cNvPicPr>
                  </pic:nvPicPr>
                  <pic:blipFill>
                    <a:blip r:embed="rId31"/>
                    <a:stretch>
                      <a:fillRect/>
                    </a:stretch>
                  </pic:blipFill>
                  <pic:spPr>
                    <a:xfrm>
                      <a:off x="0" y="0"/>
                      <a:ext cx="5731510" cy="2604135"/>
                    </a:xfrm>
                    <a:prstGeom prst="rect">
                      <a:avLst/>
                    </a:prstGeom>
                  </pic:spPr>
                </pic:pic>
              </a:graphicData>
            </a:graphic>
          </wp:inline>
        </w:drawing>
      </w:r>
    </w:p>
    <w:p w14:paraId="7E6001A5"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314A81A0" wp14:editId="125B965E">
            <wp:extent cx="5731510" cy="2572385"/>
            <wp:effectExtent l="0" t="0" r="2540" b="0"/>
            <wp:docPr id="160477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75850" name="Picture 1"/>
                    <pic:cNvPicPr>
                      <a:picLocks noChangeAspect="1"/>
                    </pic:cNvPicPr>
                  </pic:nvPicPr>
                  <pic:blipFill>
                    <a:blip r:embed="rId32"/>
                    <a:stretch>
                      <a:fillRect/>
                    </a:stretch>
                  </pic:blipFill>
                  <pic:spPr>
                    <a:xfrm>
                      <a:off x="0" y="0"/>
                      <a:ext cx="5731510" cy="2572385"/>
                    </a:xfrm>
                    <a:prstGeom prst="rect">
                      <a:avLst/>
                    </a:prstGeom>
                  </pic:spPr>
                </pic:pic>
              </a:graphicData>
            </a:graphic>
          </wp:inline>
        </w:drawing>
      </w:r>
    </w:p>
    <w:p w14:paraId="442C00E4" w14:textId="77777777" w:rsidR="009B17CE" w:rsidRDefault="00000000">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EA45350" wp14:editId="611D029F">
            <wp:extent cx="5731510" cy="2592070"/>
            <wp:effectExtent l="0" t="0" r="2540" b="0"/>
            <wp:docPr id="10168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6469" name="Picture 1"/>
                    <pic:cNvPicPr>
                      <a:picLocks noChangeAspect="1"/>
                    </pic:cNvPicPr>
                  </pic:nvPicPr>
                  <pic:blipFill>
                    <a:blip r:embed="rId33"/>
                    <a:stretch>
                      <a:fillRect/>
                    </a:stretch>
                  </pic:blipFill>
                  <pic:spPr>
                    <a:xfrm>
                      <a:off x="0" y="0"/>
                      <a:ext cx="5731510" cy="2592070"/>
                    </a:xfrm>
                    <a:prstGeom prst="rect">
                      <a:avLst/>
                    </a:prstGeom>
                  </pic:spPr>
                </pic:pic>
              </a:graphicData>
            </a:graphic>
          </wp:inline>
        </w:drawing>
      </w:r>
    </w:p>
    <w:p w14:paraId="672AFEAC"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30FA7072" wp14:editId="12B8815C">
            <wp:extent cx="5731510" cy="2568575"/>
            <wp:effectExtent l="0" t="0" r="2540" b="3175"/>
            <wp:docPr id="84333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34248" name="Picture 1"/>
                    <pic:cNvPicPr>
                      <a:picLocks noChangeAspect="1"/>
                    </pic:cNvPicPr>
                  </pic:nvPicPr>
                  <pic:blipFill>
                    <a:blip r:embed="rId34"/>
                    <a:stretch>
                      <a:fillRect/>
                    </a:stretch>
                  </pic:blipFill>
                  <pic:spPr>
                    <a:xfrm>
                      <a:off x="0" y="0"/>
                      <a:ext cx="5731510" cy="2568575"/>
                    </a:xfrm>
                    <a:prstGeom prst="rect">
                      <a:avLst/>
                    </a:prstGeom>
                  </pic:spPr>
                </pic:pic>
              </a:graphicData>
            </a:graphic>
          </wp:inline>
        </w:drawing>
      </w:r>
    </w:p>
    <w:p w14:paraId="7778F023"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4B4765E3" wp14:editId="0D1C898A">
            <wp:extent cx="5731510" cy="2568575"/>
            <wp:effectExtent l="0" t="0" r="2540" b="3175"/>
            <wp:docPr id="162764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42777" name="Picture 1"/>
                    <pic:cNvPicPr>
                      <a:picLocks noChangeAspect="1"/>
                    </pic:cNvPicPr>
                  </pic:nvPicPr>
                  <pic:blipFill>
                    <a:blip r:embed="rId35"/>
                    <a:stretch>
                      <a:fillRect/>
                    </a:stretch>
                  </pic:blipFill>
                  <pic:spPr>
                    <a:xfrm>
                      <a:off x="0" y="0"/>
                      <a:ext cx="5731510" cy="2568575"/>
                    </a:xfrm>
                    <a:prstGeom prst="rect">
                      <a:avLst/>
                    </a:prstGeom>
                  </pic:spPr>
                </pic:pic>
              </a:graphicData>
            </a:graphic>
          </wp:inline>
        </w:drawing>
      </w:r>
    </w:p>
    <w:p w14:paraId="75A15EE1" w14:textId="77777777" w:rsidR="009B17CE" w:rsidRDefault="009B17CE">
      <w:pPr>
        <w:jc w:val="both"/>
        <w:rPr>
          <w:rFonts w:ascii="Times New Roman" w:hAnsi="Times New Roman" w:cs="Times New Roman"/>
          <w:b/>
          <w:bCs/>
        </w:rPr>
      </w:pPr>
    </w:p>
    <w:p w14:paraId="4AC1DACB" w14:textId="77777777" w:rsidR="009B17CE" w:rsidRDefault="00000000">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1AD51EF8" wp14:editId="7D11CD88">
            <wp:extent cx="5731510" cy="2621915"/>
            <wp:effectExtent l="0" t="0" r="2540" b="6985"/>
            <wp:docPr id="115231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18047" name="Picture 1"/>
                    <pic:cNvPicPr>
                      <a:picLocks noChangeAspect="1"/>
                    </pic:cNvPicPr>
                  </pic:nvPicPr>
                  <pic:blipFill>
                    <a:blip r:embed="rId36"/>
                    <a:stretch>
                      <a:fillRect/>
                    </a:stretch>
                  </pic:blipFill>
                  <pic:spPr>
                    <a:xfrm>
                      <a:off x="0" y="0"/>
                      <a:ext cx="5731510" cy="2621915"/>
                    </a:xfrm>
                    <a:prstGeom prst="rect">
                      <a:avLst/>
                    </a:prstGeom>
                  </pic:spPr>
                </pic:pic>
              </a:graphicData>
            </a:graphic>
          </wp:inline>
        </w:drawing>
      </w:r>
    </w:p>
    <w:p w14:paraId="09F37DBC" w14:textId="77777777" w:rsidR="009B17CE" w:rsidRDefault="009B17CE">
      <w:pPr>
        <w:jc w:val="both"/>
        <w:rPr>
          <w:rFonts w:ascii="Times New Roman" w:hAnsi="Times New Roman" w:cs="Times New Roman"/>
          <w:b/>
          <w:bCs/>
        </w:rPr>
      </w:pPr>
    </w:p>
    <w:p w14:paraId="5D2B3C8F"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2F06D883" wp14:editId="34ACE80A">
            <wp:extent cx="5731510" cy="2628265"/>
            <wp:effectExtent l="0" t="0" r="2540" b="635"/>
            <wp:docPr id="11020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56801" name="Picture 1"/>
                    <pic:cNvPicPr>
                      <a:picLocks noChangeAspect="1"/>
                    </pic:cNvPicPr>
                  </pic:nvPicPr>
                  <pic:blipFill>
                    <a:blip r:embed="rId37"/>
                    <a:stretch>
                      <a:fillRect/>
                    </a:stretch>
                  </pic:blipFill>
                  <pic:spPr>
                    <a:xfrm>
                      <a:off x="0" y="0"/>
                      <a:ext cx="5731510" cy="2628265"/>
                    </a:xfrm>
                    <a:prstGeom prst="rect">
                      <a:avLst/>
                    </a:prstGeom>
                  </pic:spPr>
                </pic:pic>
              </a:graphicData>
            </a:graphic>
          </wp:inline>
        </w:drawing>
      </w:r>
    </w:p>
    <w:p w14:paraId="5EBF1AAE" w14:textId="77777777" w:rsidR="009B17CE" w:rsidRDefault="009B17CE">
      <w:pPr>
        <w:jc w:val="both"/>
        <w:rPr>
          <w:rFonts w:ascii="Times New Roman" w:hAnsi="Times New Roman" w:cs="Times New Roman"/>
          <w:b/>
          <w:bCs/>
        </w:rPr>
      </w:pPr>
    </w:p>
    <w:p w14:paraId="646F7228"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684EA84A" wp14:editId="2C9B04DD">
            <wp:extent cx="5731510" cy="2571115"/>
            <wp:effectExtent l="0" t="0" r="2540" b="635"/>
            <wp:docPr id="170922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26939" name="Picture 1"/>
                    <pic:cNvPicPr>
                      <a:picLocks noChangeAspect="1"/>
                    </pic:cNvPicPr>
                  </pic:nvPicPr>
                  <pic:blipFill>
                    <a:blip r:embed="rId38"/>
                    <a:stretch>
                      <a:fillRect/>
                    </a:stretch>
                  </pic:blipFill>
                  <pic:spPr>
                    <a:xfrm>
                      <a:off x="0" y="0"/>
                      <a:ext cx="5731510" cy="2571115"/>
                    </a:xfrm>
                    <a:prstGeom prst="rect">
                      <a:avLst/>
                    </a:prstGeom>
                  </pic:spPr>
                </pic:pic>
              </a:graphicData>
            </a:graphic>
          </wp:inline>
        </w:drawing>
      </w:r>
    </w:p>
    <w:p w14:paraId="227B466B" w14:textId="77777777" w:rsidR="009B17CE" w:rsidRDefault="009B17CE">
      <w:pPr>
        <w:jc w:val="both"/>
        <w:rPr>
          <w:rFonts w:ascii="Times New Roman" w:hAnsi="Times New Roman" w:cs="Times New Roman"/>
          <w:b/>
          <w:bCs/>
        </w:rPr>
      </w:pPr>
    </w:p>
    <w:p w14:paraId="6E494133"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52164DED" wp14:editId="3CB86D6A">
            <wp:extent cx="5731510" cy="2583180"/>
            <wp:effectExtent l="0" t="0" r="2540" b="7620"/>
            <wp:docPr id="89473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9793" name="Picture 1"/>
                    <pic:cNvPicPr>
                      <a:picLocks noChangeAspect="1"/>
                    </pic:cNvPicPr>
                  </pic:nvPicPr>
                  <pic:blipFill>
                    <a:blip r:embed="rId39"/>
                    <a:stretch>
                      <a:fillRect/>
                    </a:stretch>
                  </pic:blipFill>
                  <pic:spPr>
                    <a:xfrm>
                      <a:off x="0" y="0"/>
                      <a:ext cx="5731510" cy="2583180"/>
                    </a:xfrm>
                    <a:prstGeom prst="rect">
                      <a:avLst/>
                    </a:prstGeom>
                  </pic:spPr>
                </pic:pic>
              </a:graphicData>
            </a:graphic>
          </wp:inline>
        </w:drawing>
      </w:r>
    </w:p>
    <w:p w14:paraId="0B572290" w14:textId="77777777" w:rsidR="009B17CE" w:rsidRDefault="009B17CE">
      <w:pPr>
        <w:jc w:val="both"/>
        <w:rPr>
          <w:rFonts w:ascii="Times New Roman" w:hAnsi="Times New Roman" w:cs="Times New Roman"/>
          <w:b/>
          <w:bCs/>
        </w:rPr>
      </w:pPr>
    </w:p>
    <w:p w14:paraId="28D5AA7B"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0A4A6011" wp14:editId="62541682">
            <wp:extent cx="5731510" cy="2577465"/>
            <wp:effectExtent l="0" t="0" r="2540" b="0"/>
            <wp:docPr id="145875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52118" name="Picture 1"/>
                    <pic:cNvPicPr>
                      <a:picLocks noChangeAspect="1"/>
                    </pic:cNvPicPr>
                  </pic:nvPicPr>
                  <pic:blipFill>
                    <a:blip r:embed="rId40"/>
                    <a:stretch>
                      <a:fillRect/>
                    </a:stretch>
                  </pic:blipFill>
                  <pic:spPr>
                    <a:xfrm>
                      <a:off x="0" y="0"/>
                      <a:ext cx="5731510" cy="2577465"/>
                    </a:xfrm>
                    <a:prstGeom prst="rect">
                      <a:avLst/>
                    </a:prstGeom>
                  </pic:spPr>
                </pic:pic>
              </a:graphicData>
            </a:graphic>
          </wp:inline>
        </w:drawing>
      </w:r>
    </w:p>
    <w:p w14:paraId="27FA050E" w14:textId="77777777" w:rsidR="009B17CE" w:rsidRDefault="009B17CE">
      <w:pPr>
        <w:jc w:val="both"/>
        <w:rPr>
          <w:rFonts w:ascii="Times New Roman" w:hAnsi="Times New Roman" w:cs="Times New Roman"/>
          <w:b/>
          <w:bCs/>
        </w:rPr>
      </w:pPr>
    </w:p>
    <w:p w14:paraId="3DA0B1CB" w14:textId="77777777" w:rsidR="009B17CE" w:rsidRDefault="00000000">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EF06B1E" wp14:editId="784A3B55">
            <wp:extent cx="5731510" cy="2591435"/>
            <wp:effectExtent l="0" t="0" r="2540" b="0"/>
            <wp:docPr id="44659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90054" name="Picture 1"/>
                    <pic:cNvPicPr>
                      <a:picLocks noChangeAspect="1"/>
                    </pic:cNvPicPr>
                  </pic:nvPicPr>
                  <pic:blipFill>
                    <a:blip r:embed="rId41"/>
                    <a:stretch>
                      <a:fillRect/>
                    </a:stretch>
                  </pic:blipFill>
                  <pic:spPr>
                    <a:xfrm>
                      <a:off x="0" y="0"/>
                      <a:ext cx="5731510" cy="2591435"/>
                    </a:xfrm>
                    <a:prstGeom prst="rect">
                      <a:avLst/>
                    </a:prstGeom>
                  </pic:spPr>
                </pic:pic>
              </a:graphicData>
            </a:graphic>
          </wp:inline>
        </w:drawing>
      </w:r>
    </w:p>
    <w:p w14:paraId="58D18C11" w14:textId="77777777" w:rsidR="009B17CE" w:rsidRDefault="009B17CE">
      <w:pPr>
        <w:jc w:val="both"/>
        <w:rPr>
          <w:rFonts w:ascii="Times New Roman" w:hAnsi="Times New Roman" w:cs="Times New Roman"/>
          <w:b/>
          <w:bCs/>
        </w:rPr>
      </w:pPr>
    </w:p>
    <w:p w14:paraId="79F7416A"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52D31920" wp14:editId="0777B42C">
            <wp:extent cx="5731510" cy="2621915"/>
            <wp:effectExtent l="0" t="0" r="2540" b="6985"/>
            <wp:docPr id="84199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99453" name="Picture 1"/>
                    <pic:cNvPicPr>
                      <a:picLocks noChangeAspect="1"/>
                    </pic:cNvPicPr>
                  </pic:nvPicPr>
                  <pic:blipFill>
                    <a:blip r:embed="rId42"/>
                    <a:stretch>
                      <a:fillRect/>
                    </a:stretch>
                  </pic:blipFill>
                  <pic:spPr>
                    <a:xfrm>
                      <a:off x="0" y="0"/>
                      <a:ext cx="5731510" cy="2621915"/>
                    </a:xfrm>
                    <a:prstGeom prst="rect">
                      <a:avLst/>
                    </a:prstGeom>
                  </pic:spPr>
                </pic:pic>
              </a:graphicData>
            </a:graphic>
          </wp:inline>
        </w:drawing>
      </w:r>
    </w:p>
    <w:p w14:paraId="1D956629" w14:textId="77777777" w:rsidR="009B17CE" w:rsidRDefault="009B17CE">
      <w:pPr>
        <w:jc w:val="both"/>
        <w:rPr>
          <w:rFonts w:ascii="Times New Roman" w:hAnsi="Times New Roman" w:cs="Times New Roman"/>
          <w:b/>
          <w:bCs/>
        </w:rPr>
      </w:pPr>
    </w:p>
    <w:p w14:paraId="077D070B"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1647C3C5" wp14:editId="5A2E107E">
            <wp:extent cx="5731510" cy="2592070"/>
            <wp:effectExtent l="0" t="0" r="2540" b="0"/>
            <wp:docPr id="15970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25896" name="Picture 1"/>
                    <pic:cNvPicPr>
                      <a:picLocks noChangeAspect="1"/>
                    </pic:cNvPicPr>
                  </pic:nvPicPr>
                  <pic:blipFill>
                    <a:blip r:embed="rId43"/>
                    <a:stretch>
                      <a:fillRect/>
                    </a:stretch>
                  </pic:blipFill>
                  <pic:spPr>
                    <a:xfrm>
                      <a:off x="0" y="0"/>
                      <a:ext cx="5731510" cy="2592070"/>
                    </a:xfrm>
                    <a:prstGeom prst="rect">
                      <a:avLst/>
                    </a:prstGeom>
                  </pic:spPr>
                </pic:pic>
              </a:graphicData>
            </a:graphic>
          </wp:inline>
        </w:drawing>
      </w:r>
    </w:p>
    <w:p w14:paraId="6283E3CC" w14:textId="77777777" w:rsidR="009B17CE" w:rsidRDefault="00000000">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343B86E5" wp14:editId="6AB2BFDA">
            <wp:extent cx="5731510" cy="2581275"/>
            <wp:effectExtent l="0" t="0" r="2540" b="9525"/>
            <wp:docPr id="131448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85269" name="Picture 1"/>
                    <pic:cNvPicPr>
                      <a:picLocks noChangeAspect="1"/>
                    </pic:cNvPicPr>
                  </pic:nvPicPr>
                  <pic:blipFill>
                    <a:blip r:embed="rId44"/>
                    <a:stretch>
                      <a:fillRect/>
                    </a:stretch>
                  </pic:blipFill>
                  <pic:spPr>
                    <a:xfrm>
                      <a:off x="0" y="0"/>
                      <a:ext cx="5731510" cy="2581275"/>
                    </a:xfrm>
                    <a:prstGeom prst="rect">
                      <a:avLst/>
                    </a:prstGeom>
                  </pic:spPr>
                </pic:pic>
              </a:graphicData>
            </a:graphic>
          </wp:inline>
        </w:drawing>
      </w:r>
    </w:p>
    <w:p w14:paraId="78C6E8CA" w14:textId="77777777" w:rsidR="009B17CE" w:rsidRDefault="009B17CE">
      <w:pPr>
        <w:jc w:val="both"/>
        <w:rPr>
          <w:rFonts w:ascii="Times New Roman" w:hAnsi="Times New Roman" w:cs="Times New Roman"/>
          <w:b/>
          <w:bCs/>
        </w:rPr>
      </w:pPr>
    </w:p>
    <w:p w14:paraId="01DD8BDE"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66770508" wp14:editId="7F08E0E4">
            <wp:extent cx="5731510" cy="2596515"/>
            <wp:effectExtent l="0" t="0" r="2540" b="0"/>
            <wp:docPr id="202832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24681" name="Picture 1"/>
                    <pic:cNvPicPr>
                      <a:picLocks noChangeAspect="1"/>
                    </pic:cNvPicPr>
                  </pic:nvPicPr>
                  <pic:blipFill>
                    <a:blip r:embed="rId45"/>
                    <a:stretch>
                      <a:fillRect/>
                    </a:stretch>
                  </pic:blipFill>
                  <pic:spPr>
                    <a:xfrm>
                      <a:off x="0" y="0"/>
                      <a:ext cx="5731510" cy="2596515"/>
                    </a:xfrm>
                    <a:prstGeom prst="rect">
                      <a:avLst/>
                    </a:prstGeom>
                  </pic:spPr>
                </pic:pic>
              </a:graphicData>
            </a:graphic>
          </wp:inline>
        </w:drawing>
      </w:r>
    </w:p>
    <w:p w14:paraId="2B4B6824" w14:textId="77777777" w:rsidR="009B17CE" w:rsidRDefault="009B17CE">
      <w:pPr>
        <w:jc w:val="both"/>
        <w:rPr>
          <w:rFonts w:ascii="Times New Roman" w:hAnsi="Times New Roman" w:cs="Times New Roman"/>
          <w:b/>
          <w:bCs/>
        </w:rPr>
      </w:pPr>
    </w:p>
    <w:p w14:paraId="06E6F22B" w14:textId="77777777" w:rsidR="009B17CE" w:rsidRDefault="00000000">
      <w:pPr>
        <w:jc w:val="both"/>
        <w:rPr>
          <w:rFonts w:ascii="Times New Roman" w:hAnsi="Times New Roman" w:cs="Times New Roman"/>
          <w:b/>
          <w:bCs/>
        </w:rPr>
      </w:pPr>
      <w:r>
        <w:rPr>
          <w:rFonts w:ascii="Times New Roman" w:hAnsi="Times New Roman" w:cs="Times New Roman"/>
          <w:b/>
          <w:bCs/>
          <w:noProof/>
        </w:rPr>
        <w:drawing>
          <wp:inline distT="0" distB="0" distL="0" distR="0" wp14:anchorId="12A874A1" wp14:editId="638F0A3F">
            <wp:extent cx="5731510" cy="2550795"/>
            <wp:effectExtent l="0" t="0" r="2540" b="1905"/>
            <wp:docPr id="44206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60404" name="Picture 1"/>
                    <pic:cNvPicPr>
                      <a:picLocks noChangeAspect="1"/>
                    </pic:cNvPicPr>
                  </pic:nvPicPr>
                  <pic:blipFill>
                    <a:blip r:embed="rId46"/>
                    <a:stretch>
                      <a:fillRect/>
                    </a:stretch>
                  </pic:blipFill>
                  <pic:spPr>
                    <a:xfrm>
                      <a:off x="0" y="0"/>
                      <a:ext cx="5731510" cy="2550795"/>
                    </a:xfrm>
                    <a:prstGeom prst="rect">
                      <a:avLst/>
                    </a:prstGeom>
                  </pic:spPr>
                </pic:pic>
              </a:graphicData>
            </a:graphic>
          </wp:inline>
        </w:drawing>
      </w:r>
    </w:p>
    <w:p w14:paraId="64E511DE" w14:textId="77777777" w:rsidR="009B17CE" w:rsidRDefault="009B17CE">
      <w:pPr>
        <w:jc w:val="both"/>
        <w:rPr>
          <w:rFonts w:ascii="Times New Roman" w:hAnsi="Times New Roman" w:cs="Times New Roman"/>
          <w:b/>
          <w:bCs/>
        </w:rPr>
      </w:pPr>
    </w:p>
    <w:p w14:paraId="42EB5EF8" w14:textId="77777777" w:rsidR="009B17CE" w:rsidRDefault="009B17CE">
      <w:pPr>
        <w:jc w:val="both"/>
        <w:rPr>
          <w:rFonts w:ascii="Times New Roman" w:hAnsi="Times New Roman" w:cs="Times New Roman"/>
          <w:b/>
          <w:bCs/>
        </w:rPr>
      </w:pPr>
    </w:p>
    <w:p w14:paraId="5AA72A75" w14:textId="77777777" w:rsidR="009B17CE" w:rsidRDefault="00000000">
      <w:pPr>
        <w:jc w:val="center"/>
        <w:rPr>
          <w:rFonts w:ascii="Times New Roman" w:hAnsi="Times New Roman" w:cs="Times New Roman"/>
          <w:b/>
          <w:bCs/>
          <w:sz w:val="28"/>
          <w:szCs w:val="28"/>
        </w:rPr>
      </w:pPr>
      <w:r>
        <w:rPr>
          <w:rFonts w:ascii="Times New Roman" w:hAnsi="Times New Roman" w:cs="Times New Roman"/>
          <w:b/>
          <w:bCs/>
          <w:sz w:val="28"/>
          <w:szCs w:val="28"/>
        </w:rPr>
        <w:t>CHAPTER 4</w:t>
      </w:r>
    </w:p>
    <w:p w14:paraId="5A14A697" w14:textId="77777777" w:rsidR="009B17CE" w:rsidRDefault="00000000">
      <w:pPr>
        <w:jc w:val="center"/>
        <w:rPr>
          <w:rFonts w:ascii="Times New Roman" w:hAnsi="Times New Roman" w:cs="Times New Roman"/>
          <w:b/>
          <w:bCs/>
          <w:sz w:val="28"/>
          <w:szCs w:val="28"/>
        </w:rPr>
      </w:pPr>
      <w:r>
        <w:rPr>
          <w:rFonts w:ascii="Times New Roman" w:hAnsi="Times New Roman" w:cs="Times New Roman"/>
          <w:b/>
          <w:bCs/>
          <w:sz w:val="28"/>
          <w:szCs w:val="28"/>
        </w:rPr>
        <w:t>Results and Discussions</w:t>
      </w:r>
    </w:p>
    <w:p w14:paraId="6547D1C2" w14:textId="77777777" w:rsidR="009B17CE" w:rsidRDefault="00000000">
      <w:pPr>
        <w:jc w:val="both"/>
        <w:rPr>
          <w:rFonts w:ascii="Times New Roman" w:hAnsi="Times New Roman" w:cs="Times New Roman"/>
          <w:lang w:val="en-US"/>
        </w:rPr>
      </w:pPr>
      <w:r>
        <w:rPr>
          <w:rFonts w:ascii="Times New Roman" w:hAnsi="Times New Roman" w:cs="Times New Roman"/>
          <w:lang w:val="en-US"/>
        </w:rPr>
        <w:t>Academic operational failure and resource clashing create a major challenge in Indian higher education, especially affecting large-scale institutions where nearly 16% of total instructional hours were lost due to scheduling inefficiencies during 2023-24. The friction in academic progression persisted to be a major problem in the recent academic year due to manual scheduling errors, classroom underutilization, and faculty workload imbalances as well as individual student disengagement. Institutions generally face delays in finalizing academic roadmaps because of various logistical issues and unmapped infrastructure conditions.</w:t>
      </w:r>
    </w:p>
    <w:p w14:paraId="0F46F6B1" w14:textId="77777777" w:rsidR="009B17CE" w:rsidRDefault="00000000">
      <w:pPr>
        <w:jc w:val="both"/>
        <w:rPr>
          <w:rFonts w:ascii="Times New Roman" w:hAnsi="Times New Roman" w:cs="Times New Roman"/>
          <w:lang w:val="en-US"/>
        </w:rPr>
      </w:pPr>
      <w:r>
        <w:rPr>
          <w:rFonts w:ascii="Times New Roman" w:hAnsi="Times New Roman" w:cs="Times New Roman"/>
          <w:lang w:val="en-US"/>
        </w:rPr>
        <w:t xml:space="preserve">These operational setbacks affect the institutional reputation and simultaneously slow down the academic growth of student batches. </w:t>
      </w:r>
      <w:r>
        <w:rPr>
          <w:rFonts w:ascii="Times New Roman" w:hAnsi="Times New Roman"/>
          <w:lang w:val="en-US"/>
        </w:rPr>
        <w:t>In response to the need for a more modernized approach to institutional management using digital transformation, the Indian government adopted the National Education Policy (NEP) 2020. Resource availability and schedule planning without conflict are some of the topmost priorities of this policy.</w:t>
      </w:r>
      <w:r>
        <w:rPr>
          <w:rFonts w:ascii="Times New Roman" w:hAnsi="Times New Roman" w:cs="Times New Roman"/>
          <w:lang w:val="en-US"/>
        </w:rPr>
        <w:t xml:space="preserve">. Digital technology, specifically the LPU Neural Hub, </w:t>
      </w:r>
      <w:r>
        <w:rPr>
          <w:rFonts w:ascii="Times New Roman" w:hAnsi="Times New Roman" w:cs="Times New Roman"/>
        </w:rPr>
        <w:t>holds an important position in</w:t>
      </w:r>
      <w:r>
        <w:rPr>
          <w:rFonts w:ascii="Times New Roman" w:hAnsi="Times New Roman" w:cs="Times New Roman"/>
          <w:lang w:val="en-US"/>
        </w:rPr>
        <w:t xml:space="preserve"> supporting this initiative.</w:t>
      </w:r>
    </w:p>
    <w:p w14:paraId="30729767" w14:textId="77777777" w:rsidR="009B17CE" w:rsidRDefault="00000000">
      <w:pPr>
        <w:jc w:val="both"/>
        <w:rPr>
          <w:rFonts w:ascii="Times New Roman" w:hAnsi="Times New Roman" w:cs="Times New Roman"/>
          <w:lang w:val="en-US"/>
        </w:rPr>
      </w:pPr>
      <w:r>
        <w:rPr>
          <w:rFonts w:ascii="Times New Roman" w:hAnsi="Times New Roman" w:cs="Times New Roman"/>
          <w:lang w:val="en-US"/>
        </w:rPr>
        <w:t xml:space="preserve">The results of our neural framework </w:t>
      </w:r>
      <w:r>
        <w:rPr>
          <w:rFonts w:ascii="Times New Roman" w:hAnsi="Times New Roman" w:cs="Times New Roman"/>
        </w:rPr>
        <w:t>illustrate that sophisticated data analysis</w:t>
      </w:r>
      <w:r>
        <w:rPr>
          <w:rFonts w:ascii="Times New Roman" w:hAnsi="Times New Roman" w:cs="Times New Roman"/>
          <w:lang w:val="en-US"/>
        </w:rPr>
        <w:t xml:space="preserve"> permit educational institutions to identify scheduling bottlenecks and students who need immediate intervention. The Early Warning System (EWS) effectively detects academic setbacks by monitoring the 75% attendance and 7.5 CGPA thresholds. Quick administrative support, together with teacher direction, becomes achievable when intervention occurs before these learning obstacles lead to a dropout. The discussion focuses on how this intelligent equipment regulates the academic lifecycle; the system generates three optimized timetable variants based on current performance levels and resource availability, thus keeping institutional interest active.</w:t>
      </w:r>
    </w:p>
    <w:p w14:paraId="37271F9D" w14:textId="77777777" w:rsidR="009B17CE" w:rsidRDefault="00000000">
      <w:pPr>
        <w:jc w:val="both"/>
        <w:rPr>
          <w:rFonts w:ascii="Times New Roman" w:hAnsi="Times New Roman" w:cs="Times New Roman"/>
          <w:lang w:val="en-US"/>
        </w:rPr>
      </w:pPr>
      <w:r>
        <w:rPr>
          <w:rFonts w:ascii="Times New Roman" w:hAnsi="Times New Roman" w:cs="Times New Roman"/>
          <w:lang w:val="en-US"/>
        </w:rPr>
        <w:t xml:space="preserve">The implementation of the Active Matrix (Timetable) and Room Topology Scanners ensures that students and faculty enjoy a synchronized educational environment. Collaborative tools such as the Community Hub and Web Learning Platform provide access to digital libraries and virtual tutoring, </w:t>
      </w:r>
      <w:r>
        <w:rPr>
          <w:rFonts w:ascii="Times New Roman" w:hAnsi="Times New Roman" w:cs="Times New Roman"/>
        </w:rPr>
        <w:t>that are crucial for addressing disinterest</w:t>
      </w:r>
      <w:r>
        <w:rPr>
          <w:rFonts w:ascii="Times New Roman" w:hAnsi="Times New Roman" w:cs="Times New Roman"/>
          <w:lang w:val="en-US"/>
        </w:rPr>
        <w:t>. Furthermore, the framework addresses the "Socioeconomic Friction" by automating merit-based financial aid. Through the PDF Generation Engine, eligible students can secure educational support without facing the manual barriers that often create obstacles to their achievement.</w:t>
      </w:r>
    </w:p>
    <w:p w14:paraId="72F491AA" w14:textId="77777777" w:rsidR="009B17CE" w:rsidRDefault="00000000">
      <w:pPr>
        <w:jc w:val="both"/>
        <w:rPr>
          <w:rFonts w:ascii="Times New Roman" w:hAnsi="Times New Roman" w:cs="Times New Roman"/>
          <w:lang w:val="en-US"/>
        </w:rPr>
      </w:pPr>
      <w:r>
        <w:rPr>
          <w:rFonts w:ascii="Times New Roman" w:hAnsi="Times New Roman" w:cs="Times New Roman"/>
          <w:lang w:val="en-US"/>
        </w:rPr>
        <w:t>Our system also resolves the complexity of batch management by implementing Auto</w:t>
      </w:r>
      <w:r>
        <w:rPr>
          <w:rFonts w:ascii="Times New Roman" w:hAnsi="Times New Roman" w:cs="Times New Roman"/>
          <w:b/>
          <w:bCs/>
          <w:lang w:val="en-US"/>
        </w:rPr>
        <w:t>-</w:t>
      </w:r>
      <w:r>
        <w:rPr>
          <w:rFonts w:ascii="Times New Roman" w:hAnsi="Times New Roman" w:cs="Times New Roman"/>
          <w:lang w:val="en-US"/>
        </w:rPr>
        <w:t xml:space="preserve">Increment Roll Numbers and G1/G2 Group Splitting. </w:t>
      </w:r>
      <w:r>
        <w:rPr>
          <w:rFonts w:ascii="Times New Roman" w:hAnsi="Times New Roman" w:cs="Times New Roman"/>
        </w:rPr>
        <w:t>This guarantees that learners who</w:t>
      </w:r>
      <w:r>
        <w:rPr>
          <w:rFonts w:ascii="Times New Roman" w:hAnsi="Times New Roman" w:cs="Times New Roman"/>
          <w:lang w:val="en-US"/>
        </w:rPr>
        <w:t xml:space="preserve"> might otherwise discontinue their studies due to large class volumes or lack of individual attention receive a way to examine their progress in a more managed environment. By maintaining a secure identity uplink and real-time data refresh, the LPU Neural Hub ensures that even if </w:t>
      </w:r>
      <w:r>
        <w:rPr>
          <w:rFonts w:ascii="Times New Roman" w:hAnsi="Times New Roman" w:cs="Times New Roman"/>
          <w:lang w:val="en-US"/>
        </w:rPr>
        <w:lastRenderedPageBreak/>
        <w:t xml:space="preserve">students encounter academic or financial challenges, </w:t>
      </w:r>
      <w:r>
        <w:rPr>
          <w:rFonts w:ascii="Times New Roman" w:hAnsi="Times New Roman" w:cs="Times New Roman"/>
        </w:rPr>
        <w:t>they continue to be linked with their</w:t>
      </w:r>
      <w:r>
        <w:rPr>
          <w:rFonts w:ascii="Times New Roman" w:hAnsi="Times New Roman" w:cs="Times New Roman"/>
          <w:lang w:val="en-US"/>
        </w:rPr>
        <w:t xml:space="preserve"> education through an intelligent, supportive digital ecosystem.</w:t>
      </w:r>
    </w:p>
    <w:p w14:paraId="2B851979" w14:textId="77777777" w:rsidR="009B17CE" w:rsidRDefault="00000000">
      <w:pPr>
        <w:jc w:val="both"/>
        <w:rPr>
          <w:rFonts w:ascii="Times New Roman" w:hAnsi="Times New Roman" w:cs="Times New Roman"/>
        </w:rPr>
      </w:pPr>
      <w:r>
        <w:rPr>
          <w:rFonts w:ascii="Times New Roman" w:hAnsi="Times New Roman" w:cs="Times New Roman"/>
        </w:rPr>
        <w:br w:type="page"/>
      </w:r>
      <w:r>
        <w:rPr>
          <w:rFonts w:ascii="Times New Roman" w:hAnsi="Times New Roman" w:cs="Times New Roman"/>
        </w:rPr>
        <w:lastRenderedPageBreak/>
        <w:t xml:space="preserve">                                                     </w:t>
      </w:r>
      <w:r>
        <w:rPr>
          <w:rFonts w:ascii="Times New Roman" w:hAnsi="Times New Roman" w:cs="Times New Roman"/>
          <w:b/>
          <w:bCs/>
        </w:rPr>
        <w:t xml:space="preserve">        </w:t>
      </w:r>
      <w:r>
        <w:rPr>
          <w:rFonts w:ascii="Times New Roman" w:hAnsi="Times New Roman" w:cs="Times New Roman"/>
          <w:b/>
          <w:bCs/>
          <w:sz w:val="28"/>
          <w:szCs w:val="28"/>
        </w:rPr>
        <w:t>CHAPTER 5</w:t>
      </w:r>
    </w:p>
    <w:p w14:paraId="2C2F1465" w14:textId="77777777" w:rsidR="009B17CE" w:rsidRDefault="00000000">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Conclusion and Future Scope</w:t>
      </w:r>
    </w:p>
    <w:p w14:paraId="252E2D93" w14:textId="77777777" w:rsidR="009B17CE" w:rsidRDefault="00000000">
      <w:pPr>
        <w:rPr>
          <w:rFonts w:ascii="Times New Roman" w:hAnsi="Times New Roman" w:cs="Times New Roman"/>
          <w:lang w:val="en-US"/>
        </w:rPr>
      </w:pPr>
      <w:r>
        <w:rPr>
          <w:rFonts w:ascii="Times New Roman" w:hAnsi="Times New Roman" w:cs="Times New Roman"/>
          <w:b/>
          <w:bCs/>
          <w:lang w:val="en-US"/>
        </w:rPr>
        <w:t>5.1 CONCLUSION</w:t>
      </w:r>
      <w:r>
        <w:rPr>
          <w:rFonts w:ascii="Times New Roman" w:hAnsi="Times New Roman" w:cs="Times New Roman"/>
          <w:lang w:val="en-US"/>
        </w:rPr>
        <w:br/>
        <w:t>The operational inefficiency in academic scheduling remains a crucial problem which affects numerous learning institutions across specialized universities. Institutional friction and resource clashes often happen rapidly after the commencement of an academic cycle. Suboptimal scheduling during a student's studies creates negative impacts on their career prospects as well as their academic self-assurance and overall life quality. Defects in the institutional community arise from elevated administrative overhead together with reduced pools of engaged learners. Many students leave education because of dissatisfaction with their academic results, although financial instability and scheduling fatigue due to manual errors represent additional common factors leading students to drop out.</w:t>
      </w:r>
    </w:p>
    <w:p w14:paraId="779733CB" w14:textId="77777777" w:rsidR="009B17CE" w:rsidRDefault="00000000">
      <w:pPr>
        <w:rPr>
          <w:rFonts w:ascii="Times New Roman" w:hAnsi="Times New Roman" w:cs="Times New Roman"/>
          <w:lang w:val="en-US"/>
        </w:rPr>
      </w:pPr>
      <w:r>
        <w:rPr>
          <w:rFonts w:ascii="Times New Roman" w:hAnsi="Times New Roman" w:cs="Times New Roman"/>
          <w:lang w:val="en-US"/>
        </w:rPr>
        <w:t>The exit category includes individuals with no interest in their education due to rigid scheduling, along with those suffering from a lack of academic support. The LPU Neural Hub provides an intelligent framework to solve this problem which exists in the modern digital society. With tools such as the Neural Scheduling Engine, we can identify students and resources in need of intervention through a combination of tracking systems, 4-tier dashboards, and early warning systems (EWS) which provide real-time indicators about student conditions. The opportunity arises to intervene through the "Red Line Protocol" before a situation moves past the recovery point. The equipment provides continuous updates to HODs and faculty while offering students both automated reminders and merit-based financial support. The software platform provides a bridge between administrative efficiency and psychological care. This project has successfully constructed a software solution which combines intelligence with user-friendliness for lowering attrition rates and optimizing classroom allocation.</w:t>
      </w:r>
    </w:p>
    <w:p w14:paraId="7EAAF950" w14:textId="77777777" w:rsidR="009B17CE" w:rsidRDefault="00000000">
      <w:pPr>
        <w:rPr>
          <w:rFonts w:ascii="Times New Roman" w:hAnsi="Times New Roman" w:cs="Times New Roman"/>
          <w:lang w:val="en-US"/>
        </w:rPr>
      </w:pPr>
      <w:r>
        <w:rPr>
          <w:rFonts w:ascii="Times New Roman" w:hAnsi="Times New Roman" w:cs="Times New Roman"/>
          <w:b/>
          <w:bCs/>
          <w:lang w:val="en-US"/>
        </w:rPr>
        <w:t>5.2 FUTURE SCOPE</w:t>
      </w:r>
      <w:r>
        <w:rPr>
          <w:rFonts w:ascii="Times New Roman" w:hAnsi="Times New Roman" w:cs="Times New Roman"/>
          <w:lang w:val="en-US"/>
        </w:rPr>
        <w:br/>
        <w:t>The system currently operates to decrease operational friction within the university environment; however, its future outlook is vast. Upcoming developments will focus on integrating Adaptive Learning Module</w:t>
      </w:r>
      <w:r>
        <w:rPr>
          <w:rFonts w:ascii="Times New Roman" w:hAnsi="Times New Roman" w:cs="Times New Roman"/>
          <w:b/>
          <w:bCs/>
          <w:lang w:val="en-US"/>
        </w:rPr>
        <w:t>s</w:t>
      </w:r>
      <w:r>
        <w:rPr>
          <w:rFonts w:ascii="Times New Roman" w:hAnsi="Times New Roman" w:cs="Times New Roman"/>
          <w:lang w:val="en-US"/>
        </w:rPr>
        <w:t> that adjust curriculum difficulty based on real-time quiz results. We aim to include Voice-Assisted AI </w:t>
      </w:r>
      <w:r>
        <w:rPr>
          <w:rFonts w:ascii="Times New Roman" w:hAnsi="Times New Roman" w:cs="Times New Roman"/>
        </w:rPr>
        <w:t>for learners with reading challenges</w:t>
      </w:r>
      <w:r>
        <w:rPr>
          <w:rFonts w:ascii="Times New Roman" w:hAnsi="Times New Roman" w:cs="Times New Roman"/>
          <w:lang w:val="en-US"/>
        </w:rPr>
        <w:t xml:space="preserve"> and expanded modules for inter-university sports and cultural coordination. These enhancements will enable teachers to obtain even better knowledge about their students' requirements.</w:t>
      </w:r>
    </w:p>
    <w:p w14:paraId="002B7AF6" w14:textId="77777777" w:rsidR="009B17CE" w:rsidRDefault="00000000">
      <w:pPr>
        <w:rPr>
          <w:rFonts w:ascii="Times New Roman" w:hAnsi="Times New Roman" w:cs="Times New Roman"/>
          <w:lang w:val="en-US"/>
        </w:rPr>
      </w:pPr>
      <w:r>
        <w:rPr>
          <w:rFonts w:ascii="Times New Roman" w:hAnsi="Times New Roman" w:cs="Times New Roman"/>
          <w:lang w:val="en-US"/>
        </w:rPr>
        <w:t xml:space="preserve">Future iterations will also explore Blockchain-based Identity Verification to secure student registries and automated Virtual Mentoring sessions triggered by the EWS. These devices will help administrators better understand resource requirements, which supports student learning within the academic environment. The lengthy outlook shows that by creating an "Intelligent Matrix" where resources are optimized and students achieve better </w:t>
      </w:r>
      <w:proofErr w:type="gramStart"/>
      <w:r>
        <w:rPr>
          <w:rFonts w:ascii="Times New Roman" w:hAnsi="Times New Roman" w:cs="Times New Roman"/>
          <w:lang w:val="en-US"/>
        </w:rPr>
        <w:t>results,</w:t>
      </w:r>
      <w:proofErr w:type="gramEnd"/>
      <w:r>
        <w:rPr>
          <w:rFonts w:ascii="Times New Roman" w:hAnsi="Times New Roman" w:cs="Times New Roman"/>
          <w:lang w:val="en-US"/>
        </w:rPr>
        <w:t xml:space="preserve"> we will create an enhanced future for both the institution and its stakeholders.</w:t>
      </w:r>
    </w:p>
    <w:p w14:paraId="1F18DD73" w14:textId="77777777" w:rsidR="009B17CE" w:rsidRDefault="00000000">
      <w:pPr>
        <w:rPr>
          <w:rFonts w:ascii="Times New Roman" w:hAnsi="Times New Roman" w:cs="Times New Roman"/>
          <w:lang w:val="en-US"/>
        </w:rPr>
      </w:pPr>
      <w:r>
        <w:rPr>
          <w:rFonts w:ascii="Times New Roman" w:hAnsi="Times New Roman" w:cs="Times New Roman"/>
          <w:lang w:val="en-US"/>
        </w:rPr>
        <w:pict w14:anchorId="0188F0DA">
          <v:rect id="_x0000_i1026" style="width:526.2pt;height:1.5pt" o:hrpct="0" o:hralign="center" o:hrstd="t" o:hr="t" fillcolor="#a0a0a0" stroked="f"/>
        </w:pict>
      </w:r>
    </w:p>
    <w:p w14:paraId="17F45375" w14:textId="77777777" w:rsidR="009B17CE" w:rsidRDefault="00000000">
      <w:pPr>
        <w:rPr>
          <w:rFonts w:ascii="Times New Roman" w:hAnsi="Times New Roman" w:cs="Times New Roman"/>
        </w:rPr>
      </w:pPr>
      <w:r>
        <w:rPr>
          <w:rFonts w:ascii="Times New Roman" w:hAnsi="Times New Roman" w:cs="Times New Roman"/>
        </w:rPr>
        <w:br w:type="page"/>
      </w:r>
      <w:r>
        <w:rPr>
          <w:rFonts w:ascii="Times New Roman" w:hAnsi="Times New Roman" w:cs="Times New Roman"/>
          <w:b/>
          <w:bCs/>
        </w:rPr>
        <w:lastRenderedPageBreak/>
        <w:t xml:space="preserve">                                                            </w:t>
      </w:r>
      <w:r>
        <w:rPr>
          <w:rFonts w:ascii="Times New Roman" w:hAnsi="Times New Roman" w:cs="Times New Roman"/>
          <w:b/>
          <w:bCs/>
          <w:sz w:val="28"/>
          <w:szCs w:val="28"/>
        </w:rPr>
        <w:t>APPENDIX</w:t>
      </w:r>
    </w:p>
    <w:p w14:paraId="133266BB" w14:textId="77777777" w:rsidR="009B17CE" w:rsidRDefault="00000000">
      <w:pPr>
        <w:rPr>
          <w:rFonts w:ascii="Times New Roman" w:hAnsi="Times New Roman" w:cs="Times New Roman"/>
          <w:b/>
          <w:bCs/>
          <w:lang w:val="en-US"/>
        </w:rPr>
      </w:pPr>
      <w:r>
        <w:rPr>
          <w:rFonts w:ascii="Times New Roman" w:hAnsi="Times New Roman" w:cs="Times New Roman"/>
          <w:b/>
          <w:bCs/>
          <w:lang w:val="en-US"/>
        </w:rPr>
        <w:t>Technologies Used in the MERN Stack Project</w:t>
      </w:r>
    </w:p>
    <w:p w14:paraId="0F9BC264" w14:textId="77777777" w:rsidR="009B17CE" w:rsidRDefault="00000000">
      <w:pPr>
        <w:rPr>
          <w:rFonts w:ascii="Times New Roman" w:hAnsi="Times New Roman"/>
          <w:lang w:val="en-US"/>
        </w:rPr>
      </w:pPr>
      <w:r>
        <w:rPr>
          <w:rFonts w:ascii="Times New Roman" w:hAnsi="Times New Roman"/>
          <w:lang w:val="en-US"/>
        </w:rPr>
        <w:t>The MERN stack includes a combination of powerful and reliable software solutions based on the JavaScript language that can be used to develop highly efficient full-stack applications. The architecture of the LPU Neural Hub includes four major systems – namely, MongoDB, Express.js, React.js, and Node.js, along with contemporary front-end frameworks such as Tailwind CSS and Framer Motion.</w:t>
      </w:r>
    </w:p>
    <w:p w14:paraId="657D417B" w14:textId="77777777" w:rsidR="009B17CE" w:rsidRDefault="00000000">
      <w:pPr>
        <w:numPr>
          <w:ilvl w:val="0"/>
          <w:numId w:val="21"/>
        </w:numPr>
        <w:rPr>
          <w:rFonts w:ascii="Times New Roman" w:hAnsi="Times New Roman"/>
          <w:lang w:val="en-US"/>
        </w:rPr>
      </w:pPr>
      <w:r>
        <w:rPr>
          <w:rFonts w:ascii="Times New Roman" w:hAnsi="Times New Roman" w:cs="Times New Roman"/>
          <w:b/>
          <w:bCs/>
          <w:lang w:val="en-US"/>
        </w:rPr>
        <w:t>HTML5 (</w:t>
      </w:r>
      <w:proofErr w:type="spellStart"/>
      <w:r>
        <w:rPr>
          <w:rFonts w:ascii="Times New Roman" w:hAnsi="Times New Roman" w:cs="Times New Roman"/>
          <w:b/>
          <w:bCs/>
          <w:lang w:val="en-US"/>
        </w:rPr>
        <w:t>HyperText</w:t>
      </w:r>
      <w:proofErr w:type="spellEnd"/>
      <w:r>
        <w:rPr>
          <w:rFonts w:ascii="Times New Roman" w:hAnsi="Times New Roman" w:cs="Times New Roman"/>
          <w:b/>
          <w:bCs/>
          <w:lang w:val="en-US"/>
        </w:rPr>
        <w:t xml:space="preserve"> Markup Language)</w:t>
      </w:r>
      <w:r>
        <w:rPr>
          <w:rFonts w:ascii="Times New Roman" w:hAnsi="Times New Roman" w:cs="Times New Roman"/>
          <w:lang w:val="en-US"/>
        </w:rPr>
        <w:br/>
      </w:r>
      <w:r>
        <w:rPr>
          <w:rFonts w:ascii="Times New Roman" w:hAnsi="Times New Roman"/>
          <w:lang w:val="en-US"/>
        </w:rPr>
        <w:t>HTML5 forms the basis of the app, which provides semantic structure to the web portals. In this case study, HTML is employed for structuring the “Active Matrix” (timetable), nodes of the user profile, and registry for administration purposes. This helps in ensuring that information is properly arranged for the users and the neural algorithms.</w:t>
      </w:r>
    </w:p>
    <w:p w14:paraId="1145ECA5" w14:textId="77777777" w:rsidR="009B17CE" w:rsidRDefault="00000000">
      <w:pPr>
        <w:rPr>
          <w:rFonts w:ascii="Times New Roman" w:hAnsi="Times New Roman" w:cs="Times New Roman"/>
          <w:lang w:val="en-US"/>
        </w:rPr>
      </w:pPr>
      <w:r>
        <w:rPr>
          <w:rFonts w:ascii="Times New Roman" w:hAnsi="Times New Roman" w:cs="Times New Roman"/>
          <w:b/>
          <w:bCs/>
          <w:lang w:val="en-US"/>
        </w:rPr>
        <w:t>2. CSS3 (Cascading Style Sheets)</w:t>
      </w:r>
      <w:r>
        <w:rPr>
          <w:rFonts w:ascii="Times New Roman" w:hAnsi="Times New Roman" w:cs="Times New Roman"/>
          <w:lang w:val="en-US"/>
        </w:rPr>
        <w:br/>
      </w:r>
      <w:r>
        <w:rPr>
          <w:rFonts w:ascii="Times New Roman" w:hAnsi="Times New Roman"/>
          <w:lang w:val="en-US"/>
        </w:rPr>
        <w:t xml:space="preserve">It is the CSS3 that takes charge of all the visual styling and </w:t>
      </w:r>
      <w:proofErr w:type="spellStart"/>
      <w:r>
        <w:rPr>
          <w:rFonts w:ascii="Times New Roman" w:hAnsi="Times New Roman"/>
          <w:lang w:val="en-US"/>
        </w:rPr>
        <w:t>layouting</w:t>
      </w:r>
      <w:proofErr w:type="spellEnd"/>
      <w:r>
        <w:rPr>
          <w:rFonts w:ascii="Times New Roman" w:hAnsi="Times New Roman"/>
          <w:lang w:val="en-US"/>
        </w:rPr>
        <w:t xml:space="preserve"> of the structure built using HTML. Here, CSS will be in charge of ensuring that the entire Cyber Terminal look is created, from the dark dashboard designs to the </w:t>
      </w:r>
      <w:proofErr w:type="spellStart"/>
      <w:r>
        <w:rPr>
          <w:rFonts w:ascii="Times New Roman" w:hAnsi="Times New Roman"/>
          <w:lang w:val="en-US"/>
        </w:rPr>
        <w:t>glassmorphism</w:t>
      </w:r>
      <w:proofErr w:type="spellEnd"/>
      <w:r>
        <w:rPr>
          <w:rFonts w:ascii="Times New Roman" w:hAnsi="Times New Roman"/>
          <w:lang w:val="en-US"/>
        </w:rPr>
        <w:t xml:space="preserve"> effects.</w:t>
      </w:r>
    </w:p>
    <w:p w14:paraId="42942B11" w14:textId="77777777" w:rsidR="009B17CE" w:rsidRDefault="00000000">
      <w:pPr>
        <w:rPr>
          <w:rFonts w:ascii="Times New Roman" w:hAnsi="Times New Roman" w:cs="Times New Roman"/>
          <w:lang w:val="en-US"/>
        </w:rPr>
      </w:pPr>
      <w:r>
        <w:rPr>
          <w:rFonts w:ascii="Times New Roman" w:hAnsi="Times New Roman" w:cs="Times New Roman"/>
          <w:b/>
          <w:bCs/>
          <w:lang w:val="en-US"/>
        </w:rPr>
        <w:t>3. JavaScript (ES6+)</w:t>
      </w:r>
      <w:r>
        <w:rPr>
          <w:rFonts w:ascii="Times New Roman" w:hAnsi="Times New Roman" w:cs="Times New Roman"/>
          <w:lang w:val="en-US"/>
        </w:rPr>
        <w:br/>
        <w:t>JavaScript provides the core interactivity and dynamic behavior of the system. It is utilized as a cross-platform language on both the client-side (browser) and server-side (Node.js). Within the LPU Neural Hub, JavaScript handles real-time data calculations, form validations, and the execution of the conflict-resolution logic.</w:t>
      </w:r>
    </w:p>
    <w:p w14:paraId="4944FCB3" w14:textId="77777777" w:rsidR="009B17CE" w:rsidRDefault="00000000">
      <w:pPr>
        <w:rPr>
          <w:rFonts w:ascii="Times New Roman" w:hAnsi="Times New Roman" w:cs="Times New Roman"/>
          <w:lang w:val="en-US"/>
        </w:rPr>
      </w:pPr>
      <w:r>
        <w:rPr>
          <w:rFonts w:ascii="Times New Roman" w:hAnsi="Times New Roman" w:cs="Times New Roman"/>
          <w:b/>
          <w:bCs/>
          <w:lang w:val="en-US"/>
        </w:rPr>
        <w:t>4. React.js (Frontend Engine)</w:t>
      </w:r>
      <w:r>
        <w:rPr>
          <w:rFonts w:ascii="Times New Roman" w:hAnsi="Times New Roman" w:cs="Times New Roman"/>
          <w:lang w:val="en-US"/>
        </w:rPr>
        <w:br/>
      </w:r>
      <w:r>
        <w:rPr>
          <w:rFonts w:ascii="Times New Roman" w:hAnsi="Times New Roman"/>
          <w:lang w:val="en-US"/>
        </w:rPr>
        <w:t>React.js is a sophisticated library of JavaScript used for creating complicated user interfaces by Meta. The SPA application ensures that loading of the four dashboards such as Admin, HOD, Faculty, and Student will be done with no need for page refreshes. With the modular approach, React allows the creation of components for different parts of the user interface including Room cards and Identity Modals using the Virtual DOM.</w:t>
      </w:r>
    </w:p>
    <w:p w14:paraId="769F2A7A" w14:textId="77777777" w:rsidR="009B17CE" w:rsidRDefault="00000000">
      <w:pPr>
        <w:rPr>
          <w:rFonts w:ascii="Times New Roman" w:hAnsi="Times New Roman"/>
          <w:lang w:val="en-US"/>
        </w:rPr>
      </w:pPr>
      <w:r>
        <w:rPr>
          <w:rFonts w:ascii="Times New Roman" w:hAnsi="Times New Roman" w:cs="Times New Roman"/>
          <w:b/>
          <w:bCs/>
          <w:lang w:val="en-US"/>
        </w:rPr>
        <w:t>5. Tailwind CSS (Styling Framework)</w:t>
      </w:r>
      <w:r>
        <w:rPr>
          <w:rFonts w:ascii="Times New Roman" w:hAnsi="Times New Roman" w:cs="Times New Roman"/>
          <w:lang w:val="en-US"/>
        </w:rPr>
        <w:br/>
      </w:r>
      <w:r>
        <w:rPr>
          <w:rFonts w:ascii="Times New Roman" w:hAnsi="Times New Roman"/>
          <w:lang w:val="en-US"/>
        </w:rPr>
        <w:t>Tailwind CSS is an example of a CSS framework that incorporates the utility first concept whereby all the UI design is generated instantly using the HTML code. It does not require any customization of the CSS code sheets at all since everything will be entirely responsive. In the present project, Tailwind will be helpful in ensuring that the dashboards and Red Line features are mobile friendly.</w:t>
      </w:r>
    </w:p>
    <w:p w14:paraId="532D8726" w14:textId="77777777" w:rsidR="009B17CE" w:rsidRDefault="00000000">
      <w:pPr>
        <w:rPr>
          <w:rFonts w:ascii="Times New Roman" w:hAnsi="Times New Roman"/>
          <w:lang w:val="en-US"/>
        </w:rPr>
      </w:pPr>
      <w:r>
        <w:rPr>
          <w:rFonts w:ascii="Times New Roman" w:hAnsi="Times New Roman" w:cs="Times New Roman"/>
          <w:b/>
          <w:bCs/>
          <w:lang w:val="en-US"/>
        </w:rPr>
        <w:t>6. Node.js (Server Runtime)</w:t>
      </w:r>
      <w:r>
        <w:rPr>
          <w:rFonts w:ascii="Times New Roman" w:hAnsi="Times New Roman" w:cs="Times New Roman"/>
          <w:lang w:val="en-US"/>
        </w:rPr>
        <w:br/>
      </w:r>
      <w:r>
        <w:rPr>
          <w:rFonts w:ascii="Times New Roman" w:hAnsi="Times New Roman"/>
          <w:lang w:val="en-US"/>
        </w:rPr>
        <w:t>The runtime environment for the execution of JavaScript code on the server-side is Node.js. It helps in creating the server-side structure of the Hub application and dealing with complex business logic along with handling multiple requests that come simultaneously from all four user interfaces.</w:t>
      </w:r>
    </w:p>
    <w:p w14:paraId="14A6AE53" w14:textId="77777777" w:rsidR="009B17CE" w:rsidRDefault="00000000">
      <w:pPr>
        <w:rPr>
          <w:rFonts w:ascii="Times New Roman" w:hAnsi="Times New Roman"/>
          <w:lang w:val="en-US"/>
        </w:rPr>
      </w:pPr>
      <w:r>
        <w:rPr>
          <w:rFonts w:ascii="Times New Roman" w:hAnsi="Times New Roman" w:cs="Times New Roman"/>
          <w:b/>
          <w:bCs/>
          <w:lang w:val="en-US"/>
        </w:rPr>
        <w:lastRenderedPageBreak/>
        <w:t>7. Express.js (Backend Framework)</w:t>
      </w:r>
      <w:r>
        <w:rPr>
          <w:rFonts w:ascii="Times New Roman" w:hAnsi="Times New Roman" w:cs="Times New Roman"/>
          <w:lang w:val="en-US"/>
        </w:rPr>
        <w:br/>
      </w:r>
      <w:r>
        <w:rPr>
          <w:rFonts w:ascii="Times New Roman" w:hAnsi="Times New Roman"/>
          <w:lang w:val="en-US"/>
        </w:rPr>
        <w:t>Express is a lightweight framework used to build applications in Node.js that simplifies the process of creating server-side routes and building REST APIs. For this particular application, Express is responsible for handling communications between the front-end terminals and the database, thereby ensuring smooth data transfers for the Early Warning System (EWS) and Financial Aid PDF generator.</w:t>
      </w:r>
    </w:p>
    <w:p w14:paraId="597A60BF" w14:textId="77777777" w:rsidR="009B17CE" w:rsidRDefault="00000000">
      <w:pPr>
        <w:rPr>
          <w:rFonts w:ascii="Times New Roman" w:hAnsi="Times New Roman" w:cs="Times New Roman"/>
          <w:lang w:val="en-US"/>
        </w:rPr>
      </w:pPr>
      <w:r>
        <w:rPr>
          <w:rFonts w:ascii="Times New Roman" w:hAnsi="Times New Roman" w:cs="Times New Roman"/>
          <w:b/>
          <w:bCs/>
          <w:lang w:val="en-US"/>
        </w:rPr>
        <w:t>8. MongoDB Atlas (Cloud Database)</w:t>
      </w:r>
      <w:r>
        <w:rPr>
          <w:rFonts w:ascii="Times New Roman" w:hAnsi="Times New Roman" w:cs="Times New Roman"/>
          <w:lang w:val="en-US"/>
        </w:rPr>
        <w:br/>
        <w:t>MongoDB is a NoSQL, document-oriented database used to store institutional data in flexible, JSON-like formats. In the LPU Neural Hub, MongoDB serves as the centralized repository for the "Personnel Registry," storing longitudinal data such as attendance history, CGPA records, and room topologies in a highly scalable and efficient manner.</w:t>
      </w:r>
    </w:p>
    <w:p w14:paraId="46DE5AE0" w14:textId="77777777" w:rsidR="009B17CE" w:rsidRDefault="00000000">
      <w:pPr>
        <w:rPr>
          <w:rFonts w:ascii="Times New Roman" w:hAnsi="Times New Roman" w:cs="Times New Roman"/>
          <w:lang w:val="en-US"/>
        </w:rPr>
      </w:pPr>
      <w:r>
        <w:rPr>
          <w:rFonts w:ascii="Times New Roman" w:hAnsi="Times New Roman" w:cs="Times New Roman"/>
          <w:b/>
          <w:bCs/>
          <w:lang w:val="en-US"/>
        </w:rPr>
        <w:t>9. Supporting Libraries (Advanced Integration)</w:t>
      </w:r>
    </w:p>
    <w:p w14:paraId="5B5114E5" w14:textId="77777777" w:rsidR="009B17CE" w:rsidRDefault="00000000">
      <w:pPr>
        <w:numPr>
          <w:ilvl w:val="0"/>
          <w:numId w:val="22"/>
        </w:numPr>
        <w:rPr>
          <w:rFonts w:ascii="Times New Roman" w:hAnsi="Times New Roman" w:cs="Times New Roman"/>
          <w:lang w:val="en-US"/>
        </w:rPr>
      </w:pPr>
      <w:r>
        <w:rPr>
          <w:rFonts w:ascii="Times New Roman" w:hAnsi="Times New Roman" w:cs="Times New Roman"/>
          <w:b/>
          <w:bCs/>
          <w:lang w:val="en-US"/>
        </w:rPr>
        <w:t>Framer Motion:</w:t>
      </w:r>
      <w:r>
        <w:rPr>
          <w:rFonts w:ascii="Times New Roman" w:hAnsi="Times New Roman" w:cs="Times New Roman"/>
          <w:lang w:val="en-US"/>
        </w:rPr>
        <w:t> Utilized for high-end UI animations, providing a "springy" and smooth experience for the Identity Modals.</w:t>
      </w:r>
    </w:p>
    <w:p w14:paraId="509B8702" w14:textId="77777777" w:rsidR="009B17CE" w:rsidRDefault="00000000">
      <w:pPr>
        <w:numPr>
          <w:ilvl w:val="0"/>
          <w:numId w:val="22"/>
        </w:numPr>
        <w:rPr>
          <w:rFonts w:ascii="Times New Roman" w:hAnsi="Times New Roman" w:cs="Times New Roman"/>
          <w:lang w:val="en-US"/>
        </w:rPr>
      </w:pPr>
      <w:r>
        <w:rPr>
          <w:rFonts w:ascii="Times New Roman" w:hAnsi="Times New Roman" w:cs="Times New Roman"/>
          <w:b/>
          <w:bCs/>
          <w:lang w:val="en-US"/>
        </w:rPr>
        <w:t>XLSX &amp; Multer:</w:t>
      </w:r>
      <w:r>
        <w:rPr>
          <w:rFonts w:ascii="Times New Roman" w:hAnsi="Times New Roman" w:cs="Times New Roman"/>
          <w:lang w:val="en-US"/>
        </w:rPr>
        <w:t> Integrated for the "Bulk Excel Import" feature, allowing the Admin to synchronize hundreds of student records instantly.</w:t>
      </w:r>
    </w:p>
    <w:p w14:paraId="79972E31" w14:textId="77777777" w:rsidR="009B17CE" w:rsidRDefault="00000000">
      <w:pPr>
        <w:numPr>
          <w:ilvl w:val="0"/>
          <w:numId w:val="22"/>
        </w:numPr>
        <w:rPr>
          <w:rFonts w:ascii="Times New Roman" w:hAnsi="Times New Roman" w:cs="Times New Roman"/>
          <w:lang w:val="en-US"/>
        </w:rPr>
      </w:pPr>
      <w:r>
        <w:rPr>
          <w:rFonts w:ascii="Times New Roman" w:hAnsi="Times New Roman" w:cs="Times New Roman"/>
          <w:b/>
          <w:bCs/>
          <w:lang w:val="en-US"/>
        </w:rPr>
        <w:t>Html2Canvas:</w:t>
      </w:r>
      <w:r>
        <w:rPr>
          <w:rFonts w:ascii="Times New Roman" w:hAnsi="Times New Roman" w:cs="Times New Roman"/>
          <w:lang w:val="en-US"/>
        </w:rPr>
        <w:t> Enables students and faculty to export the "Active Matrix" as a high-resolution image for offline use.</w:t>
      </w:r>
    </w:p>
    <w:p w14:paraId="37D3FF2B" w14:textId="77777777" w:rsidR="009B17CE" w:rsidRDefault="00000000">
      <w:pPr>
        <w:rPr>
          <w:rFonts w:ascii="Times New Roman" w:hAnsi="Times New Roman" w:cs="Times New Roman"/>
        </w:rPr>
      </w:pPr>
      <w:r>
        <w:rPr>
          <w:rFonts w:ascii="Times New Roman" w:hAnsi="Times New Roman" w:cs="Times New Roman"/>
        </w:rPr>
        <w:br w:type="page"/>
      </w:r>
    </w:p>
    <w:p w14:paraId="5AF0E7B7" w14:textId="77777777" w:rsidR="009B17CE"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References</w:t>
      </w:r>
    </w:p>
    <w:p w14:paraId="66F6422D" w14:textId="77777777" w:rsidR="009B17CE" w:rsidRDefault="00000000">
      <w:pPr>
        <w:numPr>
          <w:ilvl w:val="0"/>
          <w:numId w:val="23"/>
        </w:numPr>
        <w:jc w:val="both"/>
        <w:rPr>
          <w:rFonts w:ascii="Times New Roman" w:hAnsi="Times New Roman" w:cs="Times New Roman"/>
          <w:lang w:val="en-US"/>
        </w:rPr>
      </w:pPr>
      <w:r>
        <w:rPr>
          <w:rFonts w:ascii="Times New Roman" w:hAnsi="Times New Roman" w:cs="Times New Roman"/>
          <w:b/>
          <w:bCs/>
          <w:lang w:val="en-US"/>
        </w:rPr>
        <w:t>Smart India Hackathon (SIH). (2023).</w:t>
      </w:r>
      <w:r>
        <w:rPr>
          <w:rFonts w:ascii="Times New Roman" w:hAnsi="Times New Roman" w:cs="Times New Roman"/>
          <w:lang w:val="en-US"/>
        </w:rPr>
        <w:t> </w:t>
      </w:r>
      <w:r>
        <w:rPr>
          <w:rFonts w:ascii="Times New Roman" w:hAnsi="Times New Roman" w:cs="Times New Roman"/>
          <w:i/>
          <w:iCs/>
          <w:lang w:val="en-US"/>
        </w:rPr>
        <w:t>Problem Statement ID: 25028</w:t>
      </w:r>
      <w:r>
        <w:rPr>
          <w:rFonts w:ascii="Times New Roman" w:hAnsi="Times New Roman" w:cs="Times New Roman"/>
          <w:lang w:val="en-US"/>
        </w:rPr>
        <w:t> - "Smart Classroom &amp; Timetable Scheduler." Submitted by the </w:t>
      </w:r>
      <w:r>
        <w:rPr>
          <w:rFonts w:ascii="Times New Roman" w:hAnsi="Times New Roman" w:cs="Times New Roman"/>
          <w:b/>
          <w:bCs/>
          <w:lang w:val="en-US"/>
        </w:rPr>
        <w:t>Department of Higher and Technical Education, Government of Jharkhand</w:t>
      </w:r>
      <w:r>
        <w:rPr>
          <w:rFonts w:ascii="Times New Roman" w:hAnsi="Times New Roman" w:cs="Times New Roman"/>
          <w:lang w:val="en-US"/>
        </w:rPr>
        <w:t>. Organized by Ministry of Education’s Innovation Cell, Government of India. [Primary source of the research problem].</w:t>
      </w:r>
    </w:p>
    <w:p w14:paraId="1055AB5E" w14:textId="77777777" w:rsidR="009B17CE" w:rsidRDefault="00000000">
      <w:pPr>
        <w:numPr>
          <w:ilvl w:val="0"/>
          <w:numId w:val="23"/>
        </w:numPr>
        <w:jc w:val="both"/>
        <w:rPr>
          <w:rFonts w:ascii="Times New Roman" w:hAnsi="Times New Roman" w:cs="Times New Roman"/>
          <w:lang w:val="en-US"/>
        </w:rPr>
      </w:pPr>
      <w:r>
        <w:rPr>
          <w:rFonts w:ascii="Times New Roman" w:hAnsi="Times New Roman" w:cs="Times New Roman"/>
          <w:b/>
          <w:bCs/>
          <w:lang w:val="en-US"/>
        </w:rPr>
        <w:t>Ministry of Education, Govt. of India.</w:t>
      </w:r>
      <w:r>
        <w:rPr>
          <w:rFonts w:ascii="Times New Roman" w:hAnsi="Times New Roman" w:cs="Times New Roman"/>
          <w:lang w:val="en-US"/>
        </w:rPr>
        <w:t> (2020). </w:t>
      </w:r>
      <w:r>
        <w:rPr>
          <w:rFonts w:ascii="Times New Roman" w:hAnsi="Times New Roman" w:cs="Times New Roman"/>
          <w:i/>
          <w:iCs/>
          <w:lang w:val="en-US"/>
        </w:rPr>
        <w:t>National Education Policy (NEP) 2020</w:t>
      </w:r>
      <w:r>
        <w:rPr>
          <w:rFonts w:ascii="Times New Roman" w:hAnsi="Times New Roman" w:cs="Times New Roman"/>
          <w:lang w:val="en-US"/>
        </w:rPr>
        <w:t>. (Focus on Multidisciplinary Curricula and Flexible Learning modules cited in the framework).</w:t>
      </w:r>
    </w:p>
    <w:p w14:paraId="419BE1A8" w14:textId="77777777" w:rsidR="009B17CE" w:rsidRDefault="00000000">
      <w:pPr>
        <w:numPr>
          <w:ilvl w:val="0"/>
          <w:numId w:val="23"/>
        </w:numPr>
        <w:jc w:val="both"/>
        <w:rPr>
          <w:rFonts w:ascii="Times New Roman" w:hAnsi="Times New Roman" w:cs="Times New Roman"/>
          <w:lang w:val="en-US"/>
        </w:rPr>
      </w:pPr>
      <w:r>
        <w:rPr>
          <w:rFonts w:ascii="Times New Roman" w:hAnsi="Times New Roman" w:cs="Times New Roman"/>
          <w:b/>
          <w:bCs/>
          <w:lang w:val="en-US"/>
        </w:rPr>
        <w:t>Government of Jharkhand.</w:t>
      </w:r>
      <w:r>
        <w:rPr>
          <w:rFonts w:ascii="Times New Roman" w:hAnsi="Times New Roman" w:cs="Times New Roman"/>
          <w:lang w:val="en-US"/>
        </w:rPr>
        <w:t> (2023). </w:t>
      </w:r>
      <w:r>
        <w:rPr>
          <w:rFonts w:ascii="Times New Roman" w:hAnsi="Times New Roman" w:cs="Times New Roman"/>
          <w:i/>
          <w:iCs/>
          <w:lang w:val="en-US"/>
        </w:rPr>
        <w:t>Department of Higher and Technical Education: Administrative Guidelines for Infrastructure Optimization in Technical Institutions</w:t>
      </w:r>
      <w:r>
        <w:rPr>
          <w:rFonts w:ascii="Times New Roman" w:hAnsi="Times New Roman" w:cs="Times New Roman"/>
          <w:lang w:val="en-US"/>
        </w:rPr>
        <w:t>.</w:t>
      </w:r>
    </w:p>
    <w:p w14:paraId="142CBFD4" w14:textId="77777777" w:rsidR="009B17CE" w:rsidRDefault="00000000">
      <w:pPr>
        <w:numPr>
          <w:ilvl w:val="0"/>
          <w:numId w:val="23"/>
        </w:numPr>
        <w:jc w:val="both"/>
        <w:rPr>
          <w:rFonts w:ascii="Times New Roman" w:hAnsi="Times New Roman" w:cs="Times New Roman"/>
          <w:lang w:val="en-US"/>
        </w:rPr>
      </w:pPr>
      <w:r>
        <w:rPr>
          <w:rFonts w:ascii="Arial" w:eastAsia="Times New Roman" w:hAnsi="Arial" w:cs="Arial"/>
          <w:b/>
          <w:bCs/>
          <w:color w:val="D4D4D4"/>
          <w:kern w:val="0"/>
          <w:sz w:val="21"/>
          <w:szCs w:val="21"/>
          <w:lang w:val="en-US"/>
          <w14:ligatures w14:val="none"/>
        </w:rPr>
        <w:t xml:space="preserve"> </w:t>
      </w:r>
      <w:r>
        <w:rPr>
          <w:rFonts w:ascii="Times New Roman" w:hAnsi="Times New Roman" w:cs="Times New Roman"/>
          <w:b/>
          <w:bCs/>
          <w:lang w:val="en-US"/>
        </w:rPr>
        <w:t xml:space="preserve">Babaei, H., Karimpour, J., &amp; </w:t>
      </w:r>
      <w:proofErr w:type="spellStart"/>
      <w:r>
        <w:rPr>
          <w:rFonts w:ascii="Times New Roman" w:hAnsi="Times New Roman" w:cs="Times New Roman"/>
          <w:b/>
          <w:bCs/>
          <w:lang w:val="en-US"/>
        </w:rPr>
        <w:t>Hadidi</w:t>
      </w:r>
      <w:proofErr w:type="spellEnd"/>
      <w:r>
        <w:rPr>
          <w:rFonts w:ascii="Times New Roman" w:hAnsi="Times New Roman" w:cs="Times New Roman"/>
          <w:b/>
          <w:bCs/>
          <w:lang w:val="en-US"/>
        </w:rPr>
        <w:t>, A. (2015).</w:t>
      </w:r>
      <w:r>
        <w:rPr>
          <w:rFonts w:ascii="Times New Roman" w:hAnsi="Times New Roman" w:cs="Times New Roman"/>
          <w:lang w:val="en-US"/>
        </w:rPr>
        <w:t> A survey of automated university timetabling algorithms. </w:t>
      </w:r>
      <w:r>
        <w:rPr>
          <w:rFonts w:ascii="Times New Roman" w:hAnsi="Times New Roman" w:cs="Times New Roman"/>
          <w:i/>
          <w:iCs/>
          <w:lang w:val="en-US"/>
        </w:rPr>
        <w:t>Journal of King Saud University - Computer and Information Sciences</w:t>
      </w:r>
      <w:r>
        <w:rPr>
          <w:rFonts w:ascii="Times New Roman" w:hAnsi="Times New Roman" w:cs="Times New Roman"/>
          <w:lang w:val="en-US"/>
        </w:rPr>
        <w:t>, 27(4), 430-441. (Basis for conflict resolution engine).</w:t>
      </w:r>
    </w:p>
    <w:p w14:paraId="13C7DAAC" w14:textId="77777777" w:rsidR="009B17CE" w:rsidRDefault="00000000">
      <w:pPr>
        <w:numPr>
          <w:ilvl w:val="0"/>
          <w:numId w:val="23"/>
        </w:numPr>
        <w:jc w:val="both"/>
        <w:rPr>
          <w:rFonts w:ascii="Times New Roman" w:hAnsi="Times New Roman" w:cs="Times New Roman"/>
          <w:lang w:val="en-US"/>
        </w:rPr>
      </w:pPr>
      <w:r>
        <w:rPr>
          <w:rFonts w:ascii="Times New Roman" w:hAnsi="Times New Roman" w:cs="Times New Roman"/>
          <w:b/>
          <w:bCs/>
          <w:lang w:val="en-US"/>
        </w:rPr>
        <w:t>Qu, R., Burke, E. K., &amp; McCollum, B. (2009).</w:t>
      </w:r>
      <w:r>
        <w:rPr>
          <w:rFonts w:ascii="Times New Roman" w:hAnsi="Times New Roman" w:cs="Times New Roman"/>
          <w:lang w:val="en-US"/>
        </w:rPr>
        <w:t> A survey of search methodologies and automated system development for university self-adaptive timetabling. </w:t>
      </w:r>
      <w:r>
        <w:rPr>
          <w:rFonts w:ascii="Times New Roman" w:hAnsi="Times New Roman" w:cs="Times New Roman"/>
          <w:i/>
          <w:iCs/>
          <w:lang w:val="en-US"/>
        </w:rPr>
        <w:t>IEEE Transactions on Systems, Man, and Cybernetics</w:t>
      </w:r>
      <w:r>
        <w:rPr>
          <w:rFonts w:ascii="Times New Roman" w:hAnsi="Times New Roman" w:cs="Times New Roman"/>
          <w:lang w:val="en-US"/>
        </w:rPr>
        <w:t>. (Supports the multi-variant generation logic).</w:t>
      </w:r>
    </w:p>
    <w:p w14:paraId="751CA3DD" w14:textId="77777777" w:rsidR="009B17CE" w:rsidRDefault="00000000">
      <w:pPr>
        <w:numPr>
          <w:ilvl w:val="0"/>
          <w:numId w:val="23"/>
        </w:numPr>
        <w:jc w:val="both"/>
        <w:rPr>
          <w:rFonts w:ascii="Times New Roman" w:hAnsi="Times New Roman" w:cs="Times New Roman"/>
          <w:lang w:val="en-US"/>
        </w:rPr>
      </w:pPr>
      <w:r>
        <w:rPr>
          <w:rFonts w:ascii="Times New Roman" w:hAnsi="Times New Roman" w:cs="Times New Roman"/>
          <w:b/>
          <w:bCs/>
          <w:lang w:val="en-US"/>
        </w:rPr>
        <w:t>Gupta, S., &amp; Kumar, R. (2022).</w:t>
      </w:r>
      <w:r>
        <w:rPr>
          <w:rFonts w:ascii="Times New Roman" w:hAnsi="Times New Roman" w:cs="Times New Roman"/>
          <w:lang w:val="en-US"/>
        </w:rPr>
        <w:t> Intelligent Resource Allocation using Cloud-based MERN Stack Frameworks in Academic Management. </w:t>
      </w:r>
      <w:r>
        <w:rPr>
          <w:rFonts w:ascii="Times New Roman" w:hAnsi="Times New Roman" w:cs="Times New Roman"/>
          <w:i/>
          <w:iCs/>
          <w:lang w:val="en-US"/>
        </w:rPr>
        <w:t>International Journal of Advanced Computer Science and Applications</w:t>
      </w:r>
      <w:r>
        <w:rPr>
          <w:rFonts w:ascii="Times New Roman" w:hAnsi="Times New Roman" w:cs="Times New Roman"/>
          <w:lang w:val="en-US"/>
        </w:rPr>
        <w:t>.</w:t>
      </w:r>
    </w:p>
    <w:p w14:paraId="66C75C01" w14:textId="77777777" w:rsidR="009B17CE" w:rsidRDefault="009B17CE">
      <w:pPr>
        <w:ind w:left="720"/>
        <w:jc w:val="both"/>
        <w:rPr>
          <w:rFonts w:ascii="Times New Roman" w:hAnsi="Times New Roman" w:cs="Times New Roman"/>
          <w:lang w:val="en-US"/>
        </w:rPr>
      </w:pPr>
    </w:p>
    <w:p w14:paraId="092182FC" w14:textId="77777777" w:rsidR="009B17CE" w:rsidRDefault="009B17CE">
      <w:pPr>
        <w:jc w:val="both"/>
        <w:rPr>
          <w:rFonts w:ascii="Times New Roman" w:hAnsi="Times New Roman" w:cs="Times New Roman"/>
        </w:rPr>
      </w:pPr>
    </w:p>
    <w:p w14:paraId="65AAB13F" w14:textId="77777777" w:rsidR="009B17CE" w:rsidRDefault="009B17CE">
      <w:pPr>
        <w:jc w:val="both"/>
        <w:rPr>
          <w:rFonts w:ascii="Times New Roman" w:hAnsi="Times New Roman" w:cs="Times New Roman"/>
        </w:rPr>
      </w:pPr>
    </w:p>
    <w:sectPr w:rsidR="009B17CE">
      <w:footerReference w:type="default" r:id="rId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8D41E" w14:textId="77777777" w:rsidR="003B44CA" w:rsidRDefault="003B44CA">
      <w:pPr>
        <w:spacing w:line="240" w:lineRule="auto"/>
      </w:pPr>
      <w:r>
        <w:separator/>
      </w:r>
    </w:p>
  </w:endnote>
  <w:endnote w:type="continuationSeparator" w:id="0">
    <w:p w14:paraId="1CC999A5" w14:textId="77777777" w:rsidR="003B44CA" w:rsidRDefault="003B44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498270"/>
      <w:docPartObj>
        <w:docPartGallery w:val="AutoText"/>
      </w:docPartObj>
    </w:sdtPr>
    <w:sdtContent>
      <w:p w14:paraId="0E6716A0" w14:textId="77777777" w:rsidR="009B17CE" w:rsidRDefault="00000000">
        <w:pPr>
          <w:pStyle w:val="Footer"/>
          <w:jc w:val="center"/>
        </w:pPr>
        <w:r>
          <w:t>[</w:t>
        </w:r>
        <w:r>
          <w:fldChar w:fldCharType="begin"/>
        </w:r>
        <w:r>
          <w:instrText xml:space="preserve"> PAGE   \* MERGEFORMAT </w:instrText>
        </w:r>
        <w:r>
          <w:fldChar w:fldCharType="separate"/>
        </w:r>
        <w:r>
          <w:t>2</w:t>
        </w:r>
        <w:r>
          <w:fldChar w:fldCharType="end"/>
        </w:r>
        <w:r>
          <w:t>]</w:t>
        </w:r>
      </w:p>
    </w:sdtContent>
  </w:sdt>
  <w:p w14:paraId="23DBAD8D" w14:textId="77777777" w:rsidR="009B17CE" w:rsidRDefault="009B17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A0F1F" w14:textId="77777777" w:rsidR="003B44CA" w:rsidRDefault="003B44CA">
      <w:pPr>
        <w:spacing w:after="0"/>
      </w:pPr>
      <w:r>
        <w:separator/>
      </w:r>
    </w:p>
  </w:footnote>
  <w:footnote w:type="continuationSeparator" w:id="0">
    <w:p w14:paraId="4ACE96B7" w14:textId="77777777" w:rsidR="003B44CA" w:rsidRDefault="003B44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ABA832"/>
    <w:multiLevelType w:val="singleLevel"/>
    <w:tmpl w:val="8DABA832"/>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01A97039"/>
    <w:multiLevelType w:val="multilevel"/>
    <w:tmpl w:val="01A970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AD53BFF"/>
    <w:multiLevelType w:val="multilevel"/>
    <w:tmpl w:val="0AD53B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BA97F94"/>
    <w:multiLevelType w:val="multilevel"/>
    <w:tmpl w:val="0BA97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C2D4933"/>
    <w:multiLevelType w:val="multilevel"/>
    <w:tmpl w:val="0C2D49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003931"/>
    <w:multiLevelType w:val="multilevel"/>
    <w:tmpl w:val="120039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87B532B"/>
    <w:multiLevelType w:val="multilevel"/>
    <w:tmpl w:val="187B53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BAF3322"/>
    <w:multiLevelType w:val="multilevel"/>
    <w:tmpl w:val="1BAF332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35756CA"/>
    <w:multiLevelType w:val="multilevel"/>
    <w:tmpl w:val="335756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45E4347"/>
    <w:multiLevelType w:val="multilevel"/>
    <w:tmpl w:val="345E434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44176290"/>
    <w:multiLevelType w:val="multilevel"/>
    <w:tmpl w:val="441762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4442F41"/>
    <w:multiLevelType w:val="multilevel"/>
    <w:tmpl w:val="44442F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BA6745C"/>
    <w:multiLevelType w:val="multilevel"/>
    <w:tmpl w:val="4BA674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C010541"/>
    <w:multiLevelType w:val="multilevel"/>
    <w:tmpl w:val="4C01054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55BA1175"/>
    <w:multiLevelType w:val="multilevel"/>
    <w:tmpl w:val="55BA117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5C0C0D98"/>
    <w:multiLevelType w:val="multilevel"/>
    <w:tmpl w:val="5C0C0D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D6E008E"/>
    <w:multiLevelType w:val="multilevel"/>
    <w:tmpl w:val="5D6E008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60FA2875"/>
    <w:multiLevelType w:val="multilevel"/>
    <w:tmpl w:val="60FA2875"/>
    <w:lvl w:ilvl="0">
      <w:start w:val="3"/>
      <w:numFmt w:val="decimal"/>
      <w:lvlText w:val="%1"/>
      <w:lvlJc w:val="left"/>
      <w:pPr>
        <w:ind w:left="480" w:hanging="480"/>
      </w:pPr>
      <w:rPr>
        <w:rFonts w:hint="default"/>
        <w:b/>
      </w:rPr>
    </w:lvl>
    <w:lvl w:ilvl="1">
      <w:start w:val="4"/>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6A063B28"/>
    <w:multiLevelType w:val="multilevel"/>
    <w:tmpl w:val="6A063B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B695A71"/>
    <w:multiLevelType w:val="multilevel"/>
    <w:tmpl w:val="6B695A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14F339D"/>
    <w:multiLevelType w:val="multilevel"/>
    <w:tmpl w:val="714F33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21E7AA5"/>
    <w:multiLevelType w:val="singleLevel"/>
    <w:tmpl w:val="721E7AA5"/>
    <w:lvl w:ilvl="0">
      <w:start w:val="1"/>
      <w:numFmt w:val="decimal"/>
      <w:suff w:val="space"/>
      <w:lvlText w:val="%1."/>
      <w:lvlJc w:val="left"/>
    </w:lvl>
  </w:abstractNum>
  <w:abstractNum w:abstractNumId="22" w15:restartNumberingAfterBreak="0">
    <w:nsid w:val="7AA72A05"/>
    <w:multiLevelType w:val="multilevel"/>
    <w:tmpl w:val="7AA72A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8544681">
    <w:abstractNumId w:val="12"/>
  </w:num>
  <w:num w:numId="2" w16cid:durableId="386297148">
    <w:abstractNumId w:val="8"/>
  </w:num>
  <w:num w:numId="3" w16cid:durableId="461461571">
    <w:abstractNumId w:val="22"/>
  </w:num>
  <w:num w:numId="4" w16cid:durableId="1597983842">
    <w:abstractNumId w:val="15"/>
  </w:num>
  <w:num w:numId="5" w16cid:durableId="885260615">
    <w:abstractNumId w:val="0"/>
  </w:num>
  <w:num w:numId="6" w16cid:durableId="1703825005">
    <w:abstractNumId w:val="11"/>
  </w:num>
  <w:num w:numId="7" w16cid:durableId="531771624">
    <w:abstractNumId w:val="19"/>
  </w:num>
  <w:num w:numId="8" w16cid:durableId="1010303500">
    <w:abstractNumId w:val="10"/>
  </w:num>
  <w:num w:numId="9" w16cid:durableId="2063212784">
    <w:abstractNumId w:val="6"/>
  </w:num>
  <w:num w:numId="10" w16cid:durableId="1615869012">
    <w:abstractNumId w:val="18"/>
  </w:num>
  <w:num w:numId="11" w16cid:durableId="1941984902">
    <w:abstractNumId w:val="17"/>
  </w:num>
  <w:num w:numId="12" w16cid:durableId="405032035">
    <w:abstractNumId w:val="14"/>
  </w:num>
  <w:num w:numId="13" w16cid:durableId="1665012523">
    <w:abstractNumId w:val="4"/>
  </w:num>
  <w:num w:numId="14" w16cid:durableId="864944513">
    <w:abstractNumId w:val="16"/>
  </w:num>
  <w:num w:numId="15" w16cid:durableId="1868520635">
    <w:abstractNumId w:val="7"/>
  </w:num>
  <w:num w:numId="16" w16cid:durableId="452094789">
    <w:abstractNumId w:val="9"/>
  </w:num>
  <w:num w:numId="17" w16cid:durableId="2022931474">
    <w:abstractNumId w:val="1"/>
  </w:num>
  <w:num w:numId="18" w16cid:durableId="1247419154">
    <w:abstractNumId w:val="13"/>
  </w:num>
  <w:num w:numId="19" w16cid:durableId="744375065">
    <w:abstractNumId w:val="2"/>
  </w:num>
  <w:num w:numId="20" w16cid:durableId="1741368484">
    <w:abstractNumId w:val="3"/>
  </w:num>
  <w:num w:numId="21" w16cid:durableId="1779135923">
    <w:abstractNumId w:val="21"/>
  </w:num>
  <w:num w:numId="22" w16cid:durableId="635524097">
    <w:abstractNumId w:val="20"/>
  </w:num>
  <w:num w:numId="23" w16cid:durableId="1556894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ECC"/>
    <w:rsid w:val="00026056"/>
    <w:rsid w:val="000308DF"/>
    <w:rsid w:val="00041EEB"/>
    <w:rsid w:val="0005077D"/>
    <w:rsid w:val="00054E57"/>
    <w:rsid w:val="00055DD2"/>
    <w:rsid w:val="00063735"/>
    <w:rsid w:val="000718E5"/>
    <w:rsid w:val="000A2577"/>
    <w:rsid w:val="000A345F"/>
    <w:rsid w:val="000A4F0F"/>
    <w:rsid w:val="000B4496"/>
    <w:rsid w:val="000B4A8F"/>
    <w:rsid w:val="000B6DAE"/>
    <w:rsid w:val="000E6162"/>
    <w:rsid w:val="000E74D3"/>
    <w:rsid w:val="000F44FE"/>
    <w:rsid w:val="001056FC"/>
    <w:rsid w:val="001107F2"/>
    <w:rsid w:val="00113088"/>
    <w:rsid w:val="00132219"/>
    <w:rsid w:val="001649B2"/>
    <w:rsid w:val="00174436"/>
    <w:rsid w:val="00181390"/>
    <w:rsid w:val="00183823"/>
    <w:rsid w:val="001A76A7"/>
    <w:rsid w:val="001B0C44"/>
    <w:rsid w:val="001B5FEB"/>
    <w:rsid w:val="001B600C"/>
    <w:rsid w:val="001D08CF"/>
    <w:rsid w:val="001D6B72"/>
    <w:rsid w:val="001E7EC0"/>
    <w:rsid w:val="001F0075"/>
    <w:rsid w:val="001F404F"/>
    <w:rsid w:val="0020230C"/>
    <w:rsid w:val="002048B1"/>
    <w:rsid w:val="00210B65"/>
    <w:rsid w:val="00210B99"/>
    <w:rsid w:val="00212CB6"/>
    <w:rsid w:val="00247678"/>
    <w:rsid w:val="00253DCF"/>
    <w:rsid w:val="00255320"/>
    <w:rsid w:val="00255EE6"/>
    <w:rsid w:val="0028343E"/>
    <w:rsid w:val="00287BB4"/>
    <w:rsid w:val="00291542"/>
    <w:rsid w:val="002A0698"/>
    <w:rsid w:val="002A3F2C"/>
    <w:rsid w:val="002B105E"/>
    <w:rsid w:val="002C30C2"/>
    <w:rsid w:val="002C5A90"/>
    <w:rsid w:val="002C72B0"/>
    <w:rsid w:val="002D60EB"/>
    <w:rsid w:val="002E1DD1"/>
    <w:rsid w:val="003005E1"/>
    <w:rsid w:val="003027AE"/>
    <w:rsid w:val="003167AF"/>
    <w:rsid w:val="00336396"/>
    <w:rsid w:val="00336642"/>
    <w:rsid w:val="00342BE9"/>
    <w:rsid w:val="00350030"/>
    <w:rsid w:val="00352BD4"/>
    <w:rsid w:val="00357543"/>
    <w:rsid w:val="00357ECE"/>
    <w:rsid w:val="003605BD"/>
    <w:rsid w:val="00381B24"/>
    <w:rsid w:val="00383BE7"/>
    <w:rsid w:val="00384685"/>
    <w:rsid w:val="00386201"/>
    <w:rsid w:val="00394E1F"/>
    <w:rsid w:val="00396F4C"/>
    <w:rsid w:val="003B44CA"/>
    <w:rsid w:val="003D5F2C"/>
    <w:rsid w:val="003D69B8"/>
    <w:rsid w:val="003E07F5"/>
    <w:rsid w:val="003F6F97"/>
    <w:rsid w:val="0040394B"/>
    <w:rsid w:val="00414466"/>
    <w:rsid w:val="004167D7"/>
    <w:rsid w:val="00422B4D"/>
    <w:rsid w:val="0042470A"/>
    <w:rsid w:val="00436AB2"/>
    <w:rsid w:val="00440164"/>
    <w:rsid w:val="00453769"/>
    <w:rsid w:val="00453B8D"/>
    <w:rsid w:val="00455B84"/>
    <w:rsid w:val="00456888"/>
    <w:rsid w:val="00473BD3"/>
    <w:rsid w:val="00490D5F"/>
    <w:rsid w:val="004947B0"/>
    <w:rsid w:val="0049514A"/>
    <w:rsid w:val="004A0A03"/>
    <w:rsid w:val="004A4BB1"/>
    <w:rsid w:val="004C4312"/>
    <w:rsid w:val="004D688B"/>
    <w:rsid w:val="004E2073"/>
    <w:rsid w:val="004F7F75"/>
    <w:rsid w:val="00506BCD"/>
    <w:rsid w:val="005138D4"/>
    <w:rsid w:val="0052699E"/>
    <w:rsid w:val="005334FE"/>
    <w:rsid w:val="00535044"/>
    <w:rsid w:val="00535EA5"/>
    <w:rsid w:val="00546A8C"/>
    <w:rsid w:val="00566FDC"/>
    <w:rsid w:val="00570A7C"/>
    <w:rsid w:val="00572500"/>
    <w:rsid w:val="005735E8"/>
    <w:rsid w:val="00574A1E"/>
    <w:rsid w:val="005818B4"/>
    <w:rsid w:val="00584F6F"/>
    <w:rsid w:val="00592BAE"/>
    <w:rsid w:val="00595353"/>
    <w:rsid w:val="00597B35"/>
    <w:rsid w:val="005B00F0"/>
    <w:rsid w:val="005B4EAE"/>
    <w:rsid w:val="005C4ADC"/>
    <w:rsid w:val="005D457F"/>
    <w:rsid w:val="005D5C92"/>
    <w:rsid w:val="005E144B"/>
    <w:rsid w:val="006028CD"/>
    <w:rsid w:val="006047FA"/>
    <w:rsid w:val="00610F3E"/>
    <w:rsid w:val="00620693"/>
    <w:rsid w:val="00625C50"/>
    <w:rsid w:val="00641849"/>
    <w:rsid w:val="0065079B"/>
    <w:rsid w:val="0065099E"/>
    <w:rsid w:val="00660F0B"/>
    <w:rsid w:val="00663EB7"/>
    <w:rsid w:val="00674F99"/>
    <w:rsid w:val="0067658D"/>
    <w:rsid w:val="00690CE6"/>
    <w:rsid w:val="006938E8"/>
    <w:rsid w:val="006971B8"/>
    <w:rsid w:val="006A79B1"/>
    <w:rsid w:val="006B4333"/>
    <w:rsid w:val="006B4CB8"/>
    <w:rsid w:val="006C7905"/>
    <w:rsid w:val="006E2DD3"/>
    <w:rsid w:val="006E407D"/>
    <w:rsid w:val="006F109B"/>
    <w:rsid w:val="007064E1"/>
    <w:rsid w:val="00712132"/>
    <w:rsid w:val="00714C56"/>
    <w:rsid w:val="00720EFC"/>
    <w:rsid w:val="00722B16"/>
    <w:rsid w:val="00733073"/>
    <w:rsid w:val="00735AF0"/>
    <w:rsid w:val="00753DB2"/>
    <w:rsid w:val="0076200F"/>
    <w:rsid w:val="007659C7"/>
    <w:rsid w:val="0079320D"/>
    <w:rsid w:val="007960E3"/>
    <w:rsid w:val="0079709D"/>
    <w:rsid w:val="007B4CE7"/>
    <w:rsid w:val="007E3406"/>
    <w:rsid w:val="007E4276"/>
    <w:rsid w:val="007E4AD2"/>
    <w:rsid w:val="007F4CE1"/>
    <w:rsid w:val="007F516C"/>
    <w:rsid w:val="00813BD8"/>
    <w:rsid w:val="00814FD8"/>
    <w:rsid w:val="008167FA"/>
    <w:rsid w:val="008228D7"/>
    <w:rsid w:val="00842633"/>
    <w:rsid w:val="00850BFB"/>
    <w:rsid w:val="0086046E"/>
    <w:rsid w:val="008766FC"/>
    <w:rsid w:val="0087757A"/>
    <w:rsid w:val="008841BF"/>
    <w:rsid w:val="008905A2"/>
    <w:rsid w:val="00891777"/>
    <w:rsid w:val="00896BF1"/>
    <w:rsid w:val="00897CED"/>
    <w:rsid w:val="008B4483"/>
    <w:rsid w:val="008B4E96"/>
    <w:rsid w:val="008B5F63"/>
    <w:rsid w:val="008E705D"/>
    <w:rsid w:val="00900641"/>
    <w:rsid w:val="00903036"/>
    <w:rsid w:val="00903FA6"/>
    <w:rsid w:val="009242D3"/>
    <w:rsid w:val="009255EB"/>
    <w:rsid w:val="0093185E"/>
    <w:rsid w:val="009324C1"/>
    <w:rsid w:val="0093790C"/>
    <w:rsid w:val="00951984"/>
    <w:rsid w:val="00955C2B"/>
    <w:rsid w:val="009772C3"/>
    <w:rsid w:val="00981265"/>
    <w:rsid w:val="009941BA"/>
    <w:rsid w:val="00994E2E"/>
    <w:rsid w:val="0099555D"/>
    <w:rsid w:val="00996161"/>
    <w:rsid w:val="009A7B1D"/>
    <w:rsid w:val="009B034D"/>
    <w:rsid w:val="009B17CE"/>
    <w:rsid w:val="009C6C83"/>
    <w:rsid w:val="009D0EEF"/>
    <w:rsid w:val="009D4642"/>
    <w:rsid w:val="009F2F3D"/>
    <w:rsid w:val="009F5465"/>
    <w:rsid w:val="009F7414"/>
    <w:rsid w:val="00A10B75"/>
    <w:rsid w:val="00A21893"/>
    <w:rsid w:val="00A346D1"/>
    <w:rsid w:val="00A46E7F"/>
    <w:rsid w:val="00A80147"/>
    <w:rsid w:val="00A82E20"/>
    <w:rsid w:val="00A82F0C"/>
    <w:rsid w:val="00A87378"/>
    <w:rsid w:val="00A90766"/>
    <w:rsid w:val="00A96997"/>
    <w:rsid w:val="00AA2C9C"/>
    <w:rsid w:val="00AA57CF"/>
    <w:rsid w:val="00AA6B85"/>
    <w:rsid w:val="00AB5312"/>
    <w:rsid w:val="00AB60CF"/>
    <w:rsid w:val="00AD1532"/>
    <w:rsid w:val="00AD3ADC"/>
    <w:rsid w:val="00AE1682"/>
    <w:rsid w:val="00AE331B"/>
    <w:rsid w:val="00AF2129"/>
    <w:rsid w:val="00B17A88"/>
    <w:rsid w:val="00B218F2"/>
    <w:rsid w:val="00B23C8F"/>
    <w:rsid w:val="00B370E2"/>
    <w:rsid w:val="00B404ED"/>
    <w:rsid w:val="00B5641B"/>
    <w:rsid w:val="00B60FED"/>
    <w:rsid w:val="00B63C12"/>
    <w:rsid w:val="00B97790"/>
    <w:rsid w:val="00BA77E9"/>
    <w:rsid w:val="00BB4B05"/>
    <w:rsid w:val="00BD0E03"/>
    <w:rsid w:val="00BD7CEA"/>
    <w:rsid w:val="00BF35BD"/>
    <w:rsid w:val="00C03DBE"/>
    <w:rsid w:val="00C34F6A"/>
    <w:rsid w:val="00C353E1"/>
    <w:rsid w:val="00C41F9D"/>
    <w:rsid w:val="00C46F6D"/>
    <w:rsid w:val="00C54544"/>
    <w:rsid w:val="00C54BF1"/>
    <w:rsid w:val="00C60ECC"/>
    <w:rsid w:val="00C700A4"/>
    <w:rsid w:val="00C71F7F"/>
    <w:rsid w:val="00C72CE4"/>
    <w:rsid w:val="00C76EED"/>
    <w:rsid w:val="00C83808"/>
    <w:rsid w:val="00C841BE"/>
    <w:rsid w:val="00C85047"/>
    <w:rsid w:val="00C86689"/>
    <w:rsid w:val="00C875D6"/>
    <w:rsid w:val="00C9244D"/>
    <w:rsid w:val="00C94746"/>
    <w:rsid w:val="00C957E1"/>
    <w:rsid w:val="00C95D26"/>
    <w:rsid w:val="00C9752E"/>
    <w:rsid w:val="00CA0CCF"/>
    <w:rsid w:val="00CB03EE"/>
    <w:rsid w:val="00CB505A"/>
    <w:rsid w:val="00CC077B"/>
    <w:rsid w:val="00CE39FF"/>
    <w:rsid w:val="00CF00E3"/>
    <w:rsid w:val="00CF63B8"/>
    <w:rsid w:val="00D023F4"/>
    <w:rsid w:val="00D061DA"/>
    <w:rsid w:val="00D131F6"/>
    <w:rsid w:val="00D1405F"/>
    <w:rsid w:val="00D35F57"/>
    <w:rsid w:val="00D42403"/>
    <w:rsid w:val="00D7423E"/>
    <w:rsid w:val="00D76442"/>
    <w:rsid w:val="00D82B5C"/>
    <w:rsid w:val="00D855C4"/>
    <w:rsid w:val="00D93224"/>
    <w:rsid w:val="00DA53E8"/>
    <w:rsid w:val="00DA66A6"/>
    <w:rsid w:val="00DE5ECC"/>
    <w:rsid w:val="00DF2EA2"/>
    <w:rsid w:val="00E17DE3"/>
    <w:rsid w:val="00E328A7"/>
    <w:rsid w:val="00E32E63"/>
    <w:rsid w:val="00E412DE"/>
    <w:rsid w:val="00E41991"/>
    <w:rsid w:val="00E42A8B"/>
    <w:rsid w:val="00E43DC4"/>
    <w:rsid w:val="00E4594A"/>
    <w:rsid w:val="00E5431D"/>
    <w:rsid w:val="00E74379"/>
    <w:rsid w:val="00E84E1F"/>
    <w:rsid w:val="00E87247"/>
    <w:rsid w:val="00E95E87"/>
    <w:rsid w:val="00EA0657"/>
    <w:rsid w:val="00EA2DE2"/>
    <w:rsid w:val="00EA4E68"/>
    <w:rsid w:val="00EB5726"/>
    <w:rsid w:val="00EC393B"/>
    <w:rsid w:val="00EC40EA"/>
    <w:rsid w:val="00EE0C32"/>
    <w:rsid w:val="00EE6658"/>
    <w:rsid w:val="00EF15D8"/>
    <w:rsid w:val="00EF6542"/>
    <w:rsid w:val="00F07DD5"/>
    <w:rsid w:val="00F20BEB"/>
    <w:rsid w:val="00F221EF"/>
    <w:rsid w:val="00F339EB"/>
    <w:rsid w:val="00F56059"/>
    <w:rsid w:val="00F82531"/>
    <w:rsid w:val="00F84516"/>
    <w:rsid w:val="00F91F32"/>
    <w:rsid w:val="00FA47AA"/>
    <w:rsid w:val="00FA4DCD"/>
    <w:rsid w:val="00FA67D5"/>
    <w:rsid w:val="00FA74AC"/>
    <w:rsid w:val="00FB5AE7"/>
    <w:rsid w:val="00FD0E01"/>
    <w:rsid w:val="00FD3D1B"/>
    <w:rsid w:val="00FF4A09"/>
    <w:rsid w:val="00FF5786"/>
    <w:rsid w:val="03207808"/>
    <w:rsid w:val="318A0F2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C3D05"/>
  <w15:docId w15:val="{D699D032-0FF6-488E-BFAC-451112E41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EA677-9660-4604-8283-E97CEAF2F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7424</Words>
  <Characters>42317</Characters>
  <Application>Microsoft Office Word</Application>
  <DocSecurity>0</DocSecurity>
  <Lines>352</Lines>
  <Paragraphs>99</Paragraphs>
  <ScaleCrop>false</ScaleCrop>
  <Company/>
  <LinksUpToDate>false</LinksUpToDate>
  <CharactersWithSpaces>49642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 Kumar</dc:creator>
  <cp:lastModifiedBy>kanika sharma</cp:lastModifiedBy>
  <cp:revision>5</cp:revision>
  <cp:lastPrinted>2026-04-23T13:13:00Z</cp:lastPrinted>
  <dcterms:created xsi:type="dcterms:W3CDTF">2026-04-23T19:57:00Z</dcterms:created>
  <dcterms:modified xsi:type="dcterms:W3CDTF">2026-04-24T05:36:00Z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29fcbab2-743d-4b8a-9ee5-74582a2536fc</vt:lpwstr>
  </property>
  <property fmtid="{D5CDD505-2E9C-101B-9397-08002B2CF9AE}" pid="3" name="KSOProductBuildVer">
    <vt:lpwstr>2057-12.2.0.23202</vt:lpwstr>
  </property>
  <property fmtid="{D5CDD505-2E9C-101B-9397-08002B2CF9AE}" pid="4" name="ICV">
    <vt:lpwstr>3B9C422AA9524EEBB8615C671B2A3361_13</vt:lpwstr>
  </property>
</Properties>
</file>