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D15" w:rsidRPr="00C07488" w:rsidRDefault="00921D15" w:rsidP="00921D15">
      <w:pPr>
        <w:shd w:val="clear" w:color="auto" w:fill="FFFFFF"/>
        <w:spacing w:before="100" w:beforeAutospacing="1" w:after="100" w:afterAutospacing="1" w:line="240" w:lineRule="auto"/>
        <w:outlineLvl w:val="0"/>
        <w:rPr>
          <w:rFonts w:ascii="Segoe UI" w:eastAsia="Times New Roman" w:hAnsi="Segoe UI" w:cs="Segoe UI"/>
          <w:b/>
          <w:bCs/>
          <w:kern w:val="36"/>
          <w:sz w:val="44"/>
          <w:szCs w:val="48"/>
          <w:lang w:eastAsia="en-IN"/>
        </w:rPr>
      </w:pPr>
      <w:r w:rsidRPr="00C07488">
        <w:rPr>
          <w:rFonts w:ascii="Segoe UI" w:eastAsia="Times New Roman" w:hAnsi="Segoe UI" w:cs="Segoe UI"/>
          <w:b/>
          <w:bCs/>
          <w:kern w:val="36"/>
          <w:sz w:val="44"/>
          <w:szCs w:val="48"/>
          <w:lang w:eastAsia="en-IN"/>
        </w:rPr>
        <w:t>Apache Beam basics</w:t>
      </w:r>
    </w:p>
    <w:p w:rsidR="00921D15" w:rsidRPr="00921D15" w:rsidRDefault="00921D15" w:rsidP="00CA6E58">
      <w:pPr>
        <w:shd w:val="clear" w:color="auto" w:fill="FFFFFF"/>
        <w:spacing w:after="240" w:line="240" w:lineRule="auto"/>
        <w:jc w:val="both"/>
        <w:rPr>
          <w:rFonts w:ascii="Segoe UI" w:eastAsia="Times New Roman" w:hAnsi="Segoe UI" w:cs="Segoe UI"/>
          <w:sz w:val="24"/>
          <w:szCs w:val="21"/>
          <w:lang w:eastAsia="en-IN"/>
        </w:rPr>
      </w:pPr>
      <w:r w:rsidRPr="00921D15">
        <w:rPr>
          <w:rFonts w:ascii="Segoe UI" w:eastAsia="Times New Roman" w:hAnsi="Segoe UI" w:cs="Segoe UI"/>
          <w:sz w:val="24"/>
          <w:szCs w:val="21"/>
          <w:lang w:eastAsia="en-IN"/>
        </w:rPr>
        <w:t>The following concepts are used throughout the notebooks:</w:t>
      </w:r>
    </w:p>
    <w:p w:rsidR="00921D15" w:rsidRPr="00921D15" w:rsidRDefault="00921D15" w:rsidP="00CA6E58">
      <w:pPr>
        <w:numPr>
          <w:ilvl w:val="0"/>
          <w:numId w:val="1"/>
        </w:numPr>
        <w:shd w:val="clear" w:color="auto" w:fill="FFFFFF"/>
        <w:spacing w:before="100" w:beforeAutospacing="1" w:after="100" w:afterAutospacing="1" w:line="240" w:lineRule="auto"/>
        <w:jc w:val="both"/>
        <w:rPr>
          <w:rFonts w:ascii="Segoe UI" w:eastAsia="Times New Roman" w:hAnsi="Segoe UI" w:cs="Segoe UI"/>
          <w:sz w:val="24"/>
          <w:szCs w:val="21"/>
          <w:lang w:eastAsia="en-IN"/>
        </w:rPr>
      </w:pPr>
      <w:r w:rsidRPr="00921D15">
        <w:rPr>
          <w:rFonts w:ascii="Segoe UI" w:eastAsia="Times New Roman" w:hAnsi="Segoe UI" w:cs="Segoe UI"/>
          <w:b/>
          <w:bCs/>
          <w:sz w:val="24"/>
          <w:szCs w:val="21"/>
          <w:lang w:eastAsia="en-IN"/>
        </w:rPr>
        <w:t>Element</w:t>
      </w:r>
      <w:r w:rsidRPr="00921D15">
        <w:rPr>
          <w:rFonts w:ascii="Segoe UI" w:eastAsia="Times New Roman" w:hAnsi="Segoe UI" w:cs="Segoe UI"/>
          <w:sz w:val="24"/>
          <w:szCs w:val="21"/>
          <w:lang w:eastAsia="en-IN"/>
        </w:rPr>
        <w:t>: minimal unit of data.</w:t>
      </w:r>
    </w:p>
    <w:p w:rsidR="00921D15" w:rsidRPr="00921D15" w:rsidRDefault="00921D15" w:rsidP="00CA6E58">
      <w:pPr>
        <w:numPr>
          <w:ilvl w:val="0"/>
          <w:numId w:val="1"/>
        </w:numPr>
        <w:shd w:val="clear" w:color="auto" w:fill="FFFFFF"/>
        <w:spacing w:before="100" w:beforeAutospacing="1" w:after="100" w:afterAutospacing="1" w:line="240" w:lineRule="auto"/>
        <w:jc w:val="both"/>
        <w:rPr>
          <w:rFonts w:ascii="Segoe UI" w:eastAsia="Times New Roman" w:hAnsi="Segoe UI" w:cs="Segoe UI"/>
          <w:sz w:val="24"/>
          <w:szCs w:val="21"/>
          <w:lang w:eastAsia="en-IN"/>
        </w:rPr>
      </w:pPr>
      <w:proofErr w:type="spellStart"/>
      <w:r w:rsidRPr="00921D15">
        <w:rPr>
          <w:rFonts w:ascii="var(--jp-code-font-family)" w:eastAsia="Times New Roman" w:hAnsi="var(--jp-code-font-family)" w:cs="Courier New"/>
          <w:b/>
          <w:bCs/>
          <w:sz w:val="24"/>
          <w:szCs w:val="20"/>
          <w:bdr w:val="none" w:sz="0" w:space="0" w:color="auto" w:frame="1"/>
          <w:lang w:eastAsia="en-IN"/>
        </w:rPr>
        <w:t>PCollection</w:t>
      </w:r>
      <w:proofErr w:type="spellEnd"/>
      <w:r w:rsidRPr="00921D15">
        <w:rPr>
          <w:rFonts w:ascii="Segoe UI" w:eastAsia="Times New Roman" w:hAnsi="Segoe UI" w:cs="Segoe UI"/>
          <w:sz w:val="24"/>
          <w:szCs w:val="21"/>
          <w:lang w:eastAsia="en-IN"/>
        </w:rPr>
        <w:t>: represents a distribute data set; it can be </w:t>
      </w:r>
      <w:r w:rsidRPr="00921D15">
        <w:rPr>
          <w:rFonts w:ascii="Segoe UI" w:eastAsia="Times New Roman" w:hAnsi="Segoe UI" w:cs="Segoe UI"/>
          <w:i/>
          <w:iCs/>
          <w:sz w:val="24"/>
          <w:szCs w:val="21"/>
          <w:lang w:eastAsia="en-IN"/>
        </w:rPr>
        <w:t>bounded</w:t>
      </w:r>
      <w:r w:rsidRPr="00921D15">
        <w:rPr>
          <w:rFonts w:ascii="Segoe UI" w:eastAsia="Times New Roman" w:hAnsi="Segoe UI" w:cs="Segoe UI"/>
          <w:sz w:val="24"/>
          <w:szCs w:val="21"/>
          <w:lang w:eastAsia="en-IN"/>
        </w:rPr>
        <w:t> or </w:t>
      </w:r>
      <w:r w:rsidRPr="00921D15">
        <w:rPr>
          <w:rFonts w:ascii="Segoe UI" w:eastAsia="Times New Roman" w:hAnsi="Segoe UI" w:cs="Segoe UI"/>
          <w:i/>
          <w:iCs/>
          <w:sz w:val="24"/>
          <w:szCs w:val="21"/>
          <w:lang w:eastAsia="en-IN"/>
        </w:rPr>
        <w:t>unbounded</w:t>
      </w:r>
      <w:r w:rsidRPr="00921D15">
        <w:rPr>
          <w:rFonts w:ascii="Segoe UI" w:eastAsia="Times New Roman" w:hAnsi="Segoe UI" w:cs="Segoe UI"/>
          <w:sz w:val="24"/>
          <w:szCs w:val="21"/>
          <w:lang w:eastAsia="en-IN"/>
        </w:rPr>
        <w:t>. Made of element(s).</w:t>
      </w:r>
      <w:bookmarkStart w:id="0" w:name="_GoBack"/>
      <w:bookmarkEnd w:id="0"/>
    </w:p>
    <w:p w:rsidR="00921D15" w:rsidRDefault="00921D15" w:rsidP="00CA6E58">
      <w:pPr>
        <w:numPr>
          <w:ilvl w:val="1"/>
          <w:numId w:val="1"/>
        </w:numPr>
        <w:shd w:val="clear" w:color="auto" w:fill="FFFFFF"/>
        <w:spacing w:before="100" w:beforeAutospacing="1" w:after="100" w:afterAutospacing="1" w:line="240" w:lineRule="auto"/>
        <w:jc w:val="both"/>
        <w:rPr>
          <w:rFonts w:ascii="Segoe UI" w:eastAsia="Times New Roman" w:hAnsi="Segoe UI" w:cs="Segoe UI"/>
          <w:sz w:val="24"/>
          <w:szCs w:val="21"/>
          <w:lang w:eastAsia="en-IN"/>
        </w:rPr>
      </w:pPr>
      <w:r w:rsidRPr="00921D15">
        <w:rPr>
          <w:rFonts w:ascii="Segoe UI" w:eastAsia="Times New Roman" w:hAnsi="Segoe UI" w:cs="Segoe UI"/>
          <w:b/>
          <w:i/>
          <w:iCs/>
          <w:sz w:val="24"/>
          <w:szCs w:val="21"/>
          <w:lang w:eastAsia="en-IN"/>
        </w:rPr>
        <w:t>Bounded</w:t>
      </w:r>
      <w:r w:rsidRPr="00921D15">
        <w:rPr>
          <w:rFonts w:ascii="Segoe UI" w:eastAsia="Times New Roman" w:hAnsi="Segoe UI" w:cs="Segoe UI"/>
          <w:b/>
          <w:sz w:val="24"/>
          <w:szCs w:val="21"/>
          <w:lang w:eastAsia="en-IN"/>
        </w:rPr>
        <w:t> </w:t>
      </w:r>
      <w:proofErr w:type="spellStart"/>
      <w:r w:rsidRPr="00921D15">
        <w:rPr>
          <w:rFonts w:ascii="var(--jp-code-font-family)" w:eastAsia="Times New Roman" w:hAnsi="var(--jp-code-font-family)" w:cs="Courier New"/>
          <w:b/>
          <w:sz w:val="24"/>
          <w:szCs w:val="20"/>
          <w:bdr w:val="none" w:sz="0" w:space="0" w:color="auto" w:frame="1"/>
          <w:lang w:eastAsia="en-IN"/>
        </w:rPr>
        <w:t>PCollection</w:t>
      </w:r>
      <w:proofErr w:type="spellEnd"/>
      <w:r w:rsidRPr="00921D15">
        <w:rPr>
          <w:rFonts w:ascii="Segoe UI" w:eastAsia="Times New Roman" w:hAnsi="Segoe UI" w:cs="Segoe UI"/>
          <w:sz w:val="24"/>
          <w:szCs w:val="21"/>
          <w:lang w:eastAsia="en-IN"/>
        </w:rPr>
        <w:t xml:space="preserve"> is data that has a fixed size. For example, text files, </w:t>
      </w:r>
      <w:proofErr w:type="spellStart"/>
      <w:r w:rsidRPr="00921D15">
        <w:rPr>
          <w:rFonts w:ascii="Segoe UI" w:eastAsia="Times New Roman" w:hAnsi="Segoe UI" w:cs="Segoe UI"/>
          <w:sz w:val="24"/>
          <w:szCs w:val="21"/>
          <w:lang w:eastAsia="en-IN"/>
        </w:rPr>
        <w:t>BigQuery</w:t>
      </w:r>
      <w:proofErr w:type="spellEnd"/>
      <w:r w:rsidRPr="00921D15">
        <w:rPr>
          <w:rFonts w:ascii="Segoe UI" w:eastAsia="Times New Roman" w:hAnsi="Segoe UI" w:cs="Segoe UI"/>
          <w:sz w:val="24"/>
          <w:szCs w:val="21"/>
          <w:lang w:eastAsia="en-IN"/>
        </w:rPr>
        <w:t xml:space="preserve"> tables, Avro files, and so on.</w:t>
      </w:r>
    </w:p>
    <w:p w:rsidR="00921D15" w:rsidRPr="00921D15" w:rsidRDefault="00921D15" w:rsidP="00CA6E58">
      <w:pPr>
        <w:numPr>
          <w:ilvl w:val="1"/>
          <w:numId w:val="1"/>
        </w:numPr>
        <w:shd w:val="clear" w:color="auto" w:fill="FFFFFF"/>
        <w:spacing w:before="100" w:beforeAutospacing="1" w:after="100" w:afterAutospacing="1" w:line="240" w:lineRule="auto"/>
        <w:jc w:val="both"/>
        <w:rPr>
          <w:rFonts w:ascii="Segoe UI" w:eastAsia="Times New Roman" w:hAnsi="Segoe UI" w:cs="Segoe UI"/>
          <w:sz w:val="24"/>
          <w:szCs w:val="21"/>
          <w:lang w:eastAsia="en-IN"/>
        </w:rPr>
      </w:pPr>
      <w:r w:rsidRPr="00921D15">
        <w:rPr>
          <w:rFonts w:ascii="Segoe UI" w:eastAsia="Times New Roman" w:hAnsi="Segoe UI" w:cs="Segoe UI"/>
          <w:b/>
          <w:i/>
          <w:iCs/>
          <w:sz w:val="24"/>
          <w:szCs w:val="21"/>
          <w:lang w:eastAsia="en-IN"/>
        </w:rPr>
        <w:t>Unbounded</w:t>
      </w:r>
      <w:r w:rsidRPr="00921D15">
        <w:rPr>
          <w:rFonts w:ascii="Segoe UI" w:eastAsia="Times New Roman" w:hAnsi="Segoe UI" w:cs="Segoe UI"/>
          <w:b/>
          <w:sz w:val="24"/>
          <w:szCs w:val="21"/>
          <w:lang w:eastAsia="en-IN"/>
        </w:rPr>
        <w:t> </w:t>
      </w:r>
      <w:proofErr w:type="spellStart"/>
      <w:r w:rsidRPr="00921D15">
        <w:rPr>
          <w:rFonts w:ascii="var(--jp-code-font-family)" w:eastAsia="Times New Roman" w:hAnsi="var(--jp-code-font-family)" w:cs="Courier New"/>
          <w:b/>
          <w:sz w:val="24"/>
          <w:szCs w:val="20"/>
          <w:bdr w:val="none" w:sz="0" w:space="0" w:color="auto" w:frame="1"/>
          <w:lang w:eastAsia="en-IN"/>
        </w:rPr>
        <w:t>PCollections</w:t>
      </w:r>
      <w:proofErr w:type="spellEnd"/>
      <w:r w:rsidRPr="00921D15">
        <w:rPr>
          <w:rFonts w:ascii="Segoe UI" w:eastAsia="Times New Roman" w:hAnsi="Segoe UI" w:cs="Segoe UI"/>
          <w:sz w:val="24"/>
          <w:szCs w:val="21"/>
          <w:lang w:eastAsia="en-IN"/>
        </w:rPr>
        <w:t> are potentially of infinite size, coming from a data stream. Examples of this are Pub/Sub topic/subscription and Kafka.</w:t>
      </w:r>
    </w:p>
    <w:p w:rsidR="00973570" w:rsidRPr="00973570" w:rsidRDefault="00973570" w:rsidP="00973570">
      <w:pPr>
        <w:shd w:val="clear" w:color="auto" w:fill="FFFFFF"/>
        <w:spacing w:after="240" w:line="240" w:lineRule="auto"/>
        <w:jc w:val="both"/>
        <w:rPr>
          <w:rFonts w:ascii="Segoe UI" w:eastAsia="Times New Roman" w:hAnsi="Segoe UI" w:cs="Segoe UI"/>
          <w:sz w:val="24"/>
          <w:szCs w:val="21"/>
          <w:lang w:eastAsia="en-IN"/>
        </w:rPr>
      </w:pPr>
      <w:r w:rsidRPr="00973570">
        <w:rPr>
          <w:rFonts w:ascii="Segoe UI" w:eastAsia="Times New Roman" w:hAnsi="Segoe UI" w:cs="Segoe UI"/>
          <w:sz w:val="24"/>
          <w:szCs w:val="21"/>
          <w:lang w:eastAsia="en-IN"/>
        </w:rPr>
        <w:t>Before running into code, examine the basic structure for creating a pipeline:</w:t>
      </w:r>
    </w:p>
    <w:p w:rsidR="00973570" w:rsidRPr="00973570" w:rsidRDefault="00973570" w:rsidP="00973570">
      <w:pPr>
        <w:numPr>
          <w:ilvl w:val="0"/>
          <w:numId w:val="2"/>
        </w:numPr>
        <w:shd w:val="clear" w:color="auto" w:fill="FFFFFF"/>
        <w:spacing w:before="100" w:beforeAutospacing="1" w:after="100" w:afterAutospacing="1" w:line="240" w:lineRule="auto"/>
        <w:jc w:val="both"/>
        <w:rPr>
          <w:rFonts w:ascii="Segoe UI" w:eastAsia="Times New Roman" w:hAnsi="Segoe UI" w:cs="Segoe UI"/>
          <w:sz w:val="24"/>
          <w:szCs w:val="21"/>
          <w:lang w:eastAsia="en-IN"/>
        </w:rPr>
      </w:pPr>
      <w:r w:rsidRPr="00973570">
        <w:rPr>
          <w:rFonts w:ascii="Segoe UI" w:eastAsia="Times New Roman" w:hAnsi="Segoe UI" w:cs="Segoe UI"/>
          <w:sz w:val="24"/>
          <w:szCs w:val="21"/>
          <w:lang w:eastAsia="en-IN"/>
        </w:rPr>
        <w:t>At the beginning, to define your pipeline, use </w:t>
      </w:r>
      <w:r w:rsidRPr="00973570">
        <w:rPr>
          <w:rFonts w:ascii="var(--jp-code-font-family)" w:eastAsia="Times New Roman" w:hAnsi="var(--jp-code-font-family)" w:cs="Courier New"/>
          <w:sz w:val="24"/>
          <w:szCs w:val="20"/>
          <w:bdr w:val="none" w:sz="0" w:space="0" w:color="auto" w:frame="1"/>
          <w:lang w:eastAsia="en-IN"/>
        </w:rPr>
        <w:t xml:space="preserve">p = </w:t>
      </w:r>
      <w:proofErr w:type="spellStart"/>
      <w:proofErr w:type="gramStart"/>
      <w:r w:rsidRPr="00973570">
        <w:rPr>
          <w:rFonts w:ascii="var(--jp-code-font-family)" w:eastAsia="Times New Roman" w:hAnsi="var(--jp-code-font-family)" w:cs="Courier New"/>
          <w:sz w:val="24"/>
          <w:szCs w:val="20"/>
          <w:bdr w:val="none" w:sz="0" w:space="0" w:color="auto" w:frame="1"/>
          <w:lang w:eastAsia="en-IN"/>
        </w:rPr>
        <w:t>beam.Pipeline</w:t>
      </w:r>
      <w:proofErr w:type="spellEnd"/>
      <w:r w:rsidRPr="00973570">
        <w:rPr>
          <w:rFonts w:ascii="var(--jp-code-font-family)" w:eastAsia="Times New Roman" w:hAnsi="var(--jp-code-font-family)" w:cs="Courier New"/>
          <w:sz w:val="24"/>
          <w:szCs w:val="20"/>
          <w:bdr w:val="none" w:sz="0" w:space="0" w:color="auto" w:frame="1"/>
          <w:lang w:eastAsia="en-IN"/>
        </w:rPr>
        <w:t>(</w:t>
      </w:r>
      <w:proofErr w:type="gramEnd"/>
      <w:r w:rsidRPr="00973570">
        <w:rPr>
          <w:rFonts w:ascii="var(--jp-code-font-family)" w:eastAsia="Times New Roman" w:hAnsi="var(--jp-code-font-family)" w:cs="Courier New"/>
          <w:sz w:val="24"/>
          <w:szCs w:val="20"/>
          <w:bdr w:val="none" w:sz="0" w:space="0" w:color="auto" w:frame="1"/>
          <w:lang w:eastAsia="en-IN"/>
        </w:rPr>
        <w:t>)</w:t>
      </w:r>
      <w:r w:rsidRPr="00973570">
        <w:rPr>
          <w:rFonts w:ascii="Segoe UI" w:eastAsia="Times New Roman" w:hAnsi="Segoe UI" w:cs="Segoe UI"/>
          <w:sz w:val="24"/>
          <w:szCs w:val="21"/>
          <w:lang w:eastAsia="en-IN"/>
        </w:rPr>
        <w:t>.</w:t>
      </w:r>
    </w:p>
    <w:p w:rsidR="00973570" w:rsidRPr="00973570" w:rsidRDefault="00973570" w:rsidP="00973570">
      <w:pPr>
        <w:numPr>
          <w:ilvl w:val="0"/>
          <w:numId w:val="2"/>
        </w:numPr>
        <w:shd w:val="clear" w:color="auto" w:fill="FFFFFF"/>
        <w:spacing w:before="100" w:beforeAutospacing="1" w:after="100" w:afterAutospacing="1" w:line="240" w:lineRule="auto"/>
        <w:jc w:val="both"/>
        <w:rPr>
          <w:rFonts w:ascii="Segoe UI" w:eastAsia="Times New Roman" w:hAnsi="Segoe UI" w:cs="Segoe UI"/>
          <w:sz w:val="24"/>
          <w:szCs w:val="21"/>
          <w:lang w:eastAsia="en-IN"/>
        </w:rPr>
      </w:pPr>
      <w:r w:rsidRPr="00973570">
        <w:rPr>
          <w:rFonts w:ascii="Segoe UI" w:eastAsia="Times New Roman" w:hAnsi="Segoe UI" w:cs="Segoe UI"/>
          <w:sz w:val="24"/>
          <w:szCs w:val="21"/>
          <w:lang w:eastAsia="en-IN"/>
        </w:rPr>
        <w:t>The pipe </w:t>
      </w:r>
      <w:r w:rsidRPr="00973570">
        <w:rPr>
          <w:rFonts w:ascii="var(--jp-code-font-family)" w:eastAsia="Times New Roman" w:hAnsi="var(--jp-code-font-family)" w:cs="Courier New"/>
          <w:sz w:val="24"/>
          <w:szCs w:val="20"/>
          <w:bdr w:val="none" w:sz="0" w:space="0" w:color="auto" w:frame="1"/>
          <w:lang w:eastAsia="en-IN"/>
        </w:rPr>
        <w:t>|</w:t>
      </w:r>
      <w:r w:rsidRPr="00973570">
        <w:rPr>
          <w:rFonts w:ascii="Segoe UI" w:eastAsia="Times New Roman" w:hAnsi="Segoe UI" w:cs="Segoe UI"/>
          <w:sz w:val="24"/>
          <w:szCs w:val="21"/>
          <w:lang w:eastAsia="en-IN"/>
        </w:rPr>
        <w:t> separates steps within the pipeline. Every time you want to add a new step, you need a new pipe.</w:t>
      </w:r>
    </w:p>
    <w:p w:rsidR="00973570" w:rsidRPr="00973570" w:rsidRDefault="00973570" w:rsidP="00973570">
      <w:pPr>
        <w:numPr>
          <w:ilvl w:val="0"/>
          <w:numId w:val="2"/>
        </w:numPr>
        <w:shd w:val="clear" w:color="auto" w:fill="FFFFFF"/>
        <w:spacing w:before="100" w:beforeAutospacing="1" w:after="100" w:afterAutospacing="1" w:line="240" w:lineRule="auto"/>
        <w:jc w:val="both"/>
        <w:rPr>
          <w:rFonts w:ascii="Segoe UI" w:eastAsia="Times New Roman" w:hAnsi="Segoe UI" w:cs="Segoe UI"/>
          <w:sz w:val="24"/>
          <w:szCs w:val="21"/>
          <w:lang w:eastAsia="en-IN"/>
        </w:rPr>
      </w:pPr>
      <w:r w:rsidRPr="00973570">
        <w:rPr>
          <w:rFonts w:ascii="Segoe UI" w:eastAsia="Times New Roman" w:hAnsi="Segoe UI" w:cs="Segoe UI"/>
          <w:sz w:val="24"/>
          <w:szCs w:val="21"/>
          <w:lang w:eastAsia="en-IN"/>
        </w:rPr>
        <w:t>At the right of the pipe, add the step you want to execute, </w:t>
      </w:r>
      <w:r w:rsidRPr="00973570">
        <w:rPr>
          <w:rFonts w:ascii="var(--jp-code-font-family)" w:eastAsia="Times New Roman" w:hAnsi="var(--jp-code-font-family)" w:cs="Courier New"/>
          <w:sz w:val="24"/>
          <w:szCs w:val="20"/>
          <w:bdr w:val="none" w:sz="0" w:space="0" w:color="auto" w:frame="1"/>
          <w:lang w:eastAsia="en-IN"/>
        </w:rPr>
        <w:t>| &lt;STEP&gt;</w:t>
      </w:r>
      <w:r w:rsidRPr="00973570">
        <w:rPr>
          <w:rFonts w:ascii="Segoe UI" w:eastAsia="Times New Roman" w:hAnsi="Segoe UI" w:cs="Segoe UI"/>
          <w:sz w:val="24"/>
          <w:szCs w:val="21"/>
          <w:lang w:eastAsia="en-IN"/>
        </w:rPr>
        <w:t>. You can optionally name the step using </w:t>
      </w:r>
      <w:r w:rsidRPr="00973570">
        <w:rPr>
          <w:rFonts w:ascii="var(--jp-code-font-family)" w:eastAsia="Times New Roman" w:hAnsi="var(--jp-code-font-family)" w:cs="Courier New"/>
          <w:sz w:val="24"/>
          <w:szCs w:val="20"/>
          <w:bdr w:val="none" w:sz="0" w:space="0" w:color="auto" w:frame="1"/>
          <w:lang w:eastAsia="en-IN"/>
        </w:rPr>
        <w:t>&gt;&gt;</w:t>
      </w:r>
      <w:r w:rsidRPr="00973570">
        <w:rPr>
          <w:rFonts w:ascii="Segoe UI" w:eastAsia="Times New Roman" w:hAnsi="Segoe UI" w:cs="Segoe UI"/>
          <w:sz w:val="24"/>
          <w:szCs w:val="21"/>
          <w:lang w:eastAsia="en-IN"/>
        </w:rPr>
        <w:t> between the step and the pipe</w:t>
      </w:r>
      <w:proofErr w:type="gramStart"/>
      <w:r w:rsidRPr="00973570">
        <w:rPr>
          <w:rFonts w:ascii="Segoe UI" w:eastAsia="Times New Roman" w:hAnsi="Segoe UI" w:cs="Segoe UI"/>
          <w:sz w:val="24"/>
          <w:szCs w:val="21"/>
          <w:lang w:eastAsia="en-IN"/>
        </w:rPr>
        <w:t> </w:t>
      </w:r>
      <w:r w:rsidRPr="00973570">
        <w:rPr>
          <w:rFonts w:ascii="var(--jp-code-font-family)" w:eastAsia="Times New Roman" w:hAnsi="var(--jp-code-font-family)" w:cs="Courier New"/>
          <w:sz w:val="24"/>
          <w:szCs w:val="20"/>
          <w:bdr w:val="none" w:sz="0" w:space="0" w:color="auto" w:frame="1"/>
          <w:lang w:eastAsia="en-IN"/>
        </w:rPr>
        <w:t xml:space="preserve"> |</w:t>
      </w:r>
      <w:proofErr w:type="gramEnd"/>
      <w:r w:rsidRPr="00973570">
        <w:rPr>
          <w:rFonts w:ascii="var(--jp-code-font-family)" w:eastAsia="Times New Roman" w:hAnsi="var(--jp-code-font-family)" w:cs="Courier New"/>
          <w:sz w:val="24"/>
          <w:szCs w:val="20"/>
          <w:bdr w:val="none" w:sz="0" w:space="0" w:color="auto" w:frame="1"/>
          <w:lang w:eastAsia="en-IN"/>
        </w:rPr>
        <w:t xml:space="preserve"> "NAME" &gt;&gt; &lt;STEP&gt;</w:t>
      </w:r>
      <w:r w:rsidRPr="00973570">
        <w:rPr>
          <w:rFonts w:ascii="Segoe UI" w:eastAsia="Times New Roman" w:hAnsi="Segoe UI" w:cs="Segoe UI"/>
          <w:sz w:val="24"/>
          <w:szCs w:val="21"/>
          <w:lang w:eastAsia="en-IN"/>
        </w:rPr>
        <w:t>. Two steps cannot have the same name.</w:t>
      </w:r>
    </w:p>
    <w:p w:rsidR="00973570" w:rsidRPr="00973570" w:rsidRDefault="00973570" w:rsidP="00973570">
      <w:pPr>
        <w:numPr>
          <w:ilvl w:val="0"/>
          <w:numId w:val="2"/>
        </w:numPr>
        <w:shd w:val="clear" w:color="auto" w:fill="FFFFFF"/>
        <w:spacing w:before="100" w:beforeAutospacing="1" w:after="100" w:afterAutospacing="1" w:line="240" w:lineRule="auto"/>
        <w:jc w:val="both"/>
        <w:rPr>
          <w:rFonts w:ascii="Segoe UI" w:eastAsia="Times New Roman" w:hAnsi="Segoe UI" w:cs="Segoe UI"/>
          <w:sz w:val="24"/>
          <w:szCs w:val="21"/>
          <w:lang w:eastAsia="en-IN"/>
        </w:rPr>
      </w:pPr>
      <w:r w:rsidRPr="00973570">
        <w:rPr>
          <w:rFonts w:ascii="Segoe UI" w:eastAsia="Times New Roman" w:hAnsi="Segoe UI" w:cs="Segoe UI"/>
          <w:sz w:val="24"/>
          <w:szCs w:val="21"/>
          <w:lang w:eastAsia="en-IN"/>
        </w:rPr>
        <w:t>At the left of the pipe, there has to be a reference to a pipeline </w:t>
      </w:r>
      <w:r w:rsidRPr="00973570">
        <w:rPr>
          <w:rFonts w:ascii="var(--jp-code-font-family)" w:eastAsia="Times New Roman" w:hAnsi="var(--jp-code-font-family)" w:cs="Courier New"/>
          <w:sz w:val="24"/>
          <w:szCs w:val="20"/>
          <w:bdr w:val="none" w:sz="0" w:space="0" w:color="auto" w:frame="1"/>
          <w:lang w:eastAsia="en-IN"/>
        </w:rPr>
        <w:t>p | &lt;STEP&gt;</w:t>
      </w:r>
      <w:r w:rsidRPr="00973570">
        <w:rPr>
          <w:rFonts w:ascii="Segoe UI" w:eastAsia="Times New Roman" w:hAnsi="Segoe UI" w:cs="Segoe UI"/>
          <w:sz w:val="24"/>
          <w:szCs w:val="21"/>
          <w:lang w:eastAsia="en-IN"/>
        </w:rPr>
        <w:t>, </w:t>
      </w:r>
      <w:r w:rsidRPr="00973570">
        <w:rPr>
          <w:rFonts w:ascii="var(--jp-code-font-family)" w:eastAsia="Times New Roman" w:hAnsi="var(--jp-code-font-family)" w:cs="Courier New"/>
          <w:sz w:val="24"/>
          <w:szCs w:val="20"/>
          <w:bdr w:val="none" w:sz="0" w:space="0" w:color="auto" w:frame="1"/>
          <w:lang w:eastAsia="en-IN"/>
        </w:rPr>
        <w:t>p | &lt;STEP1&gt; | &lt;STEP2&gt;...</w:t>
      </w:r>
      <w:r w:rsidRPr="00973570">
        <w:rPr>
          <w:rFonts w:ascii="Segoe UI" w:eastAsia="Times New Roman" w:hAnsi="Segoe UI" w:cs="Segoe UI"/>
          <w:sz w:val="24"/>
          <w:szCs w:val="21"/>
          <w:lang w:eastAsia="en-IN"/>
        </w:rPr>
        <w:t> or </w:t>
      </w:r>
      <w:r w:rsidRPr="00973570">
        <w:rPr>
          <w:rFonts w:ascii="var(--jp-code-font-family)" w:eastAsia="Times New Roman" w:hAnsi="var(--jp-code-font-family)" w:cs="Courier New"/>
          <w:sz w:val="24"/>
          <w:szCs w:val="20"/>
          <w:bdr w:val="none" w:sz="0" w:space="0" w:color="auto" w:frame="1"/>
          <w:lang w:eastAsia="en-IN"/>
        </w:rPr>
        <w:t>squares | &lt;STEP&gt;</w:t>
      </w:r>
      <w:r w:rsidRPr="00973570">
        <w:rPr>
          <w:rFonts w:ascii="Segoe UI" w:eastAsia="Times New Roman" w:hAnsi="Segoe UI" w:cs="Segoe UI"/>
          <w:sz w:val="24"/>
          <w:szCs w:val="21"/>
          <w:lang w:eastAsia="en-IN"/>
        </w:rPr>
        <w:t xml:space="preserve"> (where </w:t>
      </w:r>
      <w:proofErr w:type="gramStart"/>
      <w:r w:rsidRPr="00973570">
        <w:rPr>
          <w:rFonts w:ascii="Segoe UI" w:eastAsia="Times New Roman" w:hAnsi="Segoe UI" w:cs="Segoe UI"/>
          <w:sz w:val="24"/>
          <w:szCs w:val="21"/>
          <w:lang w:eastAsia="en-IN"/>
        </w:rPr>
        <w:t>squares is</w:t>
      </w:r>
      <w:proofErr w:type="gramEnd"/>
      <w:r w:rsidRPr="00973570">
        <w:rPr>
          <w:rFonts w:ascii="Segoe UI" w:eastAsia="Times New Roman" w:hAnsi="Segoe UI" w:cs="Segoe UI"/>
          <w:sz w:val="24"/>
          <w:szCs w:val="21"/>
          <w:lang w:eastAsia="en-IN"/>
        </w:rPr>
        <w:t xml:space="preserve"> a pipeline variable).</w:t>
      </w:r>
    </w:p>
    <w:p w:rsidR="00CA6E58" w:rsidRDefault="00C07488" w:rsidP="00CA6E58">
      <w:pPr>
        <w:pStyle w:val="Heading2"/>
        <w:rPr>
          <w:rFonts w:ascii="var(--jp-content-font-family)" w:hAnsi="var(--jp-content-font-family)" w:cs="Segoe UI"/>
          <w:color w:val="000000"/>
        </w:rPr>
      </w:pPr>
      <w:r>
        <w:rPr>
          <w:noProof/>
          <w:lang w:eastAsia="en-IN"/>
        </w:rPr>
        <w:drawing>
          <wp:inline distT="0" distB="0" distL="0" distR="0" wp14:anchorId="3DE3FC66" wp14:editId="0BC2F86C">
            <wp:extent cx="63246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325858" cy="3429682"/>
                    </a:xfrm>
                    <a:prstGeom prst="rect">
                      <a:avLst/>
                    </a:prstGeom>
                  </pic:spPr>
                </pic:pic>
              </a:graphicData>
            </a:graphic>
          </wp:inline>
        </w:drawing>
      </w:r>
    </w:p>
    <w:p w:rsidR="00973570" w:rsidRDefault="00973570" w:rsidP="00973570"/>
    <w:p w:rsidR="00CA6E58" w:rsidRPr="00CA6E58" w:rsidRDefault="00CA6E58" w:rsidP="00CA6E58">
      <w:pPr>
        <w:pStyle w:val="Heading2"/>
        <w:jc w:val="both"/>
        <w:rPr>
          <w:rFonts w:ascii="var(--jp-content-font-family)" w:hAnsi="var(--jp-content-font-family)" w:cs="Segoe UI"/>
          <w:color w:val="000000"/>
          <w:sz w:val="30"/>
        </w:rPr>
      </w:pPr>
      <w:r w:rsidRPr="00CA6E58">
        <w:rPr>
          <w:rFonts w:ascii="var(--jp-content-font-family)" w:hAnsi="var(--jp-content-font-family)" w:cs="Segoe UI"/>
          <w:color w:val="000000"/>
          <w:sz w:val="30"/>
        </w:rPr>
        <w:lastRenderedPageBreak/>
        <w:t>Basic Operations</w:t>
      </w:r>
    </w:p>
    <w:p w:rsidR="00CA6E58" w:rsidRPr="00CA6E58" w:rsidRDefault="00CA6E58" w:rsidP="00CA6E58">
      <w:pPr>
        <w:pStyle w:val="NormalWeb"/>
        <w:spacing w:before="0" w:beforeAutospacing="0" w:after="240" w:afterAutospacing="0"/>
        <w:jc w:val="both"/>
        <w:rPr>
          <w:rFonts w:ascii="var(--jp-content-font-family)" w:hAnsi="var(--jp-content-font-family)" w:cs="Segoe UI"/>
          <w:color w:val="000000"/>
          <w:sz w:val="25"/>
          <w:szCs w:val="21"/>
        </w:rPr>
      </w:pPr>
      <w:r w:rsidRPr="00CA6E58">
        <w:rPr>
          <w:rStyle w:val="HTMLCode"/>
          <w:rFonts w:ascii="var(--jp-code-font-family)" w:eastAsiaTheme="majorEastAsia" w:hAnsi="var(--jp-code-font-family)"/>
          <w:b/>
          <w:bCs/>
          <w:color w:val="000000"/>
          <w:sz w:val="24"/>
          <w:bdr w:val="none" w:sz="0" w:space="0" w:color="auto" w:frame="1"/>
        </w:rPr>
        <w:t>Create</w:t>
      </w:r>
      <w:r w:rsidRPr="00CA6E58">
        <w:rPr>
          <w:rFonts w:ascii="var(--jp-content-font-family)" w:hAnsi="var(--jp-content-font-family)" w:cs="Segoe UI"/>
          <w:color w:val="000000"/>
          <w:sz w:val="25"/>
          <w:szCs w:val="21"/>
        </w:rPr>
        <w:t> is used to create elements.</w:t>
      </w:r>
    </w:p>
    <w:p w:rsidR="00CA6E58" w:rsidRPr="00CA6E58" w:rsidRDefault="00CA6E58" w:rsidP="00CA6E58">
      <w:pPr>
        <w:pStyle w:val="NormalWeb"/>
        <w:spacing w:before="0" w:beforeAutospacing="0" w:after="240" w:afterAutospacing="0"/>
        <w:jc w:val="both"/>
        <w:rPr>
          <w:rFonts w:ascii="var(--jp-content-font-family)" w:hAnsi="var(--jp-content-font-family)" w:cs="Segoe UI"/>
          <w:color w:val="000000"/>
          <w:sz w:val="25"/>
          <w:szCs w:val="21"/>
        </w:rPr>
      </w:pPr>
      <w:r w:rsidRPr="00CA6E58">
        <w:rPr>
          <w:rStyle w:val="HTMLCode"/>
          <w:rFonts w:ascii="var(--jp-code-font-family)" w:eastAsiaTheme="majorEastAsia" w:hAnsi="var(--jp-code-font-family)"/>
          <w:b/>
          <w:bCs/>
          <w:color w:val="000000"/>
          <w:sz w:val="24"/>
          <w:bdr w:val="none" w:sz="0" w:space="0" w:color="auto" w:frame="1"/>
        </w:rPr>
        <w:t>Map</w:t>
      </w:r>
      <w:r w:rsidRPr="00CA6E58">
        <w:rPr>
          <w:rFonts w:ascii="var(--jp-content-font-family)" w:hAnsi="var(--jp-content-font-family)" w:cs="Segoe UI"/>
          <w:color w:val="000000"/>
          <w:sz w:val="25"/>
          <w:szCs w:val="21"/>
        </w:rPr>
        <w:t> does an operation at the element level. Applies a simple one-to-one mapping function over each element in the collection.</w:t>
      </w:r>
    </w:p>
    <w:p w:rsidR="00CA6E58" w:rsidRPr="00CA6E58" w:rsidRDefault="00CA6E58" w:rsidP="00CA6E58">
      <w:pPr>
        <w:pStyle w:val="NormalWeb"/>
        <w:spacing w:before="0" w:beforeAutospacing="0" w:after="120" w:afterAutospacing="0"/>
        <w:jc w:val="both"/>
        <w:rPr>
          <w:rFonts w:ascii="var(--jp-content-font-family)" w:hAnsi="var(--jp-content-font-family)" w:cs="Segoe UI"/>
          <w:color w:val="000000"/>
          <w:sz w:val="25"/>
          <w:szCs w:val="21"/>
        </w:rPr>
      </w:pPr>
      <w:r w:rsidRPr="00CA6E58">
        <w:rPr>
          <w:rFonts w:ascii="var(--jp-content-font-family)" w:hAnsi="var(--jp-content-font-family)" w:cs="Segoe UI"/>
          <w:color w:val="000000"/>
          <w:sz w:val="25"/>
          <w:szCs w:val="21"/>
        </w:rPr>
        <w:t>During most of the following examples we are going to use </w:t>
      </w:r>
      <w:r w:rsidRPr="00CA6E58">
        <w:rPr>
          <w:rStyle w:val="HTMLCode"/>
          <w:rFonts w:ascii="var(--jp-code-font-family)" w:eastAsiaTheme="majorEastAsia" w:hAnsi="var(--jp-code-font-family)"/>
          <w:color w:val="000000"/>
          <w:sz w:val="24"/>
          <w:bdr w:val="none" w:sz="0" w:space="0" w:color="auto" w:frame="1"/>
        </w:rPr>
        <w:t>Create</w:t>
      </w:r>
      <w:r w:rsidRPr="00CA6E58">
        <w:rPr>
          <w:rFonts w:ascii="var(--jp-content-font-family)" w:hAnsi="var(--jp-content-font-family)" w:cs="Segoe UI"/>
          <w:color w:val="000000"/>
          <w:sz w:val="25"/>
          <w:szCs w:val="21"/>
        </w:rPr>
        <w:t> as the source in these examples, since it's more intuitive than using CSVs or other sources.</w:t>
      </w:r>
    </w:p>
    <w:p w:rsidR="00CA6E58" w:rsidRDefault="00CA6E58" w:rsidP="00CA6E58">
      <w:pPr>
        <w:pStyle w:val="NormalWeb"/>
        <w:spacing w:before="0" w:beforeAutospacing="0" w:after="120" w:afterAutospacing="0"/>
        <w:jc w:val="both"/>
        <w:rPr>
          <w:rFonts w:ascii="var(--jp-content-font-family)" w:hAnsi="var(--jp-content-font-family)" w:cs="Segoe UI"/>
          <w:color w:val="000000"/>
          <w:sz w:val="25"/>
          <w:szCs w:val="21"/>
        </w:rPr>
      </w:pPr>
      <w:r w:rsidRPr="00CA6E58">
        <w:rPr>
          <w:rFonts w:ascii="var(--jp-content-font-family)" w:hAnsi="var(--jp-content-font-family)" w:cs="Segoe UI"/>
          <w:color w:val="000000"/>
          <w:sz w:val="25"/>
          <w:szCs w:val="21"/>
        </w:rPr>
        <w:t>The following pipeline returns the squares of the N first non-negative integers. For this first pipeline, we are going to use the default runner (</w:t>
      </w:r>
      <w:proofErr w:type="spellStart"/>
      <w:r w:rsidRPr="00CA6E58">
        <w:rPr>
          <w:rStyle w:val="HTMLCode"/>
          <w:rFonts w:ascii="var(--jp-code-font-family)" w:eastAsiaTheme="majorEastAsia" w:hAnsi="var(--jp-code-font-family)"/>
          <w:color w:val="000000"/>
          <w:sz w:val="24"/>
          <w:bdr w:val="none" w:sz="0" w:space="0" w:color="auto" w:frame="1"/>
        </w:rPr>
        <w:t>DirectRunner</w:t>
      </w:r>
      <w:proofErr w:type="spellEnd"/>
      <w:r w:rsidRPr="00CA6E58">
        <w:rPr>
          <w:rFonts w:ascii="var(--jp-content-font-family)" w:hAnsi="var(--jp-content-font-family)" w:cs="Segoe UI"/>
          <w:color w:val="000000"/>
          <w:sz w:val="25"/>
          <w:szCs w:val="21"/>
        </w:rPr>
        <w:t>):</w:t>
      </w:r>
    </w:p>
    <w:p w:rsidR="00115EC9" w:rsidRPr="00CA6E58" w:rsidRDefault="00115EC9" w:rsidP="00CA6E58">
      <w:pPr>
        <w:pStyle w:val="NormalWeb"/>
        <w:spacing w:before="0" w:beforeAutospacing="0" w:after="120" w:afterAutospacing="0"/>
        <w:jc w:val="both"/>
        <w:rPr>
          <w:rFonts w:ascii="var(--jp-content-font-family)" w:hAnsi="var(--jp-content-font-family)" w:cs="Segoe UI"/>
          <w:color w:val="000000"/>
          <w:sz w:val="25"/>
          <w:szCs w:val="21"/>
        </w:rPr>
      </w:pPr>
    </w:p>
    <w:p w:rsidR="00065726" w:rsidRPr="00115EC9" w:rsidRDefault="00115EC9">
      <w:pPr>
        <w:rPr>
          <w:b/>
          <w:sz w:val="32"/>
          <w:u w:val="single"/>
        </w:rPr>
      </w:pPr>
      <w:r w:rsidRPr="00115EC9">
        <w:rPr>
          <w:b/>
          <w:sz w:val="32"/>
          <w:u w:val="single"/>
        </w:rPr>
        <w:t xml:space="preserve">What can we do with </w:t>
      </w:r>
      <w:proofErr w:type="spellStart"/>
      <w:proofErr w:type="gramStart"/>
      <w:r w:rsidRPr="00115EC9">
        <w:rPr>
          <w:b/>
          <w:sz w:val="32"/>
          <w:u w:val="single"/>
        </w:rPr>
        <w:t>DataFlow</w:t>
      </w:r>
      <w:proofErr w:type="spellEnd"/>
      <w:r w:rsidRPr="00115EC9">
        <w:rPr>
          <w:b/>
          <w:sz w:val="32"/>
          <w:u w:val="single"/>
        </w:rPr>
        <w:t>:</w:t>
      </w:r>
      <w:proofErr w:type="gramEnd"/>
    </w:p>
    <w:p w:rsidR="00115EC9" w:rsidRPr="00115EC9" w:rsidRDefault="00115EC9" w:rsidP="00115EC9">
      <w:pPr>
        <w:pStyle w:val="ListParagraph"/>
        <w:numPr>
          <w:ilvl w:val="0"/>
          <w:numId w:val="3"/>
        </w:numPr>
        <w:rPr>
          <w:sz w:val="32"/>
        </w:rPr>
      </w:pPr>
      <w:r w:rsidRPr="00115EC9">
        <w:rPr>
          <w:sz w:val="32"/>
        </w:rPr>
        <w:t>Creating a pipeline</w:t>
      </w:r>
    </w:p>
    <w:p w:rsidR="00115EC9" w:rsidRPr="00115EC9" w:rsidRDefault="00115EC9" w:rsidP="00115EC9">
      <w:pPr>
        <w:pStyle w:val="ListParagraph"/>
        <w:numPr>
          <w:ilvl w:val="0"/>
          <w:numId w:val="3"/>
        </w:numPr>
        <w:rPr>
          <w:sz w:val="32"/>
        </w:rPr>
      </w:pPr>
      <w:r w:rsidRPr="00115EC9">
        <w:rPr>
          <w:sz w:val="32"/>
        </w:rPr>
        <w:t>Deploying a pipeline</w:t>
      </w:r>
    </w:p>
    <w:p w:rsidR="00115EC9" w:rsidRPr="00115EC9" w:rsidRDefault="00115EC9" w:rsidP="00115EC9">
      <w:pPr>
        <w:pStyle w:val="ListParagraph"/>
        <w:numPr>
          <w:ilvl w:val="0"/>
          <w:numId w:val="3"/>
        </w:numPr>
        <w:rPr>
          <w:sz w:val="32"/>
        </w:rPr>
      </w:pPr>
      <w:r w:rsidRPr="00115EC9">
        <w:rPr>
          <w:sz w:val="32"/>
        </w:rPr>
        <w:t>Specifying pipeline execution parameters</w:t>
      </w:r>
    </w:p>
    <w:p w:rsidR="00115EC9" w:rsidRPr="00115EC9" w:rsidRDefault="00115EC9" w:rsidP="00115EC9">
      <w:pPr>
        <w:pStyle w:val="ListParagraph"/>
        <w:numPr>
          <w:ilvl w:val="0"/>
          <w:numId w:val="3"/>
        </w:numPr>
        <w:rPr>
          <w:sz w:val="32"/>
        </w:rPr>
      </w:pPr>
      <w:r w:rsidRPr="00115EC9">
        <w:rPr>
          <w:sz w:val="32"/>
        </w:rPr>
        <w:t>Developing with notebooks</w:t>
      </w:r>
    </w:p>
    <w:p w:rsidR="00115EC9" w:rsidRPr="00115EC9" w:rsidRDefault="00115EC9" w:rsidP="00115EC9">
      <w:pPr>
        <w:pStyle w:val="ListParagraph"/>
        <w:numPr>
          <w:ilvl w:val="0"/>
          <w:numId w:val="3"/>
        </w:numPr>
        <w:rPr>
          <w:sz w:val="32"/>
        </w:rPr>
      </w:pPr>
      <w:r w:rsidRPr="00115EC9">
        <w:rPr>
          <w:sz w:val="32"/>
        </w:rPr>
        <w:t>Get started with Google-provided templates</w:t>
      </w:r>
    </w:p>
    <w:p w:rsidR="00115EC9" w:rsidRPr="00115EC9" w:rsidRDefault="00115EC9" w:rsidP="00115EC9">
      <w:pPr>
        <w:pStyle w:val="ListParagraph"/>
        <w:numPr>
          <w:ilvl w:val="0"/>
          <w:numId w:val="3"/>
        </w:numPr>
        <w:rPr>
          <w:sz w:val="32"/>
        </w:rPr>
      </w:pPr>
      <w:r w:rsidRPr="00115EC9">
        <w:rPr>
          <w:sz w:val="32"/>
        </w:rPr>
        <w:t>Stopping a running pipeline</w:t>
      </w:r>
    </w:p>
    <w:p w:rsidR="00115EC9" w:rsidRPr="00115EC9" w:rsidRDefault="00115EC9" w:rsidP="00115EC9">
      <w:pPr>
        <w:pStyle w:val="ListParagraph"/>
        <w:numPr>
          <w:ilvl w:val="0"/>
          <w:numId w:val="3"/>
        </w:numPr>
        <w:rPr>
          <w:sz w:val="32"/>
        </w:rPr>
      </w:pPr>
      <w:r w:rsidRPr="00115EC9">
        <w:rPr>
          <w:sz w:val="32"/>
        </w:rPr>
        <w:t>Troubleshooting and debugging</w:t>
      </w:r>
    </w:p>
    <w:p w:rsidR="00065726" w:rsidRDefault="00065726">
      <w:pPr>
        <w:rPr>
          <w:b/>
          <w:u w:val="single"/>
        </w:rPr>
      </w:pPr>
    </w:p>
    <w:p w:rsidR="00CA6E58" w:rsidRDefault="00065726">
      <w:pPr>
        <w:rPr>
          <w:b/>
          <w:u w:val="single"/>
        </w:rPr>
      </w:pPr>
      <w:r>
        <w:rPr>
          <w:b/>
          <w:u w:val="single"/>
        </w:rPr>
        <w:t xml:space="preserve">Data </w:t>
      </w:r>
      <w:proofErr w:type="gramStart"/>
      <w:r w:rsidRPr="00065726">
        <w:rPr>
          <w:b/>
          <w:u w:val="single"/>
        </w:rPr>
        <w:t>Flow  Architecture</w:t>
      </w:r>
      <w:proofErr w:type="gramEnd"/>
      <w:r w:rsidRPr="00065726">
        <w:rPr>
          <w:b/>
          <w:u w:val="single"/>
        </w:rPr>
        <w:t xml:space="preserve"> Flow</w:t>
      </w:r>
      <w:r>
        <w:rPr>
          <w:b/>
          <w:u w:val="single"/>
        </w:rPr>
        <w:t>:</w:t>
      </w:r>
    </w:p>
    <w:p w:rsidR="00065726" w:rsidRDefault="00065726">
      <w:pPr>
        <w:rPr>
          <w:b/>
          <w:u w:val="single"/>
        </w:rPr>
      </w:pPr>
      <w:r>
        <w:rPr>
          <w:noProof/>
          <w:lang w:eastAsia="en-IN"/>
        </w:rPr>
        <w:drawing>
          <wp:inline distT="0" distB="0" distL="0" distR="0">
            <wp:extent cx="5715000" cy="3000375"/>
            <wp:effectExtent l="0" t="0" r="0" b="9525"/>
            <wp:docPr id="2" name="Picture 2" descr="What is Google Cloud DataFlow? - Whizlab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oogle Cloud DataFlow? - Whizlabs Bl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000375"/>
                    </a:xfrm>
                    <a:prstGeom prst="rect">
                      <a:avLst/>
                    </a:prstGeom>
                    <a:noFill/>
                    <a:ln>
                      <a:noFill/>
                    </a:ln>
                  </pic:spPr>
                </pic:pic>
              </a:graphicData>
            </a:graphic>
          </wp:inline>
        </w:drawing>
      </w:r>
    </w:p>
    <w:p w:rsidR="00DB14EB" w:rsidRDefault="00DB14EB">
      <w:pPr>
        <w:rPr>
          <w:b/>
          <w:u w:val="single"/>
        </w:rPr>
      </w:pPr>
      <w:r>
        <w:rPr>
          <w:b/>
          <w:u w:val="single"/>
        </w:rPr>
        <w:t>Dataflow Pipeline:</w:t>
      </w:r>
    </w:p>
    <w:p w:rsidR="00DB14EB" w:rsidRDefault="00DB14EB">
      <w:pPr>
        <w:rPr>
          <w:b/>
          <w:u w:val="single"/>
        </w:rPr>
      </w:pPr>
      <w:r>
        <w:rPr>
          <w:noProof/>
          <w:lang w:eastAsia="en-IN"/>
        </w:rPr>
        <w:lastRenderedPageBreak/>
        <w:drawing>
          <wp:inline distT="0" distB="0" distL="0" distR="0">
            <wp:extent cx="5723176" cy="2171700"/>
            <wp:effectExtent l="0" t="0" r="0" b="0"/>
            <wp:docPr id="3" name="Picture 3" descr="Building a simple Google Cloud Dataflow pipeline: PubSub to Google Cloud  Storage | by Justin Tara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ilding a simple Google Cloud Dataflow pipeline: PubSub to Google Cloud  Storage | by Justin Taras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174862"/>
                    </a:xfrm>
                    <a:prstGeom prst="rect">
                      <a:avLst/>
                    </a:prstGeom>
                    <a:noFill/>
                    <a:ln>
                      <a:noFill/>
                    </a:ln>
                  </pic:spPr>
                </pic:pic>
              </a:graphicData>
            </a:graphic>
          </wp:inline>
        </w:drawing>
      </w:r>
    </w:p>
    <w:p w:rsidR="000E339B" w:rsidRDefault="000E339B">
      <w:pPr>
        <w:rPr>
          <w:b/>
          <w:u w:val="single"/>
        </w:rPr>
      </w:pPr>
    </w:p>
    <w:p w:rsidR="000E339B" w:rsidRDefault="000E339B">
      <w:pPr>
        <w:rPr>
          <w:b/>
          <w:u w:val="single"/>
        </w:rPr>
      </w:pPr>
    </w:p>
    <w:p w:rsidR="000E339B" w:rsidRDefault="000E339B">
      <w:pPr>
        <w:rPr>
          <w:b/>
          <w:u w:val="single"/>
        </w:rPr>
      </w:pPr>
    </w:p>
    <w:p w:rsidR="000E339B" w:rsidRDefault="000E339B" w:rsidP="000E339B">
      <w:pPr>
        <w:pStyle w:val="Heading3"/>
        <w:shd w:val="clear" w:color="auto" w:fill="FFFFFF"/>
        <w:rPr>
          <w:color w:val="202124"/>
        </w:rPr>
      </w:pPr>
      <w:r>
        <w:rPr>
          <w:rStyle w:val="devsite-heading"/>
          <w:color w:val="202124"/>
        </w:rPr>
        <w:t>Basic concepts</w:t>
      </w:r>
    </w:p>
    <w:p w:rsidR="000E339B" w:rsidRDefault="000E339B" w:rsidP="000E339B">
      <w:pPr>
        <w:shd w:val="clear" w:color="auto" w:fill="FFFFFF"/>
        <w:spacing w:after="240" w:line="360" w:lineRule="atLeast"/>
        <w:rPr>
          <w:rFonts w:ascii="Arial" w:hAnsi="Arial" w:cs="Arial"/>
          <w:b/>
          <w:bCs/>
          <w:color w:val="202124"/>
        </w:rPr>
      </w:pPr>
      <w:r>
        <w:rPr>
          <w:rFonts w:ascii="Arial" w:hAnsi="Arial" w:cs="Arial"/>
          <w:b/>
          <w:bCs/>
          <w:color w:val="202124"/>
        </w:rPr>
        <w:t>Pipelines</w:t>
      </w:r>
    </w:p>
    <w:p w:rsidR="000E339B" w:rsidRDefault="000E339B" w:rsidP="00F95232">
      <w:pPr>
        <w:shd w:val="clear" w:color="auto" w:fill="FFFFFF"/>
        <w:spacing w:after="0" w:line="240" w:lineRule="auto"/>
        <w:ind w:left="720"/>
        <w:jc w:val="both"/>
        <w:rPr>
          <w:rFonts w:ascii="Arial" w:hAnsi="Arial" w:cs="Arial"/>
          <w:color w:val="202124"/>
        </w:rPr>
      </w:pPr>
      <w:r>
        <w:rPr>
          <w:rFonts w:ascii="Arial" w:hAnsi="Arial" w:cs="Arial"/>
          <w:color w:val="202124"/>
        </w:rPr>
        <w:t>A pipeline encapsulates the entire series of computations involved in reading input data, transforming that data, and writing output data. The input source and output sink can be the same or of different types, allowing you to convert data from one format to another. Apache Beam programs start by constructing a </w:t>
      </w:r>
      <w:r>
        <w:rPr>
          <w:rStyle w:val="HTMLCode"/>
          <w:rFonts w:ascii="var(--devsite-code-font-family)" w:eastAsiaTheme="minorHAnsi" w:hAnsi="var(--devsite-code-font-family)"/>
          <w:color w:val="202124"/>
        </w:rPr>
        <w:t>Pipeline</w:t>
      </w:r>
      <w:r>
        <w:rPr>
          <w:rFonts w:ascii="Arial" w:hAnsi="Arial" w:cs="Arial"/>
          <w:color w:val="202124"/>
        </w:rPr>
        <w:t> object, and then using that object as the basis for creating the pipeline's datasets. Each pipeline represents a single, repeatable job.</w:t>
      </w:r>
    </w:p>
    <w:p w:rsidR="000E339B" w:rsidRDefault="000E339B" w:rsidP="000E339B">
      <w:pPr>
        <w:shd w:val="clear" w:color="auto" w:fill="FFFFFF"/>
        <w:spacing w:before="240" w:after="240" w:line="360" w:lineRule="atLeast"/>
        <w:rPr>
          <w:rFonts w:ascii="Arial" w:hAnsi="Arial" w:cs="Arial"/>
          <w:b/>
          <w:bCs/>
          <w:color w:val="202124"/>
        </w:rPr>
      </w:pPr>
      <w:proofErr w:type="spellStart"/>
      <w:r>
        <w:rPr>
          <w:rFonts w:ascii="Arial" w:hAnsi="Arial" w:cs="Arial"/>
          <w:b/>
          <w:bCs/>
          <w:color w:val="202124"/>
        </w:rPr>
        <w:t>PCollection</w:t>
      </w:r>
      <w:proofErr w:type="spellEnd"/>
    </w:p>
    <w:p w:rsidR="000E339B" w:rsidRDefault="000E339B" w:rsidP="00F95232">
      <w:pPr>
        <w:shd w:val="clear" w:color="auto" w:fill="FFFFFF"/>
        <w:spacing w:after="0" w:line="240" w:lineRule="auto"/>
        <w:ind w:left="720"/>
        <w:jc w:val="both"/>
        <w:rPr>
          <w:rFonts w:ascii="Arial" w:hAnsi="Arial" w:cs="Arial"/>
          <w:color w:val="202124"/>
        </w:rPr>
      </w:pPr>
      <w:r>
        <w:rPr>
          <w:rFonts w:ascii="Arial" w:hAnsi="Arial" w:cs="Arial"/>
          <w:color w:val="202124"/>
        </w:rPr>
        <w:t>A </w:t>
      </w:r>
      <w:proofErr w:type="spellStart"/>
      <w:r>
        <w:rPr>
          <w:rStyle w:val="HTMLCode"/>
          <w:rFonts w:ascii="var(--devsite-code-font-family)" w:eastAsiaTheme="minorHAnsi" w:hAnsi="var(--devsite-code-font-family)"/>
          <w:color w:val="202124"/>
        </w:rPr>
        <w:t>PCollection</w:t>
      </w:r>
      <w:proofErr w:type="spellEnd"/>
      <w:r>
        <w:rPr>
          <w:rFonts w:ascii="Arial" w:hAnsi="Arial" w:cs="Arial"/>
          <w:color w:val="202124"/>
        </w:rPr>
        <w:t> represents a potentially distributed, multi-element dataset that acts as the pipeline's data. Apache Beam transforms use </w:t>
      </w:r>
      <w:proofErr w:type="spellStart"/>
      <w:r>
        <w:rPr>
          <w:rStyle w:val="HTMLCode"/>
          <w:rFonts w:ascii="var(--devsite-code-font-family)" w:eastAsiaTheme="minorHAnsi" w:hAnsi="var(--devsite-code-font-family)"/>
          <w:color w:val="202124"/>
        </w:rPr>
        <w:t>PCollection</w:t>
      </w:r>
      <w:proofErr w:type="spellEnd"/>
      <w:r>
        <w:rPr>
          <w:rFonts w:ascii="Arial" w:hAnsi="Arial" w:cs="Arial"/>
          <w:color w:val="202124"/>
        </w:rPr>
        <w:t> objects as inputs and outputs for each step in your pipeline. A </w:t>
      </w:r>
      <w:proofErr w:type="spellStart"/>
      <w:r>
        <w:rPr>
          <w:rStyle w:val="HTMLCode"/>
          <w:rFonts w:ascii="var(--devsite-code-font-family)" w:eastAsiaTheme="minorHAnsi" w:hAnsi="var(--devsite-code-font-family)"/>
          <w:color w:val="202124"/>
        </w:rPr>
        <w:t>PCollection</w:t>
      </w:r>
      <w:proofErr w:type="spellEnd"/>
      <w:r>
        <w:rPr>
          <w:rFonts w:ascii="Arial" w:hAnsi="Arial" w:cs="Arial"/>
          <w:color w:val="202124"/>
        </w:rPr>
        <w:t> can hold a dataset of a fixed size or an unbounded dataset from a continuously updating data source.</w:t>
      </w:r>
    </w:p>
    <w:p w:rsidR="000E339B" w:rsidRDefault="000E339B" w:rsidP="000E339B">
      <w:pPr>
        <w:shd w:val="clear" w:color="auto" w:fill="FFFFFF"/>
        <w:spacing w:before="240" w:after="240" w:line="360" w:lineRule="atLeast"/>
        <w:rPr>
          <w:rFonts w:ascii="Arial" w:hAnsi="Arial" w:cs="Arial"/>
          <w:b/>
          <w:bCs/>
          <w:color w:val="202124"/>
        </w:rPr>
      </w:pPr>
      <w:r>
        <w:rPr>
          <w:rFonts w:ascii="Arial" w:hAnsi="Arial" w:cs="Arial"/>
          <w:b/>
          <w:bCs/>
          <w:color w:val="202124"/>
        </w:rPr>
        <w:t>Transforms</w:t>
      </w:r>
    </w:p>
    <w:p w:rsidR="00F95232" w:rsidRDefault="000E339B" w:rsidP="00F95232">
      <w:pPr>
        <w:shd w:val="clear" w:color="auto" w:fill="FFFFFF"/>
        <w:spacing w:after="0" w:line="240" w:lineRule="auto"/>
        <w:ind w:left="720"/>
        <w:jc w:val="both"/>
        <w:rPr>
          <w:rFonts w:ascii="Arial" w:hAnsi="Arial" w:cs="Arial"/>
          <w:color w:val="202124"/>
        </w:rPr>
      </w:pPr>
      <w:r>
        <w:rPr>
          <w:rFonts w:ascii="Arial" w:hAnsi="Arial" w:cs="Arial"/>
          <w:color w:val="202124"/>
        </w:rPr>
        <w:t>A transform represents a processing operation that transforms data. A transform takes one or more </w:t>
      </w:r>
      <w:proofErr w:type="spellStart"/>
      <w:r>
        <w:rPr>
          <w:rStyle w:val="HTMLCode"/>
          <w:rFonts w:ascii="var(--devsite-code-font-family)" w:eastAsiaTheme="minorHAnsi" w:hAnsi="var(--devsite-code-font-family)"/>
          <w:color w:val="202124"/>
        </w:rPr>
        <w:t>PCollection</w:t>
      </w:r>
      <w:r>
        <w:rPr>
          <w:rFonts w:ascii="Arial" w:hAnsi="Arial" w:cs="Arial"/>
          <w:color w:val="202124"/>
        </w:rPr>
        <w:t>s</w:t>
      </w:r>
      <w:proofErr w:type="spellEnd"/>
      <w:r>
        <w:rPr>
          <w:rFonts w:ascii="Arial" w:hAnsi="Arial" w:cs="Arial"/>
          <w:color w:val="202124"/>
        </w:rPr>
        <w:t xml:space="preserve"> as input, performs an operation that you specify on each element in that collection, and produces one or more </w:t>
      </w:r>
      <w:proofErr w:type="spellStart"/>
      <w:r>
        <w:rPr>
          <w:rStyle w:val="HTMLCode"/>
          <w:rFonts w:ascii="var(--devsite-code-font-family)" w:eastAsiaTheme="minorHAnsi" w:hAnsi="var(--devsite-code-font-family)"/>
          <w:color w:val="202124"/>
        </w:rPr>
        <w:t>PCollection</w:t>
      </w:r>
      <w:r>
        <w:rPr>
          <w:rFonts w:ascii="Arial" w:hAnsi="Arial" w:cs="Arial"/>
          <w:color w:val="202124"/>
        </w:rPr>
        <w:t>s</w:t>
      </w:r>
      <w:proofErr w:type="spellEnd"/>
      <w:r>
        <w:rPr>
          <w:rFonts w:ascii="Arial" w:hAnsi="Arial" w:cs="Arial"/>
          <w:color w:val="202124"/>
        </w:rPr>
        <w:t xml:space="preserve"> as output. A transform can perform nearly any kind of processing operation, including </w:t>
      </w:r>
    </w:p>
    <w:p w:rsidR="00F95232" w:rsidRPr="00F95232" w:rsidRDefault="000E339B" w:rsidP="00F95232">
      <w:pPr>
        <w:pStyle w:val="ListParagraph"/>
        <w:numPr>
          <w:ilvl w:val="0"/>
          <w:numId w:val="4"/>
        </w:numPr>
        <w:shd w:val="clear" w:color="auto" w:fill="FFFFFF"/>
        <w:spacing w:after="0" w:line="240" w:lineRule="auto"/>
        <w:jc w:val="both"/>
        <w:rPr>
          <w:rFonts w:ascii="Arial" w:hAnsi="Arial" w:cs="Arial"/>
          <w:color w:val="202124"/>
        </w:rPr>
      </w:pPr>
      <w:r w:rsidRPr="00F95232">
        <w:rPr>
          <w:rFonts w:ascii="Arial" w:hAnsi="Arial" w:cs="Arial"/>
          <w:color w:val="202124"/>
        </w:rPr>
        <w:t xml:space="preserve">performing mathematical computations on data, </w:t>
      </w:r>
    </w:p>
    <w:p w:rsidR="00F95232" w:rsidRPr="00F95232" w:rsidRDefault="000E339B" w:rsidP="00F95232">
      <w:pPr>
        <w:pStyle w:val="ListParagraph"/>
        <w:numPr>
          <w:ilvl w:val="0"/>
          <w:numId w:val="4"/>
        </w:numPr>
        <w:shd w:val="clear" w:color="auto" w:fill="FFFFFF"/>
        <w:spacing w:after="0" w:line="240" w:lineRule="auto"/>
        <w:jc w:val="both"/>
        <w:rPr>
          <w:rFonts w:ascii="Arial" w:hAnsi="Arial" w:cs="Arial"/>
          <w:color w:val="202124"/>
        </w:rPr>
      </w:pPr>
      <w:r w:rsidRPr="00F95232">
        <w:rPr>
          <w:rFonts w:ascii="Arial" w:hAnsi="Arial" w:cs="Arial"/>
          <w:color w:val="202124"/>
        </w:rPr>
        <w:t xml:space="preserve">converting data from one format to another, </w:t>
      </w:r>
    </w:p>
    <w:p w:rsidR="00F95232" w:rsidRPr="00F95232" w:rsidRDefault="000E339B" w:rsidP="00F95232">
      <w:pPr>
        <w:pStyle w:val="ListParagraph"/>
        <w:numPr>
          <w:ilvl w:val="0"/>
          <w:numId w:val="4"/>
        </w:numPr>
        <w:shd w:val="clear" w:color="auto" w:fill="FFFFFF"/>
        <w:spacing w:after="0" w:line="240" w:lineRule="auto"/>
        <w:jc w:val="both"/>
        <w:rPr>
          <w:rFonts w:ascii="Arial" w:hAnsi="Arial" w:cs="Arial"/>
          <w:color w:val="202124"/>
        </w:rPr>
      </w:pPr>
      <w:r w:rsidRPr="00F95232">
        <w:rPr>
          <w:rFonts w:ascii="Arial" w:hAnsi="Arial" w:cs="Arial"/>
          <w:color w:val="202124"/>
        </w:rPr>
        <w:t xml:space="preserve">grouping data together, </w:t>
      </w:r>
    </w:p>
    <w:p w:rsidR="00F95232" w:rsidRPr="00F95232" w:rsidRDefault="000E339B" w:rsidP="00F95232">
      <w:pPr>
        <w:pStyle w:val="ListParagraph"/>
        <w:numPr>
          <w:ilvl w:val="0"/>
          <w:numId w:val="4"/>
        </w:numPr>
        <w:shd w:val="clear" w:color="auto" w:fill="FFFFFF"/>
        <w:spacing w:after="0" w:line="240" w:lineRule="auto"/>
        <w:jc w:val="both"/>
        <w:rPr>
          <w:rFonts w:ascii="Arial" w:hAnsi="Arial" w:cs="Arial"/>
          <w:color w:val="202124"/>
        </w:rPr>
      </w:pPr>
      <w:r w:rsidRPr="00F95232">
        <w:rPr>
          <w:rFonts w:ascii="Arial" w:hAnsi="Arial" w:cs="Arial"/>
          <w:color w:val="202124"/>
        </w:rPr>
        <w:t xml:space="preserve">reading and writing data, </w:t>
      </w:r>
    </w:p>
    <w:p w:rsidR="00F95232" w:rsidRPr="00F95232" w:rsidRDefault="000E339B" w:rsidP="00F95232">
      <w:pPr>
        <w:pStyle w:val="ListParagraph"/>
        <w:numPr>
          <w:ilvl w:val="0"/>
          <w:numId w:val="4"/>
        </w:numPr>
        <w:shd w:val="clear" w:color="auto" w:fill="FFFFFF"/>
        <w:spacing w:after="0" w:line="240" w:lineRule="auto"/>
        <w:jc w:val="both"/>
        <w:rPr>
          <w:rFonts w:ascii="Arial" w:hAnsi="Arial" w:cs="Arial"/>
          <w:color w:val="202124"/>
        </w:rPr>
      </w:pPr>
      <w:r w:rsidRPr="00F95232">
        <w:rPr>
          <w:rFonts w:ascii="Arial" w:hAnsi="Arial" w:cs="Arial"/>
          <w:color w:val="202124"/>
        </w:rPr>
        <w:t xml:space="preserve">filtering data to output only the elements you want, </w:t>
      </w:r>
    </w:p>
    <w:p w:rsidR="000E339B" w:rsidRPr="00F95232" w:rsidRDefault="000E339B" w:rsidP="00F95232">
      <w:pPr>
        <w:pStyle w:val="ListParagraph"/>
        <w:numPr>
          <w:ilvl w:val="0"/>
          <w:numId w:val="4"/>
        </w:numPr>
        <w:shd w:val="clear" w:color="auto" w:fill="FFFFFF"/>
        <w:spacing w:after="0" w:line="240" w:lineRule="auto"/>
        <w:jc w:val="both"/>
        <w:rPr>
          <w:rFonts w:ascii="Arial" w:hAnsi="Arial" w:cs="Arial"/>
          <w:color w:val="202124"/>
        </w:rPr>
      </w:pPr>
      <w:proofErr w:type="gramStart"/>
      <w:r w:rsidRPr="00F95232">
        <w:rPr>
          <w:rFonts w:ascii="Arial" w:hAnsi="Arial" w:cs="Arial"/>
          <w:color w:val="202124"/>
        </w:rPr>
        <w:t>or</w:t>
      </w:r>
      <w:proofErr w:type="gramEnd"/>
      <w:r w:rsidRPr="00F95232">
        <w:rPr>
          <w:rFonts w:ascii="Arial" w:hAnsi="Arial" w:cs="Arial"/>
          <w:color w:val="202124"/>
        </w:rPr>
        <w:t xml:space="preserve"> combining data elements into single values.</w:t>
      </w:r>
    </w:p>
    <w:p w:rsidR="000E339B" w:rsidRDefault="000E339B" w:rsidP="000E339B">
      <w:pPr>
        <w:shd w:val="clear" w:color="auto" w:fill="FFFFFF"/>
        <w:spacing w:before="240" w:after="240" w:line="360" w:lineRule="atLeast"/>
        <w:rPr>
          <w:rFonts w:ascii="Arial" w:hAnsi="Arial" w:cs="Arial"/>
          <w:b/>
          <w:bCs/>
          <w:color w:val="202124"/>
        </w:rPr>
      </w:pPr>
      <w:proofErr w:type="spellStart"/>
      <w:r>
        <w:rPr>
          <w:rFonts w:ascii="Arial" w:hAnsi="Arial" w:cs="Arial"/>
          <w:b/>
          <w:bCs/>
          <w:color w:val="202124"/>
        </w:rPr>
        <w:t>ParDo</w:t>
      </w:r>
      <w:proofErr w:type="spellEnd"/>
    </w:p>
    <w:p w:rsidR="00867C48" w:rsidRDefault="000E339B" w:rsidP="00867C48">
      <w:pPr>
        <w:shd w:val="clear" w:color="auto" w:fill="FFFFFF"/>
        <w:spacing w:after="0" w:line="240" w:lineRule="auto"/>
        <w:ind w:left="720"/>
        <w:jc w:val="both"/>
        <w:rPr>
          <w:rFonts w:ascii="Arial" w:hAnsi="Arial" w:cs="Arial"/>
          <w:color w:val="202124"/>
        </w:rPr>
      </w:pPr>
      <w:proofErr w:type="spellStart"/>
      <w:r>
        <w:rPr>
          <w:rStyle w:val="HTMLCode"/>
          <w:rFonts w:ascii="var(--devsite-code-font-family)" w:eastAsiaTheme="minorHAnsi" w:hAnsi="var(--devsite-code-font-family)"/>
          <w:color w:val="202124"/>
        </w:rPr>
        <w:lastRenderedPageBreak/>
        <w:t>ParDo</w:t>
      </w:r>
      <w:proofErr w:type="spellEnd"/>
      <w:r>
        <w:rPr>
          <w:rFonts w:ascii="Arial" w:hAnsi="Arial" w:cs="Arial"/>
          <w:color w:val="202124"/>
        </w:rPr>
        <w:t> is the core parallel processing operation in the Apache Beam SDKs, invoking a user-specified function on each of the elements of the input </w:t>
      </w:r>
      <w:proofErr w:type="spellStart"/>
      <w:r>
        <w:rPr>
          <w:rStyle w:val="HTMLCode"/>
          <w:rFonts w:ascii="var(--devsite-code-font-family)" w:eastAsiaTheme="minorHAnsi" w:hAnsi="var(--devsite-code-font-family)"/>
          <w:color w:val="202124"/>
        </w:rPr>
        <w:t>PCollection</w:t>
      </w:r>
      <w:proofErr w:type="spellEnd"/>
      <w:r>
        <w:rPr>
          <w:rFonts w:ascii="Arial" w:hAnsi="Arial" w:cs="Arial"/>
          <w:color w:val="202124"/>
        </w:rPr>
        <w:t>. </w:t>
      </w:r>
    </w:p>
    <w:p w:rsidR="000E339B" w:rsidRDefault="000E339B" w:rsidP="00867C48">
      <w:pPr>
        <w:shd w:val="clear" w:color="auto" w:fill="FFFFFF"/>
        <w:spacing w:after="0" w:line="240" w:lineRule="auto"/>
        <w:ind w:left="720"/>
        <w:jc w:val="both"/>
        <w:rPr>
          <w:rFonts w:ascii="Arial" w:hAnsi="Arial" w:cs="Arial"/>
          <w:color w:val="202124"/>
        </w:rPr>
      </w:pPr>
      <w:proofErr w:type="spellStart"/>
      <w:r w:rsidRPr="00867C48">
        <w:rPr>
          <w:rStyle w:val="HTMLCode"/>
          <w:rFonts w:ascii="var(--devsite-code-font-family)" w:eastAsiaTheme="minorHAnsi" w:hAnsi="var(--devsite-code-font-family)"/>
          <w:b/>
          <w:color w:val="202124"/>
        </w:rPr>
        <w:t>ParDo</w:t>
      </w:r>
      <w:proofErr w:type="spellEnd"/>
      <w:r>
        <w:rPr>
          <w:rFonts w:ascii="Arial" w:hAnsi="Arial" w:cs="Arial"/>
          <w:color w:val="202124"/>
        </w:rPr>
        <w:t> collects the zero or more output elements into an output </w:t>
      </w:r>
      <w:proofErr w:type="spellStart"/>
      <w:r>
        <w:rPr>
          <w:rStyle w:val="HTMLCode"/>
          <w:rFonts w:ascii="var(--devsite-code-font-family)" w:eastAsiaTheme="minorHAnsi" w:hAnsi="var(--devsite-code-font-family)"/>
          <w:color w:val="202124"/>
        </w:rPr>
        <w:t>PCollection</w:t>
      </w:r>
      <w:proofErr w:type="spellEnd"/>
      <w:r>
        <w:rPr>
          <w:rFonts w:ascii="Arial" w:hAnsi="Arial" w:cs="Arial"/>
          <w:color w:val="202124"/>
        </w:rPr>
        <w:t>. The </w:t>
      </w:r>
      <w:proofErr w:type="spellStart"/>
      <w:r>
        <w:rPr>
          <w:rStyle w:val="HTMLCode"/>
          <w:rFonts w:ascii="var(--devsite-code-font-family)" w:eastAsiaTheme="minorHAnsi" w:hAnsi="var(--devsite-code-font-family)"/>
          <w:color w:val="202124"/>
        </w:rPr>
        <w:t>ParDo</w:t>
      </w:r>
      <w:proofErr w:type="spellEnd"/>
      <w:r>
        <w:rPr>
          <w:rFonts w:ascii="Arial" w:hAnsi="Arial" w:cs="Arial"/>
          <w:color w:val="202124"/>
        </w:rPr>
        <w:t> transform processes elements independently and possibly in parallel.</w:t>
      </w:r>
    </w:p>
    <w:p w:rsidR="000E339B" w:rsidRDefault="000E339B" w:rsidP="000E339B">
      <w:pPr>
        <w:shd w:val="clear" w:color="auto" w:fill="FFFFFF"/>
        <w:spacing w:before="240" w:after="240" w:line="360" w:lineRule="atLeast"/>
        <w:rPr>
          <w:rFonts w:ascii="Arial" w:hAnsi="Arial" w:cs="Arial"/>
          <w:b/>
          <w:bCs/>
          <w:color w:val="202124"/>
        </w:rPr>
      </w:pPr>
      <w:r>
        <w:rPr>
          <w:rFonts w:ascii="Arial" w:hAnsi="Arial" w:cs="Arial"/>
          <w:b/>
          <w:bCs/>
          <w:color w:val="202124"/>
        </w:rPr>
        <w:t>Pipeline I/O</w:t>
      </w:r>
    </w:p>
    <w:p w:rsidR="000E339B" w:rsidRDefault="000E339B" w:rsidP="00867C48">
      <w:pPr>
        <w:shd w:val="clear" w:color="auto" w:fill="FFFFFF"/>
        <w:spacing w:after="360" w:line="240" w:lineRule="auto"/>
        <w:ind w:left="720"/>
        <w:jc w:val="both"/>
        <w:rPr>
          <w:rFonts w:ascii="Arial" w:hAnsi="Arial" w:cs="Arial"/>
          <w:color w:val="202124"/>
        </w:rPr>
      </w:pPr>
      <w:r>
        <w:rPr>
          <w:rFonts w:ascii="Arial" w:hAnsi="Arial" w:cs="Arial"/>
          <w:color w:val="202124"/>
        </w:rPr>
        <w:t>Apache Beam I/O connectors let you read data into your pipeline and write output data from your pipeline. An I/O connector consists of a source and a sink. All Apache Beam sources and sinks are transforms that let your pipeline work with data from several different data storage formats. You can also write a custom I/O connector.</w:t>
      </w:r>
    </w:p>
    <w:p w:rsidR="000E339B" w:rsidRDefault="000E339B" w:rsidP="000E339B">
      <w:pPr>
        <w:shd w:val="clear" w:color="auto" w:fill="FFFFFF"/>
        <w:spacing w:before="240" w:after="240" w:line="360" w:lineRule="atLeast"/>
        <w:rPr>
          <w:rFonts w:ascii="Arial" w:hAnsi="Arial" w:cs="Arial"/>
          <w:b/>
          <w:bCs/>
          <w:color w:val="202124"/>
        </w:rPr>
      </w:pPr>
      <w:r>
        <w:rPr>
          <w:rFonts w:ascii="Arial" w:hAnsi="Arial" w:cs="Arial"/>
          <w:b/>
          <w:bCs/>
          <w:color w:val="202124"/>
        </w:rPr>
        <w:t>Aggregation</w:t>
      </w:r>
    </w:p>
    <w:p w:rsidR="000E339B" w:rsidRDefault="000E339B" w:rsidP="00867C48">
      <w:pPr>
        <w:shd w:val="clear" w:color="auto" w:fill="FFFFFF"/>
        <w:spacing w:after="360" w:line="240" w:lineRule="auto"/>
        <w:ind w:left="720"/>
        <w:jc w:val="both"/>
        <w:rPr>
          <w:rFonts w:ascii="Arial" w:hAnsi="Arial" w:cs="Arial"/>
          <w:color w:val="202124"/>
        </w:rPr>
      </w:pPr>
      <w:r>
        <w:rPr>
          <w:rFonts w:ascii="Arial" w:hAnsi="Arial" w:cs="Arial"/>
          <w:color w:val="202124"/>
        </w:rPr>
        <w:t>Aggregation is the process of computing some value from multiple input elements. The primary computational pattern for aggregation in Apache Beam is to group all elements with a common key and window. Then, it combines each group of elements using an associative and commutative operation.</w:t>
      </w:r>
    </w:p>
    <w:p w:rsidR="000E339B" w:rsidRDefault="000E339B" w:rsidP="000E339B">
      <w:pPr>
        <w:shd w:val="clear" w:color="auto" w:fill="FFFFFF"/>
        <w:spacing w:before="240" w:after="240" w:line="360" w:lineRule="atLeast"/>
        <w:rPr>
          <w:rFonts w:ascii="Arial" w:hAnsi="Arial" w:cs="Arial"/>
          <w:b/>
          <w:bCs/>
          <w:color w:val="202124"/>
        </w:rPr>
      </w:pPr>
      <w:r>
        <w:rPr>
          <w:rFonts w:ascii="Arial" w:hAnsi="Arial" w:cs="Arial"/>
          <w:b/>
          <w:bCs/>
          <w:color w:val="202124"/>
        </w:rPr>
        <w:t>User-defined functions (UDFs)</w:t>
      </w:r>
    </w:p>
    <w:p w:rsidR="000E339B" w:rsidRDefault="000E339B" w:rsidP="00867C48">
      <w:pPr>
        <w:shd w:val="clear" w:color="auto" w:fill="FFFFFF"/>
        <w:spacing w:after="0" w:line="240" w:lineRule="auto"/>
        <w:ind w:left="720"/>
        <w:jc w:val="both"/>
        <w:rPr>
          <w:rFonts w:ascii="Arial" w:hAnsi="Arial" w:cs="Arial"/>
          <w:color w:val="202124"/>
        </w:rPr>
      </w:pPr>
      <w:r>
        <w:rPr>
          <w:rFonts w:ascii="Arial" w:hAnsi="Arial" w:cs="Arial"/>
          <w:color w:val="202124"/>
        </w:rPr>
        <w:t>Some operations within Apache Beam allow executing user-defined code as a way of configuring the transform. For </w:t>
      </w:r>
      <w:proofErr w:type="spellStart"/>
      <w:r>
        <w:rPr>
          <w:rStyle w:val="HTMLCode"/>
          <w:rFonts w:ascii="var(--devsite-code-font-family)" w:eastAsiaTheme="minorHAnsi" w:hAnsi="var(--devsite-code-font-family)"/>
          <w:color w:val="202124"/>
        </w:rPr>
        <w:t>ParDo</w:t>
      </w:r>
      <w:proofErr w:type="spellEnd"/>
      <w:r>
        <w:rPr>
          <w:rFonts w:ascii="Arial" w:hAnsi="Arial" w:cs="Arial"/>
          <w:color w:val="202124"/>
        </w:rPr>
        <w:t>, user-defined code specifies the operation to apply to every element, and for </w:t>
      </w:r>
      <w:r>
        <w:rPr>
          <w:rStyle w:val="HTMLCode"/>
          <w:rFonts w:ascii="var(--devsite-code-font-family)" w:eastAsiaTheme="minorHAnsi" w:hAnsi="var(--devsite-code-font-family)"/>
          <w:color w:val="202124"/>
        </w:rPr>
        <w:t>Combine</w:t>
      </w:r>
      <w:r>
        <w:rPr>
          <w:rFonts w:ascii="Arial" w:hAnsi="Arial" w:cs="Arial"/>
          <w:color w:val="202124"/>
        </w:rPr>
        <w:t>, it specifies how values should be combined. A pipeline might contain UDFs written in a different language than the language of your runner. A pipeline might also contain UDFs written in multiple languages.</w:t>
      </w:r>
    </w:p>
    <w:p w:rsidR="000E339B" w:rsidRDefault="000E339B" w:rsidP="000E339B">
      <w:pPr>
        <w:shd w:val="clear" w:color="auto" w:fill="FFFFFF"/>
        <w:spacing w:before="240" w:after="240" w:line="360" w:lineRule="atLeast"/>
        <w:rPr>
          <w:rFonts w:ascii="Arial" w:hAnsi="Arial" w:cs="Arial"/>
          <w:b/>
          <w:bCs/>
          <w:color w:val="202124"/>
        </w:rPr>
      </w:pPr>
      <w:r>
        <w:rPr>
          <w:rFonts w:ascii="Arial" w:hAnsi="Arial" w:cs="Arial"/>
          <w:b/>
          <w:bCs/>
          <w:color w:val="202124"/>
        </w:rPr>
        <w:t>Runner</w:t>
      </w:r>
    </w:p>
    <w:p w:rsidR="000E339B" w:rsidRDefault="000E339B" w:rsidP="00867C48">
      <w:pPr>
        <w:shd w:val="clear" w:color="auto" w:fill="FFFFFF"/>
        <w:spacing w:after="360" w:line="240" w:lineRule="auto"/>
        <w:ind w:left="720"/>
        <w:jc w:val="both"/>
        <w:rPr>
          <w:rFonts w:ascii="Arial" w:hAnsi="Arial" w:cs="Arial"/>
          <w:color w:val="202124"/>
        </w:rPr>
      </w:pPr>
      <w:r>
        <w:rPr>
          <w:rFonts w:ascii="Arial" w:hAnsi="Arial" w:cs="Arial"/>
          <w:color w:val="202124"/>
        </w:rPr>
        <w:t>Runners are the software that accepts a pipeline and executes it. Most runners are translators or adapters to massively parallel big-data processing systems. Other runners exist for local testing and debugging.</w:t>
      </w:r>
    </w:p>
    <w:p w:rsidR="000E339B" w:rsidRDefault="000E339B" w:rsidP="000E339B">
      <w:pPr>
        <w:shd w:val="clear" w:color="auto" w:fill="FFFFFF"/>
        <w:spacing w:before="240" w:after="240" w:line="360" w:lineRule="atLeast"/>
        <w:rPr>
          <w:rFonts w:ascii="Arial" w:hAnsi="Arial" w:cs="Arial"/>
          <w:b/>
          <w:bCs/>
          <w:color w:val="202124"/>
        </w:rPr>
      </w:pPr>
      <w:r>
        <w:rPr>
          <w:rFonts w:ascii="Arial" w:hAnsi="Arial" w:cs="Arial"/>
          <w:b/>
          <w:bCs/>
          <w:color w:val="202124"/>
        </w:rPr>
        <w:t>Source</w:t>
      </w:r>
    </w:p>
    <w:p w:rsidR="000E339B" w:rsidRDefault="000E339B" w:rsidP="00867C48">
      <w:pPr>
        <w:shd w:val="clear" w:color="auto" w:fill="FFFFFF"/>
        <w:spacing w:after="360" w:line="240" w:lineRule="auto"/>
        <w:ind w:left="720"/>
        <w:jc w:val="both"/>
        <w:rPr>
          <w:rFonts w:ascii="Arial" w:hAnsi="Arial" w:cs="Arial"/>
          <w:color w:val="202124"/>
        </w:rPr>
      </w:pPr>
      <w:proofErr w:type="gramStart"/>
      <w:r>
        <w:rPr>
          <w:rFonts w:ascii="Arial" w:hAnsi="Arial" w:cs="Arial"/>
          <w:color w:val="202124"/>
        </w:rPr>
        <w:t>A transform that reads from an external storage system.</w:t>
      </w:r>
      <w:proofErr w:type="gramEnd"/>
      <w:r>
        <w:rPr>
          <w:rFonts w:ascii="Arial" w:hAnsi="Arial" w:cs="Arial"/>
          <w:color w:val="202124"/>
        </w:rPr>
        <w:t xml:space="preserve"> A pipeline typically reads input data from a source. The source has a type, which may be different from the sink type, so you can change the format of data as it moves through the pipeline.</w:t>
      </w:r>
    </w:p>
    <w:p w:rsidR="000E339B" w:rsidRDefault="000E339B" w:rsidP="000E339B">
      <w:pPr>
        <w:shd w:val="clear" w:color="auto" w:fill="FFFFFF"/>
        <w:spacing w:before="240" w:after="240" w:line="360" w:lineRule="atLeast"/>
        <w:rPr>
          <w:rFonts w:ascii="Arial" w:hAnsi="Arial" w:cs="Arial"/>
          <w:b/>
          <w:bCs/>
          <w:color w:val="202124"/>
        </w:rPr>
      </w:pPr>
      <w:r>
        <w:rPr>
          <w:rFonts w:ascii="Arial" w:hAnsi="Arial" w:cs="Arial"/>
          <w:b/>
          <w:bCs/>
          <w:color w:val="202124"/>
        </w:rPr>
        <w:t>Sink</w:t>
      </w:r>
    </w:p>
    <w:p w:rsidR="000E339B" w:rsidRDefault="000E339B" w:rsidP="000E339B">
      <w:pPr>
        <w:shd w:val="clear" w:color="auto" w:fill="FFFFFF"/>
        <w:spacing w:after="360" w:line="240" w:lineRule="auto"/>
        <w:ind w:left="720"/>
        <w:rPr>
          <w:rFonts w:ascii="Arial" w:hAnsi="Arial" w:cs="Arial"/>
          <w:color w:val="202124"/>
        </w:rPr>
      </w:pPr>
      <w:r>
        <w:rPr>
          <w:rFonts w:ascii="Arial" w:hAnsi="Arial" w:cs="Arial"/>
          <w:color w:val="202124"/>
        </w:rPr>
        <w:t>A transform that writes to an external data storage system, like a file or a database.</w:t>
      </w:r>
    </w:p>
    <w:p w:rsidR="000E339B" w:rsidRDefault="000E339B" w:rsidP="000E339B">
      <w:pPr>
        <w:pStyle w:val="Heading3"/>
        <w:shd w:val="clear" w:color="auto" w:fill="FFFFFF"/>
        <w:rPr>
          <w:rFonts w:ascii="Times New Roman" w:hAnsi="Times New Roman" w:cs="Times New Roman"/>
          <w:color w:val="202124"/>
        </w:rPr>
      </w:pPr>
      <w:r>
        <w:rPr>
          <w:rStyle w:val="devsite-heading"/>
          <w:color w:val="202124"/>
        </w:rPr>
        <w:t>Advanced concepts</w:t>
      </w:r>
    </w:p>
    <w:p w:rsidR="000E339B" w:rsidRDefault="000E339B" w:rsidP="000E339B">
      <w:pPr>
        <w:shd w:val="clear" w:color="auto" w:fill="FFFFFF"/>
        <w:spacing w:after="240" w:line="360" w:lineRule="atLeast"/>
        <w:rPr>
          <w:rFonts w:ascii="Arial" w:hAnsi="Arial" w:cs="Arial"/>
          <w:b/>
          <w:bCs/>
          <w:color w:val="202124"/>
        </w:rPr>
      </w:pPr>
      <w:r>
        <w:rPr>
          <w:rFonts w:ascii="Arial" w:hAnsi="Arial" w:cs="Arial"/>
          <w:b/>
          <w:bCs/>
          <w:color w:val="202124"/>
        </w:rPr>
        <w:t>Event time</w:t>
      </w:r>
    </w:p>
    <w:p w:rsidR="000E339B" w:rsidRDefault="000E339B" w:rsidP="000E339B">
      <w:pPr>
        <w:shd w:val="clear" w:color="auto" w:fill="FFFFFF"/>
        <w:spacing w:after="360" w:line="240" w:lineRule="auto"/>
        <w:ind w:left="720"/>
        <w:rPr>
          <w:rFonts w:ascii="Arial" w:hAnsi="Arial" w:cs="Arial"/>
          <w:color w:val="202124"/>
        </w:rPr>
      </w:pPr>
      <w:r>
        <w:rPr>
          <w:rFonts w:ascii="Arial" w:hAnsi="Arial" w:cs="Arial"/>
          <w:color w:val="202124"/>
        </w:rPr>
        <w:t>The time a data event occurs, determined by the timestamp on the data element itself. This contrasts with the time the actual data element gets processed at any stage in the pipeline.</w:t>
      </w:r>
    </w:p>
    <w:p w:rsidR="000E339B" w:rsidRDefault="000E339B" w:rsidP="000E339B">
      <w:pPr>
        <w:shd w:val="clear" w:color="auto" w:fill="FFFFFF"/>
        <w:spacing w:before="240" w:after="240" w:line="360" w:lineRule="atLeast"/>
        <w:rPr>
          <w:rFonts w:ascii="Arial" w:hAnsi="Arial" w:cs="Arial"/>
          <w:b/>
          <w:bCs/>
          <w:color w:val="202124"/>
        </w:rPr>
      </w:pPr>
      <w:r>
        <w:rPr>
          <w:rFonts w:ascii="Arial" w:hAnsi="Arial" w:cs="Arial"/>
          <w:b/>
          <w:bCs/>
          <w:color w:val="202124"/>
        </w:rPr>
        <w:lastRenderedPageBreak/>
        <w:t>Windowing</w:t>
      </w:r>
    </w:p>
    <w:p w:rsidR="000E339B" w:rsidRDefault="000E339B" w:rsidP="00867C48">
      <w:pPr>
        <w:shd w:val="clear" w:color="auto" w:fill="FFFFFF"/>
        <w:spacing w:after="360" w:line="240" w:lineRule="auto"/>
        <w:ind w:left="720"/>
        <w:jc w:val="both"/>
        <w:rPr>
          <w:rFonts w:ascii="Arial" w:hAnsi="Arial" w:cs="Arial"/>
          <w:color w:val="202124"/>
        </w:rPr>
      </w:pPr>
      <w:r>
        <w:rPr>
          <w:rFonts w:ascii="Arial" w:hAnsi="Arial" w:cs="Arial"/>
          <w:color w:val="202124"/>
        </w:rPr>
        <w:t>Windowing enables grouping operations over unbounded collections by dividing the collection into windows of finite collections according to the timestamps of the individual elements. A windowing function tells the runner how to assign elements to an initial window, and how to merge windows of grouped elements. Apache Beam lets you define different kinds of windows or use the predefined windowing functions.</w:t>
      </w:r>
    </w:p>
    <w:p w:rsidR="000E339B" w:rsidRDefault="000E339B" w:rsidP="000E339B">
      <w:pPr>
        <w:shd w:val="clear" w:color="auto" w:fill="FFFFFF"/>
        <w:spacing w:before="240" w:after="240" w:line="360" w:lineRule="atLeast"/>
        <w:rPr>
          <w:rFonts w:ascii="Arial" w:hAnsi="Arial" w:cs="Arial"/>
          <w:b/>
          <w:bCs/>
          <w:color w:val="202124"/>
        </w:rPr>
      </w:pPr>
      <w:r>
        <w:rPr>
          <w:rFonts w:ascii="Arial" w:hAnsi="Arial" w:cs="Arial"/>
          <w:b/>
          <w:bCs/>
          <w:color w:val="202124"/>
        </w:rPr>
        <w:t>Watermarks</w:t>
      </w:r>
    </w:p>
    <w:p w:rsidR="000E339B" w:rsidRDefault="000E339B" w:rsidP="000E339B">
      <w:pPr>
        <w:shd w:val="clear" w:color="auto" w:fill="FFFFFF"/>
        <w:spacing w:after="360" w:line="240" w:lineRule="auto"/>
        <w:ind w:left="720"/>
        <w:rPr>
          <w:rFonts w:ascii="Arial" w:hAnsi="Arial" w:cs="Arial"/>
          <w:color w:val="202124"/>
        </w:rPr>
      </w:pPr>
      <w:r>
        <w:rPr>
          <w:rFonts w:ascii="Arial" w:hAnsi="Arial" w:cs="Arial"/>
          <w:color w:val="202124"/>
        </w:rPr>
        <w:t>Apache Beam tracks a watermark, which is the system's notion of when all data in a certain window can be expected to have arrived in the pipeline. Apache Beam tracks a watermark because data is not guaranteed to arrive in a pipeline in time order or at predictable intervals. In addition, there are no guarantees that data events will appear in the pipeline in the same order that they were generated.</w:t>
      </w:r>
    </w:p>
    <w:p w:rsidR="000E339B" w:rsidRDefault="000E339B" w:rsidP="000E339B">
      <w:pPr>
        <w:shd w:val="clear" w:color="auto" w:fill="FFFFFF"/>
        <w:spacing w:before="240" w:after="240" w:line="360" w:lineRule="atLeast"/>
        <w:rPr>
          <w:rFonts w:ascii="Arial" w:hAnsi="Arial" w:cs="Arial"/>
          <w:b/>
          <w:bCs/>
          <w:color w:val="202124"/>
        </w:rPr>
      </w:pPr>
      <w:r>
        <w:rPr>
          <w:rFonts w:ascii="Arial" w:hAnsi="Arial" w:cs="Arial"/>
          <w:b/>
          <w:bCs/>
          <w:color w:val="202124"/>
        </w:rPr>
        <w:t>Trigger</w:t>
      </w:r>
    </w:p>
    <w:p w:rsidR="000E339B" w:rsidRDefault="000E339B" w:rsidP="00867C48">
      <w:pPr>
        <w:shd w:val="clear" w:color="auto" w:fill="FFFFFF"/>
        <w:spacing w:after="360" w:line="240" w:lineRule="auto"/>
        <w:ind w:left="720"/>
        <w:jc w:val="both"/>
        <w:rPr>
          <w:rFonts w:ascii="Arial" w:hAnsi="Arial" w:cs="Arial"/>
          <w:color w:val="202124"/>
        </w:rPr>
      </w:pPr>
      <w:r>
        <w:rPr>
          <w:rFonts w:ascii="Arial" w:hAnsi="Arial" w:cs="Arial"/>
          <w:color w:val="202124"/>
        </w:rPr>
        <w:t>Triggers determine when to emit aggregated results as data arrives. For bounded data, results are emitted after all of the input has been processed. For unbounded data, results are emitted when the watermark passes the end of the window, indicating that the system believes all input data for that window has been processed. Apache Beam provides several predefined triggers and lets you combine them.</w:t>
      </w:r>
    </w:p>
    <w:p w:rsidR="000E339B" w:rsidRPr="00065726" w:rsidRDefault="000E339B">
      <w:pPr>
        <w:rPr>
          <w:b/>
          <w:u w:val="single"/>
        </w:rPr>
      </w:pPr>
    </w:p>
    <w:sectPr w:rsidR="000E339B" w:rsidRPr="00065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var(--jp-content-font-famil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devsite-code-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F1E05"/>
    <w:multiLevelType w:val="multilevel"/>
    <w:tmpl w:val="9FD8AE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nsid w:val="49F74671"/>
    <w:multiLevelType w:val="hybridMultilevel"/>
    <w:tmpl w:val="5162AC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522057CA"/>
    <w:multiLevelType w:val="multilevel"/>
    <w:tmpl w:val="5FD6F01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nsid w:val="6B270124"/>
    <w:multiLevelType w:val="hybridMultilevel"/>
    <w:tmpl w:val="E9E813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D15"/>
    <w:rsid w:val="00065726"/>
    <w:rsid w:val="000E339B"/>
    <w:rsid w:val="00115EC9"/>
    <w:rsid w:val="002F33BF"/>
    <w:rsid w:val="003530A5"/>
    <w:rsid w:val="006213BF"/>
    <w:rsid w:val="00867C48"/>
    <w:rsid w:val="00921D15"/>
    <w:rsid w:val="00973570"/>
    <w:rsid w:val="00C07488"/>
    <w:rsid w:val="00CA6E58"/>
    <w:rsid w:val="00DB14EB"/>
    <w:rsid w:val="00E578AA"/>
    <w:rsid w:val="00F95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1D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A6E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33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D1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21D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1D15"/>
    <w:rPr>
      <w:b/>
      <w:bCs/>
    </w:rPr>
  </w:style>
  <w:style w:type="character" w:styleId="HTMLCode">
    <w:name w:val="HTML Code"/>
    <w:basedOn w:val="DefaultParagraphFont"/>
    <w:uiPriority w:val="99"/>
    <w:semiHidden/>
    <w:unhideWhenUsed/>
    <w:rsid w:val="00921D15"/>
    <w:rPr>
      <w:rFonts w:ascii="Courier New" w:eastAsia="Times New Roman" w:hAnsi="Courier New" w:cs="Courier New"/>
      <w:sz w:val="20"/>
      <w:szCs w:val="20"/>
    </w:rPr>
  </w:style>
  <w:style w:type="character" w:styleId="Emphasis">
    <w:name w:val="Emphasis"/>
    <w:basedOn w:val="DefaultParagraphFont"/>
    <w:uiPriority w:val="20"/>
    <w:qFormat/>
    <w:rsid w:val="00921D15"/>
    <w:rPr>
      <w:i/>
      <w:iCs/>
    </w:rPr>
  </w:style>
  <w:style w:type="character" w:customStyle="1" w:styleId="Heading2Char">
    <w:name w:val="Heading 2 Char"/>
    <w:basedOn w:val="DefaultParagraphFont"/>
    <w:link w:val="Heading2"/>
    <w:uiPriority w:val="9"/>
    <w:semiHidden/>
    <w:rsid w:val="00CA6E5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07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488"/>
    <w:rPr>
      <w:rFonts w:ascii="Tahoma" w:hAnsi="Tahoma" w:cs="Tahoma"/>
      <w:sz w:val="16"/>
      <w:szCs w:val="16"/>
    </w:rPr>
  </w:style>
  <w:style w:type="paragraph" w:styleId="ListParagraph">
    <w:name w:val="List Paragraph"/>
    <w:basedOn w:val="Normal"/>
    <w:uiPriority w:val="34"/>
    <w:qFormat/>
    <w:rsid w:val="00115EC9"/>
    <w:pPr>
      <w:ind w:left="720"/>
      <w:contextualSpacing/>
    </w:pPr>
  </w:style>
  <w:style w:type="character" w:customStyle="1" w:styleId="Heading3Char">
    <w:name w:val="Heading 3 Char"/>
    <w:basedOn w:val="DefaultParagraphFont"/>
    <w:link w:val="Heading3"/>
    <w:uiPriority w:val="9"/>
    <w:semiHidden/>
    <w:rsid w:val="000E339B"/>
    <w:rPr>
      <w:rFonts w:asciiTheme="majorHAnsi" w:eastAsiaTheme="majorEastAsia" w:hAnsiTheme="majorHAnsi" w:cstheme="majorBidi"/>
      <w:b/>
      <w:bCs/>
      <w:color w:val="4F81BD" w:themeColor="accent1"/>
    </w:rPr>
  </w:style>
  <w:style w:type="character" w:customStyle="1" w:styleId="devsite-heading">
    <w:name w:val="devsite-heading"/>
    <w:basedOn w:val="DefaultParagraphFont"/>
    <w:rsid w:val="000E33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1D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A6E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33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D1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21D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1D15"/>
    <w:rPr>
      <w:b/>
      <w:bCs/>
    </w:rPr>
  </w:style>
  <w:style w:type="character" w:styleId="HTMLCode">
    <w:name w:val="HTML Code"/>
    <w:basedOn w:val="DefaultParagraphFont"/>
    <w:uiPriority w:val="99"/>
    <w:semiHidden/>
    <w:unhideWhenUsed/>
    <w:rsid w:val="00921D15"/>
    <w:rPr>
      <w:rFonts w:ascii="Courier New" w:eastAsia="Times New Roman" w:hAnsi="Courier New" w:cs="Courier New"/>
      <w:sz w:val="20"/>
      <w:szCs w:val="20"/>
    </w:rPr>
  </w:style>
  <w:style w:type="character" w:styleId="Emphasis">
    <w:name w:val="Emphasis"/>
    <w:basedOn w:val="DefaultParagraphFont"/>
    <w:uiPriority w:val="20"/>
    <w:qFormat/>
    <w:rsid w:val="00921D15"/>
    <w:rPr>
      <w:i/>
      <w:iCs/>
    </w:rPr>
  </w:style>
  <w:style w:type="character" w:customStyle="1" w:styleId="Heading2Char">
    <w:name w:val="Heading 2 Char"/>
    <w:basedOn w:val="DefaultParagraphFont"/>
    <w:link w:val="Heading2"/>
    <w:uiPriority w:val="9"/>
    <w:semiHidden/>
    <w:rsid w:val="00CA6E5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07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488"/>
    <w:rPr>
      <w:rFonts w:ascii="Tahoma" w:hAnsi="Tahoma" w:cs="Tahoma"/>
      <w:sz w:val="16"/>
      <w:szCs w:val="16"/>
    </w:rPr>
  </w:style>
  <w:style w:type="paragraph" w:styleId="ListParagraph">
    <w:name w:val="List Paragraph"/>
    <w:basedOn w:val="Normal"/>
    <w:uiPriority w:val="34"/>
    <w:qFormat/>
    <w:rsid w:val="00115EC9"/>
    <w:pPr>
      <w:ind w:left="720"/>
      <w:contextualSpacing/>
    </w:pPr>
  </w:style>
  <w:style w:type="character" w:customStyle="1" w:styleId="Heading3Char">
    <w:name w:val="Heading 3 Char"/>
    <w:basedOn w:val="DefaultParagraphFont"/>
    <w:link w:val="Heading3"/>
    <w:uiPriority w:val="9"/>
    <w:semiHidden/>
    <w:rsid w:val="000E339B"/>
    <w:rPr>
      <w:rFonts w:asciiTheme="majorHAnsi" w:eastAsiaTheme="majorEastAsia" w:hAnsiTheme="majorHAnsi" w:cstheme="majorBidi"/>
      <w:b/>
      <w:bCs/>
      <w:color w:val="4F81BD" w:themeColor="accent1"/>
    </w:rPr>
  </w:style>
  <w:style w:type="character" w:customStyle="1" w:styleId="devsite-heading">
    <w:name w:val="devsite-heading"/>
    <w:basedOn w:val="DefaultParagraphFont"/>
    <w:rsid w:val="000E3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331593">
      <w:bodyDiv w:val="1"/>
      <w:marLeft w:val="0"/>
      <w:marRight w:val="0"/>
      <w:marTop w:val="0"/>
      <w:marBottom w:val="0"/>
      <w:divBdr>
        <w:top w:val="none" w:sz="0" w:space="0" w:color="auto"/>
        <w:left w:val="none" w:sz="0" w:space="0" w:color="auto"/>
        <w:bottom w:val="none" w:sz="0" w:space="0" w:color="auto"/>
        <w:right w:val="none" w:sz="0" w:space="0" w:color="auto"/>
      </w:divBdr>
    </w:div>
    <w:div w:id="1151210803">
      <w:bodyDiv w:val="1"/>
      <w:marLeft w:val="0"/>
      <w:marRight w:val="0"/>
      <w:marTop w:val="0"/>
      <w:marBottom w:val="0"/>
      <w:divBdr>
        <w:top w:val="none" w:sz="0" w:space="0" w:color="auto"/>
        <w:left w:val="none" w:sz="0" w:space="0" w:color="auto"/>
        <w:bottom w:val="none" w:sz="0" w:space="0" w:color="auto"/>
        <w:right w:val="none" w:sz="0" w:space="0" w:color="auto"/>
      </w:divBdr>
      <w:divsChild>
        <w:div w:id="1930964577">
          <w:marLeft w:val="0"/>
          <w:marRight w:val="0"/>
          <w:marTop w:val="0"/>
          <w:marBottom w:val="0"/>
          <w:divBdr>
            <w:top w:val="none" w:sz="0" w:space="0" w:color="auto"/>
            <w:left w:val="none" w:sz="0" w:space="0" w:color="auto"/>
            <w:bottom w:val="none" w:sz="0" w:space="0" w:color="auto"/>
            <w:right w:val="none" w:sz="0" w:space="0" w:color="auto"/>
          </w:divBdr>
        </w:div>
        <w:div w:id="1872693552">
          <w:marLeft w:val="0"/>
          <w:marRight w:val="0"/>
          <w:marTop w:val="0"/>
          <w:marBottom w:val="0"/>
          <w:divBdr>
            <w:top w:val="none" w:sz="0" w:space="0" w:color="auto"/>
            <w:left w:val="none" w:sz="0" w:space="0" w:color="auto"/>
            <w:bottom w:val="none" w:sz="0" w:space="0" w:color="auto"/>
            <w:right w:val="none" w:sz="0" w:space="0" w:color="auto"/>
          </w:divBdr>
        </w:div>
        <w:div w:id="1463815170">
          <w:marLeft w:val="0"/>
          <w:marRight w:val="0"/>
          <w:marTop w:val="0"/>
          <w:marBottom w:val="0"/>
          <w:divBdr>
            <w:top w:val="none" w:sz="0" w:space="0" w:color="auto"/>
            <w:left w:val="none" w:sz="0" w:space="0" w:color="auto"/>
            <w:bottom w:val="none" w:sz="0" w:space="0" w:color="auto"/>
            <w:right w:val="none" w:sz="0" w:space="0" w:color="auto"/>
          </w:divBdr>
        </w:div>
        <w:div w:id="583800957">
          <w:marLeft w:val="0"/>
          <w:marRight w:val="0"/>
          <w:marTop w:val="0"/>
          <w:marBottom w:val="0"/>
          <w:divBdr>
            <w:top w:val="none" w:sz="0" w:space="0" w:color="auto"/>
            <w:left w:val="none" w:sz="0" w:space="0" w:color="auto"/>
            <w:bottom w:val="none" w:sz="0" w:space="0" w:color="auto"/>
            <w:right w:val="none" w:sz="0" w:space="0" w:color="auto"/>
          </w:divBdr>
        </w:div>
        <w:div w:id="333462481">
          <w:marLeft w:val="0"/>
          <w:marRight w:val="0"/>
          <w:marTop w:val="0"/>
          <w:marBottom w:val="0"/>
          <w:divBdr>
            <w:top w:val="none" w:sz="0" w:space="0" w:color="auto"/>
            <w:left w:val="none" w:sz="0" w:space="0" w:color="auto"/>
            <w:bottom w:val="none" w:sz="0" w:space="0" w:color="auto"/>
            <w:right w:val="none" w:sz="0" w:space="0" w:color="auto"/>
          </w:divBdr>
        </w:div>
        <w:div w:id="1077244272">
          <w:marLeft w:val="0"/>
          <w:marRight w:val="0"/>
          <w:marTop w:val="0"/>
          <w:marBottom w:val="0"/>
          <w:divBdr>
            <w:top w:val="none" w:sz="0" w:space="0" w:color="auto"/>
            <w:left w:val="none" w:sz="0" w:space="0" w:color="auto"/>
            <w:bottom w:val="none" w:sz="0" w:space="0" w:color="auto"/>
            <w:right w:val="none" w:sz="0" w:space="0" w:color="auto"/>
          </w:divBdr>
        </w:div>
        <w:div w:id="1370302602">
          <w:marLeft w:val="0"/>
          <w:marRight w:val="0"/>
          <w:marTop w:val="0"/>
          <w:marBottom w:val="0"/>
          <w:divBdr>
            <w:top w:val="none" w:sz="0" w:space="0" w:color="auto"/>
            <w:left w:val="none" w:sz="0" w:space="0" w:color="auto"/>
            <w:bottom w:val="none" w:sz="0" w:space="0" w:color="auto"/>
            <w:right w:val="none" w:sz="0" w:space="0" w:color="auto"/>
          </w:divBdr>
        </w:div>
      </w:divsChild>
    </w:div>
    <w:div w:id="1443841280">
      <w:bodyDiv w:val="1"/>
      <w:marLeft w:val="0"/>
      <w:marRight w:val="0"/>
      <w:marTop w:val="0"/>
      <w:marBottom w:val="0"/>
      <w:divBdr>
        <w:top w:val="none" w:sz="0" w:space="0" w:color="auto"/>
        <w:left w:val="none" w:sz="0" w:space="0" w:color="auto"/>
        <w:bottom w:val="none" w:sz="0" w:space="0" w:color="auto"/>
        <w:right w:val="none" w:sz="0" w:space="0" w:color="auto"/>
      </w:divBdr>
    </w:div>
    <w:div w:id="1527403278">
      <w:bodyDiv w:val="1"/>
      <w:marLeft w:val="0"/>
      <w:marRight w:val="0"/>
      <w:marTop w:val="0"/>
      <w:marBottom w:val="0"/>
      <w:divBdr>
        <w:top w:val="none" w:sz="0" w:space="0" w:color="auto"/>
        <w:left w:val="none" w:sz="0" w:space="0" w:color="auto"/>
        <w:bottom w:val="none" w:sz="0" w:space="0" w:color="auto"/>
        <w:right w:val="none" w:sz="0" w:space="0" w:color="auto"/>
      </w:divBdr>
    </w:div>
    <w:div w:id="1827160941">
      <w:bodyDiv w:val="1"/>
      <w:marLeft w:val="0"/>
      <w:marRight w:val="0"/>
      <w:marTop w:val="0"/>
      <w:marBottom w:val="0"/>
      <w:divBdr>
        <w:top w:val="none" w:sz="0" w:space="0" w:color="auto"/>
        <w:left w:val="none" w:sz="0" w:space="0" w:color="auto"/>
        <w:bottom w:val="none" w:sz="0" w:space="0" w:color="auto"/>
        <w:right w:val="none" w:sz="0" w:space="0" w:color="auto"/>
      </w:divBdr>
      <w:divsChild>
        <w:div w:id="864321339">
          <w:marLeft w:val="0"/>
          <w:marRight w:val="0"/>
          <w:marTop w:val="0"/>
          <w:marBottom w:val="0"/>
          <w:divBdr>
            <w:top w:val="none" w:sz="0" w:space="0" w:color="auto"/>
            <w:left w:val="none" w:sz="0" w:space="0" w:color="auto"/>
            <w:bottom w:val="none" w:sz="0" w:space="0" w:color="auto"/>
            <w:right w:val="none" w:sz="0" w:space="0" w:color="auto"/>
          </w:divBdr>
          <w:divsChild>
            <w:div w:id="599341004">
              <w:marLeft w:val="0"/>
              <w:marRight w:val="0"/>
              <w:marTop w:val="0"/>
              <w:marBottom w:val="0"/>
              <w:divBdr>
                <w:top w:val="none" w:sz="0" w:space="0" w:color="auto"/>
                <w:left w:val="none" w:sz="0" w:space="0" w:color="auto"/>
                <w:bottom w:val="none" w:sz="0" w:space="0" w:color="auto"/>
                <w:right w:val="none" w:sz="0" w:space="0" w:color="auto"/>
              </w:divBdr>
              <w:divsChild>
                <w:div w:id="765660749">
                  <w:marLeft w:val="0"/>
                  <w:marRight w:val="0"/>
                  <w:marTop w:val="0"/>
                  <w:marBottom w:val="0"/>
                  <w:divBdr>
                    <w:top w:val="none" w:sz="0" w:space="0" w:color="auto"/>
                    <w:left w:val="none" w:sz="0" w:space="0" w:color="auto"/>
                    <w:bottom w:val="none" w:sz="0" w:space="0" w:color="auto"/>
                    <w:right w:val="none" w:sz="0" w:space="0" w:color="auto"/>
                  </w:divBdr>
                  <w:divsChild>
                    <w:div w:id="3712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31854">
          <w:marLeft w:val="0"/>
          <w:marRight w:val="0"/>
          <w:marTop w:val="0"/>
          <w:marBottom w:val="0"/>
          <w:divBdr>
            <w:top w:val="none" w:sz="0" w:space="0" w:color="auto"/>
            <w:left w:val="none" w:sz="0" w:space="0" w:color="auto"/>
            <w:bottom w:val="none" w:sz="0" w:space="0" w:color="auto"/>
            <w:right w:val="none" w:sz="0" w:space="0" w:color="auto"/>
          </w:divBdr>
          <w:divsChild>
            <w:div w:id="2094158180">
              <w:marLeft w:val="0"/>
              <w:marRight w:val="0"/>
              <w:marTop w:val="0"/>
              <w:marBottom w:val="0"/>
              <w:divBdr>
                <w:top w:val="none" w:sz="0" w:space="0" w:color="auto"/>
                <w:left w:val="none" w:sz="0" w:space="0" w:color="auto"/>
                <w:bottom w:val="none" w:sz="0" w:space="0" w:color="auto"/>
                <w:right w:val="none" w:sz="0" w:space="0" w:color="auto"/>
              </w:divBdr>
              <w:divsChild>
                <w:div w:id="279456063">
                  <w:marLeft w:val="0"/>
                  <w:marRight w:val="0"/>
                  <w:marTop w:val="0"/>
                  <w:marBottom w:val="0"/>
                  <w:divBdr>
                    <w:top w:val="none" w:sz="0" w:space="0" w:color="auto"/>
                    <w:left w:val="none" w:sz="0" w:space="0" w:color="auto"/>
                    <w:bottom w:val="none" w:sz="0" w:space="0" w:color="auto"/>
                    <w:right w:val="none" w:sz="0" w:space="0" w:color="auto"/>
                  </w:divBdr>
                  <w:divsChild>
                    <w:div w:id="4019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85622">
          <w:marLeft w:val="0"/>
          <w:marRight w:val="0"/>
          <w:marTop w:val="0"/>
          <w:marBottom w:val="0"/>
          <w:divBdr>
            <w:top w:val="none" w:sz="0" w:space="0" w:color="auto"/>
            <w:left w:val="none" w:sz="0" w:space="0" w:color="auto"/>
            <w:bottom w:val="none" w:sz="0" w:space="0" w:color="auto"/>
            <w:right w:val="none" w:sz="0" w:space="0" w:color="auto"/>
          </w:divBdr>
          <w:divsChild>
            <w:div w:id="376004708">
              <w:marLeft w:val="0"/>
              <w:marRight w:val="0"/>
              <w:marTop w:val="0"/>
              <w:marBottom w:val="0"/>
              <w:divBdr>
                <w:top w:val="none" w:sz="0" w:space="0" w:color="auto"/>
                <w:left w:val="none" w:sz="0" w:space="0" w:color="auto"/>
                <w:bottom w:val="none" w:sz="0" w:space="0" w:color="auto"/>
                <w:right w:val="none" w:sz="0" w:space="0" w:color="auto"/>
              </w:divBdr>
              <w:divsChild>
                <w:div w:id="1069617864">
                  <w:marLeft w:val="0"/>
                  <w:marRight w:val="0"/>
                  <w:marTop w:val="0"/>
                  <w:marBottom w:val="0"/>
                  <w:divBdr>
                    <w:top w:val="none" w:sz="0" w:space="0" w:color="auto"/>
                    <w:left w:val="none" w:sz="0" w:space="0" w:color="auto"/>
                    <w:bottom w:val="none" w:sz="0" w:space="0" w:color="auto"/>
                    <w:right w:val="none" w:sz="0" w:space="0" w:color="auto"/>
                  </w:divBdr>
                  <w:divsChild>
                    <w:div w:id="11839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211181">
      <w:bodyDiv w:val="1"/>
      <w:marLeft w:val="0"/>
      <w:marRight w:val="0"/>
      <w:marTop w:val="0"/>
      <w:marBottom w:val="0"/>
      <w:divBdr>
        <w:top w:val="none" w:sz="0" w:space="0" w:color="auto"/>
        <w:left w:val="none" w:sz="0" w:space="0" w:color="auto"/>
        <w:bottom w:val="none" w:sz="0" w:space="0" w:color="auto"/>
        <w:right w:val="none" w:sz="0" w:space="0" w:color="auto"/>
      </w:divBdr>
      <w:divsChild>
        <w:div w:id="1782914946">
          <w:marLeft w:val="0"/>
          <w:marRight w:val="0"/>
          <w:marTop w:val="0"/>
          <w:marBottom w:val="0"/>
          <w:divBdr>
            <w:top w:val="none" w:sz="0" w:space="0" w:color="auto"/>
            <w:left w:val="none" w:sz="0" w:space="0" w:color="auto"/>
            <w:bottom w:val="none" w:sz="0" w:space="0" w:color="auto"/>
            <w:right w:val="none" w:sz="0" w:space="0" w:color="auto"/>
          </w:divBdr>
          <w:divsChild>
            <w:div w:id="689721913">
              <w:marLeft w:val="0"/>
              <w:marRight w:val="0"/>
              <w:marTop w:val="0"/>
              <w:marBottom w:val="0"/>
              <w:divBdr>
                <w:top w:val="none" w:sz="0" w:space="0" w:color="auto"/>
                <w:left w:val="none" w:sz="0" w:space="0" w:color="auto"/>
                <w:bottom w:val="none" w:sz="0" w:space="0" w:color="auto"/>
                <w:right w:val="none" w:sz="0" w:space="0" w:color="auto"/>
              </w:divBdr>
              <w:divsChild>
                <w:div w:id="223223581">
                  <w:marLeft w:val="0"/>
                  <w:marRight w:val="0"/>
                  <w:marTop w:val="0"/>
                  <w:marBottom w:val="0"/>
                  <w:divBdr>
                    <w:top w:val="none" w:sz="0" w:space="0" w:color="auto"/>
                    <w:left w:val="none" w:sz="0" w:space="0" w:color="auto"/>
                    <w:bottom w:val="none" w:sz="0" w:space="0" w:color="auto"/>
                    <w:right w:val="none" w:sz="0" w:space="0" w:color="auto"/>
                  </w:divBdr>
                  <w:divsChild>
                    <w:div w:id="10497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204143">
          <w:marLeft w:val="0"/>
          <w:marRight w:val="0"/>
          <w:marTop w:val="0"/>
          <w:marBottom w:val="0"/>
          <w:divBdr>
            <w:top w:val="none" w:sz="0" w:space="0" w:color="auto"/>
            <w:left w:val="none" w:sz="0" w:space="0" w:color="auto"/>
            <w:bottom w:val="none" w:sz="0" w:space="0" w:color="auto"/>
            <w:right w:val="none" w:sz="0" w:space="0" w:color="auto"/>
          </w:divBdr>
          <w:divsChild>
            <w:div w:id="1944654922">
              <w:marLeft w:val="0"/>
              <w:marRight w:val="0"/>
              <w:marTop w:val="0"/>
              <w:marBottom w:val="0"/>
              <w:divBdr>
                <w:top w:val="none" w:sz="0" w:space="0" w:color="auto"/>
                <w:left w:val="none" w:sz="0" w:space="0" w:color="auto"/>
                <w:bottom w:val="none" w:sz="0" w:space="0" w:color="auto"/>
                <w:right w:val="none" w:sz="0" w:space="0" w:color="auto"/>
              </w:divBdr>
              <w:divsChild>
                <w:div w:id="689070173">
                  <w:marLeft w:val="0"/>
                  <w:marRight w:val="0"/>
                  <w:marTop w:val="0"/>
                  <w:marBottom w:val="0"/>
                  <w:divBdr>
                    <w:top w:val="none" w:sz="0" w:space="0" w:color="auto"/>
                    <w:left w:val="none" w:sz="0" w:space="0" w:color="auto"/>
                    <w:bottom w:val="none" w:sz="0" w:space="0" w:color="auto"/>
                    <w:right w:val="none" w:sz="0" w:space="0" w:color="auto"/>
                  </w:divBdr>
                  <w:divsChild>
                    <w:div w:id="11336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021995">
          <w:marLeft w:val="0"/>
          <w:marRight w:val="0"/>
          <w:marTop w:val="0"/>
          <w:marBottom w:val="0"/>
          <w:divBdr>
            <w:top w:val="none" w:sz="0" w:space="0" w:color="auto"/>
            <w:left w:val="none" w:sz="0" w:space="0" w:color="auto"/>
            <w:bottom w:val="none" w:sz="0" w:space="0" w:color="auto"/>
            <w:right w:val="none" w:sz="0" w:space="0" w:color="auto"/>
          </w:divBdr>
          <w:divsChild>
            <w:div w:id="1567761170">
              <w:marLeft w:val="0"/>
              <w:marRight w:val="0"/>
              <w:marTop w:val="0"/>
              <w:marBottom w:val="0"/>
              <w:divBdr>
                <w:top w:val="none" w:sz="0" w:space="0" w:color="auto"/>
                <w:left w:val="none" w:sz="0" w:space="0" w:color="auto"/>
                <w:bottom w:val="none" w:sz="0" w:space="0" w:color="auto"/>
                <w:right w:val="none" w:sz="0" w:space="0" w:color="auto"/>
              </w:divBdr>
              <w:divsChild>
                <w:div w:id="383137238">
                  <w:marLeft w:val="0"/>
                  <w:marRight w:val="0"/>
                  <w:marTop w:val="0"/>
                  <w:marBottom w:val="0"/>
                  <w:divBdr>
                    <w:top w:val="none" w:sz="0" w:space="0" w:color="auto"/>
                    <w:left w:val="none" w:sz="0" w:space="0" w:color="auto"/>
                    <w:bottom w:val="none" w:sz="0" w:space="0" w:color="auto"/>
                    <w:right w:val="none" w:sz="0" w:space="0" w:color="auto"/>
                  </w:divBdr>
                  <w:divsChild>
                    <w:div w:id="19370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1129</TotalTime>
  <Pages>1</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13</cp:revision>
  <dcterms:created xsi:type="dcterms:W3CDTF">2022-08-23T17:01:00Z</dcterms:created>
  <dcterms:modified xsi:type="dcterms:W3CDTF">2024-07-30T16:29:00Z</dcterms:modified>
</cp:coreProperties>
</file>