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35C46" w14:textId="5FD9143E" w:rsidR="00220E00" w:rsidRPr="000E390B" w:rsidRDefault="00210F78" w:rsidP="000E390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E390B">
        <w:rPr>
          <w:rFonts w:ascii="Times New Roman" w:hAnsi="Times New Roman" w:cs="Times New Roman"/>
          <w:b/>
          <w:bCs/>
          <w:sz w:val="30"/>
          <w:szCs w:val="30"/>
        </w:rPr>
        <w:t xml:space="preserve">Remote Keyless </w:t>
      </w:r>
      <w:proofErr w:type="gramStart"/>
      <w:r w:rsidRPr="000E390B">
        <w:rPr>
          <w:rFonts w:ascii="Times New Roman" w:hAnsi="Times New Roman" w:cs="Times New Roman"/>
          <w:b/>
          <w:bCs/>
          <w:sz w:val="30"/>
          <w:szCs w:val="30"/>
        </w:rPr>
        <w:t>Entry</w:t>
      </w:r>
      <w:r w:rsidRPr="000E390B">
        <w:rPr>
          <w:rFonts w:ascii="Times New Roman" w:hAnsi="Times New Roman" w:cs="Times New Roman"/>
          <w:b/>
          <w:bCs/>
          <w:sz w:val="30"/>
          <w:szCs w:val="30"/>
        </w:rPr>
        <w:t>(</w:t>
      </w:r>
      <w:proofErr w:type="gramEnd"/>
      <w:r w:rsidRPr="000E390B">
        <w:rPr>
          <w:rFonts w:ascii="Times New Roman" w:hAnsi="Times New Roman" w:cs="Times New Roman"/>
          <w:b/>
          <w:bCs/>
          <w:sz w:val="30"/>
          <w:szCs w:val="30"/>
        </w:rPr>
        <w:t>RKE)</w:t>
      </w:r>
    </w:p>
    <w:p w14:paraId="25EA7028" w14:textId="0E601B0E" w:rsidR="00C65FB7" w:rsidRPr="000E390B" w:rsidRDefault="00C65FB7" w:rsidP="000E39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E390B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="00D11CE7" w:rsidRPr="000E3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390B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0E390B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6019E136" w14:textId="3FF8AFDD" w:rsidR="00210F78" w:rsidRPr="000E390B" w:rsidRDefault="00C65FB7" w:rsidP="000E390B">
      <w:pPr>
        <w:jc w:val="both"/>
        <w:rPr>
          <w:rFonts w:ascii="Times New Roman" w:hAnsi="Times New Roman" w:cs="Times New Roman"/>
          <w:sz w:val="24"/>
          <w:szCs w:val="24"/>
        </w:rPr>
      </w:pPr>
      <w:r w:rsidRPr="000E390B">
        <w:rPr>
          <w:rFonts w:ascii="Times New Roman" w:hAnsi="Times New Roman" w:cs="Times New Roman"/>
          <w:sz w:val="24"/>
          <w:szCs w:val="24"/>
        </w:rPr>
        <w:t>The term remote keyless system (RKS), also called keyless entry or remote central locking, refers to a lock that uses an electronic remote control as a key which is activated by a handheld device or automatically by proximity</w:t>
      </w:r>
    </w:p>
    <w:p w14:paraId="1500F257" w14:textId="519289E1" w:rsidR="00C65FB7" w:rsidRPr="000E390B" w:rsidRDefault="009E6B0D" w:rsidP="000E39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390B">
        <w:rPr>
          <w:rFonts w:ascii="Times New Roman" w:hAnsi="Times New Roman" w:cs="Times New Roman"/>
          <w:b/>
          <w:bCs/>
          <w:sz w:val="28"/>
          <w:szCs w:val="28"/>
        </w:rPr>
        <w:t>Components</w:t>
      </w:r>
    </w:p>
    <w:p w14:paraId="6A622685" w14:textId="17FAA155" w:rsidR="009E6B0D" w:rsidRPr="000E390B" w:rsidRDefault="009E6B0D" w:rsidP="000E390B">
      <w:pPr>
        <w:jc w:val="both"/>
        <w:rPr>
          <w:rFonts w:ascii="Times New Roman" w:hAnsi="Times New Roman" w:cs="Times New Roman"/>
          <w:sz w:val="24"/>
          <w:szCs w:val="24"/>
        </w:rPr>
      </w:pPr>
      <w:r w:rsidRPr="000E390B">
        <w:rPr>
          <w:rFonts w:ascii="Times New Roman" w:hAnsi="Times New Roman" w:cs="Times New Roman"/>
          <w:sz w:val="24"/>
          <w:szCs w:val="24"/>
        </w:rPr>
        <w:t xml:space="preserve">RKE transmission requires mainly two </w:t>
      </w:r>
      <w:proofErr w:type="gramStart"/>
      <w:r w:rsidRPr="000E390B">
        <w:rPr>
          <w:rFonts w:ascii="Times New Roman" w:hAnsi="Times New Roman" w:cs="Times New Roman"/>
          <w:sz w:val="24"/>
          <w:szCs w:val="24"/>
        </w:rPr>
        <w:t>components</w:t>
      </w:r>
      <w:r w:rsidR="00D11CE7" w:rsidRPr="000E390B">
        <w:rPr>
          <w:rFonts w:ascii="Times New Roman" w:hAnsi="Times New Roman" w:cs="Times New Roman"/>
          <w:sz w:val="24"/>
          <w:szCs w:val="24"/>
        </w:rPr>
        <w:t xml:space="preserve"> </w:t>
      </w:r>
      <w:r w:rsidRPr="000E390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E390B">
        <w:rPr>
          <w:rFonts w:ascii="Times New Roman" w:hAnsi="Times New Roman" w:cs="Times New Roman"/>
          <w:sz w:val="24"/>
          <w:szCs w:val="24"/>
        </w:rPr>
        <w:t>- Transmitter and Receiver</w:t>
      </w:r>
    </w:p>
    <w:p w14:paraId="5D4916A6" w14:textId="2D3DD91D" w:rsidR="009E6B0D" w:rsidRPr="000E390B" w:rsidRDefault="00D11CE7" w:rsidP="000E39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E390B">
        <w:rPr>
          <w:rFonts w:ascii="Times New Roman" w:hAnsi="Times New Roman" w:cs="Times New Roman"/>
          <w:b/>
          <w:bCs/>
          <w:sz w:val="24"/>
          <w:szCs w:val="24"/>
        </w:rPr>
        <w:t>Transmitter:</w:t>
      </w:r>
      <w:r w:rsidR="009E6B0D" w:rsidRPr="000E390B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End"/>
    </w:p>
    <w:p w14:paraId="38BF0534" w14:textId="27F082C1" w:rsidR="00D11CE7" w:rsidRPr="000E390B" w:rsidRDefault="00D11CE7" w:rsidP="000E39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390B">
        <w:rPr>
          <w:rFonts w:ascii="Times New Roman" w:hAnsi="Times New Roman" w:cs="Times New Roman"/>
          <w:sz w:val="24"/>
          <w:szCs w:val="24"/>
        </w:rPr>
        <w:t>The RKE key fob contains the transmitter in it to transfer the signals to the automobile.</w:t>
      </w:r>
    </w:p>
    <w:p w14:paraId="50D4E294" w14:textId="0FEEDC3F" w:rsidR="00D11CE7" w:rsidRPr="000E390B" w:rsidRDefault="00D11CE7" w:rsidP="000E39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390B">
        <w:rPr>
          <w:rFonts w:ascii="Times New Roman" w:hAnsi="Times New Roman" w:cs="Times New Roman"/>
          <w:sz w:val="24"/>
          <w:szCs w:val="24"/>
        </w:rPr>
        <w:t>Instead of the key fob we can also use other ID device with RKE integrated</w:t>
      </w:r>
    </w:p>
    <w:p w14:paraId="5984051F" w14:textId="52B3DD7B" w:rsidR="00D11CE7" w:rsidRPr="000E390B" w:rsidRDefault="00D11CE7" w:rsidP="000E39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E390B">
        <w:rPr>
          <w:rFonts w:ascii="Times New Roman" w:hAnsi="Times New Roman" w:cs="Times New Roman"/>
          <w:b/>
          <w:bCs/>
          <w:sz w:val="24"/>
          <w:szCs w:val="24"/>
        </w:rPr>
        <w:t>Receiver:-</w:t>
      </w:r>
      <w:proofErr w:type="gramEnd"/>
    </w:p>
    <w:p w14:paraId="5944A6FD" w14:textId="0928CF3D" w:rsidR="00D11CE7" w:rsidRPr="000E390B" w:rsidRDefault="00D11CE7" w:rsidP="000E390B">
      <w:pPr>
        <w:jc w:val="both"/>
        <w:rPr>
          <w:rFonts w:ascii="Times New Roman" w:hAnsi="Times New Roman" w:cs="Times New Roman"/>
          <w:sz w:val="24"/>
          <w:szCs w:val="24"/>
        </w:rPr>
      </w:pPr>
      <w:r w:rsidRPr="000E390B">
        <w:rPr>
          <w:rFonts w:ascii="Times New Roman" w:hAnsi="Times New Roman" w:cs="Times New Roman"/>
          <w:sz w:val="24"/>
          <w:szCs w:val="24"/>
        </w:rPr>
        <w:t xml:space="preserve">The Receiver will be placed on to the </w:t>
      </w:r>
      <w:r w:rsidR="00FD317C" w:rsidRPr="000E390B">
        <w:rPr>
          <w:rFonts w:ascii="Times New Roman" w:hAnsi="Times New Roman" w:cs="Times New Roman"/>
          <w:sz w:val="24"/>
          <w:szCs w:val="24"/>
        </w:rPr>
        <w:t>B</w:t>
      </w:r>
      <w:r w:rsidRPr="000E390B">
        <w:rPr>
          <w:rFonts w:ascii="Times New Roman" w:hAnsi="Times New Roman" w:cs="Times New Roman"/>
          <w:sz w:val="24"/>
          <w:szCs w:val="24"/>
        </w:rPr>
        <w:t>ody Control</w:t>
      </w:r>
      <w:r w:rsidR="00FD317C" w:rsidRPr="000E390B">
        <w:rPr>
          <w:rFonts w:ascii="Times New Roman" w:hAnsi="Times New Roman" w:cs="Times New Roman"/>
          <w:sz w:val="24"/>
          <w:szCs w:val="24"/>
        </w:rPr>
        <w:t xml:space="preserve"> ECU of the automobile or in any other ECU with integrated RKE</w:t>
      </w:r>
    </w:p>
    <w:p w14:paraId="7AE97F41" w14:textId="36F35127" w:rsidR="000E1731" w:rsidRDefault="00FD317C" w:rsidP="000E39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E390B">
        <w:rPr>
          <w:rFonts w:ascii="Times New Roman" w:hAnsi="Times New Roman" w:cs="Times New Roman"/>
          <w:b/>
          <w:bCs/>
          <w:sz w:val="28"/>
          <w:szCs w:val="28"/>
        </w:rPr>
        <w:t>Functio</w:t>
      </w:r>
      <w:r w:rsidR="000E1731" w:rsidRPr="000E390B">
        <w:rPr>
          <w:rFonts w:ascii="Times New Roman" w:hAnsi="Times New Roman" w:cs="Times New Roman"/>
          <w:b/>
          <w:bCs/>
          <w:sz w:val="28"/>
          <w:szCs w:val="28"/>
        </w:rPr>
        <w:t>nality:-</w:t>
      </w:r>
      <w:proofErr w:type="gramEnd"/>
    </w:p>
    <w:p w14:paraId="1A04F6B6" w14:textId="77777777" w:rsidR="00DC6A92" w:rsidRPr="00DC6A92" w:rsidRDefault="00DC6A92" w:rsidP="00DC6A9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6A92">
        <w:rPr>
          <w:rFonts w:ascii="Times New Roman" w:hAnsi="Times New Roman" w:cs="Times New Roman"/>
          <w:sz w:val="24"/>
          <w:szCs w:val="24"/>
        </w:rPr>
        <w:t>When you press a button on your key fob, you’re waking up its Central Processing Unit (CPU) inside.</w:t>
      </w:r>
    </w:p>
    <w:p w14:paraId="4B79568B" w14:textId="77777777" w:rsidR="00DC6A92" w:rsidRPr="00DC6A92" w:rsidRDefault="00DC6A92" w:rsidP="00DC6A9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6A92">
        <w:rPr>
          <w:rFonts w:ascii="Times New Roman" w:hAnsi="Times New Roman" w:cs="Times New Roman"/>
          <w:sz w:val="24"/>
          <w:szCs w:val="24"/>
        </w:rPr>
        <w:t>The CPU sends a data stream to the radio frequency (RF) transmitter. The keyless remote is actually a radio.</w:t>
      </w:r>
    </w:p>
    <w:p w14:paraId="08F9F5B4" w14:textId="77777777" w:rsidR="00DC6A92" w:rsidRPr="00DC6A92" w:rsidRDefault="00DC6A92" w:rsidP="00DC6A9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6A92">
        <w:rPr>
          <w:rFonts w:ascii="Times New Roman" w:hAnsi="Times New Roman" w:cs="Times New Roman"/>
          <w:sz w:val="24"/>
          <w:szCs w:val="24"/>
        </w:rPr>
        <w:t>This data stream contains command and for security, rolling codes.</w:t>
      </w:r>
    </w:p>
    <w:p w14:paraId="7853C0BF" w14:textId="77777777" w:rsidR="00DC6A92" w:rsidRPr="00DC6A92" w:rsidRDefault="00DC6A92" w:rsidP="00DC6A9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6A92">
        <w:rPr>
          <w:rFonts w:ascii="Times New Roman" w:hAnsi="Times New Roman" w:cs="Times New Roman"/>
          <w:sz w:val="24"/>
          <w:szCs w:val="24"/>
        </w:rPr>
        <w:t>The remote keyless system’s receiver in the car captures the RF signal, extracts it and sends the data stream to the CPU.</w:t>
      </w:r>
    </w:p>
    <w:p w14:paraId="2F7D1A5D" w14:textId="40164EBB" w:rsidR="00DC6A92" w:rsidRPr="00DC6A92" w:rsidRDefault="00DC6A92" w:rsidP="00DC6A9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6A92">
        <w:rPr>
          <w:rFonts w:ascii="Times New Roman" w:hAnsi="Times New Roman" w:cs="Times New Roman"/>
          <w:sz w:val="24"/>
          <w:szCs w:val="24"/>
        </w:rPr>
        <w:t>The CPU decodes it and sends commands to the command module.</w:t>
      </w:r>
    </w:p>
    <w:p w14:paraId="4DB94CA1" w14:textId="637F11ED" w:rsidR="000E390B" w:rsidRPr="000E390B" w:rsidRDefault="000E390B" w:rsidP="000E39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390B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0E390B">
        <w:rPr>
          <w:rFonts w:ascii="Times New Roman" w:hAnsi="Times New Roman" w:cs="Times New Roman"/>
          <w:b/>
          <w:bCs/>
          <w:sz w:val="28"/>
          <w:szCs w:val="28"/>
        </w:rPr>
        <w:t>eatures</w:t>
      </w:r>
    </w:p>
    <w:p w14:paraId="45A6783C" w14:textId="77777777" w:rsidR="000E390B" w:rsidRPr="000E390B" w:rsidRDefault="000E390B" w:rsidP="000E39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0E390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It shall Lock the car for one User Button Click</w:t>
      </w:r>
    </w:p>
    <w:p w14:paraId="1E5F8238" w14:textId="77777777" w:rsidR="000E390B" w:rsidRPr="000E390B" w:rsidRDefault="000E390B" w:rsidP="000E390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0E390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It shall Unlock the car Two User Button Clicks</w:t>
      </w:r>
    </w:p>
    <w:p w14:paraId="511371D0" w14:textId="77777777" w:rsidR="000E390B" w:rsidRPr="000E390B" w:rsidRDefault="000E390B" w:rsidP="000E390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0E390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It shall activation/deactivation alarm for Three User Button Clicks</w:t>
      </w:r>
    </w:p>
    <w:p w14:paraId="669CB072" w14:textId="2417D19F" w:rsidR="005370FE" w:rsidRDefault="000E390B" w:rsidP="000E390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0E390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It shall activate approach light for Four User Button Clicks</w:t>
      </w:r>
    </w:p>
    <w:p w14:paraId="40D187B8" w14:textId="77777777" w:rsidR="005370FE" w:rsidRPr="005370FE" w:rsidRDefault="005370FE" w:rsidP="005370FE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5220CD65" w14:textId="77777777" w:rsidR="009E6B0D" w:rsidRPr="000E390B" w:rsidRDefault="009E6B0D" w:rsidP="000E39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21557A" w14:textId="77777777" w:rsidR="00C65FB7" w:rsidRPr="000E390B" w:rsidRDefault="00C65FB7" w:rsidP="000E39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65FB7" w:rsidRPr="000E3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F5D77"/>
    <w:multiLevelType w:val="hybridMultilevel"/>
    <w:tmpl w:val="B5168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0529F"/>
    <w:multiLevelType w:val="hybridMultilevel"/>
    <w:tmpl w:val="DB1EB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77CAE"/>
    <w:multiLevelType w:val="hybridMultilevel"/>
    <w:tmpl w:val="F64E9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05527"/>
    <w:multiLevelType w:val="multilevel"/>
    <w:tmpl w:val="2586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78"/>
    <w:rsid w:val="000E1731"/>
    <w:rsid w:val="000E390B"/>
    <w:rsid w:val="00210F78"/>
    <w:rsid w:val="00220E00"/>
    <w:rsid w:val="005370FE"/>
    <w:rsid w:val="009E6B0D"/>
    <w:rsid w:val="00C65FB7"/>
    <w:rsid w:val="00D11CE7"/>
    <w:rsid w:val="00DC6A92"/>
    <w:rsid w:val="00FD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B0E2"/>
  <w15:chartTrackingRefBased/>
  <w15:docId w15:val="{A042E442-A711-4697-AA5C-279DC7FF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Kalanjali Yadav</dc:creator>
  <cp:keywords/>
  <dc:description/>
  <cp:lastModifiedBy>Kalanjali Yadav</cp:lastModifiedBy>
  <cp:revision>4</cp:revision>
  <dcterms:created xsi:type="dcterms:W3CDTF">2022-03-11T10:38:00Z</dcterms:created>
  <dcterms:modified xsi:type="dcterms:W3CDTF">2022-03-11T11:40:00Z</dcterms:modified>
</cp:coreProperties>
</file>