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RAMAN</w:t>
      </w:r>
    </w:p>
    <w:p>
      <w:r>
        <w:t>Seattle, WA · priya.raman@example.com · +1 (206) 555-0142 · linkedin.com/in/priyaraman</w:t>
      </w:r>
    </w:p>
    <w:p>
      <w:r>
        <w:t>SUMMARY</w:t>
      </w:r>
    </w:p>
    <w:p>
      <w:r>
        <w:t>Security engineer with 7 yrs in incident response and detection engineering.</w:t>
      </w:r>
    </w:p>
    <w:p>
      <w:r>
        <w:t>EXPERIENCE</w:t>
      </w:r>
    </w:p>
    <w:p>
      <w:r>
        <w:t>Senior Security Engineer — Northwind Health, Remote (Mar '22 – present)</w:t>
      </w:r>
    </w:p>
    <w:p>
      <w:r>
        <w:t>• Built SOAR playbooks in Python that cut phishing triage time by 60%</w:t>
      </w:r>
    </w:p>
    <w:p>
      <w:r>
        <w:t>• Led IR for 3 ransomware incidents; wrote postmortems for exec staff</w:t>
      </w:r>
    </w:p>
    <w:p>
      <w:r>
        <w:t>Security Analyst II — Contoso Bank, Charlotte, NC (06/2018 - 02/2022)</w:t>
      </w:r>
    </w:p>
    <w:p>
      <w:r>
        <w:t>• Tuned Splunk correlation searches; reduced false positives ~40%</w:t>
      </w:r>
    </w:p>
    <w:p>
      <w:r>
        <w:t>• Mentored 4 junior analysts on malware triage (IDA, Ghidra)</w:t>
      </w:r>
    </w:p>
    <w:p>
      <w:r>
        <w:t>EDUCATION</w:t>
      </w:r>
    </w:p>
    <w:p>
      <w:r>
        <w:t>B.S. Computer Science, Georgia Tech, 2018</w:t>
      </w:r>
    </w:p>
    <w:p>
      <w:r>
        <w:t>SKILLS</w:t>
      </w:r>
    </w:p>
    <w:p>
      <w:r>
        <w:t>Python, Go, KQL, SPL, Terraform, k8s, CrowdStrike, Sentinel</w:t>
      </w:r>
    </w:p>
    <w:p>
      <w:r>
        <w:t>CERTIFICATIONS</w:t>
      </w:r>
    </w:p>
    <w:p>
      <w:r>
        <w:t>GCIH, OSCP, AWS Security Specialty</w:t>
      </w:r>
    </w:p>
    <w:p>
      <w:r>
        <w:t>LANGUAGES</w:t>
      </w:r>
    </w:p>
    <w:p>
      <w:r>
        <w:t>English, Tamil, conversational 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