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F1F" w:rsidRDefault="007D0A29" w:rsidP="007D0A29">
      <w:pPr>
        <w:jc w:val="center"/>
        <w:rPr>
          <w:b/>
        </w:rPr>
      </w:pPr>
      <w:r w:rsidRPr="007D0A29">
        <w:rPr>
          <w:b/>
        </w:rPr>
        <w:t>POWER BI ASSIGNMENT-7</w:t>
      </w:r>
    </w:p>
    <w:p w:rsidR="007D0A29" w:rsidRDefault="007D0A29" w:rsidP="007D0A29">
      <w:r>
        <w:rPr>
          <w:b/>
        </w:rPr>
        <w:t xml:space="preserve">Use Case- </w:t>
      </w:r>
      <w:r>
        <w:t xml:space="preserve">Import list of car </w:t>
      </w:r>
      <w:proofErr w:type="spellStart"/>
      <w:r>
        <w:t>sale’s</w:t>
      </w:r>
      <w:proofErr w:type="spellEnd"/>
      <w:r>
        <w:t xml:space="preserve"> Data</w:t>
      </w:r>
    </w:p>
    <w:p w:rsidR="007D0A29" w:rsidRDefault="007D0A29" w:rsidP="007D0A29">
      <w:r w:rsidRPr="00894342">
        <w:rPr>
          <w:b/>
        </w:rPr>
        <w:t>Source –</w:t>
      </w:r>
      <w:r>
        <w:t xml:space="preserve"> </w:t>
      </w:r>
      <w:proofErr w:type="spellStart"/>
      <w:r>
        <w:t>CarSales_TablesNew</w:t>
      </w:r>
      <w:proofErr w:type="spellEnd"/>
    </w:p>
    <w:p w:rsidR="007D0A29" w:rsidRDefault="007D0A29" w:rsidP="007D0A29">
      <w:r w:rsidRPr="00894342">
        <w:rPr>
          <w:b/>
        </w:rPr>
        <w:t>Analytics –</w:t>
      </w:r>
      <w:r>
        <w:t xml:space="preserve"> Generating data as per requirement.</w:t>
      </w:r>
    </w:p>
    <w:p w:rsidR="00894342" w:rsidRDefault="00894342" w:rsidP="007D0A29"/>
    <w:p w:rsidR="00821B07" w:rsidRDefault="00821B07" w:rsidP="007D0A29">
      <w:proofErr w:type="gramStart"/>
      <w:r>
        <w:t>Step-1.</w:t>
      </w:r>
      <w:proofErr w:type="gramEnd"/>
      <w:r>
        <w:t xml:space="preserve"> The data get loaded into Power BI application using Get Data</w:t>
      </w:r>
      <w:r>
        <w:sym w:font="Wingdings" w:char="F0E0"/>
      </w:r>
      <w:r>
        <w:t xml:space="preserve"> Excel option as shown below. Each sheets in the excel file is considered as different tables and all the table has been loaded into the application.</w:t>
      </w:r>
    </w:p>
    <w:p w:rsidR="00821B07" w:rsidRPr="00821B07" w:rsidRDefault="000F27FE" w:rsidP="007D0A29">
      <w:pPr>
        <w:rPr>
          <w:color w:val="FF0000"/>
        </w:rPr>
      </w:pPr>
      <w:r>
        <w:rPr>
          <w:noProof/>
          <w:color w:val="FF0000"/>
        </w:rPr>
        <w:drawing>
          <wp:inline distT="0" distB="0" distL="0" distR="0">
            <wp:extent cx="3870562" cy="2836345"/>
            <wp:effectExtent l="19050" t="0" r="0" b="0"/>
            <wp:docPr id="1" name="Picture 0" descr="Car sale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sale lo.png"/>
                    <pic:cNvPicPr/>
                  </pic:nvPicPr>
                  <pic:blipFill>
                    <a:blip r:embed="rId5" cstate="print"/>
                    <a:stretch>
                      <a:fillRect/>
                    </a:stretch>
                  </pic:blipFill>
                  <pic:spPr>
                    <a:xfrm>
                      <a:off x="0" y="0"/>
                      <a:ext cx="3872188" cy="2837536"/>
                    </a:xfrm>
                    <a:prstGeom prst="rect">
                      <a:avLst/>
                    </a:prstGeom>
                  </pic:spPr>
                </pic:pic>
              </a:graphicData>
            </a:graphic>
          </wp:inline>
        </w:drawing>
      </w:r>
    </w:p>
    <w:p w:rsidR="007D0A29" w:rsidRDefault="007D0A29" w:rsidP="007D0A29">
      <w:pPr>
        <w:pStyle w:val="ListParagraph"/>
        <w:numPr>
          <w:ilvl w:val="0"/>
          <w:numId w:val="1"/>
        </w:numPr>
      </w:pPr>
      <w:r>
        <w:t>Create a new Date Table using DAX.</w:t>
      </w:r>
    </w:p>
    <w:p w:rsidR="00AD6D2C" w:rsidRDefault="00AD6D2C" w:rsidP="00AD6D2C">
      <w:proofErr w:type="gramStart"/>
      <w:r>
        <w:t>Step-2.</w:t>
      </w:r>
      <w:proofErr w:type="gramEnd"/>
      <w:r>
        <w:t xml:space="preserve"> The First task is to create a Data table using DAX formulas. Whenever there is any requirement for the creation of Date table, we need to make sure the date range should be created appropriately based on the actual dataset. To create a Date table, the below steps are used.</w:t>
      </w:r>
    </w:p>
    <w:p w:rsidR="00AD6D2C" w:rsidRDefault="00AD6D2C" w:rsidP="00AD6D2C">
      <w:r>
        <w:t>From the Data View</w:t>
      </w:r>
      <w:r>
        <w:sym w:font="Wingdings" w:char="F0E0"/>
      </w:r>
      <w:r>
        <w:t>New Table</w:t>
      </w:r>
      <w:r>
        <w:sym w:font="Wingdings" w:char="F0E0"/>
      </w:r>
      <w:r>
        <w:t xml:space="preserve"> and respective DAX formula should be given as shown below.</w:t>
      </w:r>
    </w:p>
    <w:p w:rsidR="00AD6D2C" w:rsidRDefault="00AD6D2C" w:rsidP="00AD6D2C">
      <w:r>
        <w:t xml:space="preserve">Date = </w:t>
      </w:r>
      <w:proofErr w:type="gramStart"/>
      <w:r>
        <w:t>CALENDER(</w:t>
      </w:r>
      <w:proofErr w:type="gramEnd"/>
      <w:r>
        <w:t xml:space="preserve">“1-1-2012”,”31-12-2015”) and hit enter. The data table has been created with the column name as “Date”. For Date table, it is mandatory to mark them as a Date table. To do this, In Data view </w:t>
      </w:r>
      <w:r>
        <w:sym w:font="Wingdings" w:char="F0E0"/>
      </w:r>
      <w:r>
        <w:t xml:space="preserve"> Table Tools </w:t>
      </w:r>
      <w:r>
        <w:sym w:font="Wingdings" w:char="F0E0"/>
      </w:r>
      <w:r>
        <w:t xml:space="preserve"> Mark as date table has been selected as shown below</w:t>
      </w:r>
    </w:p>
    <w:p w:rsidR="00AD6D2C" w:rsidRDefault="00534953" w:rsidP="00AD6D2C">
      <w:pPr>
        <w:rPr>
          <w:color w:val="FF0000"/>
        </w:rPr>
      </w:pPr>
      <w:r>
        <w:rPr>
          <w:noProof/>
          <w:color w:val="FF0000"/>
        </w:rPr>
        <w:lastRenderedPageBreak/>
        <w:drawing>
          <wp:inline distT="0" distB="0" distL="0" distR="0">
            <wp:extent cx="4913989" cy="3241343"/>
            <wp:effectExtent l="19050" t="0" r="911" b="0"/>
            <wp:docPr id="2" name="Picture 1" descr="Dat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table.png"/>
                    <pic:cNvPicPr/>
                  </pic:nvPicPr>
                  <pic:blipFill>
                    <a:blip r:embed="rId6" cstate="print"/>
                    <a:stretch>
                      <a:fillRect/>
                    </a:stretch>
                  </pic:blipFill>
                  <pic:spPr>
                    <a:xfrm>
                      <a:off x="0" y="0"/>
                      <a:ext cx="4912814" cy="3240568"/>
                    </a:xfrm>
                    <a:prstGeom prst="rect">
                      <a:avLst/>
                    </a:prstGeom>
                  </pic:spPr>
                </pic:pic>
              </a:graphicData>
            </a:graphic>
          </wp:inline>
        </w:drawing>
      </w:r>
    </w:p>
    <w:p w:rsidR="00C4242E" w:rsidRDefault="00C4242E" w:rsidP="00AD6D2C">
      <w:pPr>
        <w:rPr>
          <w:color w:val="000000" w:themeColor="text1"/>
        </w:rPr>
      </w:pPr>
      <w:r>
        <w:rPr>
          <w:color w:val="000000" w:themeColor="text1"/>
        </w:rPr>
        <w:t>Once the “Mark as Date Table” has been selected, a new pop up window will appear for the validation. The respective column has been selected and it was automatically validated as shown below.</w:t>
      </w:r>
    </w:p>
    <w:p w:rsidR="00C4242E" w:rsidRDefault="00C4242E" w:rsidP="00AD6D2C">
      <w:pPr>
        <w:rPr>
          <w:color w:val="FF0000"/>
        </w:rPr>
      </w:pPr>
    </w:p>
    <w:p w:rsidR="00C4242E" w:rsidRDefault="00C4242E" w:rsidP="00AD6D2C">
      <w:pPr>
        <w:rPr>
          <w:color w:val="000000" w:themeColor="text1"/>
        </w:rPr>
      </w:pPr>
      <w:r>
        <w:rPr>
          <w:color w:val="000000" w:themeColor="text1"/>
        </w:rPr>
        <w:t>Next task is to create few more columns in the date table to display month and quarters and the respective DAX formulas as shown below</w:t>
      </w:r>
    </w:p>
    <w:p w:rsidR="00C4242E" w:rsidRDefault="00C4242E" w:rsidP="00AD6D2C">
      <w:pPr>
        <w:rPr>
          <w:color w:val="000000" w:themeColor="text1"/>
        </w:rPr>
      </w:pPr>
      <w:r>
        <w:rPr>
          <w:color w:val="000000" w:themeColor="text1"/>
        </w:rPr>
        <w:t xml:space="preserve">Year = </w:t>
      </w:r>
      <w:proofErr w:type="gramStart"/>
      <w:r>
        <w:rPr>
          <w:color w:val="000000" w:themeColor="text1"/>
        </w:rPr>
        <w:t>FORMAT(</w:t>
      </w:r>
      <w:proofErr w:type="gramEnd"/>
      <w:r>
        <w:rPr>
          <w:color w:val="000000" w:themeColor="text1"/>
        </w:rPr>
        <w:t>‘Date’[Date],”YYYY”)</w:t>
      </w:r>
    </w:p>
    <w:p w:rsidR="00703E5C" w:rsidRDefault="00A60D43" w:rsidP="00AD6D2C">
      <w:pPr>
        <w:rPr>
          <w:color w:val="000000" w:themeColor="text1"/>
        </w:rPr>
      </w:pPr>
      <w:r>
        <w:rPr>
          <w:color w:val="000000" w:themeColor="text1"/>
        </w:rPr>
        <w:t xml:space="preserve">Month Num = </w:t>
      </w:r>
      <w:proofErr w:type="gramStart"/>
      <w:r>
        <w:rPr>
          <w:color w:val="000000" w:themeColor="text1"/>
        </w:rPr>
        <w:t>MONTH(</w:t>
      </w:r>
      <w:proofErr w:type="gramEnd"/>
      <w:r>
        <w:rPr>
          <w:color w:val="000000" w:themeColor="text1"/>
        </w:rPr>
        <w:t>‘Date’[Date])</w:t>
      </w:r>
    </w:p>
    <w:p w:rsidR="001C7906" w:rsidRDefault="00A60D43" w:rsidP="00AD6D2C">
      <w:pPr>
        <w:rPr>
          <w:color w:val="000000" w:themeColor="text1"/>
        </w:rPr>
      </w:pPr>
      <w:r>
        <w:rPr>
          <w:color w:val="000000" w:themeColor="text1"/>
        </w:rPr>
        <w:t xml:space="preserve">Month Full = </w:t>
      </w:r>
      <w:proofErr w:type="gramStart"/>
      <w:r>
        <w:rPr>
          <w:color w:val="000000" w:themeColor="text1"/>
        </w:rPr>
        <w:t>FORMAT</w:t>
      </w:r>
      <w:r w:rsidR="001C7906">
        <w:rPr>
          <w:color w:val="000000" w:themeColor="text1"/>
        </w:rPr>
        <w:t>(</w:t>
      </w:r>
      <w:proofErr w:type="gramEnd"/>
      <w:r w:rsidR="001C7906">
        <w:rPr>
          <w:color w:val="000000" w:themeColor="text1"/>
        </w:rPr>
        <w:t>‘Date’[Date],”MMMM”)</w:t>
      </w:r>
    </w:p>
    <w:p w:rsidR="001C7906" w:rsidRDefault="001C7906" w:rsidP="00AD6D2C">
      <w:pPr>
        <w:rPr>
          <w:color w:val="000000" w:themeColor="text1"/>
        </w:rPr>
      </w:pPr>
      <w:r>
        <w:rPr>
          <w:color w:val="000000" w:themeColor="text1"/>
        </w:rPr>
        <w:t xml:space="preserve">Month </w:t>
      </w:r>
      <w:proofErr w:type="spellStart"/>
      <w:r>
        <w:rPr>
          <w:color w:val="000000" w:themeColor="text1"/>
        </w:rPr>
        <w:t>Abbr</w:t>
      </w:r>
      <w:proofErr w:type="spellEnd"/>
      <w:r>
        <w:rPr>
          <w:color w:val="000000" w:themeColor="text1"/>
        </w:rPr>
        <w:t xml:space="preserve"> = </w:t>
      </w:r>
      <w:proofErr w:type="gramStart"/>
      <w:r>
        <w:rPr>
          <w:color w:val="000000" w:themeColor="text1"/>
        </w:rPr>
        <w:t>FORMAT(</w:t>
      </w:r>
      <w:proofErr w:type="gramEnd"/>
      <w:r>
        <w:rPr>
          <w:color w:val="000000" w:themeColor="text1"/>
        </w:rPr>
        <w:t>‘Date’[Date],”MMM”)</w:t>
      </w:r>
    </w:p>
    <w:p w:rsidR="001C7906" w:rsidRDefault="001C7906" w:rsidP="00AD6D2C">
      <w:pPr>
        <w:rPr>
          <w:color w:val="000000" w:themeColor="text1"/>
        </w:rPr>
      </w:pPr>
      <w:r>
        <w:rPr>
          <w:color w:val="000000" w:themeColor="text1"/>
        </w:rPr>
        <w:t xml:space="preserve">Quarter Num = </w:t>
      </w:r>
      <w:proofErr w:type="gramStart"/>
      <w:r>
        <w:rPr>
          <w:color w:val="000000" w:themeColor="text1"/>
        </w:rPr>
        <w:t>FORMAT(</w:t>
      </w:r>
      <w:proofErr w:type="gramEnd"/>
      <w:r>
        <w:rPr>
          <w:color w:val="000000" w:themeColor="text1"/>
        </w:rPr>
        <w:t>‘Date’[Date],”Q”)</w:t>
      </w:r>
    </w:p>
    <w:p w:rsidR="001C7906" w:rsidRDefault="001C7906" w:rsidP="00AD6D2C">
      <w:pPr>
        <w:rPr>
          <w:color w:val="000000" w:themeColor="text1"/>
        </w:rPr>
      </w:pPr>
      <w:r>
        <w:rPr>
          <w:color w:val="000000" w:themeColor="text1"/>
        </w:rPr>
        <w:t xml:space="preserve">Quarter Full = </w:t>
      </w:r>
      <w:proofErr w:type="gramStart"/>
      <w:r>
        <w:rPr>
          <w:color w:val="000000" w:themeColor="text1"/>
        </w:rPr>
        <w:t>FORMAT(</w:t>
      </w:r>
      <w:proofErr w:type="gramEnd"/>
      <w:r>
        <w:rPr>
          <w:color w:val="000000" w:themeColor="text1"/>
        </w:rPr>
        <w:t>‘Date’[Date],”\Quarter Q”)</w:t>
      </w:r>
    </w:p>
    <w:p w:rsidR="001C7906" w:rsidRDefault="001C7906" w:rsidP="00AD6D2C">
      <w:pPr>
        <w:rPr>
          <w:color w:val="000000" w:themeColor="text1"/>
        </w:rPr>
      </w:pPr>
      <w:r>
        <w:rPr>
          <w:color w:val="000000" w:themeColor="text1"/>
        </w:rPr>
        <w:t xml:space="preserve">Quarter </w:t>
      </w:r>
      <w:proofErr w:type="spellStart"/>
      <w:r>
        <w:rPr>
          <w:color w:val="000000" w:themeColor="text1"/>
        </w:rPr>
        <w:t>Abbr</w:t>
      </w:r>
      <w:proofErr w:type="spellEnd"/>
      <w:r>
        <w:rPr>
          <w:color w:val="000000" w:themeColor="text1"/>
        </w:rPr>
        <w:t xml:space="preserve"> = </w:t>
      </w:r>
      <w:proofErr w:type="gramStart"/>
      <w:r>
        <w:rPr>
          <w:color w:val="000000" w:themeColor="text1"/>
        </w:rPr>
        <w:t>FORMAT(</w:t>
      </w:r>
      <w:proofErr w:type="gramEnd"/>
      <w:r>
        <w:rPr>
          <w:color w:val="000000" w:themeColor="text1"/>
        </w:rPr>
        <w:t>‘Date’[Date],”\QQ”)</w:t>
      </w:r>
    </w:p>
    <w:p w:rsidR="005878A4" w:rsidRPr="002B6E54" w:rsidRDefault="00FB04CD" w:rsidP="00AD6D2C">
      <w:pPr>
        <w:rPr>
          <w:color w:val="FF0000"/>
        </w:rPr>
      </w:pPr>
      <w:r>
        <w:rPr>
          <w:noProof/>
          <w:color w:val="FF0000"/>
        </w:rPr>
        <w:lastRenderedPageBreak/>
        <w:drawing>
          <wp:inline distT="0" distB="0" distL="0" distR="0">
            <wp:extent cx="4987185" cy="3254991"/>
            <wp:effectExtent l="19050" t="0" r="3915" b="0"/>
            <wp:docPr id="3" name="Picture 2" descr="Quarter 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 make.png"/>
                    <pic:cNvPicPr/>
                  </pic:nvPicPr>
                  <pic:blipFill>
                    <a:blip r:embed="rId7" cstate="print"/>
                    <a:stretch>
                      <a:fillRect/>
                    </a:stretch>
                  </pic:blipFill>
                  <pic:spPr>
                    <a:xfrm>
                      <a:off x="0" y="0"/>
                      <a:ext cx="4991368" cy="3257721"/>
                    </a:xfrm>
                    <a:prstGeom prst="rect">
                      <a:avLst/>
                    </a:prstGeom>
                  </pic:spPr>
                </pic:pic>
              </a:graphicData>
            </a:graphic>
          </wp:inline>
        </w:drawing>
      </w:r>
    </w:p>
    <w:p w:rsidR="007D0A29" w:rsidRDefault="007D0A29" w:rsidP="007D0A29">
      <w:pPr>
        <w:pStyle w:val="ListParagraph"/>
        <w:numPr>
          <w:ilvl w:val="0"/>
          <w:numId w:val="1"/>
        </w:numPr>
      </w:pPr>
      <w:r>
        <w:t>Create a new measure to find quarterly sales.</w:t>
      </w:r>
    </w:p>
    <w:p w:rsidR="005878A4" w:rsidRDefault="005878A4" w:rsidP="005878A4">
      <w:proofErr w:type="gramStart"/>
      <w:r>
        <w:t>Step-3.</w:t>
      </w:r>
      <w:proofErr w:type="gramEnd"/>
      <w:r>
        <w:t xml:space="preserve"> The next task is to create measures to compute Quarterly and yearly sales. To perform this task, a respective measure has been created by selecting “New measure” option from Report view and </w:t>
      </w:r>
      <w:proofErr w:type="gramStart"/>
      <w:r>
        <w:t>appropriate names has</w:t>
      </w:r>
      <w:proofErr w:type="gramEnd"/>
      <w:r>
        <w:t xml:space="preserve"> been provided</w:t>
      </w:r>
      <w:r w:rsidR="002F1B3B">
        <w:t>. The respective DAX formula are shown below</w:t>
      </w:r>
    </w:p>
    <w:p w:rsidR="002F1B3B" w:rsidRDefault="002F1B3B" w:rsidP="005878A4">
      <w:r>
        <w:t xml:space="preserve">Quarterly Sales = </w:t>
      </w:r>
      <w:proofErr w:type="gramStart"/>
      <w:r>
        <w:t>TOTALQTD(</w:t>
      </w:r>
      <w:proofErr w:type="gramEnd"/>
      <w:r>
        <w:t>SUM(</w:t>
      </w:r>
      <w:proofErr w:type="spellStart"/>
      <w:r>
        <w:t>InvoiceLines</w:t>
      </w:r>
      <w:proofErr w:type="spellEnd"/>
      <w:r>
        <w:t>[</w:t>
      </w:r>
      <w:proofErr w:type="spellStart"/>
      <w:r>
        <w:t>SalePrice</w:t>
      </w:r>
      <w:proofErr w:type="spellEnd"/>
      <w:r>
        <w:t>]),’Date’[Date]</w:t>
      </w:r>
    </w:p>
    <w:p w:rsidR="00B6474E" w:rsidRDefault="00B6474E" w:rsidP="005878A4">
      <w:r>
        <w:rPr>
          <w:noProof/>
        </w:rPr>
        <w:drawing>
          <wp:inline distT="0" distB="0" distL="0" distR="0">
            <wp:extent cx="3618078" cy="2100108"/>
            <wp:effectExtent l="19050" t="0" r="1422" b="0"/>
            <wp:docPr id="5" name="Picture 4" descr="Quarter 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 sal.png"/>
                    <pic:cNvPicPr/>
                  </pic:nvPicPr>
                  <pic:blipFill>
                    <a:blip r:embed="rId8" cstate="print"/>
                    <a:stretch>
                      <a:fillRect/>
                    </a:stretch>
                  </pic:blipFill>
                  <pic:spPr>
                    <a:xfrm>
                      <a:off x="0" y="0"/>
                      <a:ext cx="3620245" cy="2101366"/>
                    </a:xfrm>
                    <a:prstGeom prst="rect">
                      <a:avLst/>
                    </a:prstGeom>
                  </pic:spPr>
                </pic:pic>
              </a:graphicData>
            </a:graphic>
          </wp:inline>
        </w:drawing>
      </w:r>
    </w:p>
    <w:p w:rsidR="007D0A29" w:rsidRDefault="007D0A29" w:rsidP="007D0A29">
      <w:pPr>
        <w:pStyle w:val="ListParagraph"/>
        <w:numPr>
          <w:ilvl w:val="0"/>
          <w:numId w:val="1"/>
        </w:numPr>
      </w:pPr>
      <w:r>
        <w:t>Create a new measure to find yearly sales.</w:t>
      </w:r>
    </w:p>
    <w:p w:rsidR="002F1B3B" w:rsidRDefault="002F1B3B" w:rsidP="002F1B3B">
      <w:r>
        <w:t xml:space="preserve">Yearly Sales = </w:t>
      </w:r>
      <w:proofErr w:type="gramStart"/>
      <w:r>
        <w:t>TOTALYTD(</w:t>
      </w:r>
      <w:proofErr w:type="gramEnd"/>
      <w:r>
        <w:t>SUM(</w:t>
      </w:r>
      <w:proofErr w:type="spellStart"/>
      <w:r>
        <w:t>InvoiceLines</w:t>
      </w:r>
      <w:proofErr w:type="spellEnd"/>
      <w:r>
        <w:t>[</w:t>
      </w:r>
      <w:proofErr w:type="spellStart"/>
      <w:r>
        <w:t>SalePrice</w:t>
      </w:r>
      <w:proofErr w:type="spellEnd"/>
      <w:r>
        <w:t>]),’Date’[Date])</w:t>
      </w:r>
    </w:p>
    <w:p w:rsidR="00B6474E" w:rsidRDefault="00B6474E" w:rsidP="002F1B3B">
      <w:r>
        <w:rPr>
          <w:noProof/>
        </w:rPr>
        <w:lastRenderedPageBreak/>
        <w:drawing>
          <wp:inline distT="0" distB="0" distL="0" distR="0">
            <wp:extent cx="4361881" cy="2558877"/>
            <wp:effectExtent l="19050" t="0" r="569" b="0"/>
            <wp:docPr id="6" name="Picture 5" descr="Yearly 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ly sale.png"/>
                    <pic:cNvPicPr/>
                  </pic:nvPicPr>
                  <pic:blipFill>
                    <a:blip r:embed="rId9" cstate="print"/>
                    <a:stretch>
                      <a:fillRect/>
                    </a:stretch>
                  </pic:blipFill>
                  <pic:spPr>
                    <a:xfrm>
                      <a:off x="0" y="0"/>
                      <a:ext cx="4361608" cy="2558717"/>
                    </a:xfrm>
                    <a:prstGeom prst="rect">
                      <a:avLst/>
                    </a:prstGeom>
                  </pic:spPr>
                </pic:pic>
              </a:graphicData>
            </a:graphic>
          </wp:inline>
        </w:drawing>
      </w:r>
    </w:p>
    <w:p w:rsidR="002F1B3B" w:rsidRPr="000735C5" w:rsidRDefault="002F1B3B" w:rsidP="002F1B3B">
      <w:pPr>
        <w:rPr>
          <w:color w:val="FF0000"/>
        </w:rPr>
      </w:pPr>
    </w:p>
    <w:p w:rsidR="007D0A29" w:rsidRDefault="007D0A29" w:rsidP="007D0A29">
      <w:pPr>
        <w:pStyle w:val="ListParagraph"/>
        <w:numPr>
          <w:ilvl w:val="0"/>
          <w:numId w:val="1"/>
        </w:numPr>
      </w:pPr>
      <w:r>
        <w:t xml:space="preserve">Create a new table called </w:t>
      </w:r>
      <w:proofErr w:type="spellStart"/>
      <w:r>
        <w:t>Fact_sales</w:t>
      </w:r>
      <w:proofErr w:type="spellEnd"/>
      <w:r>
        <w:t xml:space="preserve"> containing the data as follows-</w:t>
      </w:r>
    </w:p>
    <w:p w:rsidR="00802A3C" w:rsidRDefault="00802A3C" w:rsidP="00802A3C">
      <w:r>
        <w:t>To perform this task a new table has been created and named as “</w:t>
      </w:r>
      <w:proofErr w:type="spellStart"/>
      <w:r>
        <w:t>Fact_sales</w:t>
      </w:r>
      <w:proofErr w:type="spellEnd"/>
      <w:r>
        <w:t>” and necessary columns has been added using below DAX formula.</w:t>
      </w:r>
    </w:p>
    <w:p w:rsidR="00802A3C" w:rsidRDefault="00BC2238" w:rsidP="00802A3C">
      <w:proofErr w:type="spellStart"/>
      <w:r>
        <w:t>Fact_sale</w:t>
      </w:r>
      <w:proofErr w:type="spellEnd"/>
      <w:r>
        <w:t>= SELECTCOLUMNS (</w:t>
      </w:r>
      <w:proofErr w:type="spellStart"/>
      <w:r>
        <w:t>InvoiceLines,”SalePrice</w:t>
      </w:r>
      <w:proofErr w:type="spellEnd"/>
      <w:r>
        <w:t xml:space="preserve">”, </w:t>
      </w:r>
      <w:proofErr w:type="spellStart"/>
      <w:proofErr w:type="gramStart"/>
      <w:r>
        <w:t>InvoiceLines</w:t>
      </w:r>
      <w:proofErr w:type="spellEnd"/>
      <w:r>
        <w:t>[</w:t>
      </w:r>
      <w:proofErr w:type="spellStart"/>
      <w:proofErr w:type="gramEnd"/>
      <w:r>
        <w:t>SalePrice</w:t>
      </w:r>
      <w:proofErr w:type="spellEnd"/>
      <w:r>
        <w:t>],’’</w:t>
      </w:r>
      <w:proofErr w:type="spellStart"/>
      <w:r>
        <w:t>CostPrice</w:t>
      </w:r>
      <w:proofErr w:type="spellEnd"/>
      <w:r>
        <w:t>”, RELATED(Stock[</w:t>
      </w:r>
      <w:proofErr w:type="spellStart"/>
      <w:r>
        <w:t>CostPrice</w:t>
      </w:r>
      <w:proofErr w:type="spellEnd"/>
      <w:r>
        <w:t>]), “Spare Parts”, RELATED (Sto</w:t>
      </w:r>
      <w:r w:rsidR="00C66E5F">
        <w:t>ck[</w:t>
      </w:r>
      <w:proofErr w:type="spellStart"/>
      <w:r w:rsidR="00C66E5F">
        <w:t>SpareParts</w:t>
      </w:r>
      <w:proofErr w:type="spellEnd"/>
      <w:r w:rsidR="00C66E5F">
        <w:t>]</w:t>
      </w:r>
      <w:r>
        <w:t>)</w:t>
      </w:r>
      <w:r w:rsidR="00C66E5F">
        <w:t>,”Labor Cost”, RELATED(Stock[LabourCost]),”InvoiceDate”,RELATED(Invoice[InvoiceDate]</w:t>
      </w:r>
      <w:r>
        <w:t>)</w:t>
      </w:r>
      <w:r w:rsidR="00C66E5F">
        <w:t>)</w:t>
      </w:r>
    </w:p>
    <w:p w:rsidR="00C66E5F" w:rsidRDefault="00B6474E" w:rsidP="00802A3C">
      <w:pPr>
        <w:rPr>
          <w:color w:val="FF0000"/>
        </w:rPr>
      </w:pPr>
      <w:r>
        <w:rPr>
          <w:noProof/>
          <w:color w:val="FF0000"/>
        </w:rPr>
        <w:drawing>
          <wp:inline distT="0" distB="0" distL="0" distR="0">
            <wp:extent cx="5177939" cy="3439236"/>
            <wp:effectExtent l="19050" t="0" r="3661" b="0"/>
            <wp:docPr id="4" name="Picture 3" descr="Fac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 table.png"/>
                    <pic:cNvPicPr/>
                  </pic:nvPicPr>
                  <pic:blipFill>
                    <a:blip r:embed="rId10" cstate="print"/>
                    <a:stretch>
                      <a:fillRect/>
                    </a:stretch>
                  </pic:blipFill>
                  <pic:spPr>
                    <a:xfrm>
                      <a:off x="0" y="0"/>
                      <a:ext cx="5176700" cy="3438413"/>
                    </a:xfrm>
                    <a:prstGeom prst="rect">
                      <a:avLst/>
                    </a:prstGeom>
                  </pic:spPr>
                </pic:pic>
              </a:graphicData>
            </a:graphic>
          </wp:inline>
        </w:drawing>
      </w:r>
    </w:p>
    <w:p w:rsidR="00BD12EE" w:rsidRDefault="00BD12EE" w:rsidP="00802A3C">
      <w:pPr>
        <w:rPr>
          <w:color w:val="000000" w:themeColor="text1"/>
        </w:rPr>
      </w:pPr>
      <w:r>
        <w:rPr>
          <w:color w:val="000000" w:themeColor="text1"/>
        </w:rPr>
        <w:lastRenderedPageBreak/>
        <w:t>In the above fact sales table, one more column has been added and named as “Total cost”. The total cost is computed based on the below formula.</w:t>
      </w:r>
    </w:p>
    <w:p w:rsidR="00BD12EE" w:rsidRDefault="00BD12EE" w:rsidP="00802A3C">
      <w:pPr>
        <w:rPr>
          <w:color w:val="000000" w:themeColor="text1"/>
        </w:rPr>
      </w:pPr>
      <w:r>
        <w:rPr>
          <w:color w:val="000000" w:themeColor="text1"/>
        </w:rPr>
        <w:t xml:space="preserve">Total cost = </w:t>
      </w:r>
      <w:proofErr w:type="spellStart"/>
      <w:r>
        <w:rPr>
          <w:color w:val="000000" w:themeColor="text1"/>
        </w:rPr>
        <w:t>Fact_</w:t>
      </w:r>
      <w:proofErr w:type="gramStart"/>
      <w:r>
        <w:rPr>
          <w:color w:val="000000" w:themeColor="text1"/>
        </w:rPr>
        <w:t>sales</w:t>
      </w:r>
      <w:proofErr w:type="spellEnd"/>
      <w:r>
        <w:rPr>
          <w:color w:val="000000" w:themeColor="text1"/>
        </w:rPr>
        <w:t>[</w:t>
      </w:r>
      <w:proofErr w:type="gramEnd"/>
      <w:r>
        <w:rPr>
          <w:color w:val="000000" w:themeColor="text1"/>
        </w:rPr>
        <w:t xml:space="preserve">Cost price]- </w:t>
      </w:r>
      <w:proofErr w:type="spellStart"/>
      <w:r>
        <w:rPr>
          <w:color w:val="000000" w:themeColor="text1"/>
        </w:rPr>
        <w:t>Fact_sales</w:t>
      </w:r>
      <w:proofErr w:type="spellEnd"/>
      <w:r>
        <w:rPr>
          <w:color w:val="000000" w:themeColor="text1"/>
        </w:rPr>
        <w:t>[Spare Parts]-</w:t>
      </w:r>
      <w:proofErr w:type="spellStart"/>
      <w:r>
        <w:rPr>
          <w:color w:val="000000" w:themeColor="text1"/>
        </w:rPr>
        <w:t>Fact_sales</w:t>
      </w:r>
      <w:proofErr w:type="spellEnd"/>
      <w:r>
        <w:rPr>
          <w:color w:val="000000" w:themeColor="text1"/>
        </w:rPr>
        <w:t>[</w:t>
      </w:r>
      <w:proofErr w:type="spellStart"/>
      <w:r>
        <w:rPr>
          <w:color w:val="000000" w:themeColor="text1"/>
        </w:rPr>
        <w:t>LabourCost</w:t>
      </w:r>
      <w:proofErr w:type="spellEnd"/>
    </w:p>
    <w:p w:rsidR="00BD12EE" w:rsidRPr="00BD12EE" w:rsidRDefault="005D3087" w:rsidP="00802A3C">
      <w:pPr>
        <w:rPr>
          <w:color w:val="FF0000"/>
        </w:rPr>
      </w:pPr>
      <w:r>
        <w:rPr>
          <w:noProof/>
          <w:color w:val="FF0000"/>
        </w:rPr>
        <w:drawing>
          <wp:inline distT="0" distB="0" distL="0" distR="0">
            <wp:extent cx="4479302" cy="2947917"/>
            <wp:effectExtent l="19050" t="0" r="0" b="0"/>
            <wp:docPr id="7" name="Picture 6" descr="Total 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st.png"/>
                    <pic:cNvPicPr/>
                  </pic:nvPicPr>
                  <pic:blipFill>
                    <a:blip r:embed="rId11" cstate="print"/>
                    <a:stretch>
                      <a:fillRect/>
                    </a:stretch>
                  </pic:blipFill>
                  <pic:spPr>
                    <a:xfrm>
                      <a:off x="0" y="0"/>
                      <a:ext cx="4481039" cy="2949060"/>
                    </a:xfrm>
                    <a:prstGeom prst="rect">
                      <a:avLst/>
                    </a:prstGeom>
                  </pic:spPr>
                </pic:pic>
              </a:graphicData>
            </a:graphic>
          </wp:inline>
        </w:drawing>
      </w:r>
    </w:p>
    <w:p w:rsidR="007D0A29" w:rsidRDefault="007D0A29" w:rsidP="005D3087"/>
    <w:p w:rsidR="007D0A29" w:rsidRDefault="007D0A29" w:rsidP="007D0A29">
      <w:pPr>
        <w:pStyle w:val="ListParagraph"/>
        <w:numPr>
          <w:ilvl w:val="0"/>
          <w:numId w:val="1"/>
        </w:numPr>
      </w:pPr>
      <w:r>
        <w:t>Make manual connections in the data model wherever required.</w:t>
      </w:r>
    </w:p>
    <w:p w:rsidR="00BD12EE" w:rsidRDefault="00BD12EE" w:rsidP="00BD12EE">
      <w:r>
        <w:t>Step-4: The relationship between the tables has been created in the Model view and is shown below</w:t>
      </w:r>
    </w:p>
    <w:p w:rsidR="00BD12EE" w:rsidRPr="00BD12EE" w:rsidRDefault="005D3087" w:rsidP="00BD12EE">
      <w:pPr>
        <w:rPr>
          <w:color w:val="FF0000"/>
        </w:rPr>
      </w:pPr>
      <w:r>
        <w:rPr>
          <w:noProof/>
          <w:color w:val="FF0000"/>
        </w:rPr>
        <w:drawing>
          <wp:inline distT="0" distB="0" distL="0" distR="0">
            <wp:extent cx="5562884" cy="2722010"/>
            <wp:effectExtent l="19050" t="0" r="0" b="0"/>
            <wp:docPr id="8" name="Picture 7" descr="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png"/>
                    <pic:cNvPicPr/>
                  </pic:nvPicPr>
                  <pic:blipFill>
                    <a:blip r:embed="rId12" cstate="print"/>
                    <a:stretch>
                      <a:fillRect/>
                    </a:stretch>
                  </pic:blipFill>
                  <pic:spPr>
                    <a:xfrm>
                      <a:off x="0" y="0"/>
                      <a:ext cx="5565423" cy="2723253"/>
                    </a:xfrm>
                    <a:prstGeom prst="rect">
                      <a:avLst/>
                    </a:prstGeom>
                  </pic:spPr>
                </pic:pic>
              </a:graphicData>
            </a:graphic>
          </wp:inline>
        </w:drawing>
      </w:r>
    </w:p>
    <w:p w:rsidR="006B4C13" w:rsidRDefault="006B4C13" w:rsidP="007D0A29"/>
    <w:sectPr w:rsidR="006B4C13" w:rsidSect="00930F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BD4B80"/>
    <w:multiLevelType w:val="hybridMultilevel"/>
    <w:tmpl w:val="0464E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D0A29"/>
    <w:rsid w:val="000735C5"/>
    <w:rsid w:val="000F27FE"/>
    <w:rsid w:val="001C7906"/>
    <w:rsid w:val="00290284"/>
    <w:rsid w:val="002B6E54"/>
    <w:rsid w:val="002F1B3B"/>
    <w:rsid w:val="003179A7"/>
    <w:rsid w:val="00534953"/>
    <w:rsid w:val="005878A4"/>
    <w:rsid w:val="005D3087"/>
    <w:rsid w:val="006B4C13"/>
    <w:rsid w:val="00703E5C"/>
    <w:rsid w:val="007D0A29"/>
    <w:rsid w:val="00802A3C"/>
    <w:rsid w:val="00821B07"/>
    <w:rsid w:val="008517AF"/>
    <w:rsid w:val="00894342"/>
    <w:rsid w:val="00930F1F"/>
    <w:rsid w:val="00A60D43"/>
    <w:rsid w:val="00AD6D2C"/>
    <w:rsid w:val="00B6474E"/>
    <w:rsid w:val="00BC2238"/>
    <w:rsid w:val="00BD12EE"/>
    <w:rsid w:val="00C4242E"/>
    <w:rsid w:val="00C66E5F"/>
    <w:rsid w:val="00F26D95"/>
    <w:rsid w:val="00FB0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29"/>
    <w:pPr>
      <w:ind w:left="720"/>
      <w:contextualSpacing/>
    </w:pPr>
  </w:style>
  <w:style w:type="paragraph" w:styleId="BalloonText">
    <w:name w:val="Balloon Text"/>
    <w:basedOn w:val="Normal"/>
    <w:link w:val="BalloonTextChar"/>
    <w:uiPriority w:val="99"/>
    <w:semiHidden/>
    <w:unhideWhenUsed/>
    <w:rsid w:val="000F2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cp:revision>
  <dcterms:created xsi:type="dcterms:W3CDTF">2022-04-20T12:02:00Z</dcterms:created>
  <dcterms:modified xsi:type="dcterms:W3CDTF">2022-04-20T15:03:00Z</dcterms:modified>
</cp:coreProperties>
</file>