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55" w:rsidRDefault="004D6654" w:rsidP="004D6654">
      <w:pPr>
        <w:jc w:val="center"/>
        <w:rPr>
          <w:b/>
        </w:rPr>
      </w:pPr>
      <w:r w:rsidRPr="004D6654">
        <w:rPr>
          <w:b/>
        </w:rPr>
        <w:t>POWER BI ASSIGNMENT-8</w:t>
      </w:r>
    </w:p>
    <w:p w:rsidR="004D6654" w:rsidRDefault="004D6654" w:rsidP="004D6654">
      <w:r w:rsidRPr="0020746C">
        <w:rPr>
          <w:b/>
        </w:rPr>
        <w:t>Use Case</w:t>
      </w:r>
      <w:r>
        <w:t xml:space="preserve"> - </w:t>
      </w:r>
      <w:r w:rsidRPr="004D6654">
        <w:t>P</w:t>
      </w:r>
      <w:r>
        <w:t xml:space="preserve">roduct information </w:t>
      </w:r>
    </w:p>
    <w:p w:rsidR="004D6654" w:rsidRDefault="004D6654" w:rsidP="004D6654">
      <w:r w:rsidRPr="0020746C">
        <w:rPr>
          <w:b/>
        </w:rPr>
        <w:t>Source</w:t>
      </w:r>
      <w:r>
        <w:t xml:space="preserve"> – Incomplete Report</w:t>
      </w:r>
    </w:p>
    <w:p w:rsidR="004D6654" w:rsidRDefault="004D6654" w:rsidP="004D6654">
      <w:r w:rsidRPr="0020746C">
        <w:rPr>
          <w:b/>
        </w:rPr>
        <w:t>Analytic</w:t>
      </w:r>
      <w:r>
        <w:t xml:space="preserve"> – Fill in three time intelligence functions in a report.</w:t>
      </w:r>
    </w:p>
    <w:p w:rsidR="004D6654" w:rsidRDefault="004D6654" w:rsidP="004D6654">
      <w:r>
        <w:t>Q1. Create 3 Measure using the table – the screen shot below shows what this should show. Here are the measures you need to create:</w:t>
      </w:r>
    </w:p>
    <w:p w:rsidR="004D6654" w:rsidRDefault="004D6654" w:rsidP="004D6654">
      <w:r w:rsidRPr="00360BCE">
        <w:rPr>
          <w:b/>
        </w:rPr>
        <w:t>Step-1</w:t>
      </w:r>
      <w:r w:rsidR="00360BCE">
        <w:rPr>
          <w:b/>
        </w:rPr>
        <w:t>:</w:t>
      </w:r>
      <w:r>
        <w:t xml:space="preserve"> The data set for this assignment was not available whereas the actual </w:t>
      </w:r>
      <w:proofErr w:type="spellStart"/>
      <w:r>
        <w:t>PowerBi</w:t>
      </w:r>
      <w:proofErr w:type="spellEnd"/>
      <w:r>
        <w:t xml:space="preserve"> file was available and the request was to modify the </w:t>
      </w:r>
      <w:proofErr w:type="spellStart"/>
      <w:r>
        <w:t>pbix</w:t>
      </w:r>
      <w:proofErr w:type="spellEnd"/>
      <w:r>
        <w:t xml:space="preserve"> file based on the above guidelines. The </w:t>
      </w:r>
      <w:proofErr w:type="spellStart"/>
      <w:r>
        <w:t>PowerBi</w:t>
      </w:r>
      <w:proofErr w:type="spellEnd"/>
      <w:r>
        <w:t xml:space="preserve"> file was names as “Incomplete </w:t>
      </w:r>
      <w:proofErr w:type="spellStart"/>
      <w:r>
        <w:t>report.pbix</w:t>
      </w:r>
      <w:proofErr w:type="spellEnd"/>
      <w:r>
        <w:t>”.</w:t>
      </w:r>
    </w:p>
    <w:p w:rsidR="004D6654" w:rsidRDefault="004D6654" w:rsidP="004D6654">
      <w:r>
        <w:t xml:space="preserve">The actual </w:t>
      </w:r>
      <w:proofErr w:type="spellStart"/>
      <w:r>
        <w:t>pbix</w:t>
      </w:r>
      <w:proofErr w:type="spellEnd"/>
      <w:r>
        <w:t xml:space="preserve"> file was opened where it contained few report and the task is to modify 3 measures. The screenshot of the r</w:t>
      </w:r>
      <w:r w:rsidR="00360BCE">
        <w:t>eport is shown below</w:t>
      </w:r>
    </w:p>
    <w:p w:rsidR="00EB7664" w:rsidRPr="00EB7664" w:rsidRDefault="00AB5E11" w:rsidP="004D665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119332" cy="3376790"/>
            <wp:effectExtent l="19050" t="0" r="5118" b="0"/>
            <wp:docPr id="1" name="Picture 0" descr="Incomplete 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mplete fi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107" cy="33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81" w:rsidRDefault="00B27A81" w:rsidP="00B27A81">
      <w:r>
        <w:t>The measure was already created and it has been modified based on the below DAX Formulas.</w:t>
      </w:r>
    </w:p>
    <w:p w:rsidR="00B27A81" w:rsidRDefault="00B27A81" w:rsidP="00B27A81">
      <w:pPr>
        <w:pStyle w:val="ListParagraph"/>
        <w:numPr>
          <w:ilvl w:val="0"/>
          <w:numId w:val="1"/>
        </w:numPr>
      </w:pPr>
      <w:r>
        <w:t>% of previous quarter</w:t>
      </w:r>
    </w:p>
    <w:p w:rsidR="00B27A81" w:rsidRDefault="00B27A81" w:rsidP="00B27A81">
      <w:proofErr w:type="gramStart"/>
      <w:r w:rsidRPr="00FF3C29">
        <w:rPr>
          <w:b/>
        </w:rPr>
        <w:t>Step-2.</w:t>
      </w:r>
      <w:proofErr w:type="gramEnd"/>
      <w:r>
        <w:t xml:space="preserve"> % change on previous quarter = </w:t>
      </w:r>
    </w:p>
    <w:p w:rsidR="00B27A81" w:rsidRDefault="00B27A81" w:rsidP="00B27A81">
      <w:proofErr w:type="gramStart"/>
      <w:r>
        <w:t>DIVIDE(</w:t>
      </w:r>
      <w:proofErr w:type="gramEnd"/>
      <w:r>
        <w:t>[Qty],CALCULATE([Qty],PARALLELPERIOD(‘Calendar’[DateKey],-3,MONTH)))</w:t>
      </w:r>
    </w:p>
    <w:p w:rsidR="00B27A81" w:rsidRDefault="00B27A81" w:rsidP="00B27A81">
      <w:pPr>
        <w:pStyle w:val="ListParagraph"/>
        <w:numPr>
          <w:ilvl w:val="0"/>
          <w:numId w:val="1"/>
        </w:numPr>
      </w:pPr>
      <w:r>
        <w:t>YTD % of all previous year</w:t>
      </w:r>
    </w:p>
    <w:p w:rsidR="00B27A81" w:rsidRDefault="00B27A81" w:rsidP="00B27A81">
      <w:proofErr w:type="gramStart"/>
      <w:r w:rsidRPr="00FF3C29">
        <w:rPr>
          <w:b/>
        </w:rPr>
        <w:lastRenderedPageBreak/>
        <w:t>Step-3</w:t>
      </w:r>
      <w:r>
        <w:t>.</w:t>
      </w:r>
      <w:proofErr w:type="gramEnd"/>
      <w:r>
        <w:t xml:space="preserve"> YTD % of all previous year =</w:t>
      </w:r>
    </w:p>
    <w:p w:rsidR="00B27A81" w:rsidRDefault="00B27A81" w:rsidP="00B27A81">
      <w:r>
        <w:t>DIVIDE(TOTALYTD</w:t>
      </w:r>
      <w:r w:rsidR="00681684">
        <w:t>(SUM(Purchase[Quantity]),’Calender’[DateKey]),CALCULATE(</w:t>
      </w:r>
      <w:r w:rsidR="003F41CE">
        <w:t>SUM(Purchase[Quantity]),PARALLELPERIOD(‘Calendar’[DateKey],-1,YEAR)</w:t>
      </w:r>
      <w:r w:rsidR="00681684">
        <w:t>)</w:t>
      </w:r>
      <w:r>
        <w:t>)</w:t>
      </w:r>
    </w:p>
    <w:p w:rsidR="00B27A81" w:rsidRDefault="00B27A81" w:rsidP="00B27A81">
      <w:pPr>
        <w:pStyle w:val="ListParagraph"/>
        <w:numPr>
          <w:ilvl w:val="0"/>
          <w:numId w:val="1"/>
        </w:numPr>
      </w:pPr>
      <w:r>
        <w:t>3-month moving average</w:t>
      </w:r>
    </w:p>
    <w:p w:rsidR="00EB7664" w:rsidRDefault="00EB7664" w:rsidP="00EB7664">
      <w:proofErr w:type="gramStart"/>
      <w:r w:rsidRPr="00FF3C29">
        <w:rPr>
          <w:b/>
        </w:rPr>
        <w:t>Step-4.</w:t>
      </w:r>
      <w:proofErr w:type="gramEnd"/>
      <w:r>
        <w:t xml:space="preserve"> 3-month moving average =</w:t>
      </w:r>
    </w:p>
    <w:p w:rsidR="00EB7664" w:rsidRDefault="00EB7664" w:rsidP="00EB7664">
      <w:r>
        <w:t>CALCULATE(SUM(Purchase[Quantity])</w:t>
      </w:r>
      <w:r w:rsidR="009F30DA">
        <w:t>/3,</w:t>
      </w:r>
      <w:r>
        <w:t>DATESINPERIOD</w:t>
      </w:r>
      <w:r w:rsidR="009F30DA">
        <w:t>(‘Calender’[DateKey]</w:t>
      </w:r>
      <w:r w:rsidR="00E0538D">
        <w:t>,LASTDATE(‘Calender’[DateKey]),-3,MONTH</w:t>
      </w:r>
      <w:r w:rsidR="009F30DA">
        <w:t>)</w:t>
      </w:r>
      <w:r>
        <w:t>)</w:t>
      </w:r>
    </w:p>
    <w:p w:rsidR="00875FBA" w:rsidRDefault="00875FBA" w:rsidP="00EB7664">
      <w:r>
        <w:t xml:space="preserve">Once the respective </w:t>
      </w:r>
      <w:r w:rsidR="00DB5E53">
        <w:t>measures has been modified, the data gets reflected into the rep</w:t>
      </w:r>
      <w:r w:rsidR="00360BCE">
        <w:t>ort and is shown below</w:t>
      </w:r>
    </w:p>
    <w:p w:rsidR="00DB5E53" w:rsidRDefault="00DB5E53" w:rsidP="00EB7664">
      <w:pPr>
        <w:rPr>
          <w:color w:val="FF0000"/>
        </w:rPr>
      </w:pPr>
    </w:p>
    <w:p w:rsidR="00473A45" w:rsidRDefault="00360BCE" w:rsidP="00EB766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88514" cy="3302758"/>
            <wp:effectExtent l="19050" t="0" r="2586" b="0"/>
            <wp:docPr id="3" name="Picture 2" descr="Measure chang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sure changed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321" cy="33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81" w:rsidRDefault="00B27A81" w:rsidP="00B27A81"/>
    <w:p w:rsidR="004D6654" w:rsidRPr="004D6654" w:rsidRDefault="004D6654" w:rsidP="004D6654"/>
    <w:sectPr w:rsidR="004D6654" w:rsidRPr="004D6654" w:rsidSect="00184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D5348"/>
    <w:multiLevelType w:val="hybridMultilevel"/>
    <w:tmpl w:val="5DFAA0B0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6654"/>
    <w:rsid w:val="00184D55"/>
    <w:rsid w:val="0020746C"/>
    <w:rsid w:val="00281112"/>
    <w:rsid w:val="00360BCE"/>
    <w:rsid w:val="003F41CE"/>
    <w:rsid w:val="00473A45"/>
    <w:rsid w:val="004D6654"/>
    <w:rsid w:val="004D7E83"/>
    <w:rsid w:val="00681684"/>
    <w:rsid w:val="00875FBA"/>
    <w:rsid w:val="009F30DA"/>
    <w:rsid w:val="00A97075"/>
    <w:rsid w:val="00AB5E11"/>
    <w:rsid w:val="00B27A81"/>
    <w:rsid w:val="00C941E9"/>
    <w:rsid w:val="00DB5E53"/>
    <w:rsid w:val="00E0538D"/>
    <w:rsid w:val="00EB7664"/>
    <w:rsid w:val="00FF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2022-04-21T05:54:00Z</dcterms:created>
  <dcterms:modified xsi:type="dcterms:W3CDTF">2022-04-21T05:54:00Z</dcterms:modified>
</cp:coreProperties>
</file>