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923" w:rsidRPr="00A8341D" w:rsidRDefault="008A2BC2" w:rsidP="008A2BC2">
      <w:pPr>
        <w:jc w:val="center"/>
        <w:rPr>
          <w:rFonts w:ascii="Arial" w:hAnsi="Arial" w:cs="Arial"/>
          <w:b/>
          <w:sz w:val="24"/>
          <w:szCs w:val="24"/>
        </w:rPr>
      </w:pPr>
      <w:r w:rsidRPr="00A8341D">
        <w:rPr>
          <w:rFonts w:ascii="Arial" w:hAnsi="Arial" w:cs="Arial"/>
          <w:b/>
          <w:sz w:val="24"/>
          <w:szCs w:val="24"/>
        </w:rPr>
        <w:t>STATISTICS ASSIGNMENT-1</w:t>
      </w:r>
    </w:p>
    <w:p w:rsidR="008A2BC2" w:rsidRPr="00CC74E7" w:rsidRDefault="008A2BC2" w:rsidP="008A2BC2">
      <w:pPr>
        <w:rPr>
          <w:rFonts w:ascii="Arial" w:hAnsi="Arial" w:cs="Arial"/>
          <w:sz w:val="24"/>
          <w:szCs w:val="24"/>
        </w:rPr>
      </w:pPr>
    </w:p>
    <w:p w:rsidR="008A2BC2" w:rsidRPr="00CC74E7" w:rsidRDefault="00CC74E7" w:rsidP="00CC74E7">
      <w:pPr>
        <w:rPr>
          <w:rFonts w:ascii="Times New Roman" w:hAnsi="Times New Roman" w:cs="Times New Roman"/>
          <w:b/>
          <w:sz w:val="24"/>
          <w:szCs w:val="24"/>
        </w:rPr>
      </w:pPr>
      <w:r>
        <w:rPr>
          <w:rFonts w:ascii="Times New Roman" w:hAnsi="Times New Roman" w:cs="Times New Roman"/>
          <w:b/>
          <w:color w:val="212529"/>
          <w:shd w:val="clear" w:color="auto" w:fill="FFFFFF"/>
        </w:rPr>
        <w:t xml:space="preserve">Q1. </w:t>
      </w:r>
      <w:r w:rsidR="00A8341D" w:rsidRPr="00CC74E7">
        <w:rPr>
          <w:rFonts w:ascii="Times New Roman" w:hAnsi="Times New Roman" w:cs="Times New Roman"/>
          <w:b/>
          <w:color w:val="212529"/>
          <w:shd w:val="clear" w:color="auto" w:fill="FFFFFF"/>
        </w:rPr>
        <w:t xml:space="preserve">Harvard Law School courses often have assigned seating to facilitate the “Socratic method.” Suppose that there are 100 first </w:t>
      </w:r>
      <w:proofErr w:type="gramStart"/>
      <w:r w:rsidR="00A8341D" w:rsidRPr="00CC74E7">
        <w:rPr>
          <w:rFonts w:ascii="Times New Roman" w:hAnsi="Times New Roman" w:cs="Times New Roman"/>
          <w:b/>
          <w:color w:val="212529"/>
          <w:shd w:val="clear" w:color="auto" w:fill="FFFFFF"/>
        </w:rPr>
        <w:t>year</w:t>
      </w:r>
      <w:proofErr w:type="gramEnd"/>
      <w:r w:rsidR="00A8341D" w:rsidRPr="00CC74E7">
        <w:rPr>
          <w:rFonts w:ascii="Times New Roman" w:hAnsi="Times New Roman" w:cs="Times New Roman"/>
          <w:b/>
          <w:color w:val="212529"/>
          <w:shd w:val="clear" w:color="auto" w:fill="FFFFFF"/>
        </w:rPr>
        <w:t xml:space="preserve"> Harvard Law students, and each takes two courses: Torts and Contracts. Both are held in the same lecture hall (which has 100 seats), and the seating is uniformly random and independent for the two courses. </w:t>
      </w:r>
    </w:p>
    <w:p w:rsidR="00A8341D" w:rsidRPr="00CC74E7" w:rsidRDefault="00A8341D" w:rsidP="00CC74E7">
      <w:pPr>
        <w:pStyle w:val="ListParagraph"/>
        <w:numPr>
          <w:ilvl w:val="0"/>
          <w:numId w:val="3"/>
        </w:numPr>
        <w:rPr>
          <w:rFonts w:ascii="Times New Roman" w:hAnsi="Times New Roman" w:cs="Times New Roman"/>
          <w:b/>
          <w:color w:val="212529"/>
          <w:shd w:val="clear" w:color="auto" w:fill="FFFFFF"/>
        </w:rPr>
      </w:pPr>
      <w:r w:rsidRPr="00CC74E7">
        <w:rPr>
          <w:rFonts w:ascii="Times New Roman" w:hAnsi="Times New Roman" w:cs="Times New Roman"/>
          <w:b/>
          <w:color w:val="212529"/>
          <w:shd w:val="clear" w:color="auto" w:fill="FFFFFF"/>
        </w:rPr>
        <w:t>Find the probability that no one has the same seat for both courses (exactly; you should      leave your answer as a sum).</w:t>
      </w:r>
    </w:p>
    <w:p w:rsidR="00CC74E7" w:rsidRPr="00CC74E7" w:rsidRDefault="00CC74E7" w:rsidP="00CC74E7">
      <w:pPr>
        <w:rPr>
          <w:rFonts w:ascii="Times New Roman" w:hAnsi="Times New Roman" w:cs="Times New Roman"/>
          <w:b/>
          <w:color w:val="212529"/>
          <w:shd w:val="clear" w:color="auto" w:fill="FFFFFF"/>
        </w:rPr>
      </w:pPr>
      <w:r>
        <w:rPr>
          <w:rFonts w:ascii="Times New Roman" w:hAnsi="Times New Roman" w:cs="Times New Roman"/>
          <w:b/>
          <w:color w:val="212529"/>
          <w:shd w:val="clear" w:color="auto" w:fill="FFFFFF"/>
        </w:rPr>
        <w:t>Answer:</w:t>
      </w:r>
    </w:p>
    <w:p w:rsidR="004B4766" w:rsidRDefault="004B4766" w:rsidP="00CC74E7">
      <w:pPr>
        <w:rPr>
          <w:rFonts w:ascii="Arial" w:hAnsi="Arial" w:cs="Arial"/>
          <w:color w:val="212529"/>
          <w:shd w:val="clear" w:color="auto" w:fill="FFFFFF"/>
        </w:rPr>
      </w:pPr>
      <w:r>
        <w:rPr>
          <w:rFonts w:ascii="Arial" w:hAnsi="Arial" w:cs="Arial"/>
          <w:noProof/>
          <w:color w:val="212529"/>
          <w:shd w:val="clear" w:color="auto" w:fill="FFFFFF"/>
        </w:rPr>
        <w:drawing>
          <wp:inline distT="0" distB="0" distL="0" distR="0">
            <wp:extent cx="4762286" cy="4455994"/>
            <wp:effectExtent l="19050" t="0" r="214" b="0"/>
            <wp:docPr id="1" name="Picture 0" descr="Statisticne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sticnew1.jpg"/>
                    <pic:cNvPicPr/>
                  </pic:nvPicPr>
                  <pic:blipFill>
                    <a:blip r:embed="rId6"/>
                    <a:stretch>
                      <a:fillRect/>
                    </a:stretch>
                  </pic:blipFill>
                  <pic:spPr>
                    <a:xfrm>
                      <a:off x="0" y="0"/>
                      <a:ext cx="4767292" cy="4460678"/>
                    </a:xfrm>
                    <a:prstGeom prst="rect">
                      <a:avLst/>
                    </a:prstGeom>
                  </pic:spPr>
                </pic:pic>
              </a:graphicData>
            </a:graphic>
          </wp:inline>
        </w:drawing>
      </w:r>
    </w:p>
    <w:p w:rsidR="00544DD4" w:rsidRPr="00CC74E7" w:rsidRDefault="00544DD4" w:rsidP="00CC74E7">
      <w:pPr>
        <w:pStyle w:val="NormalWeb"/>
        <w:shd w:val="clear" w:color="auto" w:fill="FFFFFF"/>
        <w:spacing w:before="0" w:beforeAutospacing="0" w:after="0" w:afterAutospacing="0" w:line="276" w:lineRule="auto"/>
        <w:rPr>
          <w:b/>
          <w:color w:val="212529"/>
          <w:sz w:val="22"/>
          <w:szCs w:val="22"/>
        </w:rPr>
      </w:pPr>
      <w:r w:rsidRPr="00CC74E7">
        <w:rPr>
          <w:b/>
          <w:color w:val="212529"/>
          <w:sz w:val="22"/>
          <w:szCs w:val="22"/>
        </w:rPr>
        <w:t>(b) Find a simple but accurate approximation to the probability that no one has the same</w:t>
      </w:r>
    </w:p>
    <w:p w:rsidR="00544DD4" w:rsidRPr="00CC74E7" w:rsidRDefault="00544DD4" w:rsidP="00CC74E7">
      <w:pPr>
        <w:pStyle w:val="NormalWeb"/>
        <w:shd w:val="clear" w:color="auto" w:fill="FFFFFF"/>
        <w:spacing w:before="0" w:beforeAutospacing="0" w:after="0" w:afterAutospacing="0" w:line="276" w:lineRule="auto"/>
        <w:rPr>
          <w:b/>
          <w:color w:val="212529"/>
          <w:sz w:val="22"/>
          <w:szCs w:val="22"/>
        </w:rPr>
      </w:pPr>
      <w:proofErr w:type="gramStart"/>
      <w:r w:rsidRPr="00CC74E7">
        <w:rPr>
          <w:b/>
          <w:color w:val="212529"/>
          <w:sz w:val="22"/>
          <w:szCs w:val="22"/>
        </w:rPr>
        <w:t>seat</w:t>
      </w:r>
      <w:proofErr w:type="gramEnd"/>
      <w:r w:rsidRPr="00CC74E7">
        <w:rPr>
          <w:b/>
          <w:color w:val="212529"/>
          <w:sz w:val="22"/>
          <w:szCs w:val="22"/>
        </w:rPr>
        <w:t xml:space="preserve"> for both courses.</w:t>
      </w:r>
    </w:p>
    <w:p w:rsidR="00544DD4" w:rsidRPr="00CC74E7" w:rsidRDefault="00544DD4" w:rsidP="00CC74E7">
      <w:pPr>
        <w:pStyle w:val="NormalWeb"/>
        <w:shd w:val="clear" w:color="auto" w:fill="FFFFFF"/>
        <w:spacing w:before="0" w:beforeAutospacing="0" w:after="0" w:afterAutospacing="0" w:line="276" w:lineRule="auto"/>
        <w:rPr>
          <w:b/>
          <w:color w:val="212529"/>
          <w:sz w:val="22"/>
          <w:szCs w:val="22"/>
        </w:rPr>
      </w:pPr>
      <w:r w:rsidRPr="00CC74E7">
        <w:rPr>
          <w:b/>
          <w:color w:val="212529"/>
          <w:sz w:val="22"/>
          <w:szCs w:val="22"/>
        </w:rPr>
        <w:t>(c) Find a simple but accurate approximation to the probability that at least two students</w:t>
      </w:r>
    </w:p>
    <w:p w:rsidR="00544DD4" w:rsidRDefault="00544DD4" w:rsidP="00CC74E7">
      <w:pPr>
        <w:pStyle w:val="NormalWeb"/>
        <w:shd w:val="clear" w:color="auto" w:fill="FFFFFF"/>
        <w:spacing w:before="0" w:beforeAutospacing="0" w:line="276" w:lineRule="auto"/>
        <w:rPr>
          <w:b/>
          <w:color w:val="212529"/>
          <w:sz w:val="22"/>
          <w:szCs w:val="22"/>
        </w:rPr>
      </w:pPr>
      <w:proofErr w:type="gramStart"/>
      <w:r w:rsidRPr="00CC74E7">
        <w:rPr>
          <w:b/>
          <w:color w:val="212529"/>
          <w:sz w:val="22"/>
          <w:szCs w:val="22"/>
        </w:rPr>
        <w:t>have</w:t>
      </w:r>
      <w:proofErr w:type="gramEnd"/>
      <w:r w:rsidRPr="00CC74E7">
        <w:rPr>
          <w:b/>
          <w:color w:val="212529"/>
          <w:sz w:val="22"/>
          <w:szCs w:val="22"/>
        </w:rPr>
        <w:t xml:space="preserve"> the same seat for both courses.</w:t>
      </w:r>
    </w:p>
    <w:p w:rsidR="00CC74E7" w:rsidRPr="00CC74E7" w:rsidRDefault="00CC74E7" w:rsidP="00544DD4">
      <w:pPr>
        <w:pStyle w:val="NormalWeb"/>
        <w:shd w:val="clear" w:color="auto" w:fill="FFFFFF"/>
        <w:spacing w:before="0" w:beforeAutospacing="0"/>
        <w:rPr>
          <w:b/>
          <w:color w:val="212529"/>
          <w:sz w:val="22"/>
          <w:szCs w:val="22"/>
        </w:rPr>
      </w:pPr>
      <w:r>
        <w:rPr>
          <w:b/>
          <w:color w:val="212529"/>
          <w:sz w:val="22"/>
          <w:szCs w:val="22"/>
        </w:rPr>
        <w:t>Answer:</w:t>
      </w:r>
    </w:p>
    <w:p w:rsidR="00544DD4" w:rsidRDefault="00544DD4" w:rsidP="00CC74E7">
      <w:pPr>
        <w:pStyle w:val="NormalWeb"/>
        <w:shd w:val="clear" w:color="auto" w:fill="FFFFFF"/>
        <w:spacing w:before="0" w:beforeAutospacing="0"/>
        <w:rPr>
          <w:color w:val="212529"/>
          <w:sz w:val="22"/>
          <w:szCs w:val="22"/>
        </w:rPr>
      </w:pPr>
      <w:r>
        <w:rPr>
          <w:noProof/>
          <w:color w:val="212529"/>
          <w:sz w:val="22"/>
          <w:szCs w:val="22"/>
        </w:rPr>
        <w:lastRenderedPageBreak/>
        <w:drawing>
          <wp:inline distT="0" distB="0" distL="0" distR="0">
            <wp:extent cx="4780736" cy="4319516"/>
            <wp:effectExtent l="19050" t="0" r="814" b="0"/>
            <wp:docPr id="2" name="Picture 1" descr="Statistic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sticnew2.jpg"/>
                    <pic:cNvPicPr/>
                  </pic:nvPicPr>
                  <pic:blipFill>
                    <a:blip r:embed="rId7"/>
                    <a:stretch>
                      <a:fillRect/>
                    </a:stretch>
                  </pic:blipFill>
                  <pic:spPr>
                    <a:xfrm>
                      <a:off x="0" y="0"/>
                      <a:ext cx="4783855" cy="4322334"/>
                    </a:xfrm>
                    <a:prstGeom prst="rect">
                      <a:avLst/>
                    </a:prstGeom>
                  </pic:spPr>
                </pic:pic>
              </a:graphicData>
            </a:graphic>
          </wp:inline>
        </w:drawing>
      </w:r>
    </w:p>
    <w:p w:rsidR="00CC74E7" w:rsidRPr="00CC74E7" w:rsidRDefault="00CC74E7" w:rsidP="00BB2139">
      <w:pPr>
        <w:pStyle w:val="NormalWeb"/>
        <w:shd w:val="clear" w:color="auto" w:fill="FFFFFF"/>
        <w:spacing w:before="0" w:beforeAutospacing="0"/>
        <w:jc w:val="center"/>
        <w:rPr>
          <w:b/>
          <w:color w:val="212529"/>
          <w:sz w:val="22"/>
          <w:szCs w:val="22"/>
        </w:rPr>
      </w:pPr>
    </w:p>
    <w:p w:rsidR="00CC74E7" w:rsidRDefault="00CC74E7" w:rsidP="00CC74E7">
      <w:pPr>
        <w:pStyle w:val="NormalWeb"/>
        <w:shd w:val="clear" w:color="auto" w:fill="FFFFFF"/>
        <w:spacing w:before="0" w:beforeAutospacing="0"/>
        <w:rPr>
          <w:b/>
          <w:color w:val="212529"/>
          <w:sz w:val="22"/>
          <w:szCs w:val="22"/>
          <w:shd w:val="clear" w:color="auto" w:fill="FFFFFF"/>
        </w:rPr>
      </w:pPr>
      <w:r w:rsidRPr="00CC74E7">
        <w:rPr>
          <w:b/>
          <w:bCs/>
          <w:color w:val="212529"/>
          <w:sz w:val="22"/>
          <w:szCs w:val="22"/>
          <w:shd w:val="clear" w:color="auto" w:fill="FFFFFF"/>
        </w:rPr>
        <w:t>Q2.</w:t>
      </w:r>
      <w:r w:rsidRPr="00CC74E7">
        <w:rPr>
          <w:b/>
          <w:color w:val="212529"/>
          <w:sz w:val="22"/>
          <w:szCs w:val="22"/>
          <w:shd w:val="clear" w:color="auto" w:fill="FFFFFF"/>
        </w:rPr>
        <w:t> There are 100 passengers lined up to board an airplane with 100 seats (with each seat assigned to one of the passengers). The first passenger in line crazily decides to sit in a randomly chosen seat (with all seats equally likely). Each subsequent passenger takes his or her assigned seat if available, and otherwise sits in a random available seat. What is the probability that the last passenger in line gets to sit in his or her assigned seat?</w:t>
      </w:r>
    </w:p>
    <w:p w:rsidR="00CC74E7" w:rsidRPr="00CC74E7" w:rsidRDefault="00CC74E7" w:rsidP="00CC74E7">
      <w:pPr>
        <w:pStyle w:val="NormalWeb"/>
        <w:shd w:val="clear" w:color="auto" w:fill="FFFFFF"/>
        <w:spacing w:before="0" w:beforeAutospacing="0"/>
        <w:rPr>
          <w:b/>
          <w:color w:val="212529"/>
          <w:sz w:val="22"/>
          <w:szCs w:val="22"/>
        </w:rPr>
      </w:pPr>
      <w:r>
        <w:rPr>
          <w:b/>
          <w:color w:val="212529"/>
          <w:sz w:val="22"/>
          <w:szCs w:val="22"/>
          <w:shd w:val="clear" w:color="auto" w:fill="FFFFFF"/>
        </w:rPr>
        <w:t>Answer:</w:t>
      </w:r>
    </w:p>
    <w:p w:rsidR="00544DD4" w:rsidRDefault="00544DD4" w:rsidP="004B4766">
      <w:pPr>
        <w:rPr>
          <w:rFonts w:ascii="Arial" w:hAnsi="Arial" w:cs="Arial"/>
          <w:color w:val="212529"/>
          <w:shd w:val="clear" w:color="auto" w:fill="FFFFFF"/>
        </w:rPr>
      </w:pPr>
    </w:p>
    <w:p w:rsidR="00CC74E7" w:rsidRPr="00CC74E7" w:rsidRDefault="00CC74E7" w:rsidP="00CC74E7">
      <w:pPr>
        <w:shd w:val="clear" w:color="auto" w:fill="FFFFFF"/>
        <w:spacing w:after="100" w:afterAutospacing="1"/>
        <w:rPr>
          <w:rFonts w:ascii="Times New Roman" w:eastAsia="Times New Roman" w:hAnsi="Times New Roman" w:cs="Times New Roman"/>
          <w:b/>
          <w:color w:val="212529"/>
        </w:rPr>
      </w:pPr>
      <w:r w:rsidRPr="00CC74E7">
        <w:rPr>
          <w:rFonts w:ascii="Times New Roman" w:eastAsia="Times New Roman" w:hAnsi="Times New Roman" w:cs="Times New Roman"/>
          <w:b/>
          <w:color w:val="212529"/>
        </w:rPr>
        <w:t>This is probably the ugliest solution possible to this problem but here goes. Let’s first consider a special case where there are only 2 people (Alice and Bob) and 2 seats on the airplane. Alice picks a seat at random. The only way Bob gets to pick his designated seat is if Alice correctly picks hers. Since there are only 2 choices for Alice she picks her own seat correctly with probability 1/21/2</w:t>
      </w:r>
    </w:p>
    <w:p w:rsidR="00CC74E7" w:rsidRPr="00CC74E7" w:rsidRDefault="00CC74E7" w:rsidP="00CC74E7">
      <w:pPr>
        <w:shd w:val="clear" w:color="auto" w:fill="FFFFFF"/>
        <w:spacing w:after="100" w:afterAutospacing="1" w:line="240" w:lineRule="auto"/>
        <w:rPr>
          <w:rFonts w:ascii="Times New Roman" w:eastAsia="Times New Roman" w:hAnsi="Times New Roman" w:cs="Times New Roman"/>
          <w:b/>
          <w:color w:val="212529"/>
        </w:rPr>
      </w:pPr>
      <w:r w:rsidRPr="00CC74E7">
        <w:rPr>
          <w:rFonts w:ascii="Times New Roman" w:eastAsia="Times New Roman" w:hAnsi="Times New Roman" w:cs="Times New Roman"/>
          <w:b/>
          <w:color w:val="212529"/>
        </w:rPr>
        <w:t>Therefore </w:t>
      </w:r>
      <w:proofErr w:type="gramStart"/>
      <w:r w:rsidRPr="00CC74E7">
        <w:rPr>
          <w:rFonts w:ascii="Times New Roman" w:eastAsia="Times New Roman" w:hAnsi="Times New Roman" w:cs="Times New Roman"/>
          <w:b/>
          <w:color w:val="212529"/>
        </w:rPr>
        <w:t>P(</w:t>
      </w:r>
      <w:proofErr w:type="gramEnd"/>
      <w:r w:rsidRPr="00CC74E7">
        <w:rPr>
          <w:rFonts w:ascii="Times New Roman" w:eastAsia="Times New Roman" w:hAnsi="Times New Roman" w:cs="Times New Roman"/>
          <w:b/>
          <w:color w:val="212529"/>
        </w:rPr>
        <w:t>P( Bob gets his seat)=P()=P(Alice chooses her own seat)=1/2)=1/2</w:t>
      </w:r>
    </w:p>
    <w:p w:rsidR="00CC74E7" w:rsidRPr="00CC74E7" w:rsidRDefault="00CC74E7" w:rsidP="00CC74E7">
      <w:pPr>
        <w:shd w:val="clear" w:color="auto" w:fill="FFFFFF"/>
        <w:spacing w:after="100" w:afterAutospacing="1"/>
        <w:rPr>
          <w:rFonts w:ascii="Times New Roman" w:eastAsia="Times New Roman" w:hAnsi="Times New Roman" w:cs="Times New Roman"/>
          <w:b/>
          <w:color w:val="212529"/>
        </w:rPr>
      </w:pPr>
      <w:r w:rsidRPr="00CC74E7">
        <w:rPr>
          <w:rFonts w:ascii="Times New Roman" w:eastAsia="Times New Roman" w:hAnsi="Times New Roman" w:cs="Times New Roman"/>
          <w:b/>
          <w:color w:val="212529"/>
        </w:rPr>
        <w:lastRenderedPageBreak/>
        <w:t xml:space="preserve">Now </w:t>
      </w:r>
      <w:proofErr w:type="spellStart"/>
      <w:r w:rsidRPr="00CC74E7">
        <w:rPr>
          <w:rFonts w:ascii="Times New Roman" w:eastAsia="Times New Roman" w:hAnsi="Times New Roman" w:cs="Times New Roman"/>
          <w:b/>
          <w:color w:val="212529"/>
        </w:rPr>
        <w:t>lets</w:t>
      </w:r>
      <w:proofErr w:type="spellEnd"/>
      <w:r w:rsidRPr="00CC74E7">
        <w:rPr>
          <w:rFonts w:ascii="Times New Roman" w:eastAsia="Times New Roman" w:hAnsi="Times New Roman" w:cs="Times New Roman"/>
          <w:b/>
          <w:color w:val="212529"/>
        </w:rPr>
        <w:t xml:space="preserve"> consider one more special case where we now have 3 people (Alice, Bob and Carlos</w:t>
      </w:r>
      <w:proofErr w:type="gramStart"/>
      <w:r w:rsidRPr="00CC74E7">
        <w:rPr>
          <w:rFonts w:ascii="Times New Roman" w:eastAsia="Times New Roman" w:hAnsi="Times New Roman" w:cs="Times New Roman"/>
          <w:b/>
          <w:color w:val="212529"/>
        </w:rPr>
        <w:t>) boarding</w:t>
      </w:r>
      <w:proofErr w:type="gramEnd"/>
      <w:r w:rsidRPr="00CC74E7">
        <w:rPr>
          <w:rFonts w:ascii="Times New Roman" w:eastAsia="Times New Roman" w:hAnsi="Times New Roman" w:cs="Times New Roman"/>
          <w:b/>
          <w:color w:val="212529"/>
        </w:rPr>
        <w:t xml:space="preserve"> the flight in that order and Alice picking a random seat first up. In this scenario, Carlos gets to sit on his designated seat in one of the following two possibilities:</w:t>
      </w:r>
    </w:p>
    <w:p w:rsidR="00CC74E7" w:rsidRPr="00CC74E7" w:rsidRDefault="00CC74E7" w:rsidP="00CC74E7">
      <w:pPr>
        <w:spacing w:after="0"/>
        <w:rPr>
          <w:rFonts w:ascii="Times New Roman" w:eastAsia="Times New Roman" w:hAnsi="Times New Roman" w:cs="Times New Roman"/>
          <w:b/>
          <w:sz w:val="20"/>
          <w:szCs w:val="20"/>
        </w:rPr>
      </w:pPr>
      <w:r w:rsidRPr="00CC74E7">
        <w:rPr>
          <w:rFonts w:ascii="Times New Roman" w:eastAsia="Times New Roman" w:hAnsi="Times New Roman" w:cs="Times New Roman"/>
          <w:b/>
          <w:sz w:val="20"/>
          <w:szCs w:val="20"/>
        </w:rPr>
        <w:t>Alice picks her own seat</w:t>
      </w:r>
    </w:p>
    <w:p w:rsidR="00CC74E7" w:rsidRPr="00CC74E7" w:rsidRDefault="00CC74E7" w:rsidP="00CC74E7">
      <w:pPr>
        <w:spacing w:after="0"/>
        <w:rPr>
          <w:rFonts w:ascii="Times New Roman" w:eastAsia="Times New Roman" w:hAnsi="Times New Roman" w:cs="Times New Roman"/>
          <w:b/>
          <w:sz w:val="20"/>
          <w:szCs w:val="20"/>
        </w:rPr>
      </w:pPr>
      <w:r w:rsidRPr="00CC74E7">
        <w:rPr>
          <w:rFonts w:ascii="Times New Roman" w:eastAsia="Times New Roman" w:hAnsi="Times New Roman" w:cs="Times New Roman"/>
          <w:b/>
          <w:sz w:val="20"/>
          <w:szCs w:val="20"/>
        </w:rPr>
        <w:t>Alice picks Bob’s seat and Bob picks Alice’s seat.</w:t>
      </w:r>
    </w:p>
    <w:p w:rsidR="00CC74E7" w:rsidRPr="00CC74E7" w:rsidRDefault="00CC74E7" w:rsidP="00CC74E7">
      <w:pPr>
        <w:shd w:val="clear" w:color="auto" w:fill="FFFFFF"/>
        <w:spacing w:after="100" w:afterAutospacing="1"/>
        <w:rPr>
          <w:rFonts w:ascii="Times New Roman" w:eastAsia="Times New Roman" w:hAnsi="Times New Roman" w:cs="Times New Roman"/>
          <w:b/>
          <w:color w:val="212529"/>
        </w:rPr>
      </w:pPr>
      <w:r w:rsidRPr="00CC74E7">
        <w:rPr>
          <w:rFonts w:ascii="Times New Roman" w:eastAsia="Times New Roman" w:hAnsi="Times New Roman" w:cs="Times New Roman"/>
          <w:b/>
          <w:color w:val="212529"/>
        </w:rPr>
        <w:t>In all other cases the probability of Carlos pic</w:t>
      </w:r>
      <w:r>
        <w:rPr>
          <w:rFonts w:ascii="Times New Roman" w:eastAsia="Times New Roman" w:hAnsi="Times New Roman" w:cs="Times New Roman"/>
          <w:b/>
          <w:color w:val="212529"/>
        </w:rPr>
        <w:t>king his seat is 0. So we have:</w:t>
      </w:r>
    </w:p>
    <w:p w:rsidR="00CC74E7" w:rsidRPr="00CC74E7" w:rsidRDefault="00CC74E7" w:rsidP="00CC74E7">
      <w:pPr>
        <w:shd w:val="clear" w:color="auto" w:fill="FFFFFF"/>
        <w:spacing w:after="100" w:afterAutospacing="1"/>
        <w:rPr>
          <w:rFonts w:ascii="Times New Roman" w:eastAsia="Times New Roman" w:hAnsi="Times New Roman" w:cs="Times New Roman"/>
          <w:b/>
          <w:color w:val="212529"/>
        </w:rPr>
      </w:pPr>
      <w:r w:rsidRPr="00CC74E7">
        <w:rPr>
          <w:rFonts w:ascii="Times New Roman" w:eastAsia="Times New Roman" w:hAnsi="Times New Roman" w:cs="Times New Roman"/>
          <w:b/>
          <w:color w:val="212529"/>
        </w:rPr>
        <w:t>P(P( Carlos gets his seat )=P()=P( Alice picks her own seat )+P()+P( Alice picks Bob’s seat )</w:t>
      </w:r>
      <w:r w:rsidRPr="00CC74E7">
        <w:rPr>
          <w:rFonts w:ascii="Cambria Math" w:eastAsia="Times New Roman" w:hAnsi="Cambria Math" w:cs="Times New Roman"/>
          <w:b/>
          <w:color w:val="212529"/>
        </w:rPr>
        <w:t>∗</w:t>
      </w:r>
      <w:r w:rsidRPr="00CC74E7">
        <w:rPr>
          <w:rFonts w:ascii="Times New Roman" w:eastAsia="Times New Roman" w:hAnsi="Times New Roman" w:cs="Times New Roman"/>
          <w:b/>
          <w:color w:val="212529"/>
        </w:rPr>
        <w:t>P()</w:t>
      </w:r>
      <w:r w:rsidRPr="00CC74E7">
        <w:rPr>
          <w:rFonts w:ascii="Cambria Math" w:eastAsia="Times New Roman" w:hAnsi="Cambria Math" w:cs="Times New Roman"/>
          <w:b/>
          <w:color w:val="212529"/>
        </w:rPr>
        <w:t>∗</w:t>
      </w:r>
      <w:r w:rsidRPr="00CC74E7">
        <w:rPr>
          <w:rFonts w:ascii="Times New Roman" w:eastAsia="Times New Roman" w:hAnsi="Times New Roman" w:cs="Times New Roman"/>
          <w:b/>
          <w:color w:val="212529"/>
        </w:rPr>
        <w:t>P( Bob picks Alice’s seat))</w:t>
      </w:r>
    </w:p>
    <w:p w:rsidR="00CC74E7" w:rsidRPr="00CC74E7" w:rsidRDefault="00CC74E7" w:rsidP="00CC74E7">
      <w:pPr>
        <w:shd w:val="clear" w:color="auto" w:fill="FFFFFF"/>
        <w:spacing w:after="100" w:afterAutospacing="1" w:line="240" w:lineRule="auto"/>
        <w:rPr>
          <w:rFonts w:ascii="Times New Roman" w:eastAsia="Times New Roman" w:hAnsi="Times New Roman" w:cs="Times New Roman"/>
          <w:b/>
          <w:color w:val="212529"/>
        </w:rPr>
      </w:pPr>
      <w:r>
        <w:rPr>
          <w:rFonts w:ascii="Times New Roman" w:eastAsia="Times New Roman" w:hAnsi="Times New Roman" w:cs="Times New Roman"/>
          <w:b/>
          <w:color w:val="212529"/>
        </w:rPr>
        <w:t>This reduces to:</w:t>
      </w:r>
    </w:p>
    <w:p w:rsidR="00CC74E7" w:rsidRPr="00CC74E7" w:rsidRDefault="00CC74E7" w:rsidP="00CC74E7">
      <w:pPr>
        <w:shd w:val="clear" w:color="auto" w:fill="FFFFFF"/>
        <w:spacing w:after="100" w:afterAutospacing="1" w:line="240" w:lineRule="auto"/>
        <w:rPr>
          <w:rFonts w:ascii="Times New Roman" w:eastAsia="Times New Roman" w:hAnsi="Times New Roman" w:cs="Times New Roman"/>
          <w:b/>
          <w:color w:val="212529"/>
        </w:rPr>
      </w:pPr>
      <w:r w:rsidRPr="00CC74E7">
        <w:rPr>
          <w:rFonts w:ascii="Times New Roman" w:eastAsia="Times New Roman" w:hAnsi="Times New Roman" w:cs="Times New Roman"/>
          <w:b/>
          <w:color w:val="212529"/>
        </w:rPr>
        <w:t>P(P( Carlos gets his seat )=1/3+(1/3)</w:t>
      </w:r>
      <w:r w:rsidRPr="00CC74E7">
        <w:rPr>
          <w:rFonts w:ascii="Cambria Math" w:eastAsia="Times New Roman" w:hAnsi="Cambria Math" w:cs="Times New Roman"/>
          <w:b/>
          <w:color w:val="212529"/>
        </w:rPr>
        <w:t>∗</w:t>
      </w:r>
      <w:r w:rsidRPr="00CC74E7">
        <w:rPr>
          <w:rFonts w:ascii="Times New Roman" w:eastAsia="Times New Roman" w:hAnsi="Times New Roman" w:cs="Times New Roman"/>
          <w:b/>
          <w:color w:val="212529"/>
        </w:rPr>
        <w:t>(1/2)=(1/3+1/6)=1/2.</w:t>
      </w:r>
    </w:p>
    <w:p w:rsidR="00CC74E7" w:rsidRPr="004B4766" w:rsidRDefault="00CC74E7" w:rsidP="004B4766">
      <w:pPr>
        <w:rPr>
          <w:rFonts w:ascii="Arial" w:hAnsi="Arial" w:cs="Arial"/>
          <w:color w:val="212529"/>
          <w:shd w:val="clear" w:color="auto" w:fill="FFFFFF"/>
        </w:rPr>
      </w:pPr>
    </w:p>
    <w:sectPr w:rsidR="00CC74E7" w:rsidRPr="004B4766" w:rsidSect="009C492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34B95"/>
    <w:multiLevelType w:val="hybridMultilevel"/>
    <w:tmpl w:val="B8D2EC3C"/>
    <w:lvl w:ilvl="0" w:tplc="61AA30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23225D"/>
    <w:multiLevelType w:val="hybridMultilevel"/>
    <w:tmpl w:val="D05285DE"/>
    <w:lvl w:ilvl="0" w:tplc="85463D7A">
      <w:start w:val="1"/>
      <w:numFmt w:val="decimal"/>
      <w:lvlText w:val="%1."/>
      <w:lvlJc w:val="left"/>
      <w:pPr>
        <w:ind w:left="720" w:hanging="360"/>
      </w:pPr>
      <w:rPr>
        <w:rFonts w:hint="default"/>
        <w:color w:val="212529"/>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A06C4B"/>
    <w:multiLevelType w:val="hybridMultilevel"/>
    <w:tmpl w:val="D05274D4"/>
    <w:lvl w:ilvl="0" w:tplc="50FAF634">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A2BC2"/>
    <w:rsid w:val="004B4766"/>
    <w:rsid w:val="00544DD4"/>
    <w:rsid w:val="008A2BC2"/>
    <w:rsid w:val="009C4923"/>
    <w:rsid w:val="00A8341D"/>
    <w:rsid w:val="00BA776B"/>
    <w:rsid w:val="00BB2139"/>
    <w:rsid w:val="00CC74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9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41D"/>
    <w:pPr>
      <w:ind w:left="720"/>
      <w:contextualSpacing/>
    </w:pPr>
  </w:style>
  <w:style w:type="paragraph" w:styleId="BalloonText">
    <w:name w:val="Balloon Text"/>
    <w:basedOn w:val="Normal"/>
    <w:link w:val="BalloonTextChar"/>
    <w:uiPriority w:val="99"/>
    <w:semiHidden/>
    <w:unhideWhenUsed/>
    <w:rsid w:val="004B4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766"/>
    <w:rPr>
      <w:rFonts w:ascii="Tahoma" w:hAnsi="Tahoma" w:cs="Tahoma"/>
      <w:sz w:val="16"/>
      <w:szCs w:val="16"/>
    </w:rPr>
  </w:style>
  <w:style w:type="paragraph" w:styleId="NormalWeb">
    <w:name w:val="Normal (Web)"/>
    <w:basedOn w:val="Normal"/>
    <w:uiPriority w:val="99"/>
    <w:semiHidden/>
    <w:unhideWhenUsed/>
    <w:rsid w:val="00544D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06793751">
      <w:bodyDiv w:val="1"/>
      <w:marLeft w:val="0"/>
      <w:marRight w:val="0"/>
      <w:marTop w:val="0"/>
      <w:marBottom w:val="0"/>
      <w:divBdr>
        <w:top w:val="none" w:sz="0" w:space="0" w:color="auto"/>
        <w:left w:val="none" w:sz="0" w:space="0" w:color="auto"/>
        <w:bottom w:val="none" w:sz="0" w:space="0" w:color="auto"/>
        <w:right w:val="none" w:sz="0" w:space="0" w:color="auto"/>
      </w:divBdr>
    </w:div>
    <w:div w:id="127011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516FB-348E-4F2C-A380-B86C32BD4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2022-07-05T04:25:00Z</dcterms:created>
  <dcterms:modified xsi:type="dcterms:W3CDTF">2022-07-05T05:25:00Z</dcterms:modified>
</cp:coreProperties>
</file>