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144B" w:rsidRDefault="00151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6"/>
        <w:tblW w:w="1111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559"/>
        <w:gridCol w:w="5560"/>
      </w:tblGrid>
      <w:tr w:rsidR="0015144B" w14:paraId="46827178" w14:textId="77777777">
        <w:trPr>
          <w:trHeight w:val="686"/>
        </w:trPr>
        <w:tc>
          <w:tcPr>
            <w:tcW w:w="5559" w:type="dxa"/>
          </w:tcPr>
          <w:p w14:paraId="00000002" w14:textId="0893186C" w:rsidR="0015144B" w:rsidRDefault="00F746BB">
            <w:pPr>
              <w:ind w:left="-108"/>
              <w:rPr>
                <w:rFonts w:ascii="Century" w:eastAsia="Century" w:hAnsi="Century" w:cs="Century"/>
                <w:b/>
                <w:sz w:val="40"/>
                <w:szCs w:val="40"/>
              </w:rPr>
            </w:pPr>
            <w:r>
              <w:rPr>
                <w:rFonts w:ascii="Century" w:eastAsia="Century" w:hAnsi="Century" w:cs="Century"/>
                <w:b/>
                <w:sz w:val="40"/>
                <w:szCs w:val="40"/>
              </w:rPr>
              <w:t>V</w:t>
            </w:r>
            <w:r w:rsidR="00462B8C">
              <w:rPr>
                <w:rFonts w:ascii="Century" w:eastAsia="Century" w:hAnsi="Century" w:cs="Century"/>
                <w:b/>
                <w:sz w:val="40"/>
                <w:szCs w:val="40"/>
              </w:rPr>
              <w:t>inod B</w:t>
            </w:r>
          </w:p>
        </w:tc>
        <w:tc>
          <w:tcPr>
            <w:tcW w:w="5560" w:type="dxa"/>
          </w:tcPr>
          <w:p w14:paraId="00000004" w14:textId="759E0E6C" w:rsidR="0015144B" w:rsidRPr="00A7160F" w:rsidRDefault="005D3BFB" w:rsidP="00A7160F">
            <w:pPr>
              <w:spacing w:line="276" w:lineRule="auto"/>
              <w:jc w:val="right"/>
              <w:rPr>
                <w:rFonts w:ascii="Corbel" w:eastAsia="Corbel" w:hAnsi="Corbel" w:cs="Corbel"/>
              </w:rPr>
            </w:pPr>
            <w:r>
              <w:rPr>
                <w:rFonts w:ascii="Corbel" w:eastAsia="Corbel" w:hAnsi="Corbel" w:cs="Corbel"/>
                <w:color w:val="0563C1"/>
              </w:rPr>
              <w:t xml:space="preserve">   </w:t>
            </w:r>
            <w:r w:rsidR="00BA6ABF">
              <w:rPr>
                <w:rFonts w:ascii="Corbel" w:eastAsia="Corbel" w:hAnsi="Corbel" w:cs="Corbel"/>
                <w:color w:val="0563C1"/>
              </w:rPr>
              <w:t>Vinodbhaskaran87@gmail.com</w:t>
            </w:r>
            <w:r w:rsidR="00F746BB">
              <w:rPr>
                <w:rFonts w:ascii="Corbel" w:eastAsia="Corbel" w:hAnsi="Corbel" w:cs="Corbel"/>
              </w:rPr>
              <w:t xml:space="preserve"> • (</w:t>
            </w:r>
            <w:r w:rsidR="00BA6ABF">
              <w:rPr>
                <w:rFonts w:ascii="Corbel" w:eastAsia="Corbel" w:hAnsi="Corbel" w:cs="Corbel"/>
              </w:rPr>
              <w:t>963</w:t>
            </w:r>
            <w:r w:rsidR="00F746BB">
              <w:rPr>
                <w:rFonts w:ascii="Corbel" w:eastAsia="Corbel" w:hAnsi="Corbel" w:cs="Corbel"/>
              </w:rPr>
              <w:t xml:space="preserve">) </w:t>
            </w:r>
            <w:r w:rsidR="00BA6ABF">
              <w:rPr>
                <w:rFonts w:ascii="Corbel" w:eastAsia="Corbel" w:hAnsi="Corbel" w:cs="Corbel"/>
              </w:rPr>
              <w:t>248</w:t>
            </w:r>
            <w:r w:rsidR="00F746BB">
              <w:rPr>
                <w:rFonts w:ascii="Corbel" w:eastAsia="Corbel" w:hAnsi="Corbel" w:cs="Corbel"/>
              </w:rPr>
              <w:t>-</w:t>
            </w:r>
            <w:r w:rsidR="00BA6ABF">
              <w:rPr>
                <w:rFonts w:ascii="Corbel" w:eastAsia="Corbel" w:hAnsi="Corbel" w:cs="Corbel"/>
              </w:rPr>
              <w:t>2476</w:t>
            </w:r>
            <w:r w:rsidR="00F746BB">
              <w:t xml:space="preserve"> </w:t>
            </w:r>
          </w:p>
          <w:p w14:paraId="00000005" w14:textId="4B9C45D0" w:rsidR="0015144B" w:rsidRDefault="005D3BFB" w:rsidP="005D3BFB">
            <w:pPr>
              <w:spacing w:line="276" w:lineRule="auto"/>
              <w:rPr>
                <w:rFonts w:ascii="Corbel" w:eastAsia="Corbel" w:hAnsi="Corbel" w:cs="Corbel"/>
              </w:rPr>
            </w:pPr>
            <w:r>
              <w:rPr>
                <w:rFonts w:ascii="Corbel" w:eastAsia="Corbel" w:hAnsi="Corbel" w:cs="Corbel"/>
              </w:rPr>
              <w:t xml:space="preserve">                           </w:t>
            </w:r>
            <w:r w:rsidR="00D2139A">
              <w:rPr>
                <w:rFonts w:ascii="Corbel" w:eastAsia="Corbel" w:hAnsi="Corbel" w:cs="Corbel"/>
              </w:rPr>
              <w:t xml:space="preserve">       </w:t>
            </w:r>
          </w:p>
          <w:p w14:paraId="00000006" w14:textId="77777777" w:rsidR="0015144B" w:rsidRDefault="0015144B">
            <w:pPr>
              <w:spacing w:line="276" w:lineRule="auto"/>
              <w:jc w:val="right"/>
              <w:rPr>
                <w:rFonts w:ascii="Corbel" w:eastAsia="Corbel" w:hAnsi="Corbel" w:cs="Corbel"/>
              </w:rPr>
            </w:pPr>
          </w:p>
        </w:tc>
      </w:tr>
    </w:tbl>
    <w:p w14:paraId="002BDFD9" w14:textId="4F7EE8C3" w:rsidR="00E816E6" w:rsidRDefault="00F746BB" w:rsidP="00E816E6">
      <w:pPr>
        <w:spacing w:before="240" w:after="60" w:line="120" w:lineRule="auto"/>
        <w:jc w:val="center"/>
        <w:rPr>
          <w:rFonts w:ascii="Corbel" w:eastAsia="Corbel" w:hAnsi="Corbel" w:cs="Corbel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orbel" w:eastAsia="Corbel" w:hAnsi="Corbel" w:cs="Corbel"/>
          <w:b/>
          <w:sz w:val="36"/>
          <w:szCs w:val="36"/>
        </w:rPr>
        <w:t xml:space="preserve">Data </w:t>
      </w:r>
      <w:r w:rsidR="00462B8C">
        <w:rPr>
          <w:rFonts w:ascii="Corbel" w:eastAsia="Corbel" w:hAnsi="Corbel" w:cs="Corbel"/>
          <w:b/>
          <w:sz w:val="36"/>
          <w:szCs w:val="36"/>
        </w:rPr>
        <w:t>Engineer</w:t>
      </w:r>
    </w:p>
    <w:p w14:paraId="00000008" w14:textId="22B444EA" w:rsidR="0015144B" w:rsidRPr="0068654A" w:rsidRDefault="00BA6ABF">
      <w:pPr>
        <w:spacing w:before="240" w:after="240"/>
        <w:rPr>
          <w:rFonts w:ascii="Corbel" w:eastAsia="Corbel" w:hAnsi="Corbel" w:cs="Corbel"/>
          <w:b/>
        </w:rPr>
      </w:pPr>
      <w:r>
        <w:rPr>
          <w:b/>
        </w:rPr>
        <w:t>Data En</w:t>
      </w:r>
      <w:r w:rsidR="006477CA">
        <w:rPr>
          <w:b/>
        </w:rPr>
        <w:t>gineer with 10+ years of experience in building data pipeline</w:t>
      </w:r>
      <w:r w:rsidR="00F746BB" w:rsidRPr="0068654A">
        <w:rPr>
          <w:b/>
        </w:rPr>
        <w:t xml:space="preserve">. Highly experienced in </w:t>
      </w:r>
      <w:r w:rsidR="006477CA">
        <w:rPr>
          <w:b/>
        </w:rPr>
        <w:t xml:space="preserve">tackling challenging architectural and scalability problems, collecting and sorting data, </w:t>
      </w:r>
      <w:r w:rsidR="0068654A" w:rsidRPr="0068654A">
        <w:rPr>
          <w:rFonts w:ascii="Corbel" w:eastAsia="Corbel" w:hAnsi="Corbel" w:cs="Corbel"/>
          <w:b/>
        </w:rPr>
        <w:t xml:space="preserve">near real-time </w:t>
      </w:r>
      <w:r w:rsidR="0068654A" w:rsidRPr="0068654A">
        <w:rPr>
          <w:b/>
        </w:rPr>
        <w:t xml:space="preserve">data integrations, application integrations, </w:t>
      </w:r>
      <w:r w:rsidR="00DD1E20" w:rsidRPr="0068654A">
        <w:rPr>
          <w:b/>
        </w:rPr>
        <w:t>cloud</w:t>
      </w:r>
      <w:r w:rsidR="00F746BB" w:rsidRPr="0068654A">
        <w:rPr>
          <w:b/>
        </w:rPr>
        <w:t xml:space="preserve"> </w:t>
      </w:r>
      <w:r w:rsidR="00B600CC">
        <w:rPr>
          <w:b/>
        </w:rPr>
        <w:t>integrations</w:t>
      </w:r>
      <w:r w:rsidR="00F746BB" w:rsidRPr="0068654A">
        <w:rPr>
          <w:b/>
        </w:rPr>
        <w:t>,</w:t>
      </w:r>
      <w:r w:rsidR="0052715C">
        <w:rPr>
          <w:b/>
        </w:rPr>
        <w:t xml:space="preserve"> cloud data warehouse, </w:t>
      </w:r>
      <w:r w:rsidR="00F746BB" w:rsidRPr="0068654A">
        <w:rPr>
          <w:b/>
        </w:rPr>
        <w:t>data architecture</w:t>
      </w:r>
      <w:r w:rsidR="006477CA">
        <w:rPr>
          <w:b/>
        </w:rPr>
        <w:t>, data modelling.</w:t>
      </w:r>
    </w:p>
    <w:p w14:paraId="25D2A5FF" w14:textId="77777777" w:rsidR="000309CB" w:rsidRDefault="000309CB">
      <w:pPr>
        <w:spacing w:before="120" w:after="120"/>
        <w:jc w:val="both"/>
        <w:rPr>
          <w:rFonts w:ascii="Corbel" w:eastAsia="Corbel" w:hAnsi="Corbel" w:cs="Corbel"/>
          <w:b/>
        </w:rPr>
      </w:pPr>
    </w:p>
    <w:p w14:paraId="0000000A" w14:textId="297EFCAD" w:rsidR="0015144B" w:rsidRDefault="00F746BB">
      <w:pPr>
        <w:spacing w:before="120" w:after="120"/>
        <w:jc w:val="both"/>
        <w:rPr>
          <w:rFonts w:ascii="Corbel" w:eastAsia="Corbel" w:hAnsi="Corbel" w:cs="Corbel"/>
        </w:rPr>
      </w:pPr>
      <w:r>
        <w:rPr>
          <w:rFonts w:ascii="Corbel" w:eastAsia="Corbel" w:hAnsi="Corbel" w:cs="Corbel"/>
          <w:b/>
        </w:rPr>
        <w:t>Results</w:t>
      </w:r>
      <w:r>
        <w:rPr>
          <w:rFonts w:ascii="Corbel" w:eastAsia="Corbel" w:hAnsi="Corbel" w:cs="Corbel"/>
        </w:rPr>
        <w:t xml:space="preserve">: Reduced time to market by more than </w:t>
      </w:r>
      <w:r w:rsidR="0068654A">
        <w:rPr>
          <w:rFonts w:ascii="Corbel" w:eastAsia="Corbel" w:hAnsi="Corbel" w:cs="Corbel"/>
        </w:rPr>
        <w:t>6</w:t>
      </w:r>
      <w:r>
        <w:rPr>
          <w:rFonts w:ascii="Corbel" w:eastAsia="Corbel" w:hAnsi="Corbel" w:cs="Corbel"/>
        </w:rPr>
        <w:t xml:space="preserve">0%, resulting in more than $2 M yearly savings. Improved data quality </w:t>
      </w:r>
      <w:proofErr w:type="gramStart"/>
      <w:r>
        <w:rPr>
          <w:rFonts w:ascii="Corbel" w:eastAsia="Corbel" w:hAnsi="Corbel" w:cs="Corbel"/>
        </w:rPr>
        <w:t>using  innovative</w:t>
      </w:r>
      <w:proofErr w:type="gramEnd"/>
      <w:r>
        <w:rPr>
          <w:rFonts w:ascii="Corbel" w:eastAsia="Corbel" w:hAnsi="Corbel" w:cs="Corbel"/>
        </w:rPr>
        <w:t xml:space="preserve"> approach</w:t>
      </w:r>
      <w:r w:rsidR="00550DAB">
        <w:rPr>
          <w:rFonts w:ascii="Corbel" w:eastAsia="Corbel" w:hAnsi="Corbel" w:cs="Corbel"/>
        </w:rPr>
        <w:t>es</w:t>
      </w:r>
      <w:r w:rsidR="006477CA">
        <w:rPr>
          <w:rFonts w:ascii="Corbel" w:eastAsia="Corbel" w:hAnsi="Corbel" w:cs="Corbel"/>
        </w:rPr>
        <w:t>.</w:t>
      </w:r>
    </w:p>
    <w:tbl>
      <w:tblPr>
        <w:tblStyle w:val="a7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31"/>
        <w:gridCol w:w="3825"/>
        <w:gridCol w:w="3632"/>
      </w:tblGrid>
      <w:tr w:rsidR="0015144B" w14:paraId="590E1461" w14:textId="77777777">
        <w:tc>
          <w:tcPr>
            <w:tcW w:w="3631" w:type="dxa"/>
            <w:tcBorders>
              <w:bottom w:val="single" w:sz="18" w:space="0" w:color="3366CC"/>
            </w:tcBorders>
          </w:tcPr>
          <w:p w14:paraId="0000000B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 w:val="restart"/>
          </w:tcPr>
          <w:p w14:paraId="0000000C" w14:textId="77777777" w:rsidR="0015144B" w:rsidRDefault="00F746BB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Areas of Expertise</w:t>
            </w:r>
          </w:p>
        </w:tc>
        <w:tc>
          <w:tcPr>
            <w:tcW w:w="3632" w:type="dxa"/>
            <w:tcBorders>
              <w:bottom w:val="single" w:sz="18" w:space="0" w:color="3366CC"/>
            </w:tcBorders>
          </w:tcPr>
          <w:p w14:paraId="0000000D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15144B" w14:paraId="0C30BD8F" w14:textId="77777777">
        <w:tc>
          <w:tcPr>
            <w:tcW w:w="3631" w:type="dxa"/>
            <w:tcBorders>
              <w:top w:val="single" w:sz="18" w:space="0" w:color="3366CC"/>
            </w:tcBorders>
          </w:tcPr>
          <w:p w14:paraId="0000000E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/>
          </w:tcPr>
          <w:p w14:paraId="0000000F" w14:textId="77777777" w:rsidR="0015144B" w:rsidRDefault="0015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632" w:type="dxa"/>
            <w:tcBorders>
              <w:top w:val="single" w:sz="18" w:space="0" w:color="3366CC"/>
            </w:tcBorders>
          </w:tcPr>
          <w:p w14:paraId="00000010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00000011" w14:textId="77777777" w:rsidR="0015144B" w:rsidRDefault="0015144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Corbel" w:eastAsia="Corbel" w:hAnsi="Corbel" w:cs="Corbel"/>
          <w:sz w:val="14"/>
          <w:szCs w:val="14"/>
        </w:rPr>
      </w:pPr>
    </w:p>
    <w:tbl>
      <w:tblPr>
        <w:tblStyle w:val="a8"/>
        <w:tblW w:w="11351" w:type="dxa"/>
        <w:tblInd w:w="-9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054"/>
        <w:gridCol w:w="4144"/>
        <w:gridCol w:w="3153"/>
      </w:tblGrid>
      <w:tr w:rsidR="0015144B" w14:paraId="44E4D524" w14:textId="77777777" w:rsidTr="00652267">
        <w:trPr>
          <w:trHeight w:val="3030"/>
        </w:trPr>
        <w:tc>
          <w:tcPr>
            <w:tcW w:w="4054" w:type="dxa"/>
          </w:tcPr>
          <w:p w14:paraId="6A14A939" w14:textId="77777777" w:rsidR="00A67AB0" w:rsidRPr="0068654A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 Warehouse Design &amp; Development </w:t>
            </w:r>
          </w:p>
          <w:p w14:paraId="3D01A18B" w14:textId="77777777" w:rsidR="00A67AB0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Cloud Solutions </w:t>
            </w:r>
          </w:p>
          <w:p w14:paraId="1B2909C6" w14:textId="77777777" w:rsidR="00A67AB0" w:rsidRDefault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Big data Solution Implementation </w:t>
            </w:r>
          </w:p>
          <w:p w14:paraId="00000014" w14:textId="221F05AA" w:rsidR="0015144B" w:rsidRDefault="00F746BB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Data Collection &amp; Annotation</w:t>
            </w:r>
          </w:p>
          <w:p w14:paraId="00000016" w14:textId="1D042456" w:rsidR="0015144B" w:rsidRDefault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</w:rPr>
              <w:t xml:space="preserve">Data As </w:t>
            </w:r>
            <w:r w:rsidR="007526A9">
              <w:rPr>
                <w:rFonts w:ascii="Corbel" w:eastAsia="Corbel" w:hAnsi="Corbel" w:cs="Corbel"/>
              </w:rPr>
              <w:t>a</w:t>
            </w:r>
            <w:r>
              <w:rPr>
                <w:rFonts w:ascii="Corbel" w:eastAsia="Corbel" w:hAnsi="Corbel" w:cs="Corbel"/>
              </w:rPr>
              <w:t xml:space="preserve"> Service  </w:t>
            </w:r>
          </w:p>
        </w:tc>
        <w:tc>
          <w:tcPr>
            <w:tcW w:w="4144" w:type="dxa"/>
          </w:tcPr>
          <w:p w14:paraId="1CC1E275" w14:textId="77777777" w:rsidR="00A67AB0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Data Integrations &amp; Cloud Integrations</w:t>
            </w:r>
          </w:p>
          <w:p w14:paraId="78D65F99" w14:textId="77777777" w:rsidR="00A67AB0" w:rsidRDefault="00A67AB0" w:rsidP="00A67AB0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Application Integrations</w:t>
            </w:r>
          </w:p>
          <w:p w14:paraId="5A51D661" w14:textId="17C877DF" w:rsidR="0068654A" w:rsidRP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 Security &amp; Integrity </w:t>
            </w:r>
          </w:p>
          <w:p w14:paraId="0000001A" w14:textId="77777777" w:rsidR="0015144B" w:rsidRDefault="00F746BB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Data-Driven Decision-making </w:t>
            </w:r>
          </w:p>
          <w:p w14:paraId="61694130" w14:textId="77777777" w:rsid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Data &amp; Quantitative Analysis  </w:t>
            </w:r>
          </w:p>
          <w:p w14:paraId="0000001B" w14:textId="6AA7DC62" w:rsidR="0068654A" w:rsidRDefault="0068654A" w:rsidP="00A67AB0">
            <w:pPr>
              <w:spacing w:before="120" w:line="276" w:lineRule="auto"/>
              <w:ind w:left="158"/>
              <w:rPr>
                <w:rFonts w:ascii="Corbel" w:eastAsia="Corbel" w:hAnsi="Corbel" w:cs="Corbel"/>
                <w:color w:val="000000"/>
              </w:rPr>
            </w:pPr>
          </w:p>
        </w:tc>
        <w:tc>
          <w:tcPr>
            <w:tcW w:w="3153" w:type="dxa"/>
          </w:tcPr>
          <w:p w14:paraId="4A9A4ACE" w14:textId="6BF98C5B" w:rsid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 xml:space="preserve">New Technology </w:t>
            </w:r>
            <w:r w:rsidR="00993DC5">
              <w:rPr>
                <w:rFonts w:ascii="Corbel" w:eastAsia="Corbel" w:hAnsi="Corbel" w:cs="Corbel"/>
                <w:color w:val="000000"/>
              </w:rPr>
              <w:t xml:space="preserve">Evaluation &amp; </w:t>
            </w:r>
            <w:r>
              <w:rPr>
                <w:rFonts w:ascii="Corbel" w:eastAsia="Corbel" w:hAnsi="Corbel" w:cs="Corbel"/>
                <w:color w:val="000000"/>
              </w:rPr>
              <w:t>Implementation</w:t>
            </w:r>
          </w:p>
          <w:p w14:paraId="561CE74E" w14:textId="0B2A3899" w:rsidR="0068654A" w:rsidRP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Process Automation &amp; Improvement</w:t>
            </w:r>
          </w:p>
          <w:p w14:paraId="0000001D" w14:textId="77777777" w:rsidR="0015144B" w:rsidRDefault="00F746BB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Cost Control &amp; Reduction</w:t>
            </w:r>
          </w:p>
          <w:p w14:paraId="0000001E" w14:textId="77777777" w:rsidR="0015144B" w:rsidRDefault="00F746BB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Team Training &amp; Leadership</w:t>
            </w:r>
          </w:p>
          <w:p w14:paraId="18514361" w14:textId="77777777" w:rsidR="0068654A" w:rsidRDefault="0068654A" w:rsidP="0068654A">
            <w:pPr>
              <w:numPr>
                <w:ilvl w:val="0"/>
                <w:numId w:val="1"/>
              </w:numPr>
              <w:spacing w:before="120" w:line="276" w:lineRule="auto"/>
              <w:ind w:left="158" w:hanging="158"/>
              <w:rPr>
                <w:rFonts w:ascii="Corbel" w:eastAsia="Corbel" w:hAnsi="Corbel" w:cs="Corbel"/>
                <w:color w:val="000000"/>
              </w:rPr>
            </w:pPr>
            <w:r>
              <w:rPr>
                <w:rFonts w:ascii="Corbel" w:eastAsia="Corbel" w:hAnsi="Corbel" w:cs="Corbel"/>
                <w:color w:val="000000"/>
              </w:rPr>
              <w:t>Project Planning &amp; Execution</w:t>
            </w:r>
          </w:p>
          <w:p w14:paraId="00000020" w14:textId="14CBE78A" w:rsidR="0015144B" w:rsidRDefault="0015144B" w:rsidP="0068654A">
            <w:pPr>
              <w:spacing w:before="120" w:line="276" w:lineRule="auto"/>
              <w:ind w:left="158"/>
              <w:rPr>
                <w:rFonts w:ascii="Corbel" w:eastAsia="Corbel" w:hAnsi="Corbel" w:cs="Corbel"/>
                <w:color w:val="000000"/>
              </w:rPr>
            </w:pPr>
          </w:p>
        </w:tc>
      </w:tr>
    </w:tbl>
    <w:tbl>
      <w:tblPr>
        <w:tblStyle w:val="a9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31"/>
        <w:gridCol w:w="3825"/>
        <w:gridCol w:w="3632"/>
      </w:tblGrid>
      <w:tr w:rsidR="0015144B" w14:paraId="19D196C7" w14:textId="77777777">
        <w:tc>
          <w:tcPr>
            <w:tcW w:w="3631" w:type="dxa"/>
            <w:tcBorders>
              <w:bottom w:val="single" w:sz="18" w:space="0" w:color="3366CC"/>
            </w:tcBorders>
          </w:tcPr>
          <w:p w14:paraId="00000022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 w:val="restart"/>
          </w:tcPr>
          <w:p w14:paraId="00000023" w14:textId="77777777" w:rsidR="0015144B" w:rsidRDefault="00F746BB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Technical Proficiencies</w:t>
            </w:r>
          </w:p>
        </w:tc>
        <w:tc>
          <w:tcPr>
            <w:tcW w:w="3632" w:type="dxa"/>
            <w:tcBorders>
              <w:bottom w:val="single" w:sz="18" w:space="0" w:color="3366CC"/>
            </w:tcBorders>
          </w:tcPr>
          <w:p w14:paraId="00000024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15144B" w14:paraId="18921BD3" w14:textId="77777777">
        <w:tc>
          <w:tcPr>
            <w:tcW w:w="3631" w:type="dxa"/>
            <w:tcBorders>
              <w:top w:val="single" w:sz="18" w:space="0" w:color="3366CC"/>
            </w:tcBorders>
          </w:tcPr>
          <w:p w14:paraId="00000025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825" w:type="dxa"/>
            <w:vMerge/>
          </w:tcPr>
          <w:p w14:paraId="00000026" w14:textId="77777777" w:rsidR="0015144B" w:rsidRDefault="0015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632" w:type="dxa"/>
            <w:tcBorders>
              <w:top w:val="single" w:sz="18" w:space="0" w:color="3366CC"/>
            </w:tcBorders>
          </w:tcPr>
          <w:p w14:paraId="00000027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3EC24AB5" w14:textId="77777777" w:rsidR="0068654A" w:rsidRDefault="0068654A" w:rsidP="0068654A">
      <w:pPr>
        <w:spacing w:line="276" w:lineRule="auto"/>
        <w:jc w:val="center"/>
        <w:rPr>
          <w:rFonts w:ascii="Corbel" w:eastAsia="Corbel" w:hAnsi="Corbel" w:cs="Corbel"/>
          <w:b/>
        </w:rPr>
      </w:pPr>
    </w:p>
    <w:p w14:paraId="00000029" w14:textId="34F5E653" w:rsidR="0015144B" w:rsidRDefault="00F746BB" w:rsidP="00F818D0">
      <w:pPr>
        <w:spacing w:line="276" w:lineRule="auto"/>
        <w:ind w:left="72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Snowflake | AWS Athena, Glue, Glue Crawler, Dynamo DB, S3, Spark, AWS </w:t>
      </w:r>
      <w:r w:rsidR="00745C63">
        <w:rPr>
          <w:rFonts w:ascii="Corbel" w:eastAsia="Corbel" w:hAnsi="Corbel" w:cs="Corbel"/>
        </w:rPr>
        <w:t>Data Lake</w:t>
      </w:r>
      <w:r>
        <w:rPr>
          <w:rFonts w:ascii="Corbel" w:eastAsia="Corbel" w:hAnsi="Corbel" w:cs="Corbel"/>
        </w:rPr>
        <w:t xml:space="preserve">, Lake Formation | Big Data/Hadoop | Hive | Python | Java | </w:t>
      </w:r>
      <w:r w:rsidR="00E11AB1">
        <w:rPr>
          <w:rFonts w:ascii="Corbel" w:eastAsia="Corbel" w:hAnsi="Corbel" w:cs="Corbel"/>
        </w:rPr>
        <w:t>JSON, XML</w:t>
      </w:r>
      <w:r w:rsidR="009A5D04">
        <w:rPr>
          <w:rFonts w:ascii="Corbel" w:eastAsia="Corbel" w:hAnsi="Corbel" w:cs="Corbel"/>
        </w:rPr>
        <w:t xml:space="preserve">| </w:t>
      </w:r>
      <w:r>
        <w:rPr>
          <w:rFonts w:ascii="Corbel" w:eastAsia="Corbel" w:hAnsi="Corbel" w:cs="Corbel"/>
        </w:rPr>
        <w:t xml:space="preserve">Oracle | </w:t>
      </w:r>
      <w:r w:rsidR="0024538F">
        <w:rPr>
          <w:rFonts w:ascii="Corbel" w:eastAsia="Corbel" w:hAnsi="Corbel" w:cs="Corbel"/>
        </w:rPr>
        <w:t>Teradata |</w:t>
      </w:r>
      <w:r>
        <w:rPr>
          <w:rFonts w:ascii="Corbel" w:eastAsia="Corbel" w:hAnsi="Corbel" w:cs="Corbel"/>
        </w:rPr>
        <w:t>SQL</w:t>
      </w:r>
      <w:r w:rsidR="00A67AB0">
        <w:rPr>
          <w:rFonts w:ascii="Corbel" w:eastAsia="Corbel" w:hAnsi="Corbel" w:cs="Corbel"/>
        </w:rPr>
        <w:t xml:space="preserve"> |</w:t>
      </w:r>
      <w:r w:rsidR="00A67AB0" w:rsidRPr="00A67AB0">
        <w:rPr>
          <w:rFonts w:ascii="Corbel" w:eastAsia="Corbel" w:hAnsi="Corbel" w:cs="Corbel"/>
        </w:rPr>
        <w:t xml:space="preserve"> </w:t>
      </w:r>
      <w:r w:rsidR="00A67AB0">
        <w:rPr>
          <w:rFonts w:ascii="Corbel" w:eastAsia="Corbel" w:hAnsi="Corbel" w:cs="Corbel"/>
        </w:rPr>
        <w:t xml:space="preserve">REST | </w:t>
      </w:r>
      <w:r w:rsidR="0024538F" w:rsidRPr="0024538F">
        <w:rPr>
          <w:rFonts w:ascii="Corbel" w:eastAsia="Corbel" w:hAnsi="Corbel" w:cs="Corbel"/>
        </w:rPr>
        <w:t>Selenium - Web Automation</w:t>
      </w:r>
      <w:r w:rsidR="008F6FAA">
        <w:rPr>
          <w:rFonts w:ascii="Corbel" w:eastAsia="Corbel" w:hAnsi="Corbel" w:cs="Corbel"/>
        </w:rPr>
        <w:t>| Airflow</w:t>
      </w:r>
    </w:p>
    <w:p w14:paraId="0000002A" w14:textId="77777777" w:rsidR="0015144B" w:rsidRDefault="0015144B">
      <w:pPr>
        <w:spacing w:line="276" w:lineRule="auto"/>
        <w:rPr>
          <w:rFonts w:ascii="Corbel" w:eastAsia="Corbel" w:hAnsi="Corbel" w:cs="Corbel"/>
        </w:rPr>
      </w:pPr>
    </w:p>
    <w:tbl>
      <w:tblPr>
        <w:tblStyle w:val="aa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59"/>
        <w:gridCol w:w="3769"/>
        <w:gridCol w:w="3660"/>
      </w:tblGrid>
      <w:tr w:rsidR="0015144B" w14:paraId="384224BA" w14:textId="77777777">
        <w:tc>
          <w:tcPr>
            <w:tcW w:w="3659" w:type="dxa"/>
            <w:tcBorders>
              <w:bottom w:val="single" w:sz="18" w:space="0" w:color="3366CC"/>
            </w:tcBorders>
          </w:tcPr>
          <w:p w14:paraId="0000002B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769" w:type="dxa"/>
            <w:vMerge w:val="restart"/>
          </w:tcPr>
          <w:p w14:paraId="0000002C" w14:textId="77777777" w:rsidR="0015144B" w:rsidRDefault="00F746BB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Career Experience</w:t>
            </w:r>
          </w:p>
        </w:tc>
        <w:tc>
          <w:tcPr>
            <w:tcW w:w="3660" w:type="dxa"/>
            <w:tcBorders>
              <w:bottom w:val="single" w:sz="18" w:space="0" w:color="3366CC"/>
            </w:tcBorders>
          </w:tcPr>
          <w:p w14:paraId="0000002D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15144B" w14:paraId="5C87BA73" w14:textId="77777777">
        <w:tc>
          <w:tcPr>
            <w:tcW w:w="3659" w:type="dxa"/>
            <w:tcBorders>
              <w:top w:val="single" w:sz="18" w:space="0" w:color="3366CC"/>
            </w:tcBorders>
          </w:tcPr>
          <w:p w14:paraId="0000002E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769" w:type="dxa"/>
            <w:vMerge/>
          </w:tcPr>
          <w:p w14:paraId="0000002F" w14:textId="77777777" w:rsidR="0015144B" w:rsidRDefault="0015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3660" w:type="dxa"/>
            <w:tcBorders>
              <w:top w:val="single" w:sz="18" w:space="0" w:color="3366CC"/>
            </w:tcBorders>
          </w:tcPr>
          <w:p w14:paraId="00000030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00000032" w14:textId="0B30FD3F" w:rsidR="0015144B" w:rsidRDefault="00F746BB">
      <w:pPr>
        <w:tabs>
          <w:tab w:val="right" w:pos="11070"/>
        </w:tabs>
        <w:spacing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 xml:space="preserve">Cisco Systems, </w:t>
      </w:r>
      <w:r w:rsidR="0024538F">
        <w:rPr>
          <w:rFonts w:ascii="Corbel" w:eastAsia="Corbel" w:hAnsi="Corbel" w:cs="Corbel"/>
          <w:b/>
        </w:rPr>
        <w:t>Bangalore</w:t>
      </w:r>
      <w:r>
        <w:rPr>
          <w:rFonts w:ascii="Corbel" w:eastAsia="Corbel" w:hAnsi="Corbel" w:cs="Corbel"/>
          <w:b/>
        </w:rPr>
        <w:t xml:space="preserve">, </w:t>
      </w:r>
      <w:r w:rsidR="0024538F">
        <w:rPr>
          <w:rFonts w:ascii="Corbel" w:eastAsia="Corbel" w:hAnsi="Corbel" w:cs="Corbel"/>
          <w:b/>
        </w:rPr>
        <w:t>India</w:t>
      </w:r>
      <w:r>
        <w:rPr>
          <w:rFonts w:ascii="Corbel" w:eastAsia="Corbel" w:hAnsi="Corbel" w:cs="Corbel"/>
          <w:b/>
        </w:rPr>
        <w:tab/>
        <w:t>20</w:t>
      </w:r>
      <w:r w:rsidR="0024538F">
        <w:rPr>
          <w:rFonts w:ascii="Corbel" w:eastAsia="Corbel" w:hAnsi="Corbel" w:cs="Corbel"/>
          <w:b/>
        </w:rPr>
        <w:t>20</w:t>
      </w:r>
      <w:r>
        <w:rPr>
          <w:rFonts w:ascii="Corbel" w:eastAsia="Corbel" w:hAnsi="Corbel" w:cs="Corbel"/>
          <w:b/>
        </w:rPr>
        <w:t xml:space="preserve"> to Present</w:t>
      </w:r>
    </w:p>
    <w:p w14:paraId="67050B6F" w14:textId="0FF8A1C2" w:rsidR="00C4440B" w:rsidRPr="0024538F" w:rsidRDefault="00E816E6" w:rsidP="0024538F">
      <w:pPr>
        <w:tabs>
          <w:tab w:val="right" w:pos="10080"/>
        </w:tabs>
        <w:spacing w:before="120"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Data</w:t>
      </w:r>
      <w:r w:rsidR="00E47E02">
        <w:rPr>
          <w:rFonts w:ascii="Corbel" w:eastAsia="Corbel" w:hAnsi="Corbel" w:cs="Corbel"/>
          <w:b/>
        </w:rPr>
        <w:t xml:space="preserve"> </w:t>
      </w:r>
      <w:r w:rsidR="0024538F">
        <w:rPr>
          <w:rFonts w:ascii="Corbel" w:eastAsia="Corbel" w:hAnsi="Corbel" w:cs="Corbel"/>
          <w:b/>
        </w:rPr>
        <w:t>Engineer</w:t>
      </w:r>
      <w:r w:rsidR="00F746BB">
        <w:rPr>
          <w:rFonts w:ascii="Corbel" w:eastAsia="Corbel" w:hAnsi="Corbel" w:cs="Corbel"/>
          <w:b/>
        </w:rPr>
        <w:t xml:space="preserve"> (Data and Analytics Office), 20</w:t>
      </w:r>
      <w:r w:rsidR="0024538F">
        <w:rPr>
          <w:rFonts w:ascii="Corbel" w:eastAsia="Corbel" w:hAnsi="Corbel" w:cs="Corbel"/>
          <w:b/>
        </w:rPr>
        <w:t>20</w:t>
      </w:r>
      <w:r w:rsidR="00F746BB">
        <w:rPr>
          <w:rFonts w:ascii="Corbel" w:eastAsia="Corbel" w:hAnsi="Corbel" w:cs="Corbel"/>
          <w:b/>
        </w:rPr>
        <w:t xml:space="preserve"> to Present</w:t>
      </w:r>
    </w:p>
    <w:p w14:paraId="290957AC" w14:textId="77777777" w:rsidR="0066029A" w:rsidRPr="0024538F" w:rsidRDefault="0066029A" w:rsidP="0024538F">
      <w:pPr>
        <w:rPr>
          <w:rFonts w:ascii="Corbel" w:eastAsia="Corbel" w:hAnsi="Corbel" w:cs="Corbel"/>
        </w:rPr>
      </w:pPr>
    </w:p>
    <w:p w14:paraId="00000034" w14:textId="4D212CB8" w:rsidR="0015144B" w:rsidRDefault="00F746BB">
      <w:pPr>
        <w:tabs>
          <w:tab w:val="right" w:pos="10080"/>
        </w:tabs>
        <w:spacing w:before="120" w:line="288" w:lineRule="auto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Customer Success Program:</w:t>
      </w:r>
    </w:p>
    <w:p w14:paraId="00000035" w14:textId="73E4FBAA" w:rsidR="0015144B" w:rsidRDefault="00F746BB" w:rsidP="000309CB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</w:rPr>
      </w:pPr>
      <w:r w:rsidRPr="000309CB">
        <w:rPr>
          <w:rFonts w:ascii="Corbel" w:eastAsia="Corbel" w:hAnsi="Corbel" w:cs="Corbel"/>
        </w:rPr>
        <w:t xml:space="preserve">Helped to discover new revenue streams worth more than </w:t>
      </w:r>
      <w:r w:rsidR="001A27BF">
        <w:rPr>
          <w:rFonts w:ascii="Corbel" w:eastAsia="Corbel" w:hAnsi="Corbel" w:cs="Corbel"/>
        </w:rPr>
        <w:t>25</w:t>
      </w:r>
      <w:r w:rsidRPr="000309CB">
        <w:rPr>
          <w:rFonts w:ascii="Corbel" w:eastAsia="Corbel" w:hAnsi="Corbel" w:cs="Corbel"/>
        </w:rPr>
        <w:t xml:space="preserve"> M by </w:t>
      </w:r>
      <w:r w:rsidR="0024538F">
        <w:rPr>
          <w:rFonts w:ascii="Corbel" w:eastAsia="Corbel" w:hAnsi="Corbel" w:cs="Corbel"/>
        </w:rPr>
        <w:t>creating data pipeline for</w:t>
      </w:r>
      <w:r w:rsidRPr="000309CB">
        <w:rPr>
          <w:rFonts w:ascii="Corbel" w:eastAsia="Corbel" w:hAnsi="Corbel" w:cs="Corbel"/>
        </w:rPr>
        <w:t xml:space="preserve"> customer telemetry data transformation on </w:t>
      </w:r>
      <w:r w:rsidRPr="000309CB">
        <w:rPr>
          <w:rFonts w:ascii="Corbel" w:eastAsia="Corbel" w:hAnsi="Corbel" w:cs="Corbel"/>
          <w:b/>
          <w:bCs/>
        </w:rPr>
        <w:t>Snowflake cloud data warehouse</w:t>
      </w:r>
      <w:r w:rsidRPr="000309CB">
        <w:rPr>
          <w:rFonts w:ascii="Corbel" w:eastAsia="Corbel" w:hAnsi="Corbel" w:cs="Corbel"/>
        </w:rPr>
        <w:t xml:space="preserve">, creating technology </w:t>
      </w:r>
      <w:r w:rsidR="0024538F">
        <w:rPr>
          <w:rFonts w:ascii="Corbel" w:eastAsia="Corbel" w:hAnsi="Corbel" w:cs="Corbel"/>
        </w:rPr>
        <w:t xml:space="preserve">pipe </w:t>
      </w:r>
      <w:r w:rsidRPr="000309CB">
        <w:rPr>
          <w:rFonts w:ascii="Corbel" w:eastAsia="Corbel" w:hAnsi="Corbel" w:cs="Corbel"/>
        </w:rPr>
        <w:t xml:space="preserve">and data </w:t>
      </w:r>
      <w:r w:rsidR="0024538F">
        <w:rPr>
          <w:rFonts w:ascii="Corbel" w:eastAsia="Corbel" w:hAnsi="Corbel" w:cs="Corbel"/>
        </w:rPr>
        <w:t>design</w:t>
      </w:r>
      <w:r w:rsidRPr="000309CB">
        <w:rPr>
          <w:rFonts w:ascii="Corbel" w:eastAsia="Corbel" w:hAnsi="Corbel" w:cs="Corbel"/>
        </w:rPr>
        <w:t>.</w:t>
      </w:r>
    </w:p>
    <w:p w14:paraId="268618B5" w14:textId="77777777" w:rsidR="00BF7560" w:rsidRDefault="00BF7560" w:rsidP="00BF7560">
      <w:pPr>
        <w:pStyle w:val="ListParagraph"/>
        <w:spacing w:before="120" w:line="180" w:lineRule="auto"/>
        <w:rPr>
          <w:rFonts w:ascii="Corbel" w:eastAsia="Corbel" w:hAnsi="Corbel" w:cs="Corbel"/>
        </w:rPr>
      </w:pPr>
    </w:p>
    <w:p w14:paraId="1DCE4B76" w14:textId="7C754147" w:rsidR="00BF7560" w:rsidRDefault="00BF7560" w:rsidP="000309CB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Transformed</w:t>
      </w:r>
      <w:r w:rsidR="00FC7246">
        <w:rPr>
          <w:rFonts w:ascii="Corbel" w:eastAsia="Corbel" w:hAnsi="Corbel" w:cs="Corbel"/>
        </w:rPr>
        <w:t xml:space="preserve"> and simplified</w:t>
      </w:r>
      <w:r>
        <w:rPr>
          <w:rFonts w:ascii="Corbel" w:eastAsia="Corbel" w:hAnsi="Corbel" w:cs="Corbel"/>
        </w:rPr>
        <w:t xml:space="preserve"> Telemetry </w:t>
      </w:r>
      <w:r w:rsidRPr="00BF7560">
        <w:rPr>
          <w:rFonts w:ascii="Corbel" w:eastAsia="Corbel" w:hAnsi="Corbel" w:cs="Corbel"/>
          <w:b/>
          <w:bCs/>
        </w:rPr>
        <w:t>data integration pipeline architecture</w:t>
      </w:r>
      <w:r w:rsidR="00A239D5">
        <w:rPr>
          <w:rFonts w:ascii="Corbel" w:eastAsia="Corbel" w:hAnsi="Corbel" w:cs="Corbel"/>
          <w:b/>
          <w:bCs/>
        </w:rPr>
        <w:t xml:space="preserve"> </w:t>
      </w:r>
      <w:r w:rsidR="00A239D5" w:rsidRPr="001C4A7B">
        <w:rPr>
          <w:rFonts w:ascii="Corbel" w:eastAsia="Corbel" w:hAnsi="Corbel" w:cs="Corbel"/>
        </w:rPr>
        <w:t>using</w:t>
      </w:r>
      <w:r w:rsidR="00A239D5">
        <w:rPr>
          <w:rFonts w:ascii="Corbel" w:eastAsia="Corbel" w:hAnsi="Corbel" w:cs="Corbel"/>
          <w:b/>
          <w:bCs/>
        </w:rPr>
        <w:t xml:space="preserve"> </w:t>
      </w:r>
      <w:r w:rsidR="00A239D5" w:rsidRPr="00A239D5">
        <w:rPr>
          <w:rFonts w:ascii="Corbel" w:eastAsia="Corbel" w:hAnsi="Corbel" w:cs="Corbel"/>
        </w:rPr>
        <w:t>Rest APIs</w:t>
      </w:r>
      <w:r w:rsidR="00D5147D">
        <w:rPr>
          <w:rFonts w:ascii="Corbel" w:eastAsia="Corbel" w:hAnsi="Corbel" w:cs="Corbel"/>
        </w:rPr>
        <w:t xml:space="preserve"> and </w:t>
      </w:r>
      <w:proofErr w:type="spellStart"/>
      <w:r w:rsidR="00D5147D">
        <w:rPr>
          <w:rFonts w:ascii="Corbel" w:eastAsia="Corbel" w:hAnsi="Corbel" w:cs="Corbel"/>
        </w:rPr>
        <w:t>Webex</w:t>
      </w:r>
      <w:proofErr w:type="spellEnd"/>
      <w:r w:rsidR="00D5147D">
        <w:rPr>
          <w:rFonts w:ascii="Corbel" w:eastAsia="Corbel" w:hAnsi="Corbel" w:cs="Corbel"/>
        </w:rPr>
        <w:t xml:space="preserve"> Bots </w:t>
      </w:r>
      <w:r>
        <w:rPr>
          <w:rFonts w:ascii="Corbel" w:eastAsia="Corbel" w:hAnsi="Corbel" w:cs="Corbel"/>
        </w:rPr>
        <w:t xml:space="preserve">helping the business to </w:t>
      </w:r>
      <w:r w:rsidRPr="00BF7560">
        <w:rPr>
          <w:rFonts w:ascii="Corbel" w:eastAsia="Corbel" w:hAnsi="Corbel" w:cs="Corbel"/>
        </w:rPr>
        <w:t>get data insights 70% faster</w:t>
      </w:r>
    </w:p>
    <w:p w14:paraId="3F0DB11B" w14:textId="77777777" w:rsidR="00D5147D" w:rsidRPr="00D5147D" w:rsidRDefault="00D5147D" w:rsidP="00D5147D">
      <w:pPr>
        <w:pStyle w:val="ListParagraph"/>
        <w:rPr>
          <w:rFonts w:ascii="Corbel" w:eastAsia="Corbel" w:hAnsi="Corbel" w:cs="Corbel"/>
        </w:rPr>
      </w:pPr>
    </w:p>
    <w:p w14:paraId="39564E7C" w14:textId="446D980D" w:rsidR="00D5147D" w:rsidRDefault="00D5147D" w:rsidP="000309CB">
      <w:pPr>
        <w:pStyle w:val="ListParagraph"/>
        <w:numPr>
          <w:ilvl w:val="0"/>
          <w:numId w:val="4"/>
        </w:numPr>
        <w:spacing w:before="120" w:line="180" w:lineRule="auto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 xml:space="preserve">Proactively Identified and fixed many production </w:t>
      </w:r>
      <w:r w:rsidR="00436E4B">
        <w:rPr>
          <w:rFonts w:ascii="Corbel" w:eastAsia="Corbel" w:hAnsi="Corbel" w:cs="Corbel"/>
        </w:rPr>
        <w:t xml:space="preserve">data quality issues which resulted </w:t>
      </w:r>
      <w:r w:rsidR="00436E4B" w:rsidRPr="00436E4B">
        <w:rPr>
          <w:rFonts w:ascii="Corbel" w:eastAsia="Corbel" w:hAnsi="Corbel" w:cs="Corbel"/>
          <w:b/>
          <w:bCs/>
        </w:rPr>
        <w:t>increased Customer identification and thereby revenue increase.</w:t>
      </w:r>
    </w:p>
    <w:p w14:paraId="648DF36A" w14:textId="77777777" w:rsidR="00BF7560" w:rsidRPr="00BF7560" w:rsidRDefault="00BF7560" w:rsidP="00BF7560">
      <w:pPr>
        <w:pStyle w:val="ListParagraph"/>
        <w:spacing w:before="120" w:line="180" w:lineRule="auto"/>
        <w:rPr>
          <w:rFonts w:ascii="Corbel" w:eastAsia="Corbel" w:hAnsi="Corbel" w:cs="Corbel"/>
        </w:rPr>
      </w:pPr>
    </w:p>
    <w:p w14:paraId="00000037" w14:textId="6F2AE579" w:rsidR="0015144B" w:rsidRPr="000309CB" w:rsidRDefault="00F746BB" w:rsidP="000309CB">
      <w:pPr>
        <w:pStyle w:val="ListParagraph"/>
        <w:numPr>
          <w:ilvl w:val="0"/>
          <w:numId w:val="4"/>
        </w:numPr>
        <w:spacing w:before="120" w:line="180" w:lineRule="auto"/>
        <w:jc w:val="both"/>
        <w:rPr>
          <w:rFonts w:ascii="Corbel" w:eastAsia="Corbel" w:hAnsi="Corbel" w:cs="Corbel"/>
        </w:rPr>
      </w:pPr>
      <w:r w:rsidRPr="000309CB">
        <w:rPr>
          <w:rFonts w:ascii="Corbel" w:eastAsia="Corbel" w:hAnsi="Corbel" w:cs="Corbel"/>
        </w:rPr>
        <w:t xml:space="preserve">Improved operational efficiency by </w:t>
      </w:r>
      <w:r w:rsidR="009B25F9" w:rsidRPr="000309CB">
        <w:rPr>
          <w:rFonts w:ascii="Corbel" w:eastAsia="Corbel" w:hAnsi="Corbel" w:cs="Corbel"/>
        </w:rPr>
        <w:t>6</w:t>
      </w:r>
      <w:r w:rsidRPr="000309CB">
        <w:rPr>
          <w:rFonts w:ascii="Corbel" w:eastAsia="Corbel" w:hAnsi="Corbel" w:cs="Corbel"/>
        </w:rPr>
        <w:t>0% by spearheading and successfully delivering</w:t>
      </w:r>
      <w:r w:rsidRPr="000309CB">
        <w:rPr>
          <w:rFonts w:ascii="Corbel" w:eastAsia="Corbel" w:hAnsi="Corbel" w:cs="Corbel"/>
          <w:b/>
          <w:bCs/>
        </w:rPr>
        <w:t xml:space="preserve"> AWS migration project </w:t>
      </w:r>
      <w:r w:rsidRPr="000309CB">
        <w:rPr>
          <w:rFonts w:ascii="Corbel" w:eastAsia="Corbel" w:hAnsi="Corbel" w:cs="Corbel"/>
        </w:rPr>
        <w:t xml:space="preserve">for </w:t>
      </w:r>
      <w:r w:rsidR="00FF10DE" w:rsidRPr="000309CB">
        <w:rPr>
          <w:rFonts w:ascii="Corbel" w:eastAsia="Corbel" w:hAnsi="Corbel" w:cs="Corbel"/>
        </w:rPr>
        <w:t xml:space="preserve">data </w:t>
      </w:r>
      <w:r w:rsidR="000F06B0">
        <w:rPr>
          <w:rFonts w:ascii="Corbel" w:eastAsia="Corbel" w:hAnsi="Corbel" w:cs="Corbel"/>
        </w:rPr>
        <w:t>integration</w:t>
      </w:r>
      <w:r w:rsidR="00FF10DE" w:rsidRPr="000309CB">
        <w:rPr>
          <w:rFonts w:ascii="Corbel" w:eastAsia="Corbel" w:hAnsi="Corbel" w:cs="Corbel"/>
        </w:rPr>
        <w:t xml:space="preserve"> pipelines</w:t>
      </w:r>
      <w:r w:rsidRPr="000309CB">
        <w:rPr>
          <w:rFonts w:ascii="Corbel" w:eastAsia="Corbel" w:hAnsi="Corbel" w:cs="Corbel"/>
        </w:rPr>
        <w:t xml:space="preserve">, sub-second consumption using Rest APIs across </w:t>
      </w:r>
      <w:proofErr w:type="gramStart"/>
      <w:r w:rsidRPr="000309CB">
        <w:rPr>
          <w:rFonts w:ascii="Corbel" w:eastAsia="Corbel" w:hAnsi="Corbel" w:cs="Corbel"/>
        </w:rPr>
        <w:t>geo’s</w:t>
      </w:r>
      <w:proofErr w:type="gramEnd"/>
      <w:r w:rsidRPr="000309CB">
        <w:rPr>
          <w:rFonts w:ascii="Corbel" w:eastAsia="Corbel" w:hAnsi="Corbel" w:cs="Corbel"/>
        </w:rPr>
        <w:t>.</w:t>
      </w:r>
    </w:p>
    <w:p w14:paraId="3181BE3A" w14:textId="77777777" w:rsidR="0016334F" w:rsidRDefault="0016334F">
      <w:pPr>
        <w:spacing w:before="120" w:line="180" w:lineRule="auto"/>
        <w:ind w:left="360"/>
        <w:jc w:val="both"/>
        <w:rPr>
          <w:rFonts w:ascii="Corbel" w:eastAsia="Corbel" w:hAnsi="Corbel" w:cs="Corbel"/>
        </w:rPr>
      </w:pPr>
    </w:p>
    <w:p w14:paraId="00000039" w14:textId="1193C2E0" w:rsidR="0015144B" w:rsidRDefault="00F746BB">
      <w:pPr>
        <w:spacing w:before="120" w:line="276" w:lineRule="auto"/>
        <w:jc w:val="both"/>
        <w:rPr>
          <w:rFonts w:ascii="Corbel" w:eastAsia="Corbel" w:hAnsi="Corbel" w:cs="Corbel"/>
        </w:rPr>
      </w:pPr>
      <w:r>
        <w:rPr>
          <w:rFonts w:ascii="Corbel" w:eastAsia="Corbel" w:hAnsi="Corbel" w:cs="Corbel"/>
          <w:b/>
        </w:rPr>
        <w:lastRenderedPageBreak/>
        <w:t xml:space="preserve">Next-Gen </w:t>
      </w:r>
      <w:r w:rsidR="00A67288">
        <w:rPr>
          <w:rFonts w:ascii="Corbel" w:eastAsia="Corbel" w:hAnsi="Corbel" w:cs="Corbel"/>
          <w:b/>
        </w:rPr>
        <w:t xml:space="preserve">Cloud </w:t>
      </w:r>
      <w:r>
        <w:rPr>
          <w:rFonts w:ascii="Corbel" w:eastAsia="Corbel" w:hAnsi="Corbel" w:cs="Corbel"/>
          <w:b/>
        </w:rPr>
        <w:t>Architecture Program:</w:t>
      </w:r>
    </w:p>
    <w:p w14:paraId="0000003A" w14:textId="40334B7F" w:rsidR="0015144B" w:rsidRDefault="00F746BB" w:rsidP="000309CB">
      <w:pPr>
        <w:pStyle w:val="ListParagraph"/>
        <w:numPr>
          <w:ilvl w:val="0"/>
          <w:numId w:val="6"/>
        </w:numPr>
        <w:tabs>
          <w:tab w:val="right" w:pos="10080"/>
        </w:tabs>
        <w:spacing w:before="120"/>
        <w:ind w:left="720"/>
        <w:rPr>
          <w:rFonts w:ascii="Corbel" w:eastAsia="Corbel" w:hAnsi="Corbel" w:cs="Corbel"/>
        </w:rPr>
      </w:pPr>
      <w:r w:rsidRPr="000309CB">
        <w:rPr>
          <w:rFonts w:ascii="Corbel" w:eastAsia="Corbel" w:hAnsi="Corbel" w:cs="Corbel"/>
        </w:rPr>
        <w:t xml:space="preserve">Provided effective recommendations for the </w:t>
      </w:r>
      <w:r w:rsidRPr="000309CB">
        <w:rPr>
          <w:rFonts w:ascii="Corbel" w:eastAsia="Corbel" w:hAnsi="Corbel" w:cs="Corbel"/>
          <w:b/>
          <w:bCs/>
        </w:rPr>
        <w:t xml:space="preserve">next-gen </w:t>
      </w:r>
      <w:r w:rsidR="00A67288">
        <w:rPr>
          <w:rFonts w:ascii="Corbel" w:eastAsia="Corbel" w:hAnsi="Corbel" w:cs="Corbel"/>
          <w:b/>
          <w:bCs/>
        </w:rPr>
        <w:t xml:space="preserve">cloud </w:t>
      </w:r>
      <w:r w:rsidRPr="000309CB">
        <w:rPr>
          <w:rFonts w:ascii="Corbel" w:eastAsia="Corbel" w:hAnsi="Corbel" w:cs="Corbel"/>
          <w:b/>
          <w:bCs/>
        </w:rPr>
        <w:t>architecture</w:t>
      </w:r>
      <w:r w:rsidRPr="000309CB">
        <w:rPr>
          <w:rFonts w:ascii="Corbel" w:eastAsia="Corbel" w:hAnsi="Corbel" w:cs="Corbel"/>
        </w:rPr>
        <w:t xml:space="preserve"> for the enterprise scale.</w:t>
      </w:r>
    </w:p>
    <w:p w14:paraId="3CC92D98" w14:textId="77777777" w:rsidR="00E47E02" w:rsidRPr="000309CB" w:rsidRDefault="00E47E02" w:rsidP="00E47E02">
      <w:pPr>
        <w:pStyle w:val="ListParagraph"/>
        <w:tabs>
          <w:tab w:val="right" w:pos="10080"/>
        </w:tabs>
        <w:spacing w:before="120"/>
        <w:rPr>
          <w:rFonts w:ascii="Corbel" w:eastAsia="Corbel" w:hAnsi="Corbel" w:cs="Corbel"/>
        </w:rPr>
      </w:pPr>
    </w:p>
    <w:p w14:paraId="0000003C" w14:textId="32C9DFC1" w:rsidR="0015144B" w:rsidRPr="000309CB" w:rsidRDefault="006278A2" w:rsidP="000309CB">
      <w:pPr>
        <w:pStyle w:val="ListParagraph"/>
        <w:numPr>
          <w:ilvl w:val="0"/>
          <w:numId w:val="5"/>
        </w:numPr>
        <w:tabs>
          <w:tab w:val="right" w:pos="10080"/>
        </w:tabs>
        <w:spacing w:before="120"/>
        <w:ind w:left="720"/>
        <w:rPr>
          <w:b/>
          <w:bCs/>
        </w:rPr>
      </w:pPr>
      <w:r w:rsidRPr="000309CB">
        <w:rPr>
          <w:rFonts w:ascii="Corbel" w:eastAsia="Corbel" w:hAnsi="Corbel" w:cs="Corbel"/>
        </w:rPr>
        <w:t>Lead and c</w:t>
      </w:r>
      <w:r w:rsidR="00F746BB" w:rsidRPr="000309CB">
        <w:rPr>
          <w:rFonts w:ascii="Corbel" w:eastAsia="Corbel" w:hAnsi="Corbel" w:cs="Corbel"/>
        </w:rPr>
        <w:t xml:space="preserve">onducted production scale POC of technologies and tools, such as </w:t>
      </w:r>
      <w:r w:rsidR="00F746BB" w:rsidRPr="000309CB">
        <w:rPr>
          <w:rFonts w:ascii="Corbel" w:eastAsia="Corbel" w:hAnsi="Corbel" w:cs="Corbel"/>
          <w:b/>
          <w:bCs/>
        </w:rPr>
        <w:t xml:space="preserve">AWS Glue, Lake Formation, </w:t>
      </w:r>
      <w:r w:rsidR="000309CB" w:rsidRPr="000309CB">
        <w:rPr>
          <w:rFonts w:ascii="Corbel" w:eastAsia="Corbel" w:hAnsi="Corbel" w:cs="Corbel"/>
          <w:b/>
          <w:bCs/>
        </w:rPr>
        <w:t>Athena,</w:t>
      </w:r>
      <w:r w:rsidR="000309CB">
        <w:rPr>
          <w:rFonts w:ascii="Corbel" w:eastAsia="Corbel" w:hAnsi="Corbel" w:cs="Corbel"/>
          <w:b/>
          <w:bCs/>
        </w:rPr>
        <w:t xml:space="preserve"> </w:t>
      </w:r>
      <w:r w:rsidR="00436E4B">
        <w:rPr>
          <w:rFonts w:ascii="Corbel" w:eastAsia="Corbel" w:hAnsi="Corbel" w:cs="Corbel"/>
          <w:b/>
          <w:bCs/>
        </w:rPr>
        <w:t>AWS SNS/SQS Notification based ingestion pipeline, NRT ingestion using Snowpipe.</w:t>
      </w:r>
    </w:p>
    <w:p w14:paraId="0000003D" w14:textId="77777777" w:rsidR="0015144B" w:rsidRDefault="0015144B" w:rsidP="000309C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jc w:val="center"/>
        <w:rPr>
          <w:rFonts w:ascii="Corbel" w:eastAsia="Corbel" w:hAnsi="Corbel" w:cs="Corbel"/>
        </w:rPr>
      </w:pPr>
    </w:p>
    <w:p w14:paraId="0000003E" w14:textId="77777777" w:rsidR="0015144B" w:rsidRDefault="00F746BB">
      <w:pPr>
        <w:spacing w:before="120" w:line="276" w:lineRule="auto"/>
        <w:jc w:val="both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Cloud Data Warehouse Migration Program:</w:t>
      </w:r>
    </w:p>
    <w:p w14:paraId="00000040" w14:textId="016BC946" w:rsidR="0015144B" w:rsidRDefault="000309CB" w:rsidP="00BF7560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</w:rPr>
      </w:pPr>
      <w:r w:rsidRPr="000309CB">
        <w:rPr>
          <w:rFonts w:ascii="Corbel" w:eastAsia="Corbel" w:hAnsi="Corbel" w:cs="Corbel"/>
        </w:rPr>
        <w:t>Reduced</w:t>
      </w:r>
      <w:r w:rsidR="00F746BB" w:rsidRPr="000309CB">
        <w:rPr>
          <w:rFonts w:ascii="Corbel" w:eastAsia="Corbel" w:hAnsi="Corbel" w:cs="Corbel"/>
        </w:rPr>
        <w:t xml:space="preserve"> time to market by over </w:t>
      </w:r>
      <w:r w:rsidR="009B25F9" w:rsidRPr="000309CB">
        <w:rPr>
          <w:rFonts w:ascii="Corbel" w:eastAsia="Corbel" w:hAnsi="Corbel" w:cs="Corbel"/>
        </w:rPr>
        <w:t>6</w:t>
      </w:r>
      <w:r w:rsidR="00F746BB" w:rsidRPr="000309CB">
        <w:rPr>
          <w:rFonts w:ascii="Corbel" w:eastAsia="Corbel" w:hAnsi="Corbel" w:cs="Corbel"/>
        </w:rPr>
        <w:t xml:space="preserve">0%, resulting in more than $2 M yearly savings by planning and leading the successful execution of </w:t>
      </w:r>
      <w:r w:rsidR="00F746BB" w:rsidRPr="000309CB">
        <w:rPr>
          <w:rFonts w:ascii="Corbel" w:eastAsia="Corbel" w:hAnsi="Corbel" w:cs="Corbel"/>
          <w:b/>
          <w:bCs/>
        </w:rPr>
        <w:t>on-premise data warehouse to Snowflake cloud data warehouse migration program</w:t>
      </w:r>
      <w:r w:rsidR="00F746BB" w:rsidRPr="000309CB">
        <w:rPr>
          <w:rFonts w:ascii="Corbel" w:eastAsia="Corbel" w:hAnsi="Corbel" w:cs="Corbel"/>
        </w:rPr>
        <w:t xml:space="preserve"> from start, including doing POCs to the end.</w:t>
      </w:r>
    </w:p>
    <w:p w14:paraId="1F153768" w14:textId="77777777" w:rsidR="00BF7560" w:rsidRPr="00BF7560" w:rsidRDefault="00BF7560" w:rsidP="00BF7560">
      <w:pPr>
        <w:pStyle w:val="ListParagraph"/>
        <w:spacing w:before="120" w:line="180" w:lineRule="auto"/>
        <w:rPr>
          <w:rFonts w:ascii="Corbel" w:eastAsia="Corbel" w:hAnsi="Corbel" w:cs="Corbel"/>
        </w:rPr>
      </w:pPr>
    </w:p>
    <w:p w14:paraId="00000042" w14:textId="0665144E" w:rsidR="0015144B" w:rsidRDefault="00F746BB" w:rsidP="00BF7560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  <w:b/>
        </w:rPr>
      </w:pPr>
      <w:r w:rsidRPr="000309CB">
        <w:rPr>
          <w:rFonts w:ascii="Corbel" w:eastAsia="Corbel" w:hAnsi="Corbel" w:cs="Corbel"/>
        </w:rPr>
        <w:t>Built data audit</w:t>
      </w:r>
      <w:r w:rsidRPr="000309CB">
        <w:rPr>
          <w:rFonts w:ascii="Corbel" w:eastAsia="Corbel" w:hAnsi="Corbel" w:cs="Corbel"/>
          <w:b/>
        </w:rPr>
        <w:t xml:space="preserve"> </w:t>
      </w:r>
      <w:r w:rsidRPr="000309CB">
        <w:rPr>
          <w:rFonts w:ascii="Corbel" w:eastAsia="Corbel" w:hAnsi="Corbel" w:cs="Corbel"/>
        </w:rPr>
        <w:t>tool using an innovative</w:t>
      </w:r>
      <w:r w:rsidRPr="000309CB">
        <w:rPr>
          <w:rFonts w:ascii="Corbel" w:eastAsia="Corbel" w:hAnsi="Corbel" w:cs="Corbel"/>
          <w:b/>
        </w:rPr>
        <w:t xml:space="preserve"> approach without any data movement.</w:t>
      </w:r>
    </w:p>
    <w:p w14:paraId="45526EB5" w14:textId="77777777" w:rsidR="00BF7560" w:rsidRPr="00BF7560" w:rsidRDefault="00BF7560" w:rsidP="00BF7560">
      <w:pPr>
        <w:pStyle w:val="ListParagraph"/>
        <w:spacing w:before="120" w:line="180" w:lineRule="auto"/>
        <w:rPr>
          <w:rFonts w:ascii="Corbel" w:eastAsia="Corbel" w:hAnsi="Corbel" w:cs="Corbel"/>
          <w:b/>
        </w:rPr>
      </w:pPr>
    </w:p>
    <w:p w14:paraId="1D6DF3CA" w14:textId="0BD985F1" w:rsidR="00C44C78" w:rsidRDefault="00737FD9" w:rsidP="00737FD9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</w:rPr>
      </w:pPr>
      <w:r>
        <w:rPr>
          <w:rFonts w:ascii="Corbel" w:eastAsia="Corbel" w:hAnsi="Corbel" w:cs="Corbel"/>
          <w:b/>
          <w:bCs/>
        </w:rPr>
        <w:t>C</w:t>
      </w:r>
      <w:r w:rsidR="00F746BB" w:rsidRPr="00C44C78">
        <w:rPr>
          <w:rFonts w:ascii="Corbel" w:eastAsia="Corbel" w:hAnsi="Corbel" w:cs="Corbel"/>
          <w:b/>
          <w:bCs/>
        </w:rPr>
        <w:t xml:space="preserve">loud </w:t>
      </w:r>
      <w:r w:rsidR="00C11F5C" w:rsidRPr="00C44C78">
        <w:rPr>
          <w:rFonts w:ascii="Corbel" w:eastAsia="Corbel" w:hAnsi="Corbel" w:cs="Corbel"/>
          <w:b/>
          <w:bCs/>
        </w:rPr>
        <w:t>integrations</w:t>
      </w:r>
      <w:r>
        <w:rPr>
          <w:rFonts w:ascii="Corbel" w:eastAsia="Corbel" w:hAnsi="Corbel" w:cs="Corbel"/>
          <w:b/>
          <w:bCs/>
        </w:rPr>
        <w:t xml:space="preserve"> of various applications</w:t>
      </w:r>
      <w:r w:rsidR="00F746BB" w:rsidRPr="000309CB">
        <w:rPr>
          <w:rFonts w:ascii="Corbel" w:eastAsia="Corbel" w:hAnsi="Corbel" w:cs="Corbel"/>
        </w:rPr>
        <w:t>, data warehouse designs, data consumption patterns, performance, and security best practices.</w:t>
      </w:r>
    </w:p>
    <w:p w14:paraId="5D903845" w14:textId="77777777" w:rsidR="00737FD9" w:rsidRPr="00737FD9" w:rsidRDefault="00737FD9" w:rsidP="00737FD9">
      <w:pPr>
        <w:pStyle w:val="ListParagraph"/>
        <w:rPr>
          <w:rFonts w:ascii="Corbel" w:eastAsia="Corbel" w:hAnsi="Corbel" w:cs="Corbel"/>
        </w:rPr>
      </w:pPr>
    </w:p>
    <w:p w14:paraId="3C7D6098" w14:textId="428327EB" w:rsidR="007061ED" w:rsidRDefault="007061ED" w:rsidP="007061ED">
      <w:pPr>
        <w:spacing w:before="120" w:line="276" w:lineRule="auto"/>
        <w:jc w:val="both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>Test Automation Suite</w:t>
      </w:r>
      <w:r>
        <w:rPr>
          <w:rFonts w:ascii="Corbel" w:eastAsia="Corbel" w:hAnsi="Corbel" w:cs="Corbel"/>
          <w:b/>
        </w:rPr>
        <w:t>:</w:t>
      </w:r>
    </w:p>
    <w:p w14:paraId="30EF7BAA" w14:textId="7B2089F4" w:rsidR="007061ED" w:rsidRDefault="007061ED" w:rsidP="007061ED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Designed and built and automation framework which had both front-end and back-end automation, this framework supported most of RDBMS databases along with Hadoop/Mongo etc.,</w:t>
      </w:r>
    </w:p>
    <w:p w14:paraId="2A595D6A" w14:textId="77777777" w:rsidR="007061ED" w:rsidRDefault="007061ED" w:rsidP="007061ED">
      <w:pPr>
        <w:pStyle w:val="ListParagraph"/>
        <w:spacing w:before="120" w:line="180" w:lineRule="auto"/>
        <w:rPr>
          <w:rFonts w:ascii="Corbel" w:eastAsia="Corbel" w:hAnsi="Corbel" w:cs="Corbel"/>
        </w:rPr>
      </w:pPr>
    </w:p>
    <w:p w14:paraId="063DE3EA" w14:textId="28683B03" w:rsidR="007061ED" w:rsidRDefault="007061ED" w:rsidP="007061ED">
      <w:pPr>
        <w:pStyle w:val="ListParagraph"/>
        <w:numPr>
          <w:ilvl w:val="0"/>
          <w:numId w:val="5"/>
        </w:numPr>
        <w:spacing w:before="120" w:line="180" w:lineRule="auto"/>
        <w:ind w:left="720"/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Additional User Interface on top of the framework to help non-technical users to run automation tests either individually or as bulk either in-series or in-parallel.</w:t>
      </w:r>
    </w:p>
    <w:p w14:paraId="0000004F" w14:textId="0C50E724" w:rsidR="0015144B" w:rsidRDefault="0015144B" w:rsidP="00262627">
      <w:pPr>
        <w:spacing w:before="120" w:line="180" w:lineRule="auto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00000051" w14:textId="722B19B3" w:rsidR="0015144B" w:rsidRDefault="00F746BB" w:rsidP="00E47E02">
      <w:pPr>
        <w:spacing w:before="240" w:line="180" w:lineRule="auto"/>
        <w:jc w:val="center"/>
        <w:rPr>
          <w:rFonts w:ascii="Corbel" w:eastAsia="Corbel" w:hAnsi="Corbel" w:cs="Corbel"/>
          <w:i/>
        </w:rPr>
      </w:pPr>
      <w:r>
        <w:rPr>
          <w:rFonts w:ascii="Corbel" w:eastAsia="Corbel" w:hAnsi="Corbel" w:cs="Corbel"/>
          <w:i/>
        </w:rPr>
        <w:t>Additional Experience as</w:t>
      </w:r>
      <w:r w:rsidR="007061ED">
        <w:rPr>
          <w:rFonts w:ascii="Corbel" w:eastAsia="Corbel" w:hAnsi="Corbel" w:cs="Corbel"/>
          <w:i/>
        </w:rPr>
        <w:t xml:space="preserve"> Analyst</w:t>
      </w:r>
      <w:r>
        <w:rPr>
          <w:rFonts w:ascii="Corbel" w:eastAsia="Corbel" w:hAnsi="Corbel" w:cs="Corbel"/>
          <w:i/>
        </w:rPr>
        <w:t xml:space="preserve"> at Tech Mahindra</w:t>
      </w:r>
    </w:p>
    <w:p w14:paraId="00000052" w14:textId="77777777" w:rsidR="0015144B" w:rsidRDefault="0015144B">
      <w:pPr>
        <w:rPr>
          <w:rFonts w:ascii="Corbel" w:eastAsia="Corbel" w:hAnsi="Corbel" w:cs="Corbel"/>
        </w:rPr>
      </w:pPr>
    </w:p>
    <w:tbl>
      <w:tblPr>
        <w:tblStyle w:val="ab"/>
        <w:tblW w:w="110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34"/>
        <w:gridCol w:w="2221"/>
        <w:gridCol w:w="4433"/>
      </w:tblGrid>
      <w:tr w:rsidR="0015144B" w14:paraId="5E08C789" w14:textId="77777777">
        <w:tc>
          <w:tcPr>
            <w:tcW w:w="4434" w:type="dxa"/>
            <w:tcBorders>
              <w:bottom w:val="single" w:sz="18" w:space="0" w:color="3366CC"/>
            </w:tcBorders>
          </w:tcPr>
          <w:p w14:paraId="00000053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2221" w:type="dxa"/>
            <w:vMerge w:val="restart"/>
          </w:tcPr>
          <w:p w14:paraId="00000054" w14:textId="77777777" w:rsidR="0015144B" w:rsidRDefault="00F746BB">
            <w:pPr>
              <w:jc w:val="center"/>
              <w:rPr>
                <w:rFonts w:ascii="Corbel" w:eastAsia="Corbel" w:hAnsi="Corbel" w:cs="Corbel"/>
                <w:b/>
                <w:sz w:val="28"/>
                <w:szCs w:val="28"/>
              </w:rPr>
            </w:pPr>
            <w:r>
              <w:rPr>
                <w:rFonts w:ascii="Corbel" w:eastAsia="Corbel" w:hAnsi="Corbel" w:cs="Corbel"/>
                <w:b/>
                <w:sz w:val="26"/>
                <w:szCs w:val="26"/>
              </w:rPr>
              <w:t>Education</w:t>
            </w:r>
          </w:p>
        </w:tc>
        <w:tc>
          <w:tcPr>
            <w:tcW w:w="4433" w:type="dxa"/>
            <w:tcBorders>
              <w:bottom w:val="single" w:sz="18" w:space="0" w:color="3366CC"/>
            </w:tcBorders>
          </w:tcPr>
          <w:p w14:paraId="00000055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  <w:tr w:rsidR="0015144B" w14:paraId="11DBB2FB" w14:textId="77777777">
        <w:tc>
          <w:tcPr>
            <w:tcW w:w="4434" w:type="dxa"/>
            <w:tcBorders>
              <w:top w:val="single" w:sz="18" w:space="0" w:color="3366CC"/>
            </w:tcBorders>
          </w:tcPr>
          <w:p w14:paraId="00000056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2221" w:type="dxa"/>
            <w:vMerge/>
          </w:tcPr>
          <w:p w14:paraId="00000057" w14:textId="77777777" w:rsidR="0015144B" w:rsidRDefault="00151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orbel" w:eastAsia="Corbel" w:hAnsi="Corbel" w:cs="Corbel"/>
                <w:sz w:val="14"/>
                <w:szCs w:val="14"/>
              </w:rPr>
            </w:pPr>
          </w:p>
        </w:tc>
        <w:tc>
          <w:tcPr>
            <w:tcW w:w="4433" w:type="dxa"/>
            <w:tcBorders>
              <w:top w:val="single" w:sz="18" w:space="0" w:color="3366CC"/>
            </w:tcBorders>
          </w:tcPr>
          <w:p w14:paraId="00000058" w14:textId="77777777" w:rsidR="0015144B" w:rsidRDefault="0015144B">
            <w:pPr>
              <w:rPr>
                <w:rFonts w:ascii="Corbel" w:eastAsia="Corbel" w:hAnsi="Corbel" w:cs="Corbel"/>
                <w:sz w:val="14"/>
                <w:szCs w:val="14"/>
              </w:rPr>
            </w:pPr>
          </w:p>
        </w:tc>
      </w:tr>
    </w:tbl>
    <w:p w14:paraId="00000059" w14:textId="43208D03" w:rsidR="0015144B" w:rsidRDefault="00F746BB">
      <w:pPr>
        <w:spacing w:line="288" w:lineRule="auto"/>
        <w:jc w:val="center"/>
        <w:rPr>
          <w:rFonts w:ascii="Corbel" w:eastAsia="Corbel" w:hAnsi="Corbel" w:cs="Corbel"/>
          <w:b/>
        </w:rPr>
      </w:pPr>
      <w:r>
        <w:rPr>
          <w:rFonts w:ascii="Corbel" w:eastAsia="Corbel" w:hAnsi="Corbel" w:cs="Corbel"/>
          <w:b/>
        </w:rPr>
        <w:t xml:space="preserve">Bachelor of </w:t>
      </w:r>
      <w:r w:rsidR="00262627">
        <w:rPr>
          <w:rFonts w:ascii="Corbel" w:eastAsia="Corbel" w:hAnsi="Corbel" w:cs="Corbel"/>
          <w:b/>
        </w:rPr>
        <w:t>Engineering</w:t>
      </w:r>
      <w:r>
        <w:rPr>
          <w:rFonts w:ascii="Corbel" w:eastAsia="Corbel" w:hAnsi="Corbel" w:cs="Corbel"/>
          <w:b/>
        </w:rPr>
        <w:t xml:space="preserve"> in </w:t>
      </w:r>
      <w:r w:rsidR="00262627">
        <w:rPr>
          <w:rFonts w:ascii="Corbel" w:eastAsia="Corbel" w:hAnsi="Corbel" w:cs="Corbel"/>
          <w:b/>
        </w:rPr>
        <w:t>Electrical</w:t>
      </w:r>
      <w:r>
        <w:rPr>
          <w:rFonts w:ascii="Corbel" w:eastAsia="Corbel" w:hAnsi="Corbel" w:cs="Corbel"/>
          <w:b/>
        </w:rPr>
        <w:t xml:space="preserve"> and </w:t>
      </w:r>
      <w:r w:rsidR="00262627">
        <w:rPr>
          <w:rFonts w:ascii="Corbel" w:eastAsia="Corbel" w:hAnsi="Corbel" w:cs="Corbel"/>
          <w:b/>
        </w:rPr>
        <w:t>Electronics</w:t>
      </w:r>
      <w:r>
        <w:rPr>
          <w:rFonts w:ascii="Corbel" w:eastAsia="Corbel" w:hAnsi="Corbel" w:cs="Corbel"/>
          <w:b/>
        </w:rPr>
        <w:t xml:space="preserve"> Engineering</w:t>
      </w:r>
    </w:p>
    <w:p w14:paraId="0000005A" w14:textId="502A5B5A" w:rsidR="0015144B" w:rsidRDefault="00262627">
      <w:pPr>
        <w:spacing w:line="288" w:lineRule="auto"/>
        <w:jc w:val="center"/>
        <w:rPr>
          <w:rFonts w:ascii="Corbel" w:eastAsia="Corbel" w:hAnsi="Corbel" w:cs="Corbel"/>
        </w:rPr>
      </w:pPr>
      <w:r w:rsidRPr="00262627">
        <w:rPr>
          <w:rFonts w:ascii="Corbel" w:eastAsia="Corbel" w:hAnsi="Corbel" w:cs="Corbel"/>
        </w:rPr>
        <w:t>Dr. Ambedkar Institute of Technology</w:t>
      </w:r>
      <w:r w:rsidR="00F746BB">
        <w:rPr>
          <w:rFonts w:ascii="Corbel" w:eastAsia="Corbel" w:hAnsi="Corbel" w:cs="Corbel"/>
        </w:rPr>
        <w:t xml:space="preserve">, </w:t>
      </w:r>
      <w:r>
        <w:rPr>
          <w:rFonts w:ascii="Corbel" w:eastAsia="Corbel" w:hAnsi="Corbel" w:cs="Corbel"/>
        </w:rPr>
        <w:t>Bangalore</w:t>
      </w:r>
      <w:r w:rsidR="00F746BB">
        <w:rPr>
          <w:rFonts w:ascii="Corbel" w:eastAsia="Corbel" w:hAnsi="Corbel" w:cs="Corbel"/>
        </w:rPr>
        <w:t xml:space="preserve">, </w:t>
      </w:r>
      <w:sdt>
        <w:sdtPr>
          <w:tag w:val="goog_rdk_0"/>
          <w:id w:val="-1577126505"/>
        </w:sdtPr>
        <w:sdtEndPr/>
        <w:sdtContent/>
      </w:sdt>
      <w:r w:rsidR="00F746BB">
        <w:rPr>
          <w:rFonts w:ascii="Corbel" w:eastAsia="Corbel" w:hAnsi="Corbel" w:cs="Corbel"/>
        </w:rPr>
        <w:t>India</w:t>
      </w:r>
    </w:p>
    <w:sectPr w:rsidR="0015144B" w:rsidSect="00BF7560">
      <w:headerReference w:type="default" r:id="rId8"/>
      <w:footerReference w:type="first" r:id="rId9"/>
      <w:pgSz w:w="12240" w:h="15840"/>
      <w:pgMar w:top="504" w:right="576" w:bottom="1080" w:left="576" w:header="144" w:footer="72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91E8E" w14:textId="77777777" w:rsidR="00AF7603" w:rsidRDefault="00AF7603">
      <w:r>
        <w:separator/>
      </w:r>
    </w:p>
  </w:endnote>
  <w:endnote w:type="continuationSeparator" w:id="0">
    <w:p w14:paraId="452B14AC" w14:textId="77777777" w:rsidR="00AF7603" w:rsidRDefault="00AF76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C" w14:textId="77777777" w:rsidR="0015144B" w:rsidRDefault="00F746B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orbel" w:eastAsia="Corbel" w:hAnsi="Corbel" w:cs="Corbel"/>
        <w:i/>
        <w:color w:val="000000"/>
        <w:sz w:val="18"/>
        <w:szCs w:val="18"/>
      </w:rPr>
    </w:pPr>
    <w:r>
      <w:rPr>
        <w:rFonts w:ascii="Corbel" w:eastAsia="Corbel" w:hAnsi="Corbel" w:cs="Corbel"/>
        <w:i/>
        <w:color w:val="000000"/>
        <w:sz w:val="18"/>
        <w:szCs w:val="18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0F2A7" w14:textId="77777777" w:rsidR="00AF7603" w:rsidRDefault="00AF7603">
      <w:r>
        <w:separator/>
      </w:r>
    </w:p>
  </w:footnote>
  <w:footnote w:type="continuationSeparator" w:id="0">
    <w:p w14:paraId="4516ECFA" w14:textId="77777777" w:rsidR="00AF7603" w:rsidRDefault="00AF76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B" w14:textId="77777777" w:rsidR="0015144B" w:rsidRDefault="0015144B">
    <w:pPr>
      <w:pBdr>
        <w:top w:val="nil"/>
        <w:left w:val="nil"/>
        <w:bottom w:val="nil"/>
        <w:right w:val="nil"/>
        <w:between w:val="nil"/>
      </w:pBdr>
      <w:tabs>
        <w:tab w:val="left" w:pos="1020"/>
        <w:tab w:val="center" w:pos="4680"/>
        <w:tab w:val="right" w:pos="9360"/>
      </w:tabs>
      <w:spacing w:after="360"/>
      <w:rPr>
        <w:rFonts w:ascii="Corbel" w:eastAsia="Corbel" w:hAnsi="Corbel" w:cs="Corbel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B2EFD"/>
    <w:multiLevelType w:val="hybridMultilevel"/>
    <w:tmpl w:val="99DCF25A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" w15:restartNumberingAfterBreak="0">
    <w:nsid w:val="2AB81312"/>
    <w:multiLevelType w:val="hybridMultilevel"/>
    <w:tmpl w:val="09543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AF5"/>
    <w:multiLevelType w:val="hybridMultilevel"/>
    <w:tmpl w:val="718C9D28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3" w15:restartNumberingAfterBreak="0">
    <w:nsid w:val="2E221464"/>
    <w:multiLevelType w:val="multilevel"/>
    <w:tmpl w:val="DC96E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8B5B0C"/>
    <w:multiLevelType w:val="hybridMultilevel"/>
    <w:tmpl w:val="69D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92584"/>
    <w:multiLevelType w:val="hybridMultilevel"/>
    <w:tmpl w:val="BFE08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82D99"/>
    <w:multiLevelType w:val="multilevel"/>
    <w:tmpl w:val="0B703846"/>
    <w:lvl w:ilvl="0">
      <w:start w:val="1"/>
      <w:numFmt w:val="bullet"/>
      <w:lvlText w:val="•"/>
      <w:lvlJc w:val="left"/>
      <w:pPr>
        <w:ind w:left="1080" w:hanging="72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E121CE6"/>
    <w:multiLevelType w:val="multilevel"/>
    <w:tmpl w:val="D1C63388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608063A5"/>
    <w:multiLevelType w:val="hybridMultilevel"/>
    <w:tmpl w:val="14D829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555C95"/>
    <w:multiLevelType w:val="hybridMultilevel"/>
    <w:tmpl w:val="8C841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8C0DBB"/>
    <w:multiLevelType w:val="hybridMultilevel"/>
    <w:tmpl w:val="D8780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7"/>
  </w:num>
  <w:num w:numId="4">
    <w:abstractNumId w:val="4"/>
  </w:num>
  <w:num w:numId="5">
    <w:abstractNumId w:val="2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4B"/>
    <w:rsid w:val="000309CB"/>
    <w:rsid w:val="00055B87"/>
    <w:rsid w:val="0009110C"/>
    <w:rsid w:val="000F06B0"/>
    <w:rsid w:val="001412EA"/>
    <w:rsid w:val="0015144B"/>
    <w:rsid w:val="0016334F"/>
    <w:rsid w:val="00165079"/>
    <w:rsid w:val="001672FC"/>
    <w:rsid w:val="001A27BF"/>
    <w:rsid w:val="001C4A7B"/>
    <w:rsid w:val="001D20CE"/>
    <w:rsid w:val="00204179"/>
    <w:rsid w:val="00216EA3"/>
    <w:rsid w:val="00226522"/>
    <w:rsid w:val="0024538F"/>
    <w:rsid w:val="00262627"/>
    <w:rsid w:val="002821EC"/>
    <w:rsid w:val="003171FC"/>
    <w:rsid w:val="0034557D"/>
    <w:rsid w:val="00436E4B"/>
    <w:rsid w:val="00462B8C"/>
    <w:rsid w:val="00496E88"/>
    <w:rsid w:val="004B011F"/>
    <w:rsid w:val="0052715C"/>
    <w:rsid w:val="00550DAB"/>
    <w:rsid w:val="005D3BFB"/>
    <w:rsid w:val="005F3870"/>
    <w:rsid w:val="006278A2"/>
    <w:rsid w:val="006477CA"/>
    <w:rsid w:val="00652267"/>
    <w:rsid w:val="00652CAF"/>
    <w:rsid w:val="0066029A"/>
    <w:rsid w:val="00661E9B"/>
    <w:rsid w:val="006622DF"/>
    <w:rsid w:val="0068654A"/>
    <w:rsid w:val="006B033F"/>
    <w:rsid w:val="007061ED"/>
    <w:rsid w:val="00713386"/>
    <w:rsid w:val="0073505C"/>
    <w:rsid w:val="00737FD9"/>
    <w:rsid w:val="00745C63"/>
    <w:rsid w:val="00746C1B"/>
    <w:rsid w:val="007526A9"/>
    <w:rsid w:val="007725D2"/>
    <w:rsid w:val="00815435"/>
    <w:rsid w:val="0084620A"/>
    <w:rsid w:val="00890FB5"/>
    <w:rsid w:val="008B2D12"/>
    <w:rsid w:val="008C6B6D"/>
    <w:rsid w:val="008D0039"/>
    <w:rsid w:val="008F6FAA"/>
    <w:rsid w:val="00993DC5"/>
    <w:rsid w:val="009A5D04"/>
    <w:rsid w:val="009B25F9"/>
    <w:rsid w:val="009D2961"/>
    <w:rsid w:val="00A239D5"/>
    <w:rsid w:val="00A67288"/>
    <w:rsid w:val="00A67AB0"/>
    <w:rsid w:val="00A7160F"/>
    <w:rsid w:val="00AE39A2"/>
    <w:rsid w:val="00AE53DE"/>
    <w:rsid w:val="00AF7603"/>
    <w:rsid w:val="00B600CC"/>
    <w:rsid w:val="00B707EE"/>
    <w:rsid w:val="00BA6ABF"/>
    <w:rsid w:val="00BF7560"/>
    <w:rsid w:val="00C000CA"/>
    <w:rsid w:val="00C11F5C"/>
    <w:rsid w:val="00C14A35"/>
    <w:rsid w:val="00C221DE"/>
    <w:rsid w:val="00C25B59"/>
    <w:rsid w:val="00C42236"/>
    <w:rsid w:val="00C4440B"/>
    <w:rsid w:val="00C44C78"/>
    <w:rsid w:val="00C916F1"/>
    <w:rsid w:val="00CE7F13"/>
    <w:rsid w:val="00D2139A"/>
    <w:rsid w:val="00D5147D"/>
    <w:rsid w:val="00D713D7"/>
    <w:rsid w:val="00DD1E20"/>
    <w:rsid w:val="00E11AB1"/>
    <w:rsid w:val="00E47E02"/>
    <w:rsid w:val="00E816E6"/>
    <w:rsid w:val="00EB7B04"/>
    <w:rsid w:val="00EC0819"/>
    <w:rsid w:val="00F17B33"/>
    <w:rsid w:val="00F63B4F"/>
    <w:rsid w:val="00F746BB"/>
    <w:rsid w:val="00F818D0"/>
    <w:rsid w:val="00FA110E"/>
    <w:rsid w:val="00FC7246"/>
    <w:rsid w:val="00FD377D"/>
    <w:rsid w:val="00FF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4CB0"/>
  <w15:docId w15:val="{74914E5B-7DFC-E44C-A943-E33F6C817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AB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250B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250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50B5"/>
    <w:pPr>
      <w:ind w:left="720"/>
      <w:contextualSpacing/>
    </w:pPr>
  </w:style>
  <w:style w:type="table" w:styleId="TableGrid">
    <w:name w:val="Table Grid"/>
    <w:basedOn w:val="TableNormal"/>
    <w:rsid w:val="00425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3B2C"/>
  </w:style>
  <w:style w:type="paragraph" w:styleId="Footer">
    <w:name w:val="footer"/>
    <w:basedOn w:val="Normal"/>
    <w:link w:val="FooterChar"/>
    <w:uiPriority w:val="99"/>
    <w:unhideWhenUsed/>
    <w:rsid w:val="009B3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3B2C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"/>
    <w:tblPr>
      <w:tblStyleRowBandSize w:val="1"/>
      <w:tblStyleColBandSize w:val="1"/>
    </w:tblPr>
  </w:style>
  <w:style w:type="table" w:customStyle="1" w:styleId="a0">
    <w:name w:val="a0"/>
    <w:basedOn w:val="TableNormal"/>
    <w:tblPr>
      <w:tblStyleRowBandSize w:val="1"/>
      <w:tblStyleColBandSize w:val="1"/>
    </w:tblPr>
  </w:style>
  <w:style w:type="table" w:customStyle="1" w:styleId="a1">
    <w:name w:val="a1"/>
    <w:basedOn w:val="TableNormal"/>
    <w:tblPr>
      <w:tblStyleRowBandSize w:val="1"/>
      <w:tblStyleColBandSize w:val="1"/>
    </w:tblPr>
  </w:style>
  <w:style w:type="table" w:customStyle="1" w:styleId="a2">
    <w:name w:val="a2"/>
    <w:basedOn w:val="TableNormal"/>
    <w:tblPr>
      <w:tblStyleRowBandSize w:val="1"/>
      <w:tblStyleColBandSize w:val="1"/>
    </w:tblPr>
  </w:style>
  <w:style w:type="table" w:customStyle="1" w:styleId="a3">
    <w:name w:val="a3"/>
    <w:basedOn w:val="TableNormal"/>
    <w:tblPr>
      <w:tblStyleRowBandSize w:val="1"/>
      <w:tblStyleColBandSize w:val="1"/>
    </w:tblPr>
  </w:style>
  <w:style w:type="table" w:customStyle="1" w:styleId="a4">
    <w:name w:val="a4"/>
    <w:basedOn w:val="TableNormal"/>
    <w:tblPr>
      <w:tblStyleRowBandSize w:val="1"/>
      <w:tblStyleColBandSize w:val="1"/>
    </w:tblPr>
  </w:style>
  <w:style w:type="table" w:customStyle="1" w:styleId="a5">
    <w:name w:val="a5"/>
    <w:basedOn w:val="TableNormal"/>
    <w:tblPr>
      <w:tblStyleRowBandSize w:val="1"/>
      <w:tblStyleColBandSize w:val="1"/>
    </w:tblPr>
  </w:style>
  <w:style w:type="paragraph" w:customStyle="1" w:styleId="AoEBullet">
    <w:name w:val="AoE Bullet"/>
    <w:basedOn w:val="ListParagraph"/>
    <w:qFormat/>
    <w:rsid w:val="00CB34F4"/>
    <w:pPr>
      <w:numPr>
        <w:numId w:val="3"/>
      </w:numPr>
      <w:ind w:left="255" w:hanging="270"/>
    </w:pPr>
    <w:rPr>
      <w:rFonts w:ascii="Franklin Gothic Book" w:eastAsiaTheme="minorHAnsi" w:hAnsi="Franklin Gothic Book" w:cstheme="minorBidi"/>
      <w:sz w:val="20"/>
      <w:szCs w:val="20"/>
    </w:r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C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C63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D3B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4M3/mUDX7fGpLSPHAN8M6vBOJw==">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Vamsi Aluru</dc:creator>
  <cp:lastModifiedBy>Vinod Bhaskaran (vinbhask)</cp:lastModifiedBy>
  <cp:revision>10</cp:revision>
  <dcterms:created xsi:type="dcterms:W3CDTF">2021-09-20T16:03:00Z</dcterms:created>
  <dcterms:modified xsi:type="dcterms:W3CDTF">2021-09-20T17:31:00Z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_id">
    <vt:lpwstr>881968</vt:lpwstr>
  </property>
  <property fmtid="{D5CDD505-2E9C-101B-9397-08002B2CF9AE}" pid="3" name="app_source">
    <vt:lpwstr>rezbiz</vt:lpwstr>
  </property>
  <property fmtid="{D5CDD505-2E9C-101B-9397-08002B2CF9AE}" pid="4" name="ctv">
    <vt:lpwstr>VIMo1-v1</vt:lpwstr>
  </property>
  <property fmtid="{D5CDD505-2E9C-101B-9397-08002B2CF9AE}" pid="5" name="tal_id">
    <vt:lpwstr>b7bbe27fa72387b2ff6a3ca746db9638</vt:lpwstr>
  </property>
</Properties>
</file>