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c25f49956ca94eb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360FA4" w:rsidRPr="00C33AEF" w:rsidRDefault="00360FA4" w:rsidP="00360FA4">
      <w:pPr>
        <w:pStyle w:val="Heading2"/>
      </w:pPr>
      <w:bookmarkStart w:id="0" w:name="_Toc463706804"/>
      <w:bookmarkStart w:id="1" w:name="_Toc463709987"/>
      <w:bookmarkStart w:id="2" w:name="_Toc463873661"/>
      <w:bookmarkStart w:id="3" w:name="_Toc464634714"/>
      <w:bookmarkStart w:id="4" w:name="_GoBack"/>
      <w:bookmarkEnd w:id="4"/>
      <w:proofErr w:type="spellStart"/>
      <w:r w:rsidRPr="00C33AEF">
        <w:t>Lasionectrin</w:t>
      </w:r>
      <w:proofErr w:type="spellEnd"/>
      <w:r w:rsidRPr="00C33AEF">
        <w:t>: Isolation, Structure and Biological Activity</w:t>
      </w:r>
      <w:bookmarkEnd w:id="0"/>
      <w:bookmarkEnd w:id="1"/>
      <w:bookmarkEnd w:id="2"/>
      <w:bookmarkEnd w:id="3"/>
    </w:p>
    <w:p w:rsidR="00360FA4" w:rsidRPr="003D5DE0" w:rsidRDefault="00360FA4" w:rsidP="00360FA4">
      <w:proofErr w:type="spellStart"/>
      <w:r w:rsidRPr="003D5DE0">
        <w:t>Lasionectrin</w:t>
      </w:r>
      <w:proofErr w:type="spellEnd"/>
      <w:r w:rsidRPr="003D5DE0">
        <w:t xml:space="preserve"> (</w:t>
      </w:r>
      <w:r>
        <w:rPr>
          <w:b/>
        </w:rPr>
        <w:t>\</w:t>
      </w:r>
      <w:proofErr w:type="spellStart"/>
      <w:r>
        <w:rPr>
          <w:b/>
        </w:rPr>
        <w:t>cmpd</w:t>
      </w:r>
      <w:proofErr w:type="spellEnd"/>
      <w:r>
        <w:rPr>
          <w:b/>
        </w:rPr>
        <w:t>{</w:t>
      </w:r>
      <w:proofErr w:type="spellStart"/>
      <w:r>
        <w:rPr>
          <w:b/>
        </w:rPr>
        <w:t>lasio</w:t>
      </w:r>
      <w:proofErr w:type="spellEnd"/>
      <w:r>
        <w:rPr>
          <w:b/>
        </w:rPr>
        <w:t>}</w:t>
      </w:r>
      <w:r w:rsidRPr="00145AE8">
        <w:t>)</w:t>
      </w:r>
      <w:r w:rsidRPr="003D5DE0">
        <w:t xml:space="preserve"> was discovered in 2012 </w:t>
      </w:r>
      <w:proofErr w:type="gramStart"/>
      <w:r w:rsidRPr="003D5DE0">
        <w:t>during the course of</w:t>
      </w:r>
      <w:proofErr w:type="gramEnd"/>
      <w:r w:rsidRPr="003D5DE0">
        <w:t xml:space="preserve"> a screening program aimed at identifying biologically active secondary metabolites from fungi in the </w:t>
      </w:r>
      <w:proofErr w:type="spellStart"/>
      <w:r w:rsidRPr="003D5DE0">
        <w:t>Hypocreales</w:t>
      </w:r>
      <w:proofErr w:type="spellEnd"/>
      <w:r w:rsidRPr="003D5DE0">
        <w:t xml:space="preserve"> order</w:t>
      </w:r>
      <w:r>
        <w:t xml:space="preserve"> (</w:t>
      </w:r>
      <w:r w:rsidRPr="003D5DE0">
        <w:fldChar w:fldCharType="begin"/>
      </w:r>
      <w:r w:rsidRPr="003D5DE0">
        <w:instrText xml:space="preserve"> REF _Ref451006204 \h </w:instrText>
      </w:r>
      <w:r w:rsidRPr="003D5DE0">
        <w:fldChar w:fldCharType="separate"/>
      </w:r>
      <w:r w:rsidRPr="003D5DE0">
        <w:t xml:space="preserve">Figure </w:t>
      </w:r>
      <w:r>
        <w:rPr>
          <w:b/>
          <w:bCs/>
          <w:noProof/>
          <w:lang w:val="en-US"/>
        </w:rPr>
        <w:t>Error! No text of specified style in document.</w:t>
      </w:r>
      <w:r>
        <w:t>.</w:t>
      </w:r>
      <w:r>
        <w:rPr>
          <w:noProof/>
        </w:rPr>
        <w:t>4</w:t>
      </w:r>
      <w:r w:rsidRPr="003D5DE0">
        <w:fldChar w:fldCharType="end"/>
      </w:r>
      <w:r w:rsidRPr="003D5DE0">
        <w:t>).</w:t>
      </w:r>
      <w:r>
        <w:fldChar w:fldCharType="begin"/>
      </w:r>
      <w:r>
        <w:instrText xml:space="preserve"> ADDIN EN.CITE &lt;EndNote&gt;&lt;Cite&gt;&lt;Author&gt;El Aouad&lt;/Author&gt;&lt;Year&gt;2012&lt;/Year&gt;&lt;RecNum&gt;1245&lt;/RecNum&gt;&lt;DisplayText&gt;&lt;style face="superscript"&gt;19&lt;/style&gt;&lt;/DisplayText&gt;&lt;record&gt;&lt;rec-number&gt;1245&lt;/rec-number&gt;&lt;foreign-keys&gt;&lt;key app="EN" db-id="w5sff59t8axaf9es9ae5vwwevpddpev00wps" timestamp="1476144278"&gt;1245&lt;/key&gt;&lt;/foreign-keys&gt;&lt;ref-type name="Journal Article"&gt;17&lt;/ref-type&gt;&lt;contributors&gt;&lt;authors&gt;&lt;author&gt;El Aouad, Noureddine&lt;/author&gt;&lt;author&gt;Pérez-Moreno, Guiomar&lt;/author&gt;&lt;author&gt;Sánchez, Paula&lt;/author&gt;&lt;author&gt;Cantizani, Juan&lt;/author&gt;&lt;author&gt;Ortiz-López, Francisco&lt;/author&gt;&lt;author&gt;Martín, Jesús&lt;/author&gt;&lt;author&gt;González-Menéndez, Víctor&lt;/author&gt;&lt;author&gt;Ruiz-Pérez, Luis&lt;/author&gt;&lt;author&gt;González-Pacanowska, Dolores&lt;/author&gt;&lt;author&gt;Vicente, Francisca&lt;/author&gt;&lt;author&gt;Bills, Gerald&lt;/author&gt;&lt;author&gt;Reyes, Fernando&lt;/author&gt;&lt;/authors&gt;&lt;/contributors&gt;&lt;titles&gt;&lt;title&gt;Lasionectrin, a naphthopyrone from a Lasionectria sp&lt;/title&gt;&lt;secondary-title&gt;Journal of Natural Products&lt;/secondary-title&gt;&lt;/titles&gt;&lt;periodical&gt;&lt;full-title&gt;Journal of Natural Products&lt;/full-title&gt;&lt;abbr-1&gt;J. Nat. Prod.&lt;/abbr-1&gt;&lt;abbr-2&gt;J Nat Prod&lt;/abbr-2&gt;&lt;/periodical&gt;&lt;pages&gt;1228-1230&lt;/pages&gt;&lt;volume&gt;75&lt;/volume&gt;&lt;number&gt;6&lt;/number&gt;&lt;dates&gt;&lt;year&gt;2012&lt;/year&gt;&lt;/dates&gt;&lt;urls&gt;&lt;related-urls&gt;&lt;url&gt;http://dx.doi.org/10.1021/np3002942&lt;/url&gt;&lt;/related-urls&gt;&lt;pdf-urls&gt;&lt;url&gt;C:\Users\vpor380.UOA\Documents\Projects\Lasionectrin\Publications\2012-ElAouad - J. Nat. Prod. - Lasionectrin, a Naphthopyrone from a.pdf&lt;/url&gt;&lt;/pdf-urls&gt;&lt;/urls&gt;&lt;/record&gt;&lt;/Cite&gt;&lt;/EndNote&gt;</w:instrText>
      </w:r>
      <w:r>
        <w:fldChar w:fldCharType="separate"/>
      </w:r>
      <w:r w:rsidRPr="004E2653">
        <w:rPr>
          <w:noProof/>
          <w:vertAlign w:val="superscript"/>
        </w:rPr>
        <w:t>19</w:t>
      </w:r>
      <w:r>
        <w:fldChar w:fldCharType="end"/>
      </w:r>
      <w:r>
        <w:t xml:space="preserve"> </w:t>
      </w:r>
      <w:r w:rsidRPr="003D5DE0">
        <w:t xml:space="preserve">The acetone extract of a strain named </w:t>
      </w:r>
      <w:proofErr w:type="spellStart"/>
      <w:r w:rsidRPr="003D5DE0">
        <w:rPr>
          <w:i/>
        </w:rPr>
        <w:t>Lasionectria</w:t>
      </w:r>
      <w:proofErr w:type="spellEnd"/>
      <w:r w:rsidRPr="003D5DE0">
        <w:t xml:space="preserve"> (F</w:t>
      </w:r>
      <w:r w:rsidRPr="003D5DE0">
        <w:noBreakHyphen/>
        <w:t>176,994) isolated from fern leaf from the largest national park in Equatorial Guinea (</w:t>
      </w:r>
      <w:r w:rsidRPr="003D5DE0">
        <w:rPr>
          <w:i/>
        </w:rPr>
        <w:t>i.e.</w:t>
      </w:r>
      <w:r w:rsidRPr="003D5DE0">
        <w:t xml:space="preserve"> Monte </w:t>
      </w:r>
      <w:proofErr w:type="spellStart"/>
      <w:r w:rsidRPr="003D5DE0">
        <w:t>Alén</w:t>
      </w:r>
      <w:proofErr w:type="spellEnd"/>
      <w:r w:rsidRPr="003D5DE0">
        <w:t xml:space="preserve"> national park) exhibited </w:t>
      </w:r>
      <w:r w:rsidRPr="003D5DE0">
        <w:rPr>
          <w:i/>
        </w:rPr>
        <w:t>in vitro</w:t>
      </w:r>
      <w:r w:rsidRPr="003D5DE0">
        <w:t xml:space="preserve"> biological activity against the malarial parasite </w:t>
      </w:r>
      <w:r>
        <w:rPr>
          <w:i/>
        </w:rPr>
        <w:t>Plasmodium</w:t>
      </w:r>
      <w:r w:rsidRPr="003D5DE0">
        <w:rPr>
          <w:i/>
        </w:rPr>
        <w:t xml:space="preserve"> falciparum</w:t>
      </w:r>
      <w:r>
        <w:rPr>
          <w:i/>
        </w:rPr>
        <w:t xml:space="preserve"> </w:t>
      </w:r>
      <w:r w:rsidRPr="003D5DE0">
        <w:t xml:space="preserve">(Pf3D7). </w:t>
      </w:r>
      <w:r>
        <w:t>After i</w:t>
      </w:r>
      <w:r w:rsidRPr="003D5DE0">
        <w:t>sol</w:t>
      </w:r>
      <w:r>
        <w:t xml:space="preserve">ation of the active constituent, </w:t>
      </w:r>
      <w:proofErr w:type="spellStart"/>
      <w:r>
        <w:t>lasionectrin</w:t>
      </w:r>
      <w:proofErr w:type="spellEnd"/>
      <w:r>
        <w:t xml:space="preserve"> (</w:t>
      </w:r>
      <w:r>
        <w:rPr>
          <w:b/>
        </w:rPr>
        <w:t>\</w:t>
      </w:r>
      <w:proofErr w:type="spellStart"/>
      <w:r>
        <w:rPr>
          <w:b/>
        </w:rPr>
        <w:t>cmpd</w:t>
      </w:r>
      <w:proofErr w:type="spellEnd"/>
      <w:r>
        <w:rPr>
          <w:b/>
        </w:rPr>
        <w:t>{</w:t>
      </w:r>
      <w:proofErr w:type="spellStart"/>
      <w:r>
        <w:rPr>
          <w:b/>
        </w:rPr>
        <w:t>lasio</w:t>
      </w:r>
      <w:proofErr w:type="spellEnd"/>
      <w:r>
        <w:rPr>
          <w:b/>
        </w:rPr>
        <w:t>}</w:t>
      </w:r>
      <w:r>
        <w:t xml:space="preserve">), biological testing revealed potent </w:t>
      </w:r>
      <w:r w:rsidRPr="003D5DE0">
        <w:t>antimalarial</w:t>
      </w:r>
      <w:r>
        <w:t xml:space="preserve"> activity</w:t>
      </w:r>
      <w:r w:rsidRPr="003D5DE0">
        <w:t xml:space="preserve"> (IC</w:t>
      </w:r>
      <w:r w:rsidRPr="003D5DE0">
        <w:rPr>
          <w:vertAlign w:val="subscript"/>
        </w:rPr>
        <w:t>50</w:t>
      </w:r>
      <w:r w:rsidRPr="003D5DE0">
        <w:t xml:space="preserve"> = 11 µM). Structural elucidation revealed that </w:t>
      </w:r>
      <w:proofErr w:type="spellStart"/>
      <w:r w:rsidRPr="003D5DE0">
        <w:t>lasionectrin</w:t>
      </w:r>
      <w:proofErr w:type="spellEnd"/>
      <w:r w:rsidRPr="003D5DE0">
        <w:t xml:space="preserve"> (</w:t>
      </w:r>
      <w:r>
        <w:rPr>
          <w:b/>
        </w:rPr>
        <w:t>\</w:t>
      </w:r>
      <w:proofErr w:type="spellStart"/>
      <w:r>
        <w:rPr>
          <w:b/>
        </w:rPr>
        <w:t>cmpd</w:t>
      </w:r>
      <w:proofErr w:type="spellEnd"/>
      <w:r>
        <w:rPr>
          <w:b/>
        </w:rPr>
        <w:t>{</w:t>
      </w:r>
      <w:proofErr w:type="spellStart"/>
      <w:r>
        <w:rPr>
          <w:b/>
        </w:rPr>
        <w:t>lasio</w:t>
      </w:r>
      <w:proofErr w:type="spellEnd"/>
      <w:r>
        <w:rPr>
          <w:b/>
        </w:rPr>
        <w:t>}</w:t>
      </w:r>
      <w:r w:rsidRPr="003D5DE0">
        <w:t xml:space="preserve">) has a similar fused </w:t>
      </w:r>
      <w:r>
        <w:t>pyrone</w:t>
      </w:r>
      <w:r>
        <w:noBreakHyphen/>
      </w:r>
      <w:r w:rsidRPr="003D5DE0">
        <w:t>tet</w:t>
      </w:r>
      <w:r>
        <w:t xml:space="preserve">rahydrofuran core to the known </w:t>
      </w:r>
      <w:r w:rsidRPr="003D5DE0">
        <w:t xml:space="preserve">polyketide metabolite </w:t>
      </w:r>
      <w:proofErr w:type="spellStart"/>
      <w:r w:rsidRPr="003D5DE0">
        <w:t>monocerin</w:t>
      </w:r>
      <w:proofErr w:type="spellEnd"/>
      <w:r w:rsidRPr="003D5DE0">
        <w:t xml:space="preserve"> (</w:t>
      </w:r>
      <w:r>
        <w:rPr>
          <w:b/>
        </w:rPr>
        <w:t>\</w:t>
      </w:r>
      <w:proofErr w:type="spellStart"/>
      <w:r>
        <w:rPr>
          <w:b/>
        </w:rPr>
        <w:t>cmpd</w:t>
      </w:r>
      <w:proofErr w:type="spellEnd"/>
      <w:r>
        <w:rPr>
          <w:b/>
        </w:rPr>
        <w:t>{mono}</w:t>
      </w:r>
      <w:r w:rsidRPr="003D5DE0">
        <w:t>).</w:t>
      </w:r>
    </w:p>
    <w:p w:rsidR="00360FA4" w:rsidRDefault="00360FA4" w:rsidP="00360FA4">
      <w:pPr>
        <w:pStyle w:val="Table"/>
      </w:pPr>
      <w:r w:rsidRPr="00AF6C10">
        <w:rPr>
          <w:noProof/>
          <w:lang w:val="de-DE" w:eastAsia="de-DE"/>
        </w:rPr>
        <w:drawing>
          <wp:inline distT="0" distB="0" distL="0" distR="0" wp14:anchorId="5BFE22E2" wp14:editId="3F8D2BCB">
            <wp:extent cx="3006725" cy="1002030"/>
            <wp:effectExtent l="0" t="0" r="3175" b="7620"/>
            <wp:docPr id="258" name="Picture 2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006725" cy="1002030"/>
                    </a:xfrm>
                    <a:prstGeom prst="rect">
                      <a:avLst/>
                    </a:prstGeom>
                    <a:noFill/>
                    <a:ln>
                      <a:noFill/>
                    </a:ln>
                  </pic:spPr>
                </pic:pic>
              </a:graphicData>
            </a:graphic>
          </wp:inline>
        </w:drawing>
      </w:r>
      <w:r w:rsidRPr="003D5DE0">
        <w:t xml:space="preserve"> </w:t>
      </w:r>
    </w:p>
    <w:p w:rsidR="00360FA4" w:rsidRPr="003D5DE0" w:rsidRDefault="00360FA4" w:rsidP="00360FA4">
      <w:pPr>
        <w:pStyle w:val="Caption"/>
      </w:pPr>
      <w:bookmarkStart w:id="5" w:name="_Ref451006204"/>
      <w:r w:rsidRPr="003D5DE0">
        <w:t xml:space="preserve">Figure </w:t>
      </w:r>
      <w:r>
        <w:fldChar w:fldCharType="begin"/>
      </w:r>
      <w:r>
        <w:instrText xml:space="preserve"> STYLEREF 1 \s </w:instrText>
      </w:r>
      <w:r>
        <w:fldChar w:fldCharType="separate"/>
      </w:r>
      <w:r>
        <w:rPr>
          <w:b w:val="0"/>
          <w:bCs w:val="0"/>
          <w:noProof/>
          <w:lang w:val="en-US"/>
        </w:rPr>
        <w:t>Error! No text of specified style in document.</w:t>
      </w:r>
      <w:r>
        <w:rPr>
          <w:noProof/>
        </w:rPr>
        <w:fldChar w:fldCharType="end"/>
      </w:r>
      <w:r>
        <w:t>.</w:t>
      </w:r>
      <w:r>
        <w:fldChar w:fldCharType="begin"/>
      </w:r>
      <w:r>
        <w:instrText xml:space="preserve"> SEQ Figure \* ARABIC \s 1 </w:instrText>
      </w:r>
      <w:r>
        <w:fldChar w:fldCharType="separate"/>
      </w:r>
      <w:r>
        <w:rPr>
          <w:noProof/>
        </w:rPr>
        <w:t>4</w:t>
      </w:r>
      <w:r>
        <w:rPr>
          <w:noProof/>
        </w:rPr>
        <w:fldChar w:fldCharType="end"/>
      </w:r>
      <w:bookmarkEnd w:id="5"/>
      <w:r w:rsidRPr="003D5DE0">
        <w:t xml:space="preserve">: </w:t>
      </w:r>
      <w:proofErr w:type="spellStart"/>
      <w:r w:rsidRPr="003D5DE0">
        <w:t>Lasionectrin</w:t>
      </w:r>
      <w:proofErr w:type="spellEnd"/>
      <w:r w:rsidRPr="003D5DE0">
        <w:t xml:space="preserve"> (</w:t>
      </w:r>
      <w:r>
        <w:t>\</w:t>
      </w:r>
      <w:proofErr w:type="spellStart"/>
      <w:r>
        <w:t>cmpd</w:t>
      </w:r>
      <w:proofErr w:type="spellEnd"/>
      <w:r>
        <w:t>{</w:t>
      </w:r>
      <w:proofErr w:type="spellStart"/>
      <w:r>
        <w:t>lasio</w:t>
      </w:r>
      <w:proofErr w:type="spellEnd"/>
      <w:r>
        <w:t>}</w:t>
      </w:r>
      <w:r w:rsidRPr="003D5DE0">
        <w:t xml:space="preserve">) and </w:t>
      </w:r>
      <w:proofErr w:type="spellStart"/>
      <w:r w:rsidRPr="003D5DE0">
        <w:t>monocerin</w:t>
      </w:r>
      <w:proofErr w:type="spellEnd"/>
      <w:r w:rsidRPr="003D5DE0">
        <w:t xml:space="preserve"> (</w:t>
      </w:r>
      <w:r>
        <w:t>\</w:t>
      </w:r>
      <w:proofErr w:type="spellStart"/>
      <w:r>
        <w:t>cmpd</w:t>
      </w:r>
      <w:proofErr w:type="spellEnd"/>
      <w:r>
        <w:t>{mono}</w:t>
      </w:r>
      <w:r w:rsidRPr="003D5DE0">
        <w:t>) structures</w:t>
      </w:r>
      <w:r>
        <w:t>.</w:t>
      </w:r>
    </w:p>
    <w:p w:rsidR="00360FA4" w:rsidRPr="003D5DE0" w:rsidRDefault="00360FA4" w:rsidP="00360FA4">
      <w:r w:rsidRPr="003D5DE0">
        <w:t xml:space="preserve">The structure of </w:t>
      </w:r>
      <w:proofErr w:type="spellStart"/>
      <w:r w:rsidRPr="003D5DE0">
        <w:t>lasionectrin</w:t>
      </w:r>
      <w:proofErr w:type="spellEnd"/>
      <w:r w:rsidRPr="003D5DE0">
        <w:t xml:space="preserve"> (</w:t>
      </w:r>
      <w:r>
        <w:rPr>
          <w:b/>
        </w:rPr>
        <w:t>\</w:t>
      </w:r>
      <w:proofErr w:type="spellStart"/>
      <w:r>
        <w:rPr>
          <w:b/>
        </w:rPr>
        <w:t>cmpd</w:t>
      </w:r>
      <w:proofErr w:type="spellEnd"/>
      <w:r>
        <w:rPr>
          <w:b/>
        </w:rPr>
        <w:t>{</w:t>
      </w:r>
      <w:proofErr w:type="spellStart"/>
      <w:r>
        <w:rPr>
          <w:b/>
        </w:rPr>
        <w:t>lasio</w:t>
      </w:r>
      <w:proofErr w:type="spellEnd"/>
      <w:r>
        <w:rPr>
          <w:b/>
        </w:rPr>
        <w:t>}</w:t>
      </w:r>
      <w:r w:rsidRPr="003D5DE0">
        <w:t>) was elucidated using a combination of NMR, UV</w:t>
      </w:r>
      <w:r w:rsidRPr="003D5DE0">
        <w:noBreakHyphen/>
        <w:t>Vis and (</w:t>
      </w:r>
      <w:proofErr w:type="gramStart"/>
      <w:r w:rsidRPr="003D5DE0">
        <w:t>+)</w:t>
      </w:r>
      <w:r w:rsidRPr="003D5DE0">
        <w:noBreakHyphen/>
      </w:r>
      <w:proofErr w:type="gramEnd"/>
      <w:r w:rsidRPr="003D5DE0">
        <w:t>HRESIMS analysis</w:t>
      </w:r>
      <w:r>
        <w:t xml:space="preserve"> </w:t>
      </w:r>
      <w:r w:rsidRPr="003D5DE0">
        <w:t>(</w:t>
      </w:r>
      <w:r w:rsidRPr="003D5DE0">
        <w:fldChar w:fldCharType="begin"/>
      </w:r>
      <w:r w:rsidRPr="003D5DE0">
        <w:instrText xml:space="preserve"> REF _Ref453947444 \h </w:instrText>
      </w:r>
      <w:r w:rsidRPr="003D5DE0">
        <w:fldChar w:fldCharType="separate"/>
      </w:r>
      <w:r w:rsidRPr="003D5DE0">
        <w:t xml:space="preserve">Figure </w:t>
      </w:r>
      <w:r>
        <w:rPr>
          <w:b/>
          <w:bCs/>
          <w:noProof/>
          <w:lang w:val="en-US"/>
        </w:rPr>
        <w:t xml:space="preserve">Error! No text of specified style in </w:t>
      </w:r>
      <w:proofErr w:type="gramStart"/>
      <w:r>
        <w:rPr>
          <w:b/>
          <w:bCs/>
          <w:noProof/>
          <w:lang w:val="en-US"/>
        </w:rPr>
        <w:t>document.</w:t>
      </w:r>
      <w:r>
        <w:t>.</w:t>
      </w:r>
      <w:proofErr w:type="gramEnd"/>
      <w:r>
        <w:rPr>
          <w:noProof/>
        </w:rPr>
        <w:t>5</w:t>
      </w:r>
      <w:r w:rsidRPr="003D5DE0">
        <w:fldChar w:fldCharType="end"/>
      </w:r>
      <w:r w:rsidRPr="003D5DE0">
        <w:t xml:space="preserve">). The relative configuration of the </w:t>
      </w:r>
      <w:proofErr w:type="spellStart"/>
      <w:r w:rsidRPr="003D5DE0">
        <w:t>stereocenters</w:t>
      </w:r>
      <w:proofErr w:type="spellEnd"/>
      <w:r w:rsidRPr="003D5DE0">
        <w:t xml:space="preserve"> were assigne</w:t>
      </w:r>
      <w:r>
        <w:t xml:space="preserve">d by NOESY. Nuclear </w:t>
      </w:r>
      <w:proofErr w:type="spellStart"/>
      <w:r>
        <w:t>Overhauser</w:t>
      </w:r>
      <w:proofErr w:type="spellEnd"/>
      <w:r>
        <w:t xml:space="preserve"> e</w:t>
      </w:r>
      <w:r w:rsidRPr="003D5DE0">
        <w:t>ffect correlation</w:t>
      </w:r>
      <w:r>
        <w:t>s were observed between H</w:t>
      </w:r>
      <w:r>
        <w:noBreakHyphen/>
        <w:t>11b</w:t>
      </w:r>
      <w:r w:rsidRPr="003D5DE0">
        <w:t xml:space="preserve"> and H</w:t>
      </w:r>
      <w:r w:rsidRPr="003D5DE0">
        <w:noBreakHyphen/>
      </w:r>
      <w:r>
        <w:t>3a</w:t>
      </w:r>
      <w:r w:rsidRPr="003D5DE0">
        <w:t xml:space="preserve"> indicating </w:t>
      </w:r>
      <w:r w:rsidRPr="003D5DE0">
        <w:rPr>
          <w:i/>
        </w:rPr>
        <w:t xml:space="preserve">cis </w:t>
      </w:r>
      <w:r w:rsidRPr="003D5DE0">
        <w:t xml:space="preserve">stereochemistry of the fused </w:t>
      </w:r>
      <w:r>
        <w:t>pyrone</w:t>
      </w:r>
      <w:r>
        <w:noBreakHyphen/>
        <w:t>tetrahydrofuran</w:t>
      </w:r>
      <w:r w:rsidRPr="003D5DE0">
        <w:t xml:space="preserve"> ring</w:t>
      </w:r>
      <w:r>
        <w:t xml:space="preserve"> system</w:t>
      </w:r>
      <w:r w:rsidRPr="003D5DE0">
        <w:t>. In addition,</w:t>
      </w:r>
      <w:r>
        <w:t xml:space="preserve"> </w:t>
      </w:r>
      <w:r w:rsidRPr="003D5DE0">
        <w:t>correl</w:t>
      </w:r>
      <w:r>
        <w:t>ations of H</w:t>
      </w:r>
      <w:r>
        <w:noBreakHyphen/>
        <w:t>11b with</w:t>
      </w:r>
      <w:r w:rsidRPr="003D5DE0">
        <w:t xml:space="preserve"> H</w:t>
      </w:r>
      <w:r w:rsidRPr="009C1C96">
        <w:rPr>
          <w:vertAlign w:val="subscript"/>
        </w:rPr>
        <w:t>A</w:t>
      </w:r>
      <w:r>
        <w:noBreakHyphen/>
        <w:t xml:space="preserve">3 and </w:t>
      </w:r>
      <w:r w:rsidRPr="003D5DE0">
        <w:t>H</w:t>
      </w:r>
      <w:r w:rsidRPr="009C1C96">
        <w:rPr>
          <w:vertAlign w:val="subscript"/>
        </w:rPr>
        <w:t>B</w:t>
      </w:r>
      <w:r w:rsidRPr="003D5DE0">
        <w:noBreakHyphen/>
      </w:r>
      <w:r>
        <w:t>3 with H</w:t>
      </w:r>
      <w:r>
        <w:noBreakHyphen/>
      </w:r>
      <w:r w:rsidRPr="003D5DE0">
        <w:t xml:space="preserve">2 </w:t>
      </w:r>
      <w:r>
        <w:t>established a</w:t>
      </w:r>
      <w:r w:rsidRPr="003D5DE0">
        <w:t xml:space="preserve"> </w:t>
      </w:r>
      <w:r w:rsidRPr="003D5DE0">
        <w:rPr>
          <w:i/>
        </w:rPr>
        <w:t>trans</w:t>
      </w:r>
      <w:r>
        <w:t xml:space="preserve"> relationship between H</w:t>
      </w:r>
      <w:r>
        <w:noBreakHyphen/>
        <w:t>11b</w:t>
      </w:r>
      <w:r w:rsidRPr="003D5DE0">
        <w:t xml:space="preserve"> and H</w:t>
      </w:r>
      <w:r w:rsidRPr="003D5DE0">
        <w:noBreakHyphen/>
        <w:t>2.</w:t>
      </w:r>
    </w:p>
    <w:p w:rsidR="00360FA4" w:rsidRPr="003D5DE0" w:rsidRDefault="00360FA4" w:rsidP="00360FA4">
      <w:pPr>
        <w:pStyle w:val="Table"/>
      </w:pPr>
      <w:r w:rsidRPr="00AF6C10">
        <w:rPr>
          <w:noProof/>
          <w:lang w:val="de-DE" w:eastAsia="de-DE"/>
        </w:rPr>
        <w:drawing>
          <wp:inline distT="0" distB="0" distL="0" distR="0" wp14:anchorId="25D5CF9B" wp14:editId="168A4461">
            <wp:extent cx="1360805" cy="1002030"/>
            <wp:effectExtent l="0" t="0" r="0" b="7620"/>
            <wp:docPr id="259" name="Picture 2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4"/>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360805" cy="1002030"/>
                    </a:xfrm>
                    <a:prstGeom prst="rect">
                      <a:avLst/>
                    </a:prstGeom>
                    <a:noFill/>
                    <a:ln>
                      <a:noFill/>
                    </a:ln>
                  </pic:spPr>
                </pic:pic>
              </a:graphicData>
            </a:graphic>
          </wp:inline>
        </w:drawing>
      </w:r>
    </w:p>
    <w:p w:rsidR="00360FA4" w:rsidRDefault="00360FA4" w:rsidP="00360FA4">
      <w:pPr>
        <w:pStyle w:val="Caption"/>
      </w:pPr>
      <w:bookmarkStart w:id="6" w:name="_Ref453947444"/>
      <w:r w:rsidRPr="003D5DE0">
        <w:t xml:space="preserve">Figure </w:t>
      </w:r>
      <w:r>
        <w:fldChar w:fldCharType="begin"/>
      </w:r>
      <w:r>
        <w:instrText xml:space="preserve"> STYLEREF 1 \s </w:instrText>
      </w:r>
      <w:r>
        <w:fldChar w:fldCharType="separate"/>
      </w:r>
      <w:r>
        <w:rPr>
          <w:b w:val="0"/>
          <w:bCs w:val="0"/>
          <w:noProof/>
          <w:lang w:val="en-US"/>
        </w:rPr>
        <w:t>Error! No text of specified style in document.</w:t>
      </w:r>
      <w:r>
        <w:rPr>
          <w:noProof/>
        </w:rPr>
        <w:fldChar w:fldCharType="end"/>
      </w:r>
      <w:r>
        <w:t>.</w:t>
      </w:r>
      <w:r>
        <w:fldChar w:fldCharType="begin"/>
      </w:r>
      <w:r>
        <w:instrText xml:space="preserve"> SEQ Figure \* ARABIC \s 1 </w:instrText>
      </w:r>
      <w:r>
        <w:fldChar w:fldCharType="separate"/>
      </w:r>
      <w:r>
        <w:rPr>
          <w:noProof/>
        </w:rPr>
        <w:t>5</w:t>
      </w:r>
      <w:r>
        <w:rPr>
          <w:noProof/>
        </w:rPr>
        <w:fldChar w:fldCharType="end"/>
      </w:r>
      <w:bookmarkEnd w:id="6"/>
      <w:r w:rsidRPr="003D5DE0">
        <w:t xml:space="preserve">: Key </w:t>
      </w:r>
      <w:proofErr w:type="spellStart"/>
      <w:r w:rsidRPr="003D5DE0">
        <w:t>nOe</w:t>
      </w:r>
      <w:proofErr w:type="spellEnd"/>
      <w:r w:rsidRPr="003D5DE0">
        <w:t xml:space="preserve"> correlations in </w:t>
      </w:r>
      <w:proofErr w:type="spellStart"/>
      <w:r w:rsidRPr="003D5DE0">
        <w:t>lasionectrin</w:t>
      </w:r>
      <w:proofErr w:type="spellEnd"/>
      <w:r w:rsidRPr="003D5DE0">
        <w:t xml:space="preserve"> (</w:t>
      </w:r>
      <w:r>
        <w:t>\</w:t>
      </w:r>
      <w:proofErr w:type="spellStart"/>
      <w:r>
        <w:t>cmpd</w:t>
      </w:r>
      <w:proofErr w:type="spellEnd"/>
      <w:r>
        <w:t>{</w:t>
      </w:r>
      <w:proofErr w:type="spellStart"/>
      <w:r>
        <w:t>lasio</w:t>
      </w:r>
      <w:proofErr w:type="spellEnd"/>
      <w:r>
        <w:t>}</w:t>
      </w:r>
      <w:r w:rsidRPr="003D5DE0">
        <w:t>)</w:t>
      </w:r>
      <w:r>
        <w:t>.</w:t>
      </w:r>
    </w:p>
    <w:p w:rsidR="00360FA4" w:rsidRDefault="00360FA4" w:rsidP="00360FA4">
      <w:pPr>
        <w:spacing w:after="0" w:line="240" w:lineRule="auto"/>
        <w:ind w:firstLine="0"/>
        <w:jc w:val="left"/>
      </w:pPr>
      <w:r>
        <w:br w:type="page"/>
      </w:r>
    </w:p>
    <w:p w:rsidR="00360FA4" w:rsidRPr="00C33AEF" w:rsidRDefault="00360FA4" w:rsidP="00360FA4">
      <w:pPr>
        <w:pStyle w:val="Heading2"/>
      </w:pPr>
      <w:bookmarkStart w:id="7" w:name="_Toc463706805"/>
      <w:bookmarkStart w:id="8" w:name="_Toc463709988"/>
      <w:bookmarkStart w:id="9" w:name="_Toc463873662"/>
      <w:bookmarkStart w:id="10" w:name="_Toc464634715"/>
      <w:r w:rsidRPr="00C33AEF">
        <w:lastRenderedPageBreak/>
        <w:t>Related natural fused pyrone</w:t>
      </w:r>
      <w:r w:rsidRPr="00C33AEF">
        <w:noBreakHyphen/>
        <w:t>tetrahydrofuran containing compounds</w:t>
      </w:r>
      <w:bookmarkEnd w:id="7"/>
      <w:bookmarkEnd w:id="8"/>
      <w:bookmarkEnd w:id="9"/>
      <w:bookmarkEnd w:id="10"/>
    </w:p>
    <w:p w:rsidR="00360FA4" w:rsidRPr="00076A87" w:rsidRDefault="00360FA4" w:rsidP="00360FA4">
      <w:pPr>
        <w:pStyle w:val="Heading3"/>
      </w:pPr>
      <w:bookmarkStart w:id="11" w:name="_Toc463706806"/>
      <w:bookmarkStart w:id="12" w:name="_Toc463709989"/>
      <w:bookmarkStart w:id="13" w:name="_Toc463873663"/>
      <w:bookmarkStart w:id="14" w:name="_Toc464634716"/>
      <w:proofErr w:type="spellStart"/>
      <w:r w:rsidRPr="00076A87">
        <w:t>Monocerin</w:t>
      </w:r>
      <w:proofErr w:type="spellEnd"/>
      <w:r w:rsidRPr="00076A87">
        <w:t xml:space="preserve"> (</w:t>
      </w:r>
      <w:r>
        <w:t>\</w:t>
      </w:r>
      <w:proofErr w:type="spellStart"/>
      <w:r>
        <w:t>cmpd</w:t>
      </w:r>
      <w:proofErr w:type="spellEnd"/>
      <w:r>
        <w:t>{mono}</w:t>
      </w:r>
      <w:r w:rsidRPr="00076A87">
        <w:t>)</w:t>
      </w:r>
      <w:bookmarkEnd w:id="11"/>
      <w:bookmarkEnd w:id="12"/>
      <w:bookmarkEnd w:id="13"/>
      <w:bookmarkEnd w:id="14"/>
    </w:p>
    <w:p w:rsidR="00360FA4" w:rsidRPr="003D5DE0" w:rsidRDefault="00360FA4" w:rsidP="00360FA4">
      <w:pPr>
        <w:pStyle w:val="NormalafterSubsection"/>
      </w:pPr>
      <w:r>
        <w:t xml:space="preserve">Prior to isolation of </w:t>
      </w:r>
      <w:proofErr w:type="spellStart"/>
      <w:r>
        <w:t>lasionectrin</w:t>
      </w:r>
      <w:proofErr w:type="spellEnd"/>
      <w:r>
        <w:t xml:space="preserve"> (</w:t>
      </w:r>
      <w:r>
        <w:rPr>
          <w:b/>
        </w:rPr>
        <w:t>\</w:t>
      </w:r>
      <w:proofErr w:type="spellStart"/>
      <w:r>
        <w:rPr>
          <w:b/>
        </w:rPr>
        <w:t>cmpd</w:t>
      </w:r>
      <w:proofErr w:type="spellEnd"/>
      <w:r>
        <w:rPr>
          <w:b/>
        </w:rPr>
        <w:t>{</w:t>
      </w:r>
      <w:proofErr w:type="spellStart"/>
      <w:r>
        <w:rPr>
          <w:b/>
        </w:rPr>
        <w:t>lasio</w:t>
      </w:r>
      <w:proofErr w:type="spellEnd"/>
      <w:r>
        <w:rPr>
          <w:b/>
        </w:rPr>
        <w:t>}</w:t>
      </w:r>
      <w:r>
        <w:t xml:space="preserve">), </w:t>
      </w:r>
      <w:r w:rsidRPr="003D5DE0">
        <w:t xml:space="preserve">Turner and Aldridge reported the isolation of the antifungal benzopyran </w:t>
      </w:r>
      <w:proofErr w:type="spellStart"/>
      <w:r w:rsidRPr="003D5DE0">
        <w:t>monocerin</w:t>
      </w:r>
      <w:proofErr w:type="spellEnd"/>
      <w:r w:rsidRPr="003D5DE0">
        <w:t xml:space="preserve"> (</w:t>
      </w:r>
      <w:r>
        <w:rPr>
          <w:b/>
        </w:rPr>
        <w:t>\</w:t>
      </w:r>
      <w:proofErr w:type="spellStart"/>
      <w:r>
        <w:rPr>
          <w:b/>
        </w:rPr>
        <w:t>cmpd</w:t>
      </w:r>
      <w:proofErr w:type="spellEnd"/>
      <w:r>
        <w:rPr>
          <w:b/>
        </w:rPr>
        <w:t>{mono}</w:t>
      </w:r>
      <w:r w:rsidRPr="003D5DE0">
        <w:t xml:space="preserve">) from fermentation of </w:t>
      </w:r>
      <w:proofErr w:type="spellStart"/>
      <w:r w:rsidRPr="003D5DE0">
        <w:rPr>
          <w:i/>
        </w:rPr>
        <w:t>Helminthosporium</w:t>
      </w:r>
      <w:proofErr w:type="spellEnd"/>
      <w:r w:rsidRPr="003D5DE0">
        <w:rPr>
          <w:i/>
        </w:rPr>
        <w:t xml:space="preserve"> </w:t>
      </w:r>
      <w:proofErr w:type="spellStart"/>
      <w:r w:rsidRPr="003D5DE0">
        <w:rPr>
          <w:i/>
        </w:rPr>
        <w:t>monoceras</w:t>
      </w:r>
      <w:proofErr w:type="spellEnd"/>
      <w:r w:rsidRPr="003D5DE0">
        <w:t xml:space="preserve"> </w:t>
      </w:r>
      <w:r>
        <w:t xml:space="preserve">along with minor metabolites </w:t>
      </w:r>
      <w:proofErr w:type="spellStart"/>
      <w:r>
        <w:t>h</w:t>
      </w:r>
      <w:r w:rsidRPr="003D5DE0">
        <w:t>ydroxymonocerin</w:t>
      </w:r>
      <w:proofErr w:type="spellEnd"/>
      <w:r w:rsidRPr="003D5DE0">
        <w:t xml:space="preserve"> </w:t>
      </w:r>
      <w:r w:rsidRPr="00D7155C">
        <w:t>(</w:t>
      </w:r>
      <w:r>
        <w:rPr>
          <w:b/>
        </w:rPr>
        <w:t>\</w:t>
      </w:r>
      <w:proofErr w:type="spellStart"/>
      <w:r>
        <w:rPr>
          <w:b/>
        </w:rPr>
        <w:t>cmpd</w:t>
      </w:r>
      <w:proofErr w:type="spellEnd"/>
      <w:r>
        <w:rPr>
          <w:b/>
        </w:rPr>
        <w:t>{hydro-mono}</w:t>
      </w:r>
      <w:r w:rsidRPr="00D7155C">
        <w:t>)</w:t>
      </w:r>
      <w:r w:rsidRPr="003D5DE0">
        <w:t xml:space="preserve"> and </w:t>
      </w:r>
      <w:proofErr w:type="spellStart"/>
      <w:r w:rsidRPr="003D5DE0">
        <w:t>monocerone</w:t>
      </w:r>
      <w:proofErr w:type="spellEnd"/>
      <w:r w:rsidRPr="003D5DE0">
        <w:t xml:space="preserve"> (</w:t>
      </w:r>
      <w:r>
        <w:rPr>
          <w:b/>
        </w:rPr>
        <w:t>\</w:t>
      </w:r>
      <w:proofErr w:type="spellStart"/>
      <w:r>
        <w:rPr>
          <w:b/>
        </w:rPr>
        <w:t>cmpd</w:t>
      </w:r>
      <w:proofErr w:type="spellEnd"/>
      <w:r>
        <w:rPr>
          <w:b/>
        </w:rPr>
        <w:t>{</w:t>
      </w:r>
      <w:proofErr w:type="spellStart"/>
      <w:r>
        <w:rPr>
          <w:b/>
        </w:rPr>
        <w:t>monone</w:t>
      </w:r>
      <w:proofErr w:type="spellEnd"/>
      <w:r>
        <w:rPr>
          <w:b/>
        </w:rPr>
        <w:t>}</w:t>
      </w:r>
      <w:r>
        <w:t xml:space="preserve">) </w:t>
      </w:r>
      <w:r w:rsidRPr="003D5DE0">
        <w:t>(</w:t>
      </w:r>
      <w:r w:rsidRPr="003D5DE0">
        <w:fldChar w:fldCharType="begin"/>
      </w:r>
      <w:r w:rsidRPr="003D5DE0">
        <w:instrText xml:space="preserve"> REF _Ref453775429 \h </w:instrText>
      </w:r>
      <w:r w:rsidRPr="003D5DE0">
        <w:fldChar w:fldCharType="separate"/>
      </w:r>
      <w:r w:rsidRPr="003D5DE0">
        <w:t xml:space="preserve">Figure </w:t>
      </w:r>
      <w:r>
        <w:rPr>
          <w:b/>
          <w:bCs/>
          <w:noProof/>
          <w:lang w:val="en-US"/>
        </w:rPr>
        <w:t>Error! No text of specified style in document.</w:t>
      </w:r>
      <w:r>
        <w:t>.</w:t>
      </w:r>
      <w:r>
        <w:rPr>
          <w:noProof/>
        </w:rPr>
        <w:t>6</w:t>
      </w:r>
      <w:r w:rsidRPr="003D5DE0">
        <w:fldChar w:fldCharType="end"/>
      </w:r>
      <w:r w:rsidRPr="003D5DE0">
        <w:t>).</w:t>
      </w:r>
      <w:r>
        <w:fldChar w:fldCharType="begin"/>
      </w:r>
      <w:r>
        <w:instrText xml:space="preserve"> ADDIN EN.CITE &lt;EndNote&gt;&lt;Cite&gt;&lt;Author&gt;Aldridge&lt;/Author&gt;&lt;Year&gt;1970&lt;/Year&gt;&lt;RecNum&gt;1179&lt;/RecNum&gt;&lt;DisplayText&gt;&lt;style face="superscript"&gt;20&lt;/style&gt;&lt;/DisplayText&gt;&lt;record&gt;&lt;rec-number&gt;1179&lt;/rec-number&gt;&lt;foreign-keys&gt;&lt;key app="EN" db-id="w5sff59t8axaf9es9ae5vwwevpddpev00wps" timestamp="1476144278"&gt;1179&lt;/key&gt;&lt;/foreign-keys&gt;&lt;ref-type name="Journal Article"&gt;17&lt;/ref-type&gt;&lt;contributors&gt;&lt;authors&gt;&lt;author&gt;Aldridge, D. C.&lt;/author&gt;&lt;author&gt;Turner, W. B.&lt;/author&gt;&lt;/authors&gt;&lt;/contributors&gt;&lt;titles&gt;&lt;title&gt;Metabolites of Helminthosporium monoceras: structures of monocerin and related benzopyrans&lt;/title&gt;&lt;secondary-title&gt;Journal of the Chemical Society C: Organic&lt;/secondary-title&gt;&lt;/titles&gt;&lt;periodical&gt;&lt;full-title&gt;Journal of the Chemical Society C: Organic&lt;/full-title&gt;&lt;abbr-1&gt;J. Chem. Soc. C&lt;/abbr-1&gt;&lt;/periodical&gt;&lt;pages&gt;2598-2600&lt;/pages&gt;&lt;number&gt;18&lt;/number&gt;&lt;dates&gt;&lt;year&gt;1970&lt;/year&gt;&lt;/dates&gt;&lt;urls&gt;&lt;related-urls&gt;&lt;url&gt;http://pubs.rsc.org/en/content/articlepdf/1970/j3/j39700002598&lt;/url&gt;&lt;/related-urls&gt;&lt;pdf-urls&gt;&lt;url&gt;C:\Users\vpor380.UOA\Documents\Projects\Lasionectrin\Publications\0_Introduction\1970-Aldridge - J. Chem. Soc. - Monocerin first extraction.pdf&lt;/url&gt;&lt;/pdf-urls&gt;&lt;/urls&gt;&lt;/record&gt;&lt;/Cite&gt;&lt;/EndNote&gt;</w:instrText>
      </w:r>
      <w:r>
        <w:fldChar w:fldCharType="separate"/>
      </w:r>
      <w:r w:rsidRPr="004E2653">
        <w:rPr>
          <w:noProof/>
          <w:vertAlign w:val="superscript"/>
        </w:rPr>
        <w:t>20</w:t>
      </w:r>
      <w:r>
        <w:fldChar w:fldCharType="end"/>
      </w:r>
      <w:r>
        <w:t xml:space="preserve"> Since then, </w:t>
      </w:r>
      <w:proofErr w:type="spellStart"/>
      <w:r>
        <w:t>monocerin</w:t>
      </w:r>
      <w:proofErr w:type="spellEnd"/>
      <w:r w:rsidRPr="003D5DE0">
        <w:t xml:space="preserve"> (</w:t>
      </w:r>
      <w:r>
        <w:rPr>
          <w:b/>
        </w:rPr>
        <w:t>\</w:t>
      </w:r>
      <w:proofErr w:type="spellStart"/>
      <w:r>
        <w:rPr>
          <w:b/>
        </w:rPr>
        <w:t>cmpd</w:t>
      </w:r>
      <w:proofErr w:type="spellEnd"/>
      <w:r>
        <w:rPr>
          <w:b/>
        </w:rPr>
        <w:t>{mono}</w:t>
      </w:r>
      <w:r w:rsidRPr="003D5DE0">
        <w:t xml:space="preserve">) </w:t>
      </w:r>
      <w:r>
        <w:t>has been</w:t>
      </w:r>
      <w:r w:rsidRPr="003D5DE0">
        <w:t xml:space="preserve"> isolated from various endophytic fungi</w:t>
      </w:r>
      <w:r>
        <w:t xml:space="preserve"> </w:t>
      </w:r>
      <w:r w:rsidRPr="003D5DE0">
        <w:t xml:space="preserve">such as </w:t>
      </w:r>
      <w:r w:rsidRPr="003D5DE0">
        <w:rPr>
          <w:i/>
        </w:rPr>
        <w:t xml:space="preserve">Fusarium </w:t>
      </w:r>
      <w:proofErr w:type="spellStart"/>
      <w:r w:rsidRPr="003D5DE0">
        <w:rPr>
          <w:i/>
        </w:rPr>
        <w:t>larvarum</w:t>
      </w:r>
      <w:proofErr w:type="spellEnd"/>
      <w:r w:rsidRPr="003D5DE0">
        <w:rPr>
          <w:i/>
        </w:rPr>
        <w:t xml:space="preserve">, </w:t>
      </w:r>
      <w:proofErr w:type="spellStart"/>
      <w:r w:rsidRPr="003D5DE0">
        <w:rPr>
          <w:i/>
        </w:rPr>
        <w:t>Exserohilum</w:t>
      </w:r>
      <w:proofErr w:type="spellEnd"/>
      <w:r w:rsidRPr="003D5DE0">
        <w:rPr>
          <w:i/>
        </w:rPr>
        <w:t xml:space="preserve"> </w:t>
      </w:r>
      <w:proofErr w:type="spellStart"/>
      <w:r w:rsidRPr="003D5DE0">
        <w:rPr>
          <w:i/>
        </w:rPr>
        <w:t>turcicum</w:t>
      </w:r>
      <w:proofErr w:type="spellEnd"/>
      <w:r w:rsidRPr="003D5DE0">
        <w:t xml:space="preserve">, </w:t>
      </w:r>
      <w:proofErr w:type="spellStart"/>
      <w:r w:rsidRPr="003D5DE0">
        <w:rPr>
          <w:i/>
        </w:rPr>
        <w:t>Microdochium</w:t>
      </w:r>
      <w:proofErr w:type="spellEnd"/>
      <w:r w:rsidRPr="003D5DE0">
        <w:rPr>
          <w:i/>
        </w:rPr>
        <w:t xml:space="preserve"> </w:t>
      </w:r>
      <w:proofErr w:type="spellStart"/>
      <w:r w:rsidRPr="003D5DE0">
        <w:rPr>
          <w:i/>
        </w:rPr>
        <w:t>bolleyi</w:t>
      </w:r>
      <w:proofErr w:type="spellEnd"/>
      <w:r w:rsidRPr="003D5DE0">
        <w:t xml:space="preserve"> and </w:t>
      </w:r>
      <w:proofErr w:type="spellStart"/>
      <w:r w:rsidRPr="003D5DE0">
        <w:rPr>
          <w:i/>
        </w:rPr>
        <w:t>Exserohilum</w:t>
      </w:r>
      <w:proofErr w:type="spellEnd"/>
      <w:r w:rsidRPr="003D5DE0">
        <w:rPr>
          <w:i/>
        </w:rPr>
        <w:t xml:space="preserve"> rostratum</w:t>
      </w:r>
      <w:r w:rsidRPr="003D5DE0">
        <w:t>.</w:t>
      </w:r>
      <w:r>
        <w:fldChar w:fldCharType="begin">
          <w:fldData xml:space="preserve">PEVuZE5vdGU+PENpdGU+PEF1dGhvcj5Hcm92ZTwvQXV0aG9yPjxZZWFyPjE5Nzk8L1llYXI+PFJl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==
</w:fldData>
        </w:fldChar>
      </w:r>
      <w:r>
        <w:instrText xml:space="preserve"> ADDIN EN.CITE </w:instrText>
      </w:r>
      <w:r>
        <w:fldChar w:fldCharType="begin">
          <w:fldData xml:space="preserve">PEVuZE5vdGU+PENpdGU+PEF1dGhvcj5Hcm92ZTwvQXV0aG9yPjxZZWFyPjE5Nzk8L1llYXI+PFJl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==
</w:fldData>
        </w:fldChar>
      </w:r>
      <w:r>
        <w:instrText xml:space="preserve"> ADDIN EN.CITE.DATA </w:instrText>
      </w:r>
      <w:r>
        <w:fldChar w:fldCharType="end"/>
      </w:r>
      <w:r>
        <w:fldChar w:fldCharType="separate"/>
      </w:r>
      <w:r w:rsidRPr="004E2653">
        <w:rPr>
          <w:noProof/>
          <w:vertAlign w:val="superscript"/>
        </w:rPr>
        <w:t>21-25</w:t>
      </w:r>
      <w:r>
        <w:fldChar w:fldCharType="end"/>
      </w:r>
      <w:r w:rsidRPr="003D5DE0">
        <w:t xml:space="preserve"> Over the year</w:t>
      </w:r>
      <w:r>
        <w:t>s</w:t>
      </w:r>
      <w:r w:rsidRPr="003D5DE0">
        <w:t xml:space="preserve">, several </w:t>
      </w:r>
      <w:proofErr w:type="spellStart"/>
      <w:r w:rsidRPr="003D5DE0">
        <w:t>monocerin</w:t>
      </w:r>
      <w:proofErr w:type="spellEnd"/>
      <w:r w:rsidRPr="003D5DE0">
        <w:t xml:space="preserve"> </w:t>
      </w:r>
      <w:r>
        <w:t>derivatives</w:t>
      </w:r>
      <w:r w:rsidRPr="003D5DE0">
        <w:t xml:space="preserve"> have </w:t>
      </w:r>
      <w:r>
        <w:t xml:space="preserve">also </w:t>
      </w:r>
      <w:r w:rsidRPr="003D5DE0">
        <w:t xml:space="preserve">been isolated: </w:t>
      </w:r>
      <w:r>
        <w:t xml:space="preserve">in </w:t>
      </w:r>
      <w:r w:rsidRPr="003D5DE0">
        <w:t>1982, Robeson and Strobel isolated 7</w:t>
      </w:r>
      <w:r>
        <w:noBreakHyphen/>
      </w:r>
      <w:r w:rsidRPr="003D5DE0">
        <w:rPr>
          <w:i/>
        </w:rPr>
        <w:t>O</w:t>
      </w:r>
      <w:r>
        <w:noBreakHyphen/>
      </w:r>
      <w:r w:rsidRPr="003D5DE0">
        <w:t>demethylmonocerin (</w:t>
      </w:r>
      <w:r>
        <w:rPr>
          <w:b/>
        </w:rPr>
        <w:t>\</w:t>
      </w:r>
      <w:proofErr w:type="spellStart"/>
      <w:r>
        <w:rPr>
          <w:b/>
        </w:rPr>
        <w:t>cmpd</w:t>
      </w:r>
      <w:proofErr w:type="spellEnd"/>
      <w:r>
        <w:rPr>
          <w:b/>
        </w:rPr>
        <w:t>{7-hydro-mono}</w:t>
      </w:r>
      <w:r w:rsidRPr="003D5DE0">
        <w:t xml:space="preserve">); </w:t>
      </w:r>
      <w:r>
        <w:t xml:space="preserve">in </w:t>
      </w:r>
      <w:r w:rsidRPr="003D5DE0">
        <w:t xml:space="preserve">2008, </w:t>
      </w:r>
      <w:proofErr w:type="spellStart"/>
      <w:r w:rsidRPr="003D5DE0">
        <w:t>Krohn</w:t>
      </w:r>
      <w:proofErr w:type="spellEnd"/>
      <w:r w:rsidRPr="003D5DE0">
        <w:t xml:space="preserve"> </w:t>
      </w:r>
      <w:r w:rsidRPr="003D5DE0">
        <w:rPr>
          <w:i/>
        </w:rPr>
        <w:t>et al.</w:t>
      </w:r>
      <w:r w:rsidRPr="003D5DE0">
        <w:t xml:space="preserve"> and </w:t>
      </w:r>
      <w:proofErr w:type="spellStart"/>
      <w:r w:rsidRPr="003D5DE0">
        <w:t>Pudhom</w:t>
      </w:r>
      <w:proofErr w:type="spellEnd"/>
      <w:r w:rsidRPr="003D5DE0">
        <w:t xml:space="preserve"> </w:t>
      </w:r>
      <w:r w:rsidRPr="003D5DE0">
        <w:rPr>
          <w:i/>
        </w:rPr>
        <w:t>et al.</w:t>
      </w:r>
      <w:r w:rsidRPr="003D5DE0">
        <w:t xml:space="preserve"> simultaneously reported the isolation of 12</w:t>
      </w:r>
      <w:r>
        <w:noBreakHyphen/>
      </w:r>
      <w:r w:rsidRPr="003D5DE0">
        <w:t>hydroxymonocerin (</w:t>
      </w:r>
      <w:r>
        <w:rPr>
          <w:b/>
        </w:rPr>
        <w:t>\</w:t>
      </w:r>
      <w:proofErr w:type="spellStart"/>
      <w:r>
        <w:rPr>
          <w:b/>
        </w:rPr>
        <w:t>cmpd</w:t>
      </w:r>
      <w:proofErr w:type="spellEnd"/>
      <w:r>
        <w:rPr>
          <w:b/>
        </w:rPr>
        <w:t>{12-hydro-mono}</w:t>
      </w:r>
      <w:r w:rsidRPr="003D5DE0">
        <w:t>) and 11</w:t>
      </w:r>
      <w:r>
        <w:noBreakHyphen/>
      </w:r>
      <w:r w:rsidRPr="003D5DE0">
        <w:t>hydroxymonocerin (</w:t>
      </w:r>
      <w:r>
        <w:rPr>
          <w:b/>
        </w:rPr>
        <w:t>\</w:t>
      </w:r>
      <w:proofErr w:type="spellStart"/>
      <w:r>
        <w:rPr>
          <w:b/>
        </w:rPr>
        <w:t>cmpd</w:t>
      </w:r>
      <w:proofErr w:type="spellEnd"/>
      <w:r>
        <w:rPr>
          <w:b/>
        </w:rPr>
        <w:t>{11-hydro-mono}</w:t>
      </w:r>
      <w:r w:rsidRPr="003D5DE0">
        <w:t xml:space="preserve">); </w:t>
      </w:r>
      <w:r>
        <w:t xml:space="preserve">in </w:t>
      </w:r>
      <w:r w:rsidRPr="003D5DE0">
        <w:t xml:space="preserve">2014, Yin </w:t>
      </w:r>
      <w:r w:rsidRPr="003D5DE0">
        <w:rPr>
          <w:i/>
        </w:rPr>
        <w:t>et al.</w:t>
      </w:r>
      <w:r w:rsidRPr="003D5DE0">
        <w:t xml:space="preserve"> reported the isolation of </w:t>
      </w:r>
      <w:proofErr w:type="spellStart"/>
      <w:r w:rsidRPr="003D5DE0">
        <w:t>exserolides</w:t>
      </w:r>
      <w:proofErr w:type="spellEnd"/>
      <w:r w:rsidRPr="003D5DE0">
        <w:t xml:space="preserve"> A to E (</w:t>
      </w:r>
      <w:r>
        <w:rPr>
          <w:b/>
        </w:rPr>
        <w:t>\</w:t>
      </w:r>
      <w:proofErr w:type="spellStart"/>
      <w:r>
        <w:rPr>
          <w:b/>
        </w:rPr>
        <w:t>cmpd</w:t>
      </w:r>
      <w:proofErr w:type="spellEnd"/>
      <w:r>
        <w:rPr>
          <w:b/>
        </w:rPr>
        <w:t>{mono-</w:t>
      </w:r>
      <w:proofErr w:type="spellStart"/>
      <w:r>
        <w:rPr>
          <w:b/>
        </w:rPr>
        <w:t>dia</w:t>
      </w:r>
      <w:proofErr w:type="spellEnd"/>
      <w:r>
        <w:rPr>
          <w:b/>
        </w:rPr>
        <w:t xml:space="preserve">, </w:t>
      </w:r>
      <w:proofErr w:type="spellStart"/>
      <w:r>
        <w:rPr>
          <w:b/>
        </w:rPr>
        <w:t>exo</w:t>
      </w:r>
      <w:proofErr w:type="spellEnd"/>
      <w:r>
        <w:rPr>
          <w:b/>
        </w:rPr>
        <w:t xml:space="preserve">-B, </w:t>
      </w:r>
      <w:proofErr w:type="spellStart"/>
      <w:r>
        <w:rPr>
          <w:b/>
        </w:rPr>
        <w:t>exo</w:t>
      </w:r>
      <w:proofErr w:type="spellEnd"/>
      <w:r>
        <w:rPr>
          <w:b/>
        </w:rPr>
        <w:t xml:space="preserve">-C, </w:t>
      </w:r>
      <w:proofErr w:type="spellStart"/>
      <w:r>
        <w:rPr>
          <w:b/>
        </w:rPr>
        <w:t>exo</w:t>
      </w:r>
      <w:proofErr w:type="spellEnd"/>
      <w:r>
        <w:rPr>
          <w:b/>
        </w:rPr>
        <w:t>-D, epi-11-hydro-mono}</w:t>
      </w:r>
      <w:r w:rsidRPr="003D5DE0">
        <w:t>).</w:t>
      </w:r>
      <w:r>
        <w:fldChar w:fldCharType="begin">
          <w:fldData xml:space="preserve">PEVuZE5vdGU+PENpdGU+PEF1dGhvcj5Sb2Jlc29uPC9BdXRob3I+PFllYXI+MTk4MjwvWWVhcj48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</w:fldData>
        </w:fldChar>
      </w:r>
      <w:r>
        <w:instrText xml:space="preserve"> ADDIN EN.CITE </w:instrText>
      </w:r>
      <w:r>
        <w:fldChar w:fldCharType="begin">
          <w:fldData xml:space="preserve">PEVuZE5vdGU+PENpdGU+PEF1dGhvcj5Sb2Jlc29uPC9BdXRob3I+PFllYXI+MTk4MjwvWWVhcj48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</w:fldData>
        </w:fldChar>
      </w:r>
      <w:r>
        <w:instrText xml:space="preserve"> ADDIN EN.CITE.DATA </w:instrText>
      </w:r>
      <w:r>
        <w:fldChar w:fldCharType="end"/>
      </w:r>
      <w:r>
        <w:fldChar w:fldCharType="separate"/>
      </w:r>
      <w:r w:rsidRPr="004E2653">
        <w:rPr>
          <w:noProof/>
          <w:vertAlign w:val="superscript"/>
        </w:rPr>
        <w:t>22-25</w:t>
      </w:r>
      <w:r>
        <w:fldChar w:fldCharType="end"/>
      </w:r>
      <w:r>
        <w:t xml:space="preserve"> </w:t>
      </w:r>
      <w:proofErr w:type="spellStart"/>
      <w:r>
        <w:t>Monocerin</w:t>
      </w:r>
      <w:proofErr w:type="spellEnd"/>
      <w:r>
        <w:t xml:space="preserve"> (</w:t>
      </w:r>
      <w:r>
        <w:rPr>
          <w:b/>
        </w:rPr>
        <w:t>\</w:t>
      </w:r>
      <w:proofErr w:type="spellStart"/>
      <w:r>
        <w:rPr>
          <w:b/>
        </w:rPr>
        <w:t>cmpd</w:t>
      </w:r>
      <w:proofErr w:type="spellEnd"/>
      <w:r>
        <w:rPr>
          <w:b/>
        </w:rPr>
        <w:t>{mono}</w:t>
      </w:r>
      <w:r>
        <w:t>) and its analogues possess a fused pyrone</w:t>
      </w:r>
      <w:r>
        <w:noBreakHyphen/>
        <w:t xml:space="preserve">tetrahydrofuran ring system similar to that present in </w:t>
      </w:r>
      <w:proofErr w:type="spellStart"/>
      <w:r>
        <w:t>lasionectrin</w:t>
      </w:r>
      <w:proofErr w:type="spellEnd"/>
      <w:r>
        <w:t xml:space="preserve"> (</w:t>
      </w:r>
      <w:r>
        <w:rPr>
          <w:b/>
        </w:rPr>
        <w:t>\</w:t>
      </w:r>
      <w:proofErr w:type="spellStart"/>
      <w:r>
        <w:rPr>
          <w:b/>
        </w:rPr>
        <w:t>cmpd</w:t>
      </w:r>
      <w:proofErr w:type="spellEnd"/>
      <w:r>
        <w:rPr>
          <w:b/>
        </w:rPr>
        <w:t>{</w:t>
      </w:r>
      <w:proofErr w:type="spellStart"/>
      <w:r>
        <w:rPr>
          <w:b/>
        </w:rPr>
        <w:t>lasio</w:t>
      </w:r>
      <w:proofErr w:type="spellEnd"/>
      <w:r>
        <w:rPr>
          <w:b/>
        </w:rPr>
        <w:t>}</w:t>
      </w:r>
      <w:r>
        <w:t>).</w:t>
      </w:r>
    </w:p>
    <w:p w:rsidR="00360FA4" w:rsidRPr="003D5DE0" w:rsidRDefault="00360FA4" w:rsidP="00360FA4">
      <w:pPr>
        <w:pStyle w:val="Table"/>
      </w:pPr>
      <w:r w:rsidRPr="00AF6C10">
        <w:rPr>
          <w:noProof/>
          <w:lang w:val="de-DE" w:eastAsia="de-DE"/>
        </w:rPr>
        <w:drawing>
          <wp:inline distT="0" distB="0" distL="0" distR="0" wp14:anchorId="516DF343" wp14:editId="021A29C2">
            <wp:extent cx="5332730" cy="3964940"/>
            <wp:effectExtent l="0" t="0" r="1270" b="0"/>
            <wp:docPr id="260" name="Picture 2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5"/>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332730" cy="3964940"/>
                    </a:xfrm>
                    <a:prstGeom prst="rect">
                      <a:avLst/>
                    </a:prstGeom>
                    <a:noFill/>
                    <a:ln>
                      <a:noFill/>
                    </a:ln>
                  </pic:spPr>
                </pic:pic>
              </a:graphicData>
            </a:graphic>
          </wp:inline>
        </w:drawing>
      </w:r>
    </w:p>
    <w:p w:rsidR="00360FA4" w:rsidRPr="003D5DE0" w:rsidRDefault="00360FA4" w:rsidP="00360FA4">
      <w:pPr>
        <w:pStyle w:val="Caption"/>
      </w:pPr>
      <w:bookmarkStart w:id="15" w:name="_Ref453775429"/>
      <w:r w:rsidRPr="003D5DE0">
        <w:t xml:space="preserve">Figure </w:t>
      </w:r>
      <w:r>
        <w:fldChar w:fldCharType="begin"/>
      </w:r>
      <w:r>
        <w:instrText xml:space="preserve"> STYLEREF 1 \s </w:instrText>
      </w:r>
      <w:r>
        <w:fldChar w:fldCharType="separate"/>
      </w:r>
      <w:r>
        <w:rPr>
          <w:b w:val="0"/>
          <w:bCs w:val="0"/>
          <w:noProof/>
          <w:lang w:val="en-US"/>
        </w:rPr>
        <w:t>Error! No text of specified style in document.</w:t>
      </w:r>
      <w:r>
        <w:rPr>
          <w:noProof/>
        </w:rPr>
        <w:fldChar w:fldCharType="end"/>
      </w:r>
      <w:r>
        <w:t>.</w:t>
      </w:r>
      <w:r>
        <w:fldChar w:fldCharType="begin"/>
      </w:r>
      <w:r>
        <w:instrText xml:space="preserve"> SEQ Figure \* ARABIC \s 1 </w:instrText>
      </w:r>
      <w:r>
        <w:fldChar w:fldCharType="separate"/>
      </w:r>
      <w:r>
        <w:rPr>
          <w:noProof/>
        </w:rPr>
        <w:t>6</w:t>
      </w:r>
      <w:r>
        <w:rPr>
          <w:noProof/>
        </w:rPr>
        <w:fldChar w:fldCharType="end"/>
      </w:r>
      <w:bookmarkEnd w:id="15"/>
      <w:r w:rsidRPr="003D5DE0">
        <w:t>: Structure</w:t>
      </w:r>
      <w:r>
        <w:t>s</w:t>
      </w:r>
      <w:r w:rsidRPr="003D5DE0">
        <w:t xml:space="preserve"> of </w:t>
      </w:r>
      <w:proofErr w:type="spellStart"/>
      <w:r w:rsidRPr="003D5DE0">
        <w:t>monocerin</w:t>
      </w:r>
      <w:proofErr w:type="spellEnd"/>
      <w:r w:rsidRPr="003D5DE0">
        <w:t xml:space="preserve"> (</w:t>
      </w:r>
      <w:r>
        <w:t>\</w:t>
      </w:r>
      <w:proofErr w:type="spellStart"/>
      <w:r>
        <w:t>cmpd</w:t>
      </w:r>
      <w:proofErr w:type="spellEnd"/>
      <w:r>
        <w:t>{mono}</w:t>
      </w:r>
      <w:r w:rsidRPr="003D5DE0">
        <w:t>) and related analogues</w:t>
      </w:r>
      <w:r>
        <w:t>.</w:t>
      </w:r>
    </w:p>
    <w:p w:rsidR="00360FA4" w:rsidRDefault="00360FA4" w:rsidP="00360FA4">
      <w:proofErr w:type="spellStart"/>
      <w:r w:rsidRPr="003D5DE0">
        <w:lastRenderedPageBreak/>
        <w:t>Monocerin</w:t>
      </w:r>
      <w:proofErr w:type="spellEnd"/>
      <w:r>
        <w:t xml:space="preserve"> (</w:t>
      </w:r>
      <w:r>
        <w:rPr>
          <w:b/>
        </w:rPr>
        <w:t>\</w:t>
      </w:r>
      <w:proofErr w:type="spellStart"/>
      <w:r>
        <w:rPr>
          <w:b/>
        </w:rPr>
        <w:t>cmpd</w:t>
      </w:r>
      <w:proofErr w:type="spellEnd"/>
      <w:r>
        <w:rPr>
          <w:b/>
        </w:rPr>
        <w:t>{mono}</w:t>
      </w:r>
      <w:r>
        <w:t xml:space="preserve">) </w:t>
      </w:r>
      <w:r w:rsidRPr="003D5DE0">
        <w:t>and</w:t>
      </w:r>
      <w:r>
        <w:t xml:space="preserve"> some</w:t>
      </w:r>
      <w:r w:rsidRPr="003D5DE0">
        <w:t xml:space="preserve"> </w:t>
      </w:r>
      <w:r>
        <w:t>analogues exhibit antifungal</w:t>
      </w:r>
      <w:r w:rsidRPr="003D5DE0">
        <w:t xml:space="preserve">, plant pathogenic and insecticidal activity. </w:t>
      </w:r>
      <w:r>
        <w:t>More importantly</w:t>
      </w:r>
      <w:r w:rsidRPr="003D5DE0">
        <w:t xml:space="preserve">, </w:t>
      </w:r>
      <w:proofErr w:type="spellStart"/>
      <w:r w:rsidRPr="003D5DE0">
        <w:t>Pudhon</w:t>
      </w:r>
      <w:proofErr w:type="spellEnd"/>
      <w:r w:rsidRPr="003D5DE0">
        <w:t xml:space="preserve"> and co</w:t>
      </w:r>
      <w:r>
        <w:noBreakHyphen/>
      </w:r>
      <w:r w:rsidRPr="003D5DE0">
        <w:t xml:space="preserve">workers reported antimalarial activity against </w:t>
      </w:r>
      <w:r w:rsidRPr="003D5DE0">
        <w:rPr>
          <w:i/>
        </w:rPr>
        <w:t>Plasmodium Falciparum</w:t>
      </w:r>
      <w:r w:rsidRPr="003D5DE0">
        <w:t xml:space="preserve"> for </w:t>
      </w:r>
      <w:proofErr w:type="spellStart"/>
      <w:r w:rsidRPr="003D5DE0">
        <w:t>monocerin</w:t>
      </w:r>
      <w:proofErr w:type="spellEnd"/>
      <w:r>
        <w:t xml:space="preserve"> (</w:t>
      </w:r>
      <w:r>
        <w:rPr>
          <w:b/>
        </w:rPr>
        <w:t>\</w:t>
      </w:r>
      <w:proofErr w:type="spellStart"/>
      <w:r>
        <w:rPr>
          <w:b/>
        </w:rPr>
        <w:t>cmpd</w:t>
      </w:r>
      <w:proofErr w:type="spellEnd"/>
      <w:r>
        <w:rPr>
          <w:b/>
        </w:rPr>
        <w:t>{mono}</w:t>
      </w:r>
      <w:r>
        <w:t xml:space="preserve">) </w:t>
      </w:r>
      <w:r w:rsidRPr="003D5DE0">
        <w:t>(IC</w:t>
      </w:r>
      <w:r w:rsidRPr="003D5DE0">
        <w:rPr>
          <w:vertAlign w:val="subscript"/>
        </w:rPr>
        <w:t>50</w:t>
      </w:r>
      <w:r w:rsidRPr="003D5DE0">
        <w:t xml:space="preserve"> = 0.68 µM) and 11</w:t>
      </w:r>
      <w:r w:rsidRPr="003D5DE0">
        <w:noBreakHyphen/>
        <w:t xml:space="preserve">hydroxymonocerin </w:t>
      </w:r>
      <w:r>
        <w:rPr>
          <w:b/>
        </w:rPr>
        <w:t>\</w:t>
      </w:r>
      <w:proofErr w:type="spellStart"/>
      <w:r>
        <w:rPr>
          <w:b/>
        </w:rPr>
        <w:t>cmpd</w:t>
      </w:r>
      <w:proofErr w:type="spellEnd"/>
      <w:r>
        <w:rPr>
          <w:b/>
        </w:rPr>
        <w:t>{11-hydro-mono}</w:t>
      </w:r>
      <w:r w:rsidRPr="003D5DE0">
        <w:t xml:space="preserve"> (IC</w:t>
      </w:r>
      <w:r w:rsidRPr="003D5DE0">
        <w:rPr>
          <w:vertAlign w:val="subscript"/>
        </w:rPr>
        <w:t>50</w:t>
      </w:r>
      <w:r>
        <w:t xml:space="preserve"> = 7.70 µM).</w:t>
      </w:r>
      <w:r>
        <w:fldChar w:fldCharType="begin"/>
      </w:r>
      <w:r>
        <w:instrText xml:space="preserve"> ADDIN EN.CITE &lt;EndNote&gt;&lt;Cite&gt;&lt;Author&gt;Sappapan&lt;/Author&gt;&lt;Year&gt;2008&lt;/Year&gt;&lt;RecNum&gt;1381&lt;/RecNum&gt;&lt;DisplayText&gt;&lt;style face="superscript"&gt;24&lt;/style&gt;&lt;/DisplayText&gt;&lt;record&gt;&lt;rec-number&gt;1381&lt;/rec-number&gt;&lt;foreign-keys&gt;&lt;key app="EN" db-id="w5sff59t8axaf9es9ae5vwwevpddpev00wps" timestamp="1476144278"&gt;1381&lt;/key&gt;&lt;/foreign-keys&gt;&lt;ref-type name="Journal Article"&gt;17&lt;/ref-type&gt;&lt;contributors&gt;&lt;authors&gt;&lt;author&gt;Sappapan, Ruengrit&lt;/author&gt;&lt;author&gt;Sommit, Damrong&lt;/author&gt;&lt;author&gt;Ngamrojanavanich, Nattaya&lt;/author&gt;&lt;author&gt;Pengpreecha, Somchai&lt;/author&gt;&lt;author&gt;Wiyakrutta, Suthep&lt;/author&gt;&lt;author&gt;Sriubolmas, Nongluksna&lt;/author&gt;&lt;author&gt;Pudhom, Khanitha&lt;/author&gt;&lt;/authors&gt;&lt;/contributors&gt;&lt;titles&gt;&lt;title&gt;11-Hydroxymonocerin from the plant endophytic fungus Exserohilum rostratum&lt;/title&gt;&lt;secondary-title&gt;Journal of Natural Products&lt;/secondary-title&gt;&lt;/titles&gt;&lt;periodical&gt;&lt;full-title&gt;Journal of Natural Products&lt;/full-title&gt;&lt;abbr-1&gt;J. Nat. Prod.&lt;/abbr-1&gt;&lt;abbr-2&gt;J Nat Prod&lt;/abbr-2&gt;&lt;/periodical&gt;&lt;pages&gt;1657-1659&lt;/pages&gt;&lt;volume&gt;71&lt;/volume&gt;&lt;number&gt;9&lt;/number&gt;&lt;dates&gt;&lt;year&gt;2008&lt;/year&gt;&lt;/dates&gt;&lt;urls&gt;&lt;related-urls&gt;&lt;url&gt;http://pubs.acs.org/doi/abs/10.1021/np8004024&lt;/url&gt;&lt;/related-urls&gt;&lt;pdf-urls&gt;&lt;url&gt;C:\Users\vpor380.UOA\Documents\Projects\Lasionectrin\Publications\0_Introduction\2008-Sappapan - J. Nat. Prod. - 11-Hydroxymonocerin from the Plant Endophytic Fungus Exserohilum rostratum.pdf&lt;/url&gt;&lt;/pdf-urls&gt;&lt;/urls&gt;&lt;/record&gt;&lt;/Cite&gt;&lt;/EndNote&gt;</w:instrText>
      </w:r>
      <w:r>
        <w:fldChar w:fldCharType="separate"/>
      </w:r>
      <w:r w:rsidRPr="004E2653">
        <w:rPr>
          <w:noProof/>
          <w:vertAlign w:val="superscript"/>
        </w:rPr>
        <w:t>24</w:t>
      </w:r>
      <w:r>
        <w:fldChar w:fldCharType="end"/>
      </w:r>
      <w:r>
        <w:t xml:space="preserve"> </w:t>
      </w:r>
    </w:p>
    <w:p w:rsidR="00360FA4" w:rsidRDefault="00360FA4" w:rsidP="00360FA4">
      <w:r>
        <w:t xml:space="preserve">In 1984, Simpson </w:t>
      </w:r>
      <w:r w:rsidRPr="002F401E">
        <w:rPr>
          <w:i/>
        </w:rPr>
        <w:t>et al.</w:t>
      </w:r>
      <w:r>
        <w:t xml:space="preserve"> highlighted that the biosynthesis of </w:t>
      </w:r>
      <w:proofErr w:type="spellStart"/>
      <w:r>
        <w:t>monocerin</w:t>
      </w:r>
      <w:proofErr w:type="spellEnd"/>
      <w:r>
        <w:t xml:space="preserve"> (</w:t>
      </w:r>
      <w:r>
        <w:rPr>
          <w:b/>
        </w:rPr>
        <w:t>\</w:t>
      </w:r>
      <w:proofErr w:type="spellStart"/>
      <w:r>
        <w:rPr>
          <w:b/>
        </w:rPr>
        <w:t>cmpd</w:t>
      </w:r>
      <w:proofErr w:type="spellEnd"/>
      <w:r>
        <w:rPr>
          <w:b/>
        </w:rPr>
        <w:t>{mono}</w:t>
      </w:r>
      <w:r>
        <w:t xml:space="preserve">) starts from polyketide </w:t>
      </w:r>
      <w:r>
        <w:rPr>
          <w:b/>
        </w:rPr>
        <w:t>\</w:t>
      </w:r>
      <w:proofErr w:type="spellStart"/>
      <w:r>
        <w:rPr>
          <w:b/>
        </w:rPr>
        <w:t>cmpd</w:t>
      </w:r>
      <w:proofErr w:type="spellEnd"/>
      <w:r>
        <w:rPr>
          <w:b/>
        </w:rPr>
        <w:t>{bio-mono-1}</w:t>
      </w:r>
      <w:r>
        <w:t xml:space="preserve"> (</w:t>
      </w:r>
      <w:r>
        <w:fldChar w:fldCharType="begin"/>
      </w:r>
      <w:r>
        <w:instrText xml:space="preserve"> REF _Ref461714097 \h </w:instrText>
      </w:r>
      <w:r>
        <w:fldChar w:fldCharType="separate"/>
      </w:r>
      <w:r>
        <w:t xml:space="preserve">Scheme </w:t>
      </w:r>
      <w:r>
        <w:rPr>
          <w:b/>
          <w:bCs/>
          <w:noProof/>
          <w:lang w:val="en-US"/>
        </w:rPr>
        <w:t>Error! No text of specified style in document.</w:t>
      </w:r>
      <w:r>
        <w:t>.</w:t>
      </w:r>
      <w:r>
        <w:rPr>
          <w:noProof/>
        </w:rPr>
        <w:t>1</w:t>
      </w:r>
      <w:r>
        <w:fldChar w:fldCharType="end"/>
      </w:r>
      <w:r>
        <w:t>).</w:t>
      </w:r>
      <w:r>
        <w:fldChar w:fldCharType="begin">
          <w:fldData xml:space="preserve">PEVuZE5vdGU+PENpdGU+PEF1dGhvcj5TY290dDwvQXV0aG9yPjxZZWFyPjE5ODQ8L1llYXI+PFJl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==
</w:fldData>
        </w:fldChar>
      </w:r>
      <w:r>
        <w:instrText xml:space="preserve"> ADDIN EN.CITE </w:instrText>
      </w:r>
      <w:r>
        <w:fldChar w:fldCharType="begin">
          <w:fldData xml:space="preserve">PEVuZE5vdGU+PENpdGU+PEF1dGhvcj5TY290dDwvQXV0aG9yPjxZZWFyPjE5ODQ8L1llYXI+PFJl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==
</w:fldData>
        </w:fldChar>
      </w:r>
      <w:r>
        <w:instrText xml:space="preserve"> ADDIN EN.CITE.DATA </w:instrText>
      </w:r>
      <w:r>
        <w:fldChar w:fldCharType="end"/>
      </w:r>
      <w:r>
        <w:fldChar w:fldCharType="separate"/>
      </w:r>
      <w:r w:rsidRPr="004E2653">
        <w:rPr>
          <w:noProof/>
          <w:vertAlign w:val="superscript"/>
        </w:rPr>
        <w:t>26,27</w:t>
      </w:r>
      <w:r>
        <w:fldChar w:fldCharType="end"/>
      </w:r>
      <w:r w:rsidRPr="00454A84">
        <w:t xml:space="preserve"> However, the biosynthesis</w:t>
      </w:r>
      <w:r>
        <w:t xml:space="preserve"> of the polyketide </w:t>
      </w:r>
      <w:r>
        <w:rPr>
          <w:b/>
        </w:rPr>
        <w:t>\</w:t>
      </w:r>
      <w:proofErr w:type="spellStart"/>
      <w:r>
        <w:rPr>
          <w:b/>
        </w:rPr>
        <w:t>cmpd</w:t>
      </w:r>
      <w:proofErr w:type="spellEnd"/>
      <w:r>
        <w:rPr>
          <w:b/>
        </w:rPr>
        <w:t>{bio-mono-1}</w:t>
      </w:r>
      <w:r>
        <w:t xml:space="preserve"> </w:t>
      </w:r>
      <w:r w:rsidRPr="00454A84">
        <w:t>may vary according to type of microorganism</w:t>
      </w:r>
      <w:r>
        <w:t xml:space="preserve"> it originates from. Action of cyclase on polyketide </w:t>
      </w:r>
      <w:r>
        <w:rPr>
          <w:b/>
        </w:rPr>
        <w:t>\</w:t>
      </w:r>
      <w:proofErr w:type="spellStart"/>
      <w:r>
        <w:rPr>
          <w:b/>
        </w:rPr>
        <w:t>cmpd</w:t>
      </w:r>
      <w:proofErr w:type="spellEnd"/>
      <w:r>
        <w:rPr>
          <w:b/>
        </w:rPr>
        <w:t>{bio-mono-1}</w:t>
      </w:r>
      <w:r>
        <w:t xml:space="preserve"> allows the installation of the aromatic ring in </w:t>
      </w:r>
      <w:r>
        <w:rPr>
          <w:b/>
        </w:rPr>
        <w:t>\</w:t>
      </w:r>
      <w:proofErr w:type="spellStart"/>
      <w:r>
        <w:rPr>
          <w:b/>
        </w:rPr>
        <w:t>cmpd</w:t>
      </w:r>
      <w:proofErr w:type="spellEnd"/>
      <w:r>
        <w:rPr>
          <w:b/>
        </w:rPr>
        <w:t>{bio-mono-2}</w:t>
      </w:r>
      <w:r>
        <w:t xml:space="preserve"> which in turn is converted to benzopyrone </w:t>
      </w:r>
      <w:r>
        <w:rPr>
          <w:b/>
        </w:rPr>
        <w:t>\</w:t>
      </w:r>
      <w:proofErr w:type="spellStart"/>
      <w:r>
        <w:rPr>
          <w:b/>
        </w:rPr>
        <w:t>cmpd</w:t>
      </w:r>
      <w:proofErr w:type="spellEnd"/>
      <w:r>
        <w:rPr>
          <w:b/>
        </w:rPr>
        <w:t>{bio-mono-3}</w:t>
      </w:r>
      <w:r>
        <w:t xml:space="preserve"> </w:t>
      </w:r>
      <w:r w:rsidRPr="0076386B">
        <w:rPr>
          <w:i/>
        </w:rPr>
        <w:t>via</w:t>
      </w:r>
      <w:r>
        <w:t xml:space="preserve"> </w:t>
      </w:r>
      <w:proofErr w:type="spellStart"/>
      <w:r>
        <w:t>lactonisation</w:t>
      </w:r>
      <w:proofErr w:type="spellEnd"/>
      <w:r>
        <w:t>. Following enzymatic transformation (</w:t>
      </w:r>
      <w:r w:rsidRPr="00B74502">
        <w:rPr>
          <w:i/>
        </w:rPr>
        <w:t>i.e.</w:t>
      </w:r>
      <w:r>
        <w:rPr>
          <w:i/>
        </w:rPr>
        <w:t xml:space="preserve"> </w:t>
      </w:r>
      <w:r>
        <w:t xml:space="preserve">oxidase) of benzopyrone </w:t>
      </w:r>
      <w:r>
        <w:rPr>
          <w:b/>
        </w:rPr>
        <w:t>\</w:t>
      </w:r>
      <w:proofErr w:type="spellStart"/>
      <w:r>
        <w:rPr>
          <w:b/>
        </w:rPr>
        <w:t>cmpd</w:t>
      </w:r>
      <w:proofErr w:type="spellEnd"/>
      <w:r>
        <w:rPr>
          <w:b/>
        </w:rPr>
        <w:t>{bio-mono-3}</w:t>
      </w:r>
      <w:r>
        <w:t xml:space="preserve"> to quinone methide </w:t>
      </w:r>
      <w:r>
        <w:rPr>
          <w:b/>
        </w:rPr>
        <w:t>\</w:t>
      </w:r>
      <w:proofErr w:type="spellStart"/>
      <w:r>
        <w:rPr>
          <w:b/>
        </w:rPr>
        <w:t>cmpd</w:t>
      </w:r>
      <w:proofErr w:type="spellEnd"/>
      <w:r>
        <w:rPr>
          <w:b/>
        </w:rPr>
        <w:t>{bio-mono-5}</w:t>
      </w:r>
      <w:r>
        <w:t xml:space="preserve">, ring closure </w:t>
      </w:r>
      <w:r w:rsidRPr="0076386B">
        <w:rPr>
          <w:i/>
        </w:rPr>
        <w:t>via</w:t>
      </w:r>
      <w:r>
        <w:t xml:space="preserve"> conjugate addition and action of methyl transferase gives </w:t>
      </w:r>
      <w:proofErr w:type="spellStart"/>
      <w:r>
        <w:t>monocerin</w:t>
      </w:r>
      <w:proofErr w:type="spellEnd"/>
      <w:r>
        <w:t xml:space="preserve"> (</w:t>
      </w:r>
      <w:r>
        <w:rPr>
          <w:b/>
        </w:rPr>
        <w:t>\</w:t>
      </w:r>
      <w:proofErr w:type="spellStart"/>
      <w:r>
        <w:rPr>
          <w:b/>
        </w:rPr>
        <w:t>cmpd</w:t>
      </w:r>
      <w:proofErr w:type="spellEnd"/>
      <w:r>
        <w:rPr>
          <w:b/>
        </w:rPr>
        <w:t>{mono}</w:t>
      </w:r>
      <w:r>
        <w:t xml:space="preserve">). </w:t>
      </w:r>
    </w:p>
    <w:p w:rsidR="00360FA4" w:rsidRDefault="00360FA4" w:rsidP="00360FA4">
      <w:pPr>
        <w:pStyle w:val="Table"/>
      </w:pPr>
      <w:r w:rsidRPr="00A97A0A">
        <w:rPr>
          <w:noProof/>
          <w:lang w:val="de-DE" w:eastAsia="de-DE"/>
        </w:rPr>
        <w:drawing>
          <wp:inline distT="0" distB="0" distL="0" distR="0" wp14:anchorId="40C0B7D7" wp14:editId="3C598E12">
            <wp:extent cx="5456555" cy="1947545"/>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600"/>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456555" cy="1947545"/>
                    </a:xfrm>
                    <a:prstGeom prst="rect">
                      <a:avLst/>
                    </a:prstGeom>
                    <a:noFill/>
                    <a:ln>
                      <a:noFill/>
                    </a:ln>
                  </pic:spPr>
                </pic:pic>
              </a:graphicData>
            </a:graphic>
          </wp:inline>
        </w:drawing>
      </w:r>
    </w:p>
    <w:p w:rsidR="00360FA4" w:rsidRPr="00007936" w:rsidRDefault="00360FA4" w:rsidP="00360FA4">
      <w:pPr>
        <w:pStyle w:val="Caption"/>
      </w:pPr>
      <w:bookmarkStart w:id="16" w:name="_Ref461714097"/>
      <w:bookmarkStart w:id="17" w:name="_Ref461714093"/>
      <w:r>
        <w:t xml:space="preserve">Scheme </w:t>
      </w:r>
      <w:r>
        <w:fldChar w:fldCharType="begin"/>
      </w:r>
      <w:r>
        <w:instrText xml:space="preserve"> STYLEREF 1 \s </w:instrText>
      </w:r>
      <w:r>
        <w:fldChar w:fldCharType="separate"/>
      </w:r>
      <w:r>
        <w:rPr>
          <w:b w:val="0"/>
          <w:bCs w:val="0"/>
          <w:noProof/>
          <w:lang w:val="en-US"/>
        </w:rPr>
        <w:t>Error! No text of specified style in document.</w:t>
      </w:r>
      <w:r>
        <w:rPr>
          <w:noProof/>
        </w:rPr>
        <w:fldChar w:fldCharType="end"/>
      </w:r>
      <w:r>
        <w:t>.</w:t>
      </w:r>
      <w:r>
        <w:fldChar w:fldCharType="begin"/>
      </w:r>
      <w:r>
        <w:instrText xml:space="preserve"> SEQ Scheme \* ARABIC \s 1 </w:instrText>
      </w:r>
      <w:r>
        <w:fldChar w:fldCharType="separate"/>
      </w:r>
      <w:r>
        <w:rPr>
          <w:noProof/>
        </w:rPr>
        <w:t>1</w:t>
      </w:r>
      <w:r>
        <w:rPr>
          <w:noProof/>
        </w:rPr>
        <w:fldChar w:fldCharType="end"/>
      </w:r>
      <w:bookmarkEnd w:id="16"/>
      <w:r>
        <w:t xml:space="preserve">: </w:t>
      </w:r>
      <w:bookmarkEnd w:id="17"/>
      <w:r>
        <w:t xml:space="preserve">Proposed biosynthesis of </w:t>
      </w:r>
      <w:proofErr w:type="spellStart"/>
      <w:r>
        <w:t>monocerin</w:t>
      </w:r>
      <w:proofErr w:type="spellEnd"/>
      <w:r>
        <w:t xml:space="preserve"> (\</w:t>
      </w:r>
      <w:proofErr w:type="spellStart"/>
      <w:r>
        <w:t>cmpd</w:t>
      </w:r>
      <w:proofErr w:type="spellEnd"/>
      <w:r>
        <w:t>{mono}).</w:t>
      </w:r>
      <w:r>
        <w:fldChar w:fldCharType="begin"/>
      </w:r>
      <w:r>
        <w:instrText xml:space="preserve"> ADDIN EN.CITE &lt;EndNote&gt;&lt;Cite&gt;&lt;Author&gt;Scott&lt;/Author&gt;&lt;Year&gt;1984&lt;/Year&gt;&lt;RecNum&gt;1386&lt;/RecNum&gt;&lt;DisplayText&gt;&lt;style face="superscript"&gt;26&lt;/style&gt;&lt;/DisplayText&gt;&lt;record&gt;&lt;rec-number&gt;1386&lt;/rec-number&gt;&lt;foreign-keys&gt;&lt;key app="EN" db-id="w5sff59t8axaf9es9ae5vwwevpddpev00wps" timestamp="1476144278"&gt;1386&lt;/key&gt;&lt;/foreign-keys&gt;&lt;ref-type name="Journal Article"&gt;17&lt;/ref-type&gt;&lt;contributors&gt;&lt;authors&gt;&lt;author&gt;Scott, Fiona E.&lt;/author&gt;&lt;author&gt;Simpson, Thomas J.&lt;/author&gt;&lt;author&gt;Trimble, Laird A.&lt;/author&gt;&lt;author&gt;Vederas, John C.&lt;/author&gt;&lt;/authors&gt;&lt;/contributors&gt;&lt;titles&gt;&lt;title&gt;Biosynthesis of monocerin. Incorporation of 2 H-, 13 C-, and 18 O-labelled acetates by Drechslera ravenelii&lt;/title&gt;&lt;secondary-title&gt;Journal of the Chemical Society, Chemical Communications&lt;/secondary-title&gt;&lt;/titles&gt;&lt;periodical&gt;&lt;full-title&gt;Journal of the Chemical Society, Chemical Communications&lt;/full-title&gt;&lt;abbr-1&gt;J. Chem. Soc., Chem. Commun.&lt;/abbr-1&gt;&lt;abbr-2&gt;J Chem Soc, Chem Commun&lt;/abbr-2&gt;&lt;/periodical&gt;&lt;pages&gt;756-758&lt;/pages&gt;&lt;number&gt;12&lt;/number&gt;&lt;dates&gt;&lt;year&gt;1984&lt;/year&gt;&lt;/dates&gt;&lt;work-type&gt;http://dx.doi.org/10.1039/c39840000756&lt;/work-type&gt;&lt;urls&gt;&lt;pdf-urls&gt;&lt;url&gt;C:\Users\vpor380.UOA\Documents\Projects\Lasionectrin\Publications\0_Introduction\1984-Scott - J. Org. Chem - Monocerine.pdf&lt;/url&gt;&lt;/pdf-urls&gt;&lt;/urls&gt;&lt;/record&gt;&lt;/Cite&gt;&lt;/EndNote&gt;</w:instrText>
      </w:r>
      <w:r>
        <w:fldChar w:fldCharType="separate"/>
      </w:r>
      <w:r w:rsidRPr="004E2653">
        <w:rPr>
          <w:noProof/>
          <w:vertAlign w:val="superscript"/>
        </w:rPr>
        <w:t>26</w:t>
      </w:r>
      <w:r>
        <w:fldChar w:fldCharType="end"/>
      </w:r>
    </w:p>
    <w:p w:rsidR="00360FA4" w:rsidRPr="00C14F36" w:rsidRDefault="00360FA4" w:rsidP="00360FA4">
      <w:pPr>
        <w:pStyle w:val="Heading3"/>
        <w:rPr>
          <w:lang w:val="de-DE"/>
        </w:rPr>
      </w:pPr>
      <w:bookmarkStart w:id="18" w:name="_Toc463706807"/>
      <w:bookmarkStart w:id="19" w:name="_Toc463709990"/>
      <w:bookmarkStart w:id="20" w:name="_Toc463873664"/>
      <w:bookmarkStart w:id="21" w:name="_Toc464634717"/>
      <w:r w:rsidRPr="00C14F36">
        <w:rPr>
          <w:lang w:val="de-DE"/>
        </w:rPr>
        <w:t>Lichenicolins A and B (</w:t>
      </w:r>
      <w:r>
        <w:rPr>
          <w:lang w:val="de-DE"/>
        </w:rPr>
        <w:t>\cmpd{lichen-A}</w:t>
      </w:r>
      <w:r w:rsidRPr="00C14F36">
        <w:rPr>
          <w:lang w:val="de-DE"/>
        </w:rPr>
        <w:t xml:space="preserve">, </w:t>
      </w:r>
      <w:r>
        <w:rPr>
          <w:lang w:val="de-DE"/>
        </w:rPr>
        <w:t>\cmpd{lichen-B}</w:t>
      </w:r>
      <w:r w:rsidRPr="00C14F36">
        <w:rPr>
          <w:lang w:val="de-DE"/>
        </w:rPr>
        <w:t>)</w:t>
      </w:r>
      <w:bookmarkEnd w:id="18"/>
      <w:bookmarkEnd w:id="19"/>
      <w:bookmarkEnd w:id="20"/>
      <w:bookmarkEnd w:id="21"/>
    </w:p>
    <w:p w:rsidR="00360FA4" w:rsidRDefault="00360FA4" w:rsidP="00360FA4">
      <w:pPr>
        <w:pStyle w:val="NormalafterSubsection"/>
      </w:pPr>
      <w:proofErr w:type="spellStart"/>
      <w:r w:rsidRPr="003D5DE0">
        <w:t>Lichenicolins</w:t>
      </w:r>
      <w:proofErr w:type="spellEnd"/>
      <w:r w:rsidRPr="003D5DE0">
        <w:t xml:space="preserve"> A and B (</w:t>
      </w:r>
      <w:r>
        <w:rPr>
          <w:b/>
        </w:rPr>
        <w:t>\</w:t>
      </w:r>
      <w:proofErr w:type="spellStart"/>
      <w:r>
        <w:rPr>
          <w:b/>
        </w:rPr>
        <w:t>cmpd</w:t>
      </w:r>
      <w:proofErr w:type="spellEnd"/>
      <w:r>
        <w:rPr>
          <w:b/>
        </w:rPr>
        <w:t>{lichen-A}</w:t>
      </w:r>
      <w:r>
        <w:t xml:space="preserve"> and</w:t>
      </w:r>
      <w:r w:rsidRPr="003D5DE0">
        <w:t xml:space="preserve"> </w:t>
      </w:r>
      <w:r>
        <w:rPr>
          <w:b/>
        </w:rPr>
        <w:t>\</w:t>
      </w:r>
      <w:proofErr w:type="spellStart"/>
      <w:r>
        <w:rPr>
          <w:b/>
        </w:rPr>
        <w:t>cmpd</w:t>
      </w:r>
      <w:proofErr w:type="spellEnd"/>
      <w:r>
        <w:rPr>
          <w:b/>
        </w:rPr>
        <w:t>{lichen-B}</w:t>
      </w:r>
      <w:r w:rsidRPr="003D5DE0">
        <w:t xml:space="preserve">) </w:t>
      </w:r>
      <w:r>
        <w:t xml:space="preserve">were </w:t>
      </w:r>
      <w:r w:rsidRPr="003D5DE0">
        <w:t>isolated</w:t>
      </w:r>
      <w:r>
        <w:t xml:space="preserve"> in 2005 by </w:t>
      </w:r>
      <w:r w:rsidRPr="003D5DE0">
        <w:t>He and co</w:t>
      </w:r>
      <w:r>
        <w:noBreakHyphen/>
      </w:r>
      <w:r w:rsidRPr="003D5DE0">
        <w:t>workers from</w:t>
      </w:r>
      <w:r>
        <w:t xml:space="preserve"> the</w:t>
      </w:r>
      <w:r w:rsidRPr="003D5DE0">
        <w:t xml:space="preserve"> fungal strain </w:t>
      </w:r>
      <w:r w:rsidRPr="003D5DE0">
        <w:rPr>
          <w:i/>
        </w:rPr>
        <w:t>LL</w:t>
      </w:r>
      <w:r>
        <w:rPr>
          <w:i/>
        </w:rPr>
        <w:noBreakHyphen/>
      </w:r>
      <w:r w:rsidRPr="003D5DE0">
        <w:rPr>
          <w:i/>
        </w:rPr>
        <w:t xml:space="preserve">RB0668 </w:t>
      </w:r>
      <w:r>
        <w:t>of</w:t>
      </w:r>
      <w:r w:rsidRPr="003D5DE0">
        <w:t xml:space="preserve"> an unidentified crustose lichen</w:t>
      </w:r>
      <w:r>
        <w:t xml:space="preserve"> (</w:t>
      </w:r>
      <w:r>
        <w:fldChar w:fldCharType="begin"/>
      </w:r>
      <w:r>
        <w:instrText xml:space="preserve"> REF _Ref461714181 \h </w:instrText>
      </w:r>
      <w:r>
        <w:fldChar w:fldCharType="separate"/>
      </w:r>
      <w:r w:rsidRPr="003D5DE0">
        <w:t xml:space="preserve">Figure </w:t>
      </w:r>
      <w:r>
        <w:rPr>
          <w:b/>
          <w:bCs/>
          <w:noProof/>
          <w:lang w:val="en-US"/>
        </w:rPr>
        <w:t>Error! No text of specified style in document.</w:t>
      </w:r>
      <w:r>
        <w:t>.</w:t>
      </w:r>
      <w:r>
        <w:rPr>
          <w:noProof/>
        </w:rPr>
        <w:t>7</w:t>
      </w:r>
      <w:r>
        <w:fldChar w:fldCharType="end"/>
      </w:r>
      <w:r>
        <w:t>).</w:t>
      </w:r>
      <w:r>
        <w:fldChar w:fldCharType="begin"/>
      </w:r>
      <w:r>
        <w:instrText xml:space="preserve"> ADDIN EN.CITE &lt;EndNote&gt;&lt;Cite&gt;&lt;Author&gt;He&lt;/Author&gt;&lt;Year&gt;2005&lt;/Year&gt;&lt;RecNum&gt;1279&lt;/RecNum&gt;&lt;DisplayText&gt;&lt;style face="superscript"&gt;28&lt;/style&gt;&lt;/DisplayText&gt;&lt;record&gt;&lt;rec-number&gt;1279&lt;/rec-number&gt;&lt;foreign-keys&gt;&lt;key app="EN" db-id="w5sff59t8axaf9es9ae5vwwevpddpev00wps" timestamp="1476144278"&gt;1279&lt;/key&gt;&lt;/foreign-keys&gt;&lt;ref-type name="Journal Article"&gt;17&lt;/ref-type&gt;&lt;contributors&gt;&lt;authors&gt;&lt;author&gt;He, Haiyin&lt;/author&gt;&lt;author&gt;Bigelis, Ramunas&lt;/author&gt;&lt;author&gt;Yang, Hui Y.&lt;/author&gt;&lt;author&gt;Chang, Li-Ping&lt;/author&gt;&lt;author&gt;Singh, Maya P.&lt;/author&gt;&lt;/authors&gt;&lt;/contributors&gt;&lt;titles&gt;&lt;title&gt;Lichenicolins A and B, new bisnaphthopyrones from an unidentified lichenicolous fungus, strain LL-RB0668&lt;/title&gt;&lt;secondary-title&gt;The Journal Of Antibiotics&lt;/secondary-title&gt;&lt;/titles&gt;&lt;periodical&gt;&lt;full-title&gt;The Journal Of Antibiotics&lt;/full-title&gt;&lt;abbr-1&gt;J. Antibiot.&lt;/abbr-1&gt;&lt;/periodical&gt;&lt;pages&gt;731-736&lt;/pages&gt;&lt;volume&gt;58&lt;/volume&gt;&lt;number&gt;11&lt;/number&gt;&lt;dates&gt;&lt;year&gt;2005&lt;/year&gt;&lt;/dates&gt;&lt;urls&gt;&lt;related-urls&gt;&lt;url&gt;http://www.nature.com/ja/journal/v58/n11/abs/ja200599a.html&lt;/url&gt;&lt;/related-urls&gt;&lt;pdf-urls&gt;&lt;url&gt;C:\Users\vpor380.UOA\Documents\Projects\Lasionectrin\Publications\0_Introduction\2005-He - J. antibiot. - Lichenicolins A and B, New bisnaphthopyrone from an Unidentified Lichenicolous Fungus.pdf&lt;/url&gt;&lt;/pdf-urls&gt;&lt;/urls&gt;&lt;/record&gt;&lt;/Cite&gt;&lt;/EndNote&gt;</w:instrText>
      </w:r>
      <w:r>
        <w:fldChar w:fldCharType="separate"/>
      </w:r>
      <w:r w:rsidRPr="004E2653">
        <w:rPr>
          <w:noProof/>
          <w:vertAlign w:val="superscript"/>
        </w:rPr>
        <w:t>28</w:t>
      </w:r>
      <w:r>
        <w:fldChar w:fldCharType="end"/>
      </w:r>
      <w:r>
        <w:t xml:space="preserve"> </w:t>
      </w:r>
      <w:proofErr w:type="spellStart"/>
      <w:r>
        <w:t>Lichenicolins</w:t>
      </w:r>
      <w:proofErr w:type="spellEnd"/>
      <w:r>
        <w:t xml:space="preserve"> A and B (</w:t>
      </w:r>
      <w:r>
        <w:rPr>
          <w:b/>
        </w:rPr>
        <w:t>\</w:t>
      </w:r>
      <w:proofErr w:type="spellStart"/>
      <w:r>
        <w:rPr>
          <w:b/>
        </w:rPr>
        <w:t>cmpd</w:t>
      </w:r>
      <w:proofErr w:type="spellEnd"/>
      <w:r>
        <w:rPr>
          <w:b/>
        </w:rPr>
        <w:t>{lichen-A}</w:t>
      </w:r>
      <w:r>
        <w:t xml:space="preserve"> and </w:t>
      </w:r>
      <w:r>
        <w:rPr>
          <w:b/>
        </w:rPr>
        <w:t>\</w:t>
      </w:r>
      <w:proofErr w:type="spellStart"/>
      <w:r>
        <w:rPr>
          <w:b/>
        </w:rPr>
        <w:t>cmpd</w:t>
      </w:r>
      <w:proofErr w:type="spellEnd"/>
      <w:r>
        <w:rPr>
          <w:b/>
        </w:rPr>
        <w:t>{lichen-B}</w:t>
      </w:r>
      <w:r>
        <w:t>) are dimeric naphthopyrones and their monomeric unit present a similar fused naphthopyrone</w:t>
      </w:r>
      <w:r>
        <w:noBreakHyphen/>
        <w:t xml:space="preserve">tetrahydrofuran core system to that present in </w:t>
      </w:r>
      <w:proofErr w:type="spellStart"/>
      <w:r>
        <w:t>lasionectrin</w:t>
      </w:r>
      <w:proofErr w:type="spellEnd"/>
      <w:r>
        <w:t xml:space="preserve"> (</w:t>
      </w:r>
      <w:r>
        <w:rPr>
          <w:b/>
        </w:rPr>
        <w:t>\</w:t>
      </w:r>
      <w:proofErr w:type="spellStart"/>
      <w:r>
        <w:rPr>
          <w:b/>
        </w:rPr>
        <w:t>cmpd</w:t>
      </w:r>
      <w:proofErr w:type="spellEnd"/>
      <w:r>
        <w:rPr>
          <w:b/>
        </w:rPr>
        <w:t>{</w:t>
      </w:r>
      <w:proofErr w:type="spellStart"/>
      <w:r>
        <w:rPr>
          <w:b/>
        </w:rPr>
        <w:t>lasio</w:t>
      </w:r>
      <w:proofErr w:type="spellEnd"/>
      <w:r>
        <w:rPr>
          <w:b/>
        </w:rPr>
        <w:t>}</w:t>
      </w:r>
      <w:r>
        <w:t xml:space="preserve">). Additionally, </w:t>
      </w:r>
      <w:proofErr w:type="spellStart"/>
      <w:r>
        <w:t>lichenicolins</w:t>
      </w:r>
      <w:proofErr w:type="spellEnd"/>
      <w:r>
        <w:t xml:space="preserve"> A and B (</w:t>
      </w:r>
      <w:r>
        <w:rPr>
          <w:b/>
        </w:rPr>
        <w:t>\</w:t>
      </w:r>
      <w:proofErr w:type="spellStart"/>
      <w:r>
        <w:rPr>
          <w:b/>
        </w:rPr>
        <w:t>cmpd</w:t>
      </w:r>
      <w:proofErr w:type="spellEnd"/>
      <w:r>
        <w:rPr>
          <w:b/>
        </w:rPr>
        <w:t>{lichen-A}</w:t>
      </w:r>
      <w:r>
        <w:t xml:space="preserve"> and </w:t>
      </w:r>
      <w:r>
        <w:rPr>
          <w:b/>
        </w:rPr>
        <w:t>\</w:t>
      </w:r>
      <w:proofErr w:type="spellStart"/>
      <w:r>
        <w:rPr>
          <w:b/>
        </w:rPr>
        <w:t>cmpd</w:t>
      </w:r>
      <w:proofErr w:type="spellEnd"/>
      <w:r>
        <w:rPr>
          <w:b/>
        </w:rPr>
        <w:t>{lichen-B}</w:t>
      </w:r>
      <w:r>
        <w:t>) exhibit</w:t>
      </w:r>
      <w:r w:rsidRPr="003D5DE0">
        <w:t xml:space="preserve"> antimicrobial activity</w:t>
      </w:r>
      <w:r>
        <w:t xml:space="preserve">. </w:t>
      </w:r>
    </w:p>
    <w:p w:rsidR="00360FA4" w:rsidRPr="003D5DE0" w:rsidRDefault="00360FA4" w:rsidP="00360FA4">
      <w:pPr>
        <w:pStyle w:val="Table"/>
      </w:pPr>
      <w:r w:rsidRPr="00A97A0A">
        <w:rPr>
          <w:noProof/>
          <w:lang w:val="de-DE" w:eastAsia="de-DE"/>
        </w:rPr>
        <w:lastRenderedPageBreak/>
        <w:drawing>
          <wp:inline distT="0" distB="0" distL="0" distR="0" wp14:anchorId="52AC26A6" wp14:editId="31538D8A">
            <wp:extent cx="4579620" cy="1301115"/>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60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579620" cy="1301115"/>
                    </a:xfrm>
                    <a:prstGeom prst="rect">
                      <a:avLst/>
                    </a:prstGeom>
                    <a:noFill/>
                    <a:ln>
                      <a:noFill/>
                    </a:ln>
                  </pic:spPr>
                </pic:pic>
              </a:graphicData>
            </a:graphic>
          </wp:inline>
        </w:drawing>
      </w:r>
    </w:p>
    <w:p w:rsidR="00360FA4" w:rsidRPr="003D5DE0" w:rsidRDefault="00360FA4" w:rsidP="00360FA4">
      <w:pPr>
        <w:pStyle w:val="Caption"/>
      </w:pPr>
      <w:bookmarkStart w:id="22" w:name="_Ref461714181"/>
      <w:r w:rsidRPr="003D5DE0">
        <w:t xml:space="preserve">Figure </w:t>
      </w:r>
      <w:r>
        <w:fldChar w:fldCharType="begin"/>
      </w:r>
      <w:r>
        <w:instrText xml:space="preserve"> STYLEREF 1 \s </w:instrText>
      </w:r>
      <w:r>
        <w:fldChar w:fldCharType="separate"/>
      </w:r>
      <w:r>
        <w:rPr>
          <w:b w:val="0"/>
          <w:bCs w:val="0"/>
          <w:noProof/>
          <w:lang w:val="en-US"/>
        </w:rPr>
        <w:t>Error! No text of specified style in document.</w:t>
      </w:r>
      <w:r>
        <w:rPr>
          <w:noProof/>
        </w:rPr>
        <w:fldChar w:fldCharType="end"/>
      </w:r>
      <w:r>
        <w:t>.</w:t>
      </w:r>
      <w:r>
        <w:fldChar w:fldCharType="begin"/>
      </w:r>
      <w:r>
        <w:instrText xml:space="preserve"> SEQ Figure \* ARABIC \s 1 </w:instrText>
      </w:r>
      <w:r>
        <w:fldChar w:fldCharType="separate"/>
      </w:r>
      <w:r>
        <w:rPr>
          <w:noProof/>
        </w:rPr>
        <w:t>7</w:t>
      </w:r>
      <w:r>
        <w:rPr>
          <w:noProof/>
        </w:rPr>
        <w:fldChar w:fldCharType="end"/>
      </w:r>
      <w:bookmarkEnd w:id="22"/>
      <w:r w:rsidRPr="003D5DE0">
        <w:t xml:space="preserve">: </w:t>
      </w:r>
      <w:r>
        <w:t xml:space="preserve">Structures of </w:t>
      </w:r>
      <w:proofErr w:type="spellStart"/>
      <w:r w:rsidRPr="003D5DE0">
        <w:t>Lichenicolins</w:t>
      </w:r>
      <w:proofErr w:type="spellEnd"/>
      <w:r>
        <w:t xml:space="preserve"> A and B (\</w:t>
      </w:r>
      <w:proofErr w:type="spellStart"/>
      <w:r>
        <w:t>cmpd</w:t>
      </w:r>
      <w:proofErr w:type="spellEnd"/>
      <w:r>
        <w:t>{lichen-A} and \</w:t>
      </w:r>
      <w:proofErr w:type="spellStart"/>
      <w:r>
        <w:t>cmpd</w:t>
      </w:r>
      <w:proofErr w:type="spellEnd"/>
      <w:r>
        <w:t>{lichen-B}).</w:t>
      </w:r>
    </w:p>
    <w:p w:rsidR="00360FA4" w:rsidRDefault="00360FA4" w:rsidP="00360FA4">
      <w:pPr>
        <w:spacing w:after="0" w:line="240" w:lineRule="auto"/>
        <w:ind w:firstLine="0"/>
        <w:jc w:val="left"/>
      </w:pPr>
      <w:r>
        <w:br w:type="page"/>
      </w:r>
    </w:p>
    <w:p w:rsidR="00360FA4" w:rsidRPr="00C33AEF" w:rsidRDefault="00360FA4" w:rsidP="00360FA4">
      <w:pPr>
        <w:pStyle w:val="Heading2"/>
      </w:pPr>
      <w:bookmarkStart w:id="23" w:name="_Toc463706808"/>
      <w:bookmarkStart w:id="24" w:name="_Toc463709991"/>
      <w:bookmarkStart w:id="25" w:name="_Toc463873665"/>
      <w:bookmarkStart w:id="26" w:name="_Toc464634718"/>
      <w:r w:rsidRPr="00C33AEF">
        <w:lastRenderedPageBreak/>
        <w:t xml:space="preserve">Total syntheses of </w:t>
      </w:r>
      <w:proofErr w:type="spellStart"/>
      <w:r w:rsidRPr="00C33AEF">
        <w:t>monocerin</w:t>
      </w:r>
      <w:proofErr w:type="spellEnd"/>
      <w:r w:rsidRPr="00C33AEF">
        <w:t xml:space="preserve"> (</w:t>
      </w:r>
      <w:r>
        <w:t>\</w:t>
      </w:r>
      <w:proofErr w:type="spellStart"/>
      <w:r>
        <w:t>cmpd</w:t>
      </w:r>
      <w:proofErr w:type="spellEnd"/>
      <w:r>
        <w:t>{mono}</w:t>
      </w:r>
      <w:r w:rsidRPr="00C33AEF">
        <w:t>)</w:t>
      </w:r>
      <w:bookmarkEnd w:id="23"/>
      <w:bookmarkEnd w:id="24"/>
      <w:bookmarkEnd w:id="25"/>
      <w:bookmarkEnd w:id="26"/>
    </w:p>
    <w:p w:rsidR="00360FA4" w:rsidRDefault="00360FA4" w:rsidP="00360FA4">
      <w:proofErr w:type="spellStart"/>
      <w:r w:rsidRPr="003D5DE0">
        <w:t>Monocerin</w:t>
      </w:r>
      <w:proofErr w:type="spellEnd"/>
      <w:r w:rsidRPr="003D5DE0">
        <w:t xml:space="preserve"> (</w:t>
      </w:r>
      <w:r>
        <w:rPr>
          <w:b/>
        </w:rPr>
        <w:t>\</w:t>
      </w:r>
      <w:proofErr w:type="spellStart"/>
      <w:r>
        <w:rPr>
          <w:b/>
        </w:rPr>
        <w:t>cmpd</w:t>
      </w:r>
      <w:proofErr w:type="spellEnd"/>
      <w:r>
        <w:rPr>
          <w:b/>
        </w:rPr>
        <w:t>{mono}</w:t>
      </w:r>
      <w:r w:rsidRPr="003D5DE0">
        <w:t xml:space="preserve">) is an aromatic </w:t>
      </w:r>
      <w:r>
        <w:t>benzopyrone</w:t>
      </w:r>
      <w:r w:rsidRPr="003D5DE0">
        <w:t xml:space="preserve"> with a structure </w:t>
      </w:r>
      <w:proofErr w:type="gramStart"/>
      <w:r w:rsidRPr="003D5DE0">
        <w:t>similar to</w:t>
      </w:r>
      <w:proofErr w:type="gramEnd"/>
      <w:r w:rsidRPr="003D5DE0">
        <w:t xml:space="preserve"> that of our target molecule </w:t>
      </w:r>
      <w:proofErr w:type="spellStart"/>
      <w:r w:rsidRPr="003D5DE0">
        <w:t>lasionectrin</w:t>
      </w:r>
      <w:proofErr w:type="spellEnd"/>
      <w:r w:rsidRPr="003D5DE0">
        <w:t xml:space="preserve"> (</w:t>
      </w:r>
      <w:r>
        <w:rPr>
          <w:b/>
        </w:rPr>
        <w:t>\</w:t>
      </w:r>
      <w:proofErr w:type="spellStart"/>
      <w:r>
        <w:rPr>
          <w:b/>
        </w:rPr>
        <w:t>cmpd</w:t>
      </w:r>
      <w:proofErr w:type="spellEnd"/>
      <w:r>
        <w:rPr>
          <w:b/>
        </w:rPr>
        <w:t>{</w:t>
      </w:r>
      <w:proofErr w:type="spellStart"/>
      <w:r>
        <w:rPr>
          <w:b/>
        </w:rPr>
        <w:t>lasio</w:t>
      </w:r>
      <w:proofErr w:type="spellEnd"/>
      <w:r>
        <w:rPr>
          <w:b/>
        </w:rPr>
        <w:t>}</w:t>
      </w:r>
      <w:r w:rsidRPr="003D5DE0">
        <w:t xml:space="preserve">). Over the years, several total </w:t>
      </w:r>
      <w:r>
        <w:t>syntheses</w:t>
      </w:r>
      <w:r w:rsidRPr="003D5DE0">
        <w:t xml:space="preserve"> of</w:t>
      </w:r>
      <w:r>
        <w:t xml:space="preserve"> </w:t>
      </w:r>
      <w:proofErr w:type="spellStart"/>
      <w:r>
        <w:t>monocerin</w:t>
      </w:r>
      <w:proofErr w:type="spellEnd"/>
      <w:r>
        <w:t xml:space="preserve"> (</w:t>
      </w:r>
      <w:r>
        <w:rPr>
          <w:b/>
        </w:rPr>
        <w:t>\</w:t>
      </w:r>
      <w:proofErr w:type="spellStart"/>
      <w:r>
        <w:rPr>
          <w:b/>
        </w:rPr>
        <w:t>cmpd</w:t>
      </w:r>
      <w:proofErr w:type="spellEnd"/>
      <w:r>
        <w:rPr>
          <w:b/>
        </w:rPr>
        <w:t>{mono}</w:t>
      </w:r>
      <w:r>
        <w:t>) have been published. The following review will present the different strategies used to access the fused pyrone</w:t>
      </w:r>
      <w:r>
        <w:noBreakHyphen/>
        <w:t xml:space="preserve">tetrahydrofuran ring system and will later be used as a base to establish our retrosynthetic analysis of </w:t>
      </w:r>
      <w:proofErr w:type="spellStart"/>
      <w:r>
        <w:t>lasionectrin</w:t>
      </w:r>
      <w:proofErr w:type="spellEnd"/>
      <w:r>
        <w:t xml:space="preserve"> (</w:t>
      </w:r>
      <w:r>
        <w:rPr>
          <w:b/>
        </w:rPr>
        <w:t>\</w:t>
      </w:r>
      <w:proofErr w:type="spellStart"/>
      <w:r>
        <w:rPr>
          <w:b/>
        </w:rPr>
        <w:t>cmpd</w:t>
      </w:r>
      <w:proofErr w:type="spellEnd"/>
      <w:r>
        <w:rPr>
          <w:b/>
        </w:rPr>
        <w:t>{</w:t>
      </w:r>
      <w:proofErr w:type="spellStart"/>
      <w:r>
        <w:rPr>
          <w:b/>
        </w:rPr>
        <w:t>lasio</w:t>
      </w:r>
      <w:proofErr w:type="spellEnd"/>
      <w:r>
        <w:rPr>
          <w:b/>
        </w:rPr>
        <w:t>}</w:t>
      </w:r>
      <w:r>
        <w:t>).</w:t>
      </w:r>
    </w:p>
    <w:p w:rsidR="00360FA4" w:rsidRPr="00076A87" w:rsidRDefault="00360FA4" w:rsidP="00360FA4">
      <w:pPr>
        <w:pStyle w:val="Heading3"/>
      </w:pPr>
      <w:bookmarkStart w:id="27" w:name="_Toc463706809"/>
      <w:bookmarkStart w:id="28" w:name="_Toc463709992"/>
      <w:bookmarkStart w:id="29" w:name="_Toc463873666"/>
      <w:bookmarkStart w:id="30" w:name="_Toc464634719"/>
      <w:r w:rsidRPr="00076A87">
        <w:t xml:space="preserve">First convergent synthesis of </w:t>
      </w:r>
      <w:proofErr w:type="spellStart"/>
      <w:r w:rsidRPr="00076A87">
        <w:t>monocerin</w:t>
      </w:r>
      <w:proofErr w:type="spellEnd"/>
      <w:r w:rsidRPr="00076A87">
        <w:t xml:space="preserve"> (</w:t>
      </w:r>
      <w:r>
        <w:t>\</w:t>
      </w:r>
      <w:proofErr w:type="spellStart"/>
      <w:r>
        <w:t>cmpd</w:t>
      </w:r>
      <w:proofErr w:type="spellEnd"/>
      <w:r>
        <w:t>{mono}</w:t>
      </w:r>
      <w:r w:rsidRPr="00076A87">
        <w:t>) by Mori et al.</w:t>
      </w:r>
      <w:bookmarkEnd w:id="27"/>
      <w:bookmarkEnd w:id="28"/>
      <w:bookmarkEnd w:id="29"/>
      <w:bookmarkEnd w:id="30"/>
      <w:r w:rsidRPr="00076A87">
        <w:t xml:space="preserve"> </w:t>
      </w:r>
    </w:p>
    <w:p w:rsidR="00360FA4" w:rsidRPr="003D5DE0" w:rsidRDefault="00360FA4" w:rsidP="00360FA4">
      <w:pPr>
        <w:pStyle w:val="NormalafterSubsection"/>
      </w:pPr>
      <w:r w:rsidRPr="003D5DE0">
        <w:t>In 1989</w:t>
      </w:r>
      <w:r>
        <w:t>,</w:t>
      </w:r>
      <w:r w:rsidRPr="003D5DE0">
        <w:t xml:space="preserve"> Mori </w:t>
      </w:r>
      <w:r w:rsidRPr="003D5DE0">
        <w:rPr>
          <w:i/>
        </w:rPr>
        <w:t>et al.</w:t>
      </w:r>
      <w:r w:rsidRPr="003D5DE0">
        <w:t xml:space="preserve"> described the first total synthesis</w:t>
      </w:r>
      <w:r>
        <w:t xml:space="preserve"> of</w:t>
      </w:r>
      <w:r w:rsidRPr="003D5DE0">
        <w:t xml:space="preserve"> enantiopure </w:t>
      </w:r>
      <w:proofErr w:type="spellStart"/>
      <w:r w:rsidRPr="003D5DE0">
        <w:t>monocerin</w:t>
      </w:r>
      <w:proofErr w:type="spellEnd"/>
      <w:r w:rsidRPr="003D5DE0">
        <w:t xml:space="preserve"> </w:t>
      </w:r>
      <w:r>
        <w:t>(</w:t>
      </w:r>
      <w:r>
        <w:rPr>
          <w:b/>
        </w:rPr>
        <w:t>\</w:t>
      </w:r>
      <w:proofErr w:type="spellStart"/>
      <w:r>
        <w:rPr>
          <w:b/>
        </w:rPr>
        <w:t>cmpd</w:t>
      </w:r>
      <w:proofErr w:type="spellEnd"/>
      <w:r>
        <w:rPr>
          <w:b/>
        </w:rPr>
        <w:t>{mono}</w:t>
      </w:r>
      <w:r>
        <w:t xml:space="preserve">) </w:t>
      </w:r>
      <w:r w:rsidRPr="003D5DE0">
        <w:t xml:space="preserve">from </w:t>
      </w:r>
      <w:proofErr w:type="spellStart"/>
      <w:r w:rsidRPr="003D5DE0">
        <w:t>commerically</w:t>
      </w:r>
      <w:proofErr w:type="spellEnd"/>
      <w:r w:rsidRPr="003D5DE0">
        <w:t xml:space="preserve"> available 3,4,5</w:t>
      </w:r>
      <w:r>
        <w:noBreakHyphen/>
      </w:r>
      <w:r w:rsidRPr="003D5DE0">
        <w:t>trimethoxybenzyl alcohol (</w:t>
      </w:r>
      <w:r>
        <w:rPr>
          <w:b/>
        </w:rPr>
        <w:t>\</w:t>
      </w:r>
      <w:proofErr w:type="spellStart"/>
      <w:r>
        <w:rPr>
          <w:b/>
        </w:rPr>
        <w:t>cmpd</w:t>
      </w:r>
      <w:proofErr w:type="spellEnd"/>
      <w:r>
        <w:rPr>
          <w:b/>
        </w:rPr>
        <w:t>{mori-1}</w:t>
      </w:r>
      <w:r w:rsidRPr="00D63874">
        <w:t>)</w:t>
      </w:r>
      <w:r w:rsidRPr="003D5DE0">
        <w:t xml:space="preserve"> and (</w:t>
      </w:r>
      <w:r w:rsidRPr="003D5DE0">
        <w:rPr>
          <w:i/>
        </w:rPr>
        <w:t>S</w:t>
      </w:r>
      <w:r w:rsidRPr="003D5DE0">
        <w:t>)</w:t>
      </w:r>
      <w:r>
        <w:noBreakHyphen/>
      </w:r>
      <w:r w:rsidRPr="003D5DE0">
        <w:t>norvaline (</w:t>
      </w:r>
      <w:r>
        <w:t>(</w:t>
      </w:r>
      <w:r w:rsidRPr="009274FF">
        <w:rPr>
          <w:i/>
        </w:rPr>
        <w:t>S</w:t>
      </w:r>
      <w:r>
        <w:t>)</w:t>
      </w:r>
      <w:r w:rsidRPr="009274FF">
        <w:rPr>
          <w:b/>
        </w:rPr>
        <w:t>-</w:t>
      </w:r>
      <w:r>
        <w:rPr>
          <w:b/>
        </w:rPr>
        <w:t>\</w:t>
      </w:r>
      <w:proofErr w:type="spellStart"/>
      <w:r>
        <w:rPr>
          <w:b/>
        </w:rPr>
        <w:t>cmpd</w:t>
      </w:r>
      <w:proofErr w:type="spellEnd"/>
      <w:r>
        <w:rPr>
          <w:b/>
        </w:rPr>
        <w:t>{mori-9}</w:t>
      </w:r>
      <w:r w:rsidRPr="003D5DE0">
        <w:t>)</w:t>
      </w:r>
      <w:r>
        <w:t xml:space="preserve"> in 20 steps and 1 % overall yield</w:t>
      </w:r>
      <w:r w:rsidRPr="003D5DE0">
        <w:t xml:space="preserve"> (</w:t>
      </w:r>
      <w:r w:rsidRPr="003D5DE0">
        <w:fldChar w:fldCharType="begin"/>
      </w:r>
      <w:r w:rsidRPr="003D5DE0">
        <w:instrText xml:space="preserve"> REF _Ref454035063 \h </w:instrText>
      </w:r>
      <w:r w:rsidRPr="003D5DE0">
        <w:fldChar w:fldCharType="separate"/>
      </w:r>
      <w:r w:rsidRPr="003D5DE0">
        <w:t xml:space="preserve">Scheme </w:t>
      </w:r>
      <w:r>
        <w:rPr>
          <w:b/>
          <w:bCs/>
          <w:noProof/>
          <w:lang w:val="en-US"/>
        </w:rPr>
        <w:t>Error! No text of specified style in document.</w:t>
      </w:r>
      <w:r>
        <w:t>.</w:t>
      </w:r>
      <w:r>
        <w:rPr>
          <w:noProof/>
        </w:rPr>
        <w:t>2</w:t>
      </w:r>
      <w:r w:rsidRPr="003D5DE0">
        <w:fldChar w:fldCharType="end"/>
      </w:r>
      <w:r w:rsidRPr="003D5DE0">
        <w:t>).</w:t>
      </w:r>
      <w:r>
        <w:fldChar w:fldCharType="begin"/>
      </w:r>
      <w:r>
        <w:instrText xml:space="preserve"> ADDIN EN.CITE &lt;EndNote&gt;&lt;Cite&gt;&lt;Author&gt;Mori&lt;/Author&gt;&lt;Year&gt;1989&lt;/Year&gt;&lt;RecNum&gt;1335&lt;/RecNum&gt;&lt;DisplayText&gt;&lt;style face="superscript"&gt;29&lt;/style&gt;&lt;/DisplayText&gt;&lt;record&gt;&lt;rec-number&gt;1335&lt;/rec-number&gt;&lt;foreign-keys&gt;&lt;key app="EN" db-id="w5sff59t8axaf9es9ae5vwwevpddpev00wps" timestamp="1476144278"&gt;1335&lt;/key&gt;&lt;/foreign-keys&gt;&lt;ref-type name="Journal Article"&gt;17&lt;/ref-type&gt;&lt;contributors&gt;&lt;authors&gt;&lt;author&gt;Mori, Kenji&lt;/author&gt;&lt;author&gt;Takaishi, Hideo&lt;/author&gt;&lt;/authors&gt;&lt;/contributors&gt;&lt;titles&gt;&lt;title&gt;Synthesis of monocerin, an antifungal, insecticidal and phytotoxic heptaketide metabolite of Exserohilum monoceras&lt;/title&gt;&lt;secondary-title&gt;Tetrahedron&lt;/secondary-title&gt;&lt;/titles&gt;&lt;periodical&gt;&lt;full-title&gt;Tetrahedron&lt;/full-title&gt;&lt;abbr-1&gt;Tetrahedron&lt;/abbr-1&gt;&lt;abbr-2&gt;Tetrahedron&lt;/abbr-2&gt;&lt;/periodical&gt;&lt;pages&gt;1639-1646&lt;/pages&gt;&lt;volume&gt;45&lt;/volume&gt;&lt;number&gt;6&lt;/number&gt;&lt;dates&gt;&lt;year&gt;1989&lt;/year&gt;&lt;/dates&gt;&lt;urls&gt;&lt;related-urls&gt;&lt;url&gt;http://www.sciencedirect.com/science/article/pii/S0040402001800272&lt;/url&gt;&lt;/related-urls&gt;&lt;pdf-urls&gt;&lt;url&gt;C:\Users\vpor380.UOA\Documents\Projects\Lasionectrin\Publications\Monocerine\1989-Mori -Tetrahedron - SYNTHESIS OF NMXIERIN, AN ANTIFHYL. INSECTICIDAL.pdf&lt;/url&gt;&lt;/pdf-urls&gt;&lt;/urls&gt;&lt;/record&gt;&lt;/Cite&gt;&lt;/EndNote&gt;</w:instrText>
      </w:r>
      <w:r>
        <w:fldChar w:fldCharType="separate"/>
      </w:r>
      <w:r w:rsidRPr="004E2653">
        <w:rPr>
          <w:noProof/>
          <w:vertAlign w:val="superscript"/>
        </w:rPr>
        <w:t>29</w:t>
      </w:r>
      <w:r>
        <w:fldChar w:fldCharType="end"/>
      </w:r>
      <w:r w:rsidRPr="003D5DE0">
        <w:t xml:space="preserve"> Their synthetic strategy included late stage installation of the carbonyl group </w:t>
      </w:r>
      <w:r w:rsidRPr="003D5DE0">
        <w:rPr>
          <w:i/>
        </w:rPr>
        <w:t>via</w:t>
      </w:r>
      <w:r w:rsidRPr="003D5DE0">
        <w:t xml:space="preserve"> a metalation</w:t>
      </w:r>
      <w:r>
        <w:t xml:space="preserve"> and </w:t>
      </w:r>
      <w:proofErr w:type="spellStart"/>
      <w:r w:rsidRPr="003D5DE0">
        <w:t>carbonylation</w:t>
      </w:r>
      <w:proofErr w:type="spellEnd"/>
      <w:r w:rsidRPr="003D5DE0">
        <w:t xml:space="preserve"> sequence </w:t>
      </w:r>
      <w:r>
        <w:t>of halide</w:t>
      </w:r>
      <w:r w:rsidRPr="003D5DE0">
        <w:t xml:space="preserve"> </w:t>
      </w:r>
      <w:r>
        <w:rPr>
          <w:b/>
        </w:rPr>
        <w:t>\</w:t>
      </w:r>
      <w:proofErr w:type="spellStart"/>
      <w:r>
        <w:rPr>
          <w:b/>
        </w:rPr>
        <w:t>cmpd</w:t>
      </w:r>
      <w:proofErr w:type="spellEnd"/>
      <w:r>
        <w:rPr>
          <w:b/>
        </w:rPr>
        <w:t>{mori-7}</w:t>
      </w:r>
      <w:r w:rsidRPr="003D5DE0">
        <w:t xml:space="preserve"> and </w:t>
      </w:r>
      <w:proofErr w:type="spellStart"/>
      <w:r w:rsidRPr="003D5DE0">
        <w:t>lactonisation</w:t>
      </w:r>
      <w:proofErr w:type="spellEnd"/>
      <w:r w:rsidRPr="003D5DE0">
        <w:t xml:space="preserve"> under </w:t>
      </w:r>
      <w:proofErr w:type="spellStart"/>
      <w:r w:rsidRPr="003D5DE0">
        <w:t>Mitsunobu</w:t>
      </w:r>
      <w:proofErr w:type="spellEnd"/>
      <w:r w:rsidRPr="003D5DE0">
        <w:t xml:space="preserve"> conditions, to afford the </w:t>
      </w:r>
      <w:r>
        <w:t>desired</w:t>
      </w:r>
      <w:r w:rsidRPr="003D5DE0">
        <w:t xml:space="preserve"> </w:t>
      </w:r>
      <w:r w:rsidRPr="003D5DE0">
        <w:rPr>
          <w:i/>
        </w:rPr>
        <w:t xml:space="preserve">cis </w:t>
      </w:r>
      <w:r>
        <w:t>stereochemistry of the fused bond</w:t>
      </w:r>
      <w:r w:rsidRPr="003D5DE0">
        <w:t xml:space="preserve">. The tetrahydrofuran ring was accessed </w:t>
      </w:r>
      <w:r w:rsidRPr="003D5DE0">
        <w:rPr>
          <w:i/>
        </w:rPr>
        <w:t>via</w:t>
      </w:r>
      <w:r w:rsidRPr="003D5DE0">
        <w:t xml:space="preserve"> epoxidation of </w:t>
      </w:r>
      <w:r>
        <w:t>alkene</w:t>
      </w:r>
      <w:r w:rsidRPr="003D5DE0">
        <w:t xml:space="preserve"> </w:t>
      </w:r>
      <w:r>
        <w:rPr>
          <w:b/>
        </w:rPr>
        <w:t>\</w:t>
      </w:r>
      <w:proofErr w:type="spellStart"/>
      <w:r>
        <w:rPr>
          <w:b/>
        </w:rPr>
        <w:t>cmpd</w:t>
      </w:r>
      <w:proofErr w:type="spellEnd"/>
      <w:r>
        <w:rPr>
          <w:b/>
        </w:rPr>
        <w:t>{mori-6}</w:t>
      </w:r>
      <w:r w:rsidRPr="003D5DE0">
        <w:t xml:space="preserve"> and subsequent</w:t>
      </w:r>
      <w:r>
        <w:t xml:space="preserve"> epoxide opening</w:t>
      </w:r>
      <w:r w:rsidRPr="003D5DE0">
        <w:t xml:space="preserve">. </w:t>
      </w:r>
      <w:r>
        <w:t>A</w:t>
      </w:r>
      <w:r w:rsidRPr="003D5DE0">
        <w:t xml:space="preserve">lkene </w:t>
      </w:r>
      <w:r>
        <w:rPr>
          <w:b/>
        </w:rPr>
        <w:t>\</w:t>
      </w:r>
      <w:proofErr w:type="spellStart"/>
      <w:r>
        <w:rPr>
          <w:b/>
        </w:rPr>
        <w:t>cmpd</w:t>
      </w:r>
      <w:proofErr w:type="spellEnd"/>
      <w:r>
        <w:rPr>
          <w:b/>
        </w:rPr>
        <w:t>{mori-6}</w:t>
      </w:r>
      <w:r w:rsidRPr="003D5DE0">
        <w:t xml:space="preserve"> was </w:t>
      </w:r>
      <w:r>
        <w:t>obtained</w:t>
      </w:r>
      <w:r w:rsidRPr="003D5DE0">
        <w:t xml:space="preserve"> from</w:t>
      </w:r>
      <w:r>
        <w:t xml:space="preserve"> thioether</w:t>
      </w:r>
      <w:r w:rsidRPr="003D5DE0">
        <w:t xml:space="preserve"> </w:t>
      </w:r>
      <w:r>
        <w:rPr>
          <w:b/>
        </w:rPr>
        <w:t>\</w:t>
      </w:r>
      <w:proofErr w:type="spellStart"/>
      <w:r>
        <w:rPr>
          <w:b/>
        </w:rPr>
        <w:t>cmpd</w:t>
      </w:r>
      <w:proofErr w:type="spellEnd"/>
      <w:r>
        <w:rPr>
          <w:b/>
        </w:rPr>
        <w:t>{mori-4}</w:t>
      </w:r>
      <w:r w:rsidRPr="003D5DE0">
        <w:t xml:space="preserve"> after</w:t>
      </w:r>
      <w:r>
        <w:t xml:space="preserve"> thiol</w:t>
      </w:r>
      <w:r w:rsidRPr="003D5DE0">
        <w:t xml:space="preserve"> elimination and subsequent </w:t>
      </w:r>
      <w:r w:rsidRPr="003D5DE0">
        <w:rPr>
          <w:i/>
        </w:rPr>
        <w:t>ortho</w:t>
      </w:r>
      <w:r>
        <w:noBreakHyphen/>
      </w:r>
      <w:proofErr w:type="spellStart"/>
      <w:r w:rsidRPr="003D5DE0">
        <w:t>bromination</w:t>
      </w:r>
      <w:proofErr w:type="spellEnd"/>
      <w:r w:rsidRPr="003D5DE0">
        <w:t>. Alkylation of</w:t>
      </w:r>
      <w:r>
        <w:t xml:space="preserve"> thioether</w:t>
      </w:r>
      <w:r w:rsidRPr="003D5DE0">
        <w:t xml:space="preserve"> </w:t>
      </w:r>
      <w:r>
        <w:rPr>
          <w:b/>
        </w:rPr>
        <w:t>\</w:t>
      </w:r>
      <w:proofErr w:type="spellStart"/>
      <w:r>
        <w:rPr>
          <w:b/>
        </w:rPr>
        <w:t>cmpd</w:t>
      </w:r>
      <w:proofErr w:type="spellEnd"/>
      <w:r>
        <w:rPr>
          <w:b/>
        </w:rPr>
        <w:t>{mori-2}</w:t>
      </w:r>
      <w:r w:rsidRPr="003D5DE0">
        <w:t xml:space="preserve"> with </w:t>
      </w:r>
      <w:r>
        <w:t>halide</w:t>
      </w:r>
      <w:r w:rsidRPr="003D5DE0">
        <w:t xml:space="preserve"> </w:t>
      </w:r>
      <w:r>
        <w:rPr>
          <w:b/>
        </w:rPr>
        <w:t>\</w:t>
      </w:r>
      <w:proofErr w:type="spellStart"/>
      <w:r>
        <w:rPr>
          <w:b/>
        </w:rPr>
        <w:t>cmpd</w:t>
      </w:r>
      <w:proofErr w:type="spellEnd"/>
      <w:r>
        <w:rPr>
          <w:b/>
        </w:rPr>
        <w:t>{mori-3}</w:t>
      </w:r>
      <w:r w:rsidRPr="003D5DE0">
        <w:t xml:space="preserve"> </w:t>
      </w:r>
      <w:r>
        <w:t>allowed access to</w:t>
      </w:r>
      <w:r w:rsidRPr="003D5DE0">
        <w:t xml:space="preserve"> intermediate </w:t>
      </w:r>
      <w:r>
        <w:rPr>
          <w:b/>
        </w:rPr>
        <w:t>\</w:t>
      </w:r>
      <w:proofErr w:type="spellStart"/>
      <w:r>
        <w:rPr>
          <w:b/>
        </w:rPr>
        <w:t>cmpd</w:t>
      </w:r>
      <w:proofErr w:type="spellEnd"/>
      <w:r>
        <w:rPr>
          <w:b/>
        </w:rPr>
        <w:t>{mori-4}</w:t>
      </w:r>
      <w:r w:rsidRPr="003D5DE0">
        <w:t>.</w:t>
      </w:r>
      <w:r>
        <w:t xml:space="preserve"> Thioether</w:t>
      </w:r>
      <w:r w:rsidRPr="003D5DE0">
        <w:t xml:space="preserve"> </w:t>
      </w:r>
      <w:r>
        <w:rPr>
          <w:b/>
        </w:rPr>
        <w:t>\</w:t>
      </w:r>
      <w:proofErr w:type="spellStart"/>
      <w:r>
        <w:rPr>
          <w:b/>
        </w:rPr>
        <w:t>cmpd</w:t>
      </w:r>
      <w:proofErr w:type="spellEnd"/>
      <w:r>
        <w:rPr>
          <w:b/>
        </w:rPr>
        <w:t>{mori-2}</w:t>
      </w:r>
      <w:r>
        <w:t xml:space="preserve"> and iodid</w:t>
      </w:r>
      <w:r w:rsidRPr="003D5DE0">
        <w:t xml:space="preserve">e </w:t>
      </w:r>
      <w:r>
        <w:rPr>
          <w:b/>
        </w:rPr>
        <w:t>\</w:t>
      </w:r>
      <w:proofErr w:type="spellStart"/>
      <w:r>
        <w:rPr>
          <w:b/>
        </w:rPr>
        <w:t>cmpd</w:t>
      </w:r>
      <w:proofErr w:type="spellEnd"/>
      <w:r>
        <w:rPr>
          <w:b/>
        </w:rPr>
        <w:t>{mori-3}</w:t>
      </w:r>
      <w:r w:rsidRPr="003D5DE0">
        <w:t xml:space="preserve"> were synthesised from </w:t>
      </w:r>
      <w:r>
        <w:t>commercially available</w:t>
      </w:r>
      <w:r w:rsidRPr="003D5DE0">
        <w:t xml:space="preserve"> 3,4,5</w:t>
      </w:r>
      <w:r>
        <w:noBreakHyphen/>
      </w:r>
      <w:r w:rsidRPr="003D5DE0">
        <w:t>trimethoxybenzyl alcohol (</w:t>
      </w:r>
      <w:r>
        <w:rPr>
          <w:b/>
        </w:rPr>
        <w:t>\</w:t>
      </w:r>
      <w:proofErr w:type="spellStart"/>
      <w:r>
        <w:rPr>
          <w:b/>
        </w:rPr>
        <w:t>cmpd</w:t>
      </w:r>
      <w:proofErr w:type="spellEnd"/>
      <w:r>
        <w:rPr>
          <w:b/>
        </w:rPr>
        <w:t>{mori-1}</w:t>
      </w:r>
      <w:r>
        <w:t xml:space="preserve">) and </w:t>
      </w:r>
      <w:r w:rsidRPr="003D5DE0">
        <w:t>commercially available (</w:t>
      </w:r>
      <w:r w:rsidRPr="003D5DE0">
        <w:rPr>
          <w:i/>
        </w:rPr>
        <w:t>S</w:t>
      </w:r>
      <w:r w:rsidRPr="003D5DE0">
        <w:t>)</w:t>
      </w:r>
      <w:r>
        <w:noBreakHyphen/>
      </w:r>
      <w:r w:rsidRPr="003D5DE0">
        <w:t>norvaline (</w:t>
      </w:r>
      <w:r>
        <w:t>(</w:t>
      </w:r>
      <w:r w:rsidRPr="00E07777">
        <w:rPr>
          <w:i/>
        </w:rPr>
        <w:t>S</w:t>
      </w:r>
      <w:r>
        <w:t>)</w:t>
      </w:r>
      <w:r w:rsidRPr="00E07777">
        <w:rPr>
          <w:b/>
        </w:rPr>
        <w:t>-</w:t>
      </w:r>
      <w:r>
        <w:rPr>
          <w:b/>
        </w:rPr>
        <w:t>\</w:t>
      </w:r>
      <w:proofErr w:type="spellStart"/>
      <w:r>
        <w:rPr>
          <w:b/>
        </w:rPr>
        <w:t>cmpd</w:t>
      </w:r>
      <w:proofErr w:type="spellEnd"/>
      <w:r>
        <w:rPr>
          <w:b/>
        </w:rPr>
        <w:t>{mori-9}</w:t>
      </w:r>
      <w:r w:rsidRPr="00D63874">
        <w:t>),</w:t>
      </w:r>
      <w:r w:rsidRPr="003D5DE0">
        <w:t xml:space="preserve"> respectively. </w:t>
      </w:r>
    </w:p>
    <w:p w:rsidR="00360FA4" w:rsidRPr="003D5DE0" w:rsidRDefault="00360FA4" w:rsidP="00360FA4">
      <w:pPr>
        <w:pStyle w:val="Table"/>
      </w:pPr>
      <w:r w:rsidRPr="00AF6C10">
        <w:rPr>
          <w:noProof/>
          <w:lang w:val="de-DE" w:eastAsia="de-DE"/>
        </w:rPr>
        <w:lastRenderedPageBreak/>
        <w:drawing>
          <wp:inline distT="0" distB="0" distL="0" distR="0" wp14:anchorId="6D69BBCD" wp14:editId="0C568B0E">
            <wp:extent cx="4813300" cy="3328670"/>
            <wp:effectExtent l="0" t="0" r="6350" b="0"/>
            <wp:docPr id="261" name="Picture 2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6"/>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813300" cy="3328670"/>
                    </a:xfrm>
                    <a:prstGeom prst="rect">
                      <a:avLst/>
                    </a:prstGeom>
                    <a:noFill/>
                    <a:ln>
                      <a:noFill/>
                    </a:ln>
                  </pic:spPr>
                </pic:pic>
              </a:graphicData>
            </a:graphic>
          </wp:inline>
        </w:drawing>
      </w:r>
    </w:p>
    <w:p w:rsidR="00360FA4" w:rsidRPr="003D5DE0" w:rsidRDefault="00360FA4" w:rsidP="00360FA4">
      <w:pPr>
        <w:pStyle w:val="Caption"/>
        <w:rPr>
          <w:i/>
        </w:rPr>
      </w:pPr>
      <w:bookmarkStart w:id="31" w:name="_Ref454035063"/>
      <w:r w:rsidRPr="003D5DE0">
        <w:t xml:space="preserve">Scheme </w:t>
      </w:r>
      <w:r>
        <w:fldChar w:fldCharType="begin"/>
      </w:r>
      <w:r>
        <w:instrText xml:space="preserve"> STYLEREF 1 \s </w:instrText>
      </w:r>
      <w:r>
        <w:fldChar w:fldCharType="separate"/>
      </w:r>
      <w:r>
        <w:rPr>
          <w:b w:val="0"/>
          <w:bCs w:val="0"/>
          <w:noProof/>
          <w:lang w:val="en-US"/>
        </w:rPr>
        <w:t>Error! No text of specified style in document.</w:t>
      </w:r>
      <w:r>
        <w:rPr>
          <w:noProof/>
        </w:rPr>
        <w:fldChar w:fldCharType="end"/>
      </w:r>
      <w:r>
        <w:t>.</w:t>
      </w:r>
      <w:r>
        <w:fldChar w:fldCharType="begin"/>
      </w:r>
      <w:r>
        <w:instrText xml:space="preserve"> SEQ Scheme \* ARABIC \s 1 </w:instrText>
      </w:r>
      <w:r>
        <w:fldChar w:fldCharType="separate"/>
      </w:r>
      <w:r>
        <w:rPr>
          <w:noProof/>
        </w:rPr>
        <w:t>2</w:t>
      </w:r>
      <w:r>
        <w:rPr>
          <w:noProof/>
        </w:rPr>
        <w:fldChar w:fldCharType="end"/>
      </w:r>
      <w:bookmarkEnd w:id="31"/>
      <w:r w:rsidRPr="003D5DE0">
        <w:t xml:space="preserve">: Retrosynthetic analysis of </w:t>
      </w:r>
      <w:proofErr w:type="spellStart"/>
      <w:r w:rsidRPr="003D5DE0">
        <w:t>monocerin</w:t>
      </w:r>
      <w:proofErr w:type="spellEnd"/>
      <w:r w:rsidRPr="003D5DE0">
        <w:t xml:space="preserve"> </w:t>
      </w:r>
      <w:r>
        <w:t>(\</w:t>
      </w:r>
      <w:proofErr w:type="spellStart"/>
      <w:r>
        <w:t>cmpd</w:t>
      </w:r>
      <w:proofErr w:type="spellEnd"/>
      <w:r>
        <w:t xml:space="preserve">{mono}) </w:t>
      </w:r>
      <w:r w:rsidRPr="003D5DE0">
        <w:t xml:space="preserve">by Mori </w:t>
      </w:r>
      <w:r w:rsidRPr="003D5DE0">
        <w:rPr>
          <w:i/>
        </w:rPr>
        <w:t>et al</w:t>
      </w:r>
      <w:r w:rsidRPr="00406434">
        <w:t>.</w:t>
      </w:r>
    </w:p>
    <w:p w:rsidR="00360FA4" w:rsidRPr="003D5DE0" w:rsidRDefault="00360FA4" w:rsidP="00360FA4">
      <w:r w:rsidRPr="003D5DE0">
        <w:t xml:space="preserve">The synthesis of fragment </w:t>
      </w:r>
      <w:r>
        <w:rPr>
          <w:b/>
        </w:rPr>
        <w:t>\</w:t>
      </w:r>
      <w:proofErr w:type="spellStart"/>
      <w:r>
        <w:rPr>
          <w:b/>
        </w:rPr>
        <w:t>cmpd</w:t>
      </w:r>
      <w:proofErr w:type="spellEnd"/>
      <w:r>
        <w:rPr>
          <w:b/>
        </w:rPr>
        <w:t>{mori-3}</w:t>
      </w:r>
      <w:r>
        <w:t xml:space="preserve"> began by treatment of (</w:t>
      </w:r>
      <w:r w:rsidRPr="00911D46">
        <w:rPr>
          <w:i/>
        </w:rPr>
        <w:t>S</w:t>
      </w:r>
      <w:r>
        <w:t>)</w:t>
      </w:r>
      <w:r>
        <w:noBreakHyphen/>
        <w:t xml:space="preserve">norvaline </w:t>
      </w:r>
      <w:r w:rsidRPr="003D5DE0">
        <w:t>(</w:t>
      </w:r>
      <w:r>
        <w:t>(</w:t>
      </w:r>
      <w:r w:rsidRPr="00911D46">
        <w:rPr>
          <w:i/>
        </w:rPr>
        <w:t>S</w:t>
      </w:r>
      <w:r>
        <w:t>)</w:t>
      </w:r>
      <w:r>
        <w:noBreakHyphen/>
      </w:r>
      <w:r>
        <w:rPr>
          <w:b/>
        </w:rPr>
        <w:t>\</w:t>
      </w:r>
      <w:proofErr w:type="spellStart"/>
      <w:r>
        <w:rPr>
          <w:b/>
        </w:rPr>
        <w:t>cmpd</w:t>
      </w:r>
      <w:proofErr w:type="spellEnd"/>
      <w:r>
        <w:rPr>
          <w:b/>
        </w:rPr>
        <w:t>{mori-9}</w:t>
      </w:r>
      <w:r w:rsidRPr="003D5DE0">
        <w:t>)</w:t>
      </w:r>
      <w:r>
        <w:t xml:space="preserve"> with nitrous acid and aqueous sulphuric acid and subsequent LiAlH</w:t>
      </w:r>
      <w:r w:rsidRPr="00D63874">
        <w:rPr>
          <w:vertAlign w:val="subscript"/>
        </w:rPr>
        <w:t>4</w:t>
      </w:r>
      <w:r w:rsidRPr="003D5DE0">
        <w:t xml:space="preserve"> </w:t>
      </w:r>
      <w:r>
        <w:t>reduction of the resulting α</w:t>
      </w:r>
      <w:r>
        <w:noBreakHyphen/>
        <w:t>hydroxyl acid, giving</w:t>
      </w:r>
      <w:r w:rsidRPr="003D5DE0">
        <w:t xml:space="preserve"> diol </w:t>
      </w:r>
      <w:r>
        <w:rPr>
          <w:b/>
        </w:rPr>
        <w:t>\</w:t>
      </w:r>
      <w:proofErr w:type="spellStart"/>
      <w:r>
        <w:rPr>
          <w:b/>
        </w:rPr>
        <w:t>cmpd</w:t>
      </w:r>
      <w:proofErr w:type="spellEnd"/>
      <w:r>
        <w:rPr>
          <w:b/>
        </w:rPr>
        <w:t>{mori-10}</w:t>
      </w:r>
      <w:r w:rsidRPr="00F60CB2">
        <w:t xml:space="preserve"> </w:t>
      </w:r>
      <w:r w:rsidRPr="003D5DE0">
        <w:t>(</w:t>
      </w:r>
      <w:r w:rsidRPr="003D5DE0">
        <w:fldChar w:fldCharType="begin"/>
      </w:r>
      <w:r w:rsidRPr="003D5DE0">
        <w:instrText xml:space="preserve"> REF _Ref454039644 \h </w:instrText>
      </w:r>
      <w:r w:rsidRPr="003D5DE0">
        <w:fldChar w:fldCharType="separate"/>
      </w:r>
      <w:r w:rsidRPr="003D5DE0">
        <w:t xml:space="preserve">Scheme </w:t>
      </w:r>
      <w:r>
        <w:rPr>
          <w:b/>
          <w:bCs/>
          <w:noProof/>
          <w:lang w:val="en-US"/>
        </w:rPr>
        <w:t xml:space="preserve">Error! No text of specified style in </w:t>
      </w:r>
      <w:proofErr w:type="gramStart"/>
      <w:r>
        <w:rPr>
          <w:b/>
          <w:bCs/>
          <w:noProof/>
          <w:lang w:val="en-US"/>
        </w:rPr>
        <w:t>document.</w:t>
      </w:r>
      <w:r>
        <w:t>.</w:t>
      </w:r>
      <w:proofErr w:type="gramEnd"/>
      <w:r>
        <w:rPr>
          <w:noProof/>
        </w:rPr>
        <w:t>3</w:t>
      </w:r>
      <w:r w:rsidRPr="003D5DE0">
        <w:fldChar w:fldCharType="end"/>
      </w:r>
      <w:r w:rsidRPr="003D5DE0">
        <w:t>)</w:t>
      </w:r>
      <w:r>
        <w:t>. E</w:t>
      </w:r>
      <w:r w:rsidRPr="003D5DE0">
        <w:t xml:space="preserve">poxide </w:t>
      </w:r>
      <w:r>
        <w:rPr>
          <w:b/>
        </w:rPr>
        <w:t>\</w:t>
      </w:r>
      <w:proofErr w:type="spellStart"/>
      <w:proofErr w:type="gramStart"/>
      <w:r>
        <w:rPr>
          <w:b/>
        </w:rPr>
        <w:t>cmpd</w:t>
      </w:r>
      <w:proofErr w:type="spellEnd"/>
      <w:r>
        <w:rPr>
          <w:b/>
        </w:rPr>
        <w:t>{</w:t>
      </w:r>
      <w:proofErr w:type="gramEnd"/>
      <w:r>
        <w:rPr>
          <w:b/>
        </w:rPr>
        <w:t>01-059}</w:t>
      </w:r>
      <w:r w:rsidRPr="003D5DE0">
        <w:t xml:space="preserve"> </w:t>
      </w:r>
      <w:r>
        <w:t xml:space="preserve">was accessed </w:t>
      </w:r>
      <w:r w:rsidRPr="0076386B">
        <w:rPr>
          <w:i/>
        </w:rPr>
        <w:t>via</w:t>
      </w:r>
      <w:r>
        <w:t xml:space="preserve"> a </w:t>
      </w:r>
      <w:proofErr w:type="spellStart"/>
      <w:r w:rsidRPr="003D5DE0">
        <w:t>bromination</w:t>
      </w:r>
      <w:proofErr w:type="spellEnd"/>
      <w:r>
        <w:t xml:space="preserve"> and bromide displacement</w:t>
      </w:r>
      <w:r w:rsidRPr="003D5DE0">
        <w:t xml:space="preserve"> sequence</w:t>
      </w:r>
      <w:r>
        <w:t xml:space="preserve"> from diol </w:t>
      </w:r>
      <w:r>
        <w:rPr>
          <w:b/>
        </w:rPr>
        <w:t>\</w:t>
      </w:r>
      <w:proofErr w:type="spellStart"/>
      <w:r>
        <w:rPr>
          <w:b/>
        </w:rPr>
        <w:t>cmpd</w:t>
      </w:r>
      <w:proofErr w:type="spellEnd"/>
      <w:r>
        <w:rPr>
          <w:b/>
        </w:rPr>
        <w:t>{mori-10}</w:t>
      </w:r>
      <w:r w:rsidRPr="003D5DE0">
        <w:t xml:space="preserve">. </w:t>
      </w:r>
      <w:r>
        <w:t>Following e</w:t>
      </w:r>
      <w:r w:rsidRPr="003D5DE0">
        <w:t>pox</w:t>
      </w:r>
      <w:r>
        <w:t>ide opening using sodium cyanide and acidic nitrile hydrolysis, e</w:t>
      </w:r>
      <w:r w:rsidRPr="003D5DE0">
        <w:t>sterification</w:t>
      </w:r>
      <w:r>
        <w:t xml:space="preserve"> of the purified acid</w:t>
      </w:r>
      <w:r w:rsidRPr="003D5DE0">
        <w:t xml:space="preserve"> led to</w:t>
      </w:r>
      <w:r>
        <w:t xml:space="preserve"> ethyl</w:t>
      </w:r>
      <w:r w:rsidRPr="003D5DE0">
        <w:t xml:space="preserve"> ester </w:t>
      </w:r>
      <w:r>
        <w:rPr>
          <w:b/>
        </w:rPr>
        <w:t>\</w:t>
      </w:r>
      <w:proofErr w:type="spellStart"/>
      <w:r>
        <w:rPr>
          <w:b/>
        </w:rPr>
        <w:t>cmpd</w:t>
      </w:r>
      <w:proofErr w:type="spellEnd"/>
      <w:r>
        <w:rPr>
          <w:b/>
        </w:rPr>
        <w:t>{mori-11}</w:t>
      </w:r>
      <w:r w:rsidRPr="003D5DE0">
        <w:t xml:space="preserve">. </w:t>
      </w:r>
      <w:r>
        <w:t xml:space="preserve">However, partial racemisation of the </w:t>
      </w:r>
      <w:proofErr w:type="spellStart"/>
      <w:r>
        <w:t>stereocenter</w:t>
      </w:r>
      <w:proofErr w:type="spellEnd"/>
      <w:r>
        <w:t xml:space="preserve"> was observed during the acidic hydrolysis of the nitrile. Therefore, chiral resolution </w:t>
      </w:r>
      <w:r w:rsidRPr="0076386B">
        <w:rPr>
          <w:i/>
        </w:rPr>
        <w:t>via</w:t>
      </w:r>
      <w:r>
        <w:t xml:space="preserve"> crystallisation of the </w:t>
      </w:r>
      <w:proofErr w:type="spellStart"/>
      <w:r>
        <w:t>dibenzylammonium</w:t>
      </w:r>
      <w:proofErr w:type="spellEnd"/>
      <w:r w:rsidRPr="003D5DE0">
        <w:t xml:space="preserve"> salt</w:t>
      </w:r>
      <w:r>
        <w:t xml:space="preserve"> of </w:t>
      </w:r>
      <w:r>
        <w:rPr>
          <w:b/>
        </w:rPr>
        <w:t>\</w:t>
      </w:r>
      <w:proofErr w:type="spellStart"/>
      <w:r>
        <w:rPr>
          <w:b/>
        </w:rPr>
        <w:t>cmpd</w:t>
      </w:r>
      <w:proofErr w:type="spellEnd"/>
      <w:r>
        <w:rPr>
          <w:b/>
        </w:rPr>
        <w:t>{mori-13}</w:t>
      </w:r>
      <w:r>
        <w:t xml:space="preserve"> provided access to</w:t>
      </w:r>
      <w:r w:rsidRPr="003D5DE0">
        <w:t xml:space="preserve"> </w:t>
      </w:r>
      <w:r>
        <w:t>(</w:t>
      </w:r>
      <w:r w:rsidRPr="00066F8A">
        <w:rPr>
          <w:i/>
        </w:rPr>
        <w:t>S</w:t>
      </w:r>
      <w:r>
        <w:t>)</w:t>
      </w:r>
      <w:r>
        <w:noBreakHyphen/>
      </w:r>
      <w:r>
        <w:rPr>
          <w:b/>
        </w:rPr>
        <w:t>\</w:t>
      </w:r>
      <w:proofErr w:type="spellStart"/>
      <w:r>
        <w:rPr>
          <w:b/>
        </w:rPr>
        <w:t>cmpd</w:t>
      </w:r>
      <w:proofErr w:type="spellEnd"/>
      <w:r>
        <w:rPr>
          <w:b/>
        </w:rPr>
        <w:t>{mori-11}</w:t>
      </w:r>
      <w:r>
        <w:t xml:space="preserve"> in excellent enantiomeric excess (</w:t>
      </w:r>
      <w:r w:rsidRPr="00BA242F">
        <w:rPr>
          <w:i/>
        </w:rPr>
        <w:t>i.e.</w:t>
      </w:r>
      <w:r>
        <w:t xml:space="preserve"> 98 %)</w:t>
      </w:r>
      <w:r w:rsidRPr="003D5DE0">
        <w:t xml:space="preserve">. </w:t>
      </w:r>
      <w:r>
        <w:t>Alcohol (</w:t>
      </w:r>
      <w:r w:rsidRPr="00066F8A">
        <w:rPr>
          <w:i/>
        </w:rPr>
        <w:t>S</w:t>
      </w:r>
      <w:r>
        <w:t>)</w:t>
      </w:r>
      <w:r>
        <w:noBreakHyphen/>
      </w:r>
      <w:r>
        <w:rPr>
          <w:b/>
        </w:rPr>
        <w:t>\</w:t>
      </w:r>
      <w:proofErr w:type="spellStart"/>
      <w:r>
        <w:rPr>
          <w:b/>
        </w:rPr>
        <w:t>cmpd</w:t>
      </w:r>
      <w:proofErr w:type="spellEnd"/>
      <w:r>
        <w:rPr>
          <w:b/>
        </w:rPr>
        <w:t>{mori-11}</w:t>
      </w:r>
      <w:r>
        <w:t xml:space="preserve"> was then TBS protected and the ester reduced with lithium borohydride, giving alcohol </w:t>
      </w:r>
      <w:r>
        <w:rPr>
          <w:b/>
        </w:rPr>
        <w:t>\</w:t>
      </w:r>
      <w:proofErr w:type="spellStart"/>
      <w:r>
        <w:rPr>
          <w:b/>
        </w:rPr>
        <w:t>cmpd</w:t>
      </w:r>
      <w:proofErr w:type="spellEnd"/>
      <w:r>
        <w:rPr>
          <w:b/>
        </w:rPr>
        <w:t>{mori-12}</w:t>
      </w:r>
      <w:r>
        <w:t xml:space="preserve"> which in turn </w:t>
      </w:r>
      <w:r w:rsidRPr="003D5DE0">
        <w:t xml:space="preserve">was converted to </w:t>
      </w:r>
      <w:r>
        <w:t>iodide</w:t>
      </w:r>
      <w:r w:rsidRPr="003D5DE0">
        <w:t xml:space="preserve"> </w:t>
      </w:r>
      <w:r>
        <w:rPr>
          <w:b/>
        </w:rPr>
        <w:t>\</w:t>
      </w:r>
      <w:proofErr w:type="spellStart"/>
      <w:r>
        <w:rPr>
          <w:b/>
        </w:rPr>
        <w:t>cmpd</w:t>
      </w:r>
      <w:proofErr w:type="spellEnd"/>
      <w:r>
        <w:rPr>
          <w:b/>
        </w:rPr>
        <w:t>{mori-3}</w:t>
      </w:r>
      <w:r w:rsidRPr="003D5DE0">
        <w:t xml:space="preserve"> </w:t>
      </w:r>
      <w:r w:rsidRPr="0076386B">
        <w:rPr>
          <w:i/>
        </w:rPr>
        <w:t>via</w:t>
      </w:r>
      <w:r>
        <w:t xml:space="preserve"> </w:t>
      </w:r>
      <w:proofErr w:type="spellStart"/>
      <w:r w:rsidRPr="003D5DE0">
        <w:t>tosylation</w:t>
      </w:r>
      <w:proofErr w:type="spellEnd"/>
      <w:r w:rsidRPr="003D5DE0">
        <w:t xml:space="preserve"> and </w:t>
      </w:r>
      <w:r>
        <w:t xml:space="preserve">subsequent displacement of the </w:t>
      </w:r>
      <w:proofErr w:type="spellStart"/>
      <w:r>
        <w:t>tosylate</w:t>
      </w:r>
      <w:proofErr w:type="spellEnd"/>
      <w:r w:rsidRPr="003D5DE0">
        <w:t>.</w:t>
      </w:r>
    </w:p>
    <w:p w:rsidR="00360FA4" w:rsidRPr="003D5DE0" w:rsidRDefault="00360FA4" w:rsidP="00360FA4">
      <w:pPr>
        <w:pStyle w:val="Table"/>
      </w:pPr>
      <w:r w:rsidRPr="008B3402">
        <w:rPr>
          <w:noProof/>
          <w:lang w:val="de-DE" w:eastAsia="de-DE"/>
        </w:rPr>
        <w:lastRenderedPageBreak/>
        <w:drawing>
          <wp:inline distT="0" distB="0" distL="0" distR="0" wp14:anchorId="6F215AFF" wp14:editId="6DACCA57">
            <wp:extent cx="5381625" cy="2028825"/>
            <wp:effectExtent l="0" t="0" r="9525" b="9525"/>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381625" cy="2028825"/>
                    </a:xfrm>
                    <a:prstGeom prst="rect">
                      <a:avLst/>
                    </a:prstGeom>
                    <a:noFill/>
                    <a:ln>
                      <a:noFill/>
                    </a:ln>
                  </pic:spPr>
                </pic:pic>
              </a:graphicData>
            </a:graphic>
          </wp:inline>
        </w:drawing>
      </w:r>
    </w:p>
    <w:p w:rsidR="00360FA4" w:rsidRPr="003D5DE0" w:rsidRDefault="00360FA4" w:rsidP="00360FA4">
      <w:pPr>
        <w:pStyle w:val="Caption"/>
      </w:pPr>
      <w:bookmarkStart w:id="32" w:name="_Ref454039644"/>
      <w:r w:rsidRPr="003D5DE0">
        <w:t xml:space="preserve">Scheme </w:t>
      </w:r>
      <w:r>
        <w:fldChar w:fldCharType="begin"/>
      </w:r>
      <w:r>
        <w:instrText xml:space="preserve"> STYLEREF 1 \s </w:instrText>
      </w:r>
      <w:r>
        <w:fldChar w:fldCharType="separate"/>
      </w:r>
      <w:r>
        <w:rPr>
          <w:b w:val="0"/>
          <w:bCs w:val="0"/>
          <w:noProof/>
          <w:lang w:val="en-US"/>
        </w:rPr>
        <w:t>Error! No text of specified style in document.</w:t>
      </w:r>
      <w:r>
        <w:rPr>
          <w:noProof/>
        </w:rPr>
        <w:fldChar w:fldCharType="end"/>
      </w:r>
      <w:r>
        <w:t>.</w:t>
      </w:r>
      <w:r>
        <w:fldChar w:fldCharType="begin"/>
      </w:r>
      <w:r>
        <w:instrText xml:space="preserve"> SEQ Scheme \* ARABIC \s 1 </w:instrText>
      </w:r>
      <w:r>
        <w:fldChar w:fldCharType="separate"/>
      </w:r>
      <w:r>
        <w:rPr>
          <w:noProof/>
        </w:rPr>
        <w:t>3</w:t>
      </w:r>
      <w:r>
        <w:rPr>
          <w:noProof/>
        </w:rPr>
        <w:fldChar w:fldCharType="end"/>
      </w:r>
      <w:bookmarkEnd w:id="32"/>
      <w:r w:rsidRPr="003D5DE0">
        <w:t xml:space="preserve">: Synthesis of </w:t>
      </w:r>
      <w:r>
        <w:t>halide</w:t>
      </w:r>
      <w:r w:rsidRPr="003D5DE0">
        <w:t xml:space="preserve"> </w:t>
      </w:r>
      <w:r>
        <w:t>\</w:t>
      </w:r>
      <w:proofErr w:type="spellStart"/>
      <w:r>
        <w:t>cmpd</w:t>
      </w:r>
      <w:proofErr w:type="spellEnd"/>
      <w:r>
        <w:t>{mori-3} from (</w:t>
      </w:r>
      <w:r w:rsidRPr="007C2F34">
        <w:rPr>
          <w:i/>
        </w:rPr>
        <w:t>S</w:t>
      </w:r>
      <w:r>
        <w:t>)-norvaline ((</w:t>
      </w:r>
      <w:r w:rsidRPr="007C2F34">
        <w:rPr>
          <w:i/>
        </w:rPr>
        <w:t>S</w:t>
      </w:r>
      <w:r>
        <w:t>)-\</w:t>
      </w:r>
      <w:proofErr w:type="spellStart"/>
      <w:r>
        <w:t>cmpd</w:t>
      </w:r>
      <w:proofErr w:type="spellEnd"/>
      <w:r>
        <w:t xml:space="preserve">{mori-9}) by Mori </w:t>
      </w:r>
      <w:r w:rsidRPr="008E3A7C">
        <w:rPr>
          <w:i/>
        </w:rPr>
        <w:t>et al</w:t>
      </w:r>
      <w:r w:rsidRPr="00441EF7">
        <w:t>.</w:t>
      </w:r>
      <w:r>
        <w:fldChar w:fldCharType="begin"/>
      </w:r>
      <w:r>
        <w:instrText xml:space="preserve"> ADDIN EN.CITE &lt;EndNote&gt;&lt;Cite&gt;&lt;Author&gt;Mori&lt;/Author&gt;&lt;Year&gt;1989&lt;/Year&gt;&lt;RecNum&gt;1335&lt;/RecNum&gt;&lt;DisplayText&gt;&lt;style face="superscript"&gt;29&lt;/style&gt;&lt;/DisplayText&gt;&lt;record&gt;&lt;rec-number&gt;1335&lt;/rec-number&gt;&lt;foreign-keys&gt;&lt;key app="EN" db-id="w5sff59t8axaf9es9ae5vwwevpddpev00wps" timestamp="1476144278"&gt;1335&lt;/key&gt;&lt;/foreign-keys&gt;&lt;ref-type name="Journal Article"&gt;17&lt;/ref-type&gt;&lt;contributors&gt;&lt;authors&gt;&lt;author&gt;Mori, Kenji&lt;/author&gt;&lt;author&gt;Takaishi, Hideo&lt;/author&gt;&lt;/authors&gt;&lt;/contributors&gt;&lt;titles&gt;&lt;title&gt;Synthesis of monocerin, an antifungal, insecticidal and phytotoxic heptaketide metabolite of Exserohilum monoceras&lt;/title&gt;&lt;secondary-title&gt;Tetrahedron&lt;/secondary-title&gt;&lt;/titles&gt;&lt;periodical&gt;&lt;full-title&gt;Tetrahedron&lt;/full-title&gt;&lt;abbr-1&gt;Tetrahedron&lt;/abbr-1&gt;&lt;abbr-2&gt;Tetrahedron&lt;/abbr-2&gt;&lt;/periodical&gt;&lt;pages&gt;1639-1646&lt;/pages&gt;&lt;volume&gt;45&lt;/volume&gt;&lt;number&gt;6&lt;/number&gt;&lt;dates&gt;&lt;year&gt;1989&lt;/year&gt;&lt;/dates&gt;&lt;urls&gt;&lt;related-urls&gt;&lt;url&gt;http://www.sciencedirect.com/science/article/pii/S0040402001800272&lt;/url&gt;&lt;/related-urls&gt;&lt;pdf-urls&gt;&lt;url&gt;C:\Users\vpor380.UOA\Documents\Projects\Lasionectrin\Publications\Monocerine\1989-Mori -Tetrahedron - SYNTHESIS OF NMXIERIN, AN ANTIFHYL. INSECTICIDAL.pdf&lt;/url&gt;&lt;/pdf-urls&gt;&lt;/urls&gt;&lt;/record&gt;&lt;/Cite&gt;&lt;/EndNote&gt;</w:instrText>
      </w:r>
      <w:r>
        <w:fldChar w:fldCharType="separate"/>
      </w:r>
      <w:r w:rsidRPr="004E2653">
        <w:rPr>
          <w:noProof/>
          <w:vertAlign w:val="superscript"/>
        </w:rPr>
        <w:t>29</w:t>
      </w:r>
      <w:r>
        <w:fldChar w:fldCharType="end"/>
      </w:r>
    </w:p>
    <w:p w:rsidR="00360FA4" w:rsidRPr="00346365" w:rsidRDefault="00360FA4" w:rsidP="00360FA4">
      <w:r>
        <w:t xml:space="preserve">Synthesis of </w:t>
      </w:r>
      <w:proofErr w:type="spellStart"/>
      <w:r>
        <w:t>monocerin</w:t>
      </w:r>
      <w:proofErr w:type="spellEnd"/>
      <w:r>
        <w:t xml:space="preserve"> (</w:t>
      </w:r>
      <w:r>
        <w:rPr>
          <w:b/>
        </w:rPr>
        <w:t>\</w:t>
      </w:r>
      <w:proofErr w:type="spellStart"/>
      <w:r>
        <w:rPr>
          <w:b/>
        </w:rPr>
        <w:t>cmpd</w:t>
      </w:r>
      <w:proofErr w:type="spellEnd"/>
      <w:r>
        <w:rPr>
          <w:b/>
        </w:rPr>
        <w:t>{mono}</w:t>
      </w:r>
      <w:r>
        <w:t xml:space="preserve">) commenced with </w:t>
      </w:r>
      <w:r w:rsidRPr="003D5DE0">
        <w:t>chlorination of</w:t>
      </w:r>
      <w:r>
        <w:t xml:space="preserve"> alcohol</w:t>
      </w:r>
      <w:r w:rsidRPr="003D5DE0">
        <w:t xml:space="preserve"> </w:t>
      </w:r>
      <w:r>
        <w:rPr>
          <w:b/>
        </w:rPr>
        <w:t>\</w:t>
      </w:r>
      <w:proofErr w:type="spellStart"/>
      <w:r>
        <w:rPr>
          <w:b/>
        </w:rPr>
        <w:t>cmpd</w:t>
      </w:r>
      <w:proofErr w:type="spellEnd"/>
      <w:r>
        <w:rPr>
          <w:b/>
        </w:rPr>
        <w:t>{mori-1}</w:t>
      </w:r>
      <w:r w:rsidRPr="003D5DE0">
        <w:t xml:space="preserve"> </w:t>
      </w:r>
      <w:r>
        <w:t>with thionyl chloride followed by</w:t>
      </w:r>
      <w:r w:rsidRPr="003D5DE0">
        <w:t xml:space="preserve"> substitution </w:t>
      </w:r>
      <w:r>
        <w:t xml:space="preserve">with </w:t>
      </w:r>
      <w:r w:rsidRPr="003D5DE0">
        <w:t xml:space="preserve">sodium </w:t>
      </w:r>
      <w:proofErr w:type="spellStart"/>
      <w:r w:rsidRPr="003D5DE0">
        <w:t>thiophenoxide</w:t>
      </w:r>
      <w:proofErr w:type="spellEnd"/>
      <w:r w:rsidRPr="003D5DE0">
        <w:t xml:space="preserve"> </w:t>
      </w:r>
      <w:r>
        <w:t xml:space="preserve">to give thioether </w:t>
      </w:r>
      <w:r>
        <w:rPr>
          <w:b/>
        </w:rPr>
        <w:t>\</w:t>
      </w:r>
      <w:proofErr w:type="spellStart"/>
      <w:r>
        <w:rPr>
          <w:b/>
        </w:rPr>
        <w:t>cmpd</w:t>
      </w:r>
      <w:proofErr w:type="spellEnd"/>
      <w:r>
        <w:rPr>
          <w:b/>
        </w:rPr>
        <w:t>{mori-2}</w:t>
      </w:r>
      <w:r>
        <w:t xml:space="preserve"> </w:t>
      </w:r>
      <w:r w:rsidRPr="003D5DE0">
        <w:t>(</w:t>
      </w:r>
      <w:r w:rsidRPr="003D5DE0">
        <w:fldChar w:fldCharType="begin"/>
      </w:r>
      <w:r w:rsidRPr="003D5DE0">
        <w:instrText xml:space="preserve"> REF _Ref453867791 \h </w:instrText>
      </w:r>
      <w:r w:rsidRPr="003D5DE0">
        <w:fldChar w:fldCharType="separate"/>
      </w:r>
      <w:r w:rsidRPr="003D5DE0">
        <w:t xml:space="preserve">Scheme </w:t>
      </w:r>
      <w:r>
        <w:rPr>
          <w:b/>
          <w:bCs/>
          <w:noProof/>
          <w:lang w:val="en-US"/>
        </w:rPr>
        <w:t xml:space="preserve">Error! No text of specified style in </w:t>
      </w:r>
      <w:proofErr w:type="gramStart"/>
      <w:r>
        <w:rPr>
          <w:b/>
          <w:bCs/>
          <w:noProof/>
          <w:lang w:val="en-US"/>
        </w:rPr>
        <w:t>document.</w:t>
      </w:r>
      <w:r>
        <w:t>.</w:t>
      </w:r>
      <w:proofErr w:type="gramEnd"/>
      <w:r>
        <w:rPr>
          <w:noProof/>
        </w:rPr>
        <w:t>4</w:t>
      </w:r>
      <w:r w:rsidRPr="003D5DE0">
        <w:fldChar w:fldCharType="end"/>
      </w:r>
      <w:r w:rsidRPr="003D5DE0">
        <w:t xml:space="preserve">). </w:t>
      </w:r>
      <w:r>
        <w:t>Subsequent</w:t>
      </w:r>
      <w:r w:rsidRPr="003D5DE0">
        <w:t xml:space="preserve"> alkylation of</w:t>
      </w:r>
      <w:r>
        <w:t xml:space="preserve"> thioether</w:t>
      </w:r>
      <w:r w:rsidRPr="003D5DE0">
        <w:t xml:space="preserve"> </w:t>
      </w:r>
      <w:r>
        <w:rPr>
          <w:b/>
        </w:rPr>
        <w:t>\</w:t>
      </w:r>
      <w:proofErr w:type="spellStart"/>
      <w:r>
        <w:rPr>
          <w:b/>
        </w:rPr>
        <w:t>cmpd</w:t>
      </w:r>
      <w:proofErr w:type="spellEnd"/>
      <w:r>
        <w:rPr>
          <w:b/>
        </w:rPr>
        <w:t>{mori-2}</w:t>
      </w:r>
      <w:r>
        <w:t xml:space="preserve"> </w:t>
      </w:r>
      <w:r w:rsidRPr="003D5DE0">
        <w:t>with enantiopure</w:t>
      </w:r>
      <w:r>
        <w:t xml:space="preserve"> halide</w:t>
      </w:r>
      <w:r w:rsidRPr="003D5DE0">
        <w:t xml:space="preserve"> </w:t>
      </w:r>
      <w:r>
        <w:rPr>
          <w:b/>
        </w:rPr>
        <w:t>\</w:t>
      </w:r>
      <w:proofErr w:type="spellStart"/>
      <w:r>
        <w:rPr>
          <w:b/>
        </w:rPr>
        <w:t>cmpd</w:t>
      </w:r>
      <w:proofErr w:type="spellEnd"/>
      <w:r>
        <w:rPr>
          <w:b/>
        </w:rPr>
        <w:t>{mori-3}</w:t>
      </w:r>
      <w:r w:rsidRPr="003D5DE0">
        <w:t xml:space="preserve"> </w:t>
      </w:r>
      <w:r>
        <w:t>gave thioether</w:t>
      </w:r>
      <w:r w:rsidRPr="003D5DE0">
        <w:t xml:space="preserve"> </w:t>
      </w:r>
      <w:r>
        <w:rPr>
          <w:b/>
        </w:rPr>
        <w:t>\</w:t>
      </w:r>
      <w:proofErr w:type="spellStart"/>
      <w:r>
        <w:rPr>
          <w:b/>
        </w:rPr>
        <w:t>cmpd</w:t>
      </w:r>
      <w:proofErr w:type="spellEnd"/>
      <w:r>
        <w:rPr>
          <w:b/>
        </w:rPr>
        <w:t>{mori-4}</w:t>
      </w:r>
      <w:r>
        <w:t xml:space="preserve">. Treatment of thioether </w:t>
      </w:r>
      <w:r>
        <w:rPr>
          <w:b/>
        </w:rPr>
        <w:t>\</w:t>
      </w:r>
      <w:proofErr w:type="spellStart"/>
      <w:r>
        <w:rPr>
          <w:b/>
        </w:rPr>
        <w:t>cmpd</w:t>
      </w:r>
      <w:proofErr w:type="spellEnd"/>
      <w:r>
        <w:rPr>
          <w:b/>
        </w:rPr>
        <w:t>{mori-4}</w:t>
      </w:r>
      <w:r>
        <w:t xml:space="preserve"> with bromine and a large excess of sodium acetate in acetic acid enabled the </w:t>
      </w:r>
      <w:proofErr w:type="spellStart"/>
      <w:r>
        <w:t>bromination</w:t>
      </w:r>
      <w:proofErr w:type="spellEnd"/>
      <w:r>
        <w:t xml:space="preserve"> at the </w:t>
      </w:r>
      <w:r w:rsidRPr="00493026">
        <w:rPr>
          <w:i/>
        </w:rPr>
        <w:t>ortho</w:t>
      </w:r>
      <w:r>
        <w:t xml:space="preserve"> position of the aromatic ring along with </w:t>
      </w:r>
      <w:proofErr w:type="spellStart"/>
      <w:r>
        <w:t>brominolysis</w:t>
      </w:r>
      <w:proofErr w:type="spellEnd"/>
      <w:r>
        <w:t xml:space="preserve"> of the </w:t>
      </w:r>
      <w:proofErr w:type="spellStart"/>
      <w:r>
        <w:t>sulfur</w:t>
      </w:r>
      <w:proofErr w:type="spellEnd"/>
      <w:r>
        <w:noBreakHyphen/>
        <w:t xml:space="preserve">carbon bond and subsequent displacement of the bromide with sodium acetate, giving alcohol </w:t>
      </w:r>
      <w:r>
        <w:rPr>
          <w:b/>
        </w:rPr>
        <w:t>\</w:t>
      </w:r>
      <w:proofErr w:type="spellStart"/>
      <w:r>
        <w:rPr>
          <w:b/>
        </w:rPr>
        <w:t>cmpd</w:t>
      </w:r>
      <w:proofErr w:type="spellEnd"/>
      <w:r>
        <w:rPr>
          <w:b/>
        </w:rPr>
        <w:t>{mori-5}</w:t>
      </w:r>
      <w:r>
        <w:t xml:space="preserve"> after acetate hydrolysis.</w:t>
      </w:r>
      <w:r>
        <w:fldChar w:fldCharType="begin"/>
      </w:r>
      <w:r>
        <w:instrText xml:space="preserve"> ADDIN EN.CITE &lt;EndNote&gt;&lt;Cite&gt;&lt;Author&gt;Kwart&lt;/Author&gt;&lt;Year&gt;1956&lt;/Year&gt;&lt;RecNum&gt;1305&lt;/RecNum&gt;&lt;DisplayText&gt;&lt;style face="superscript"&gt;30&lt;/style&gt;&lt;/DisplayText&gt;&lt;record&gt;&lt;rec-number&gt;1305&lt;/rec-number&gt;&lt;foreign-keys&gt;&lt;key app="EN" db-id="w5sff59t8axaf9es9ae5vwwevpddpev00wps" timestamp="1476144278"&gt;1305&lt;/key&gt;&lt;/foreign-keys&gt;&lt;ref-type name="Journal Article"&gt;17&lt;/ref-type&gt;&lt;contributors&gt;&lt;authors&gt;&lt;author&gt;Kwart, Harold&lt;/author&gt;&lt;author&gt;Miller, Robert K.&lt;/author&gt;&lt;/authors&gt;&lt;/contributors&gt;&lt;titles&gt;&lt;title&gt;Chlorinolysis of Sulfur-Carbon Bonds in Aryl-Alkyl Sulfides&lt;/title&gt;&lt;secondary-title&gt;Journal of the American Chemical Society&lt;/secondary-title&gt;&lt;/titles&gt;&lt;periodical&gt;&lt;full-title&gt;Journal of the American Chemical Society&lt;/full-title&gt;&lt;abbr-1&gt;J. Am. Chem. Soc.&lt;/abbr-1&gt;&lt;abbr-2&gt;J Am Chem Soc&lt;/abbr-2&gt;&lt;/periodical&gt;&lt;pages&gt;5008-5011&lt;/pages&gt;&lt;volume&gt;78&lt;/volume&gt;&lt;number&gt;19&lt;/number&gt;&lt;dates&gt;&lt;year&gt;1956&lt;/year&gt;&lt;/dates&gt;&lt;work-type&gt;http://dx.doi.org/10.1021/ja01600a055&lt;/work-type&gt;&lt;urls&gt;&lt;related-urls&gt;&lt;url&gt;http://dx.doi.org/10.1021/ja01600a055&lt;/url&gt;&lt;/related-urls&gt;&lt;/urls&gt;&lt;/record&gt;&lt;/Cite&gt;&lt;/EndNote&gt;</w:instrText>
      </w:r>
      <w:r>
        <w:fldChar w:fldCharType="separate"/>
      </w:r>
      <w:r w:rsidRPr="004E2653">
        <w:rPr>
          <w:noProof/>
          <w:vertAlign w:val="superscript"/>
        </w:rPr>
        <w:t>30</w:t>
      </w:r>
      <w:r>
        <w:fldChar w:fldCharType="end"/>
      </w:r>
      <w:r w:rsidRPr="003D5DE0">
        <w:t xml:space="preserve"> </w:t>
      </w:r>
      <w:proofErr w:type="spellStart"/>
      <w:r w:rsidRPr="003D5DE0">
        <w:t>Mesylation</w:t>
      </w:r>
      <w:proofErr w:type="spellEnd"/>
      <w:r>
        <w:t xml:space="preserve"> of alcohol </w:t>
      </w:r>
      <w:r>
        <w:rPr>
          <w:b/>
        </w:rPr>
        <w:t>\</w:t>
      </w:r>
      <w:proofErr w:type="spellStart"/>
      <w:r>
        <w:rPr>
          <w:b/>
        </w:rPr>
        <w:t>cmpd</w:t>
      </w:r>
      <w:proofErr w:type="spellEnd"/>
      <w:r>
        <w:rPr>
          <w:b/>
        </w:rPr>
        <w:t>{mori-5}</w:t>
      </w:r>
      <w:r w:rsidRPr="003D5DE0">
        <w:t xml:space="preserve"> followed by</w:t>
      </w:r>
      <w:r>
        <w:t xml:space="preserve"> nucleophilic</w:t>
      </w:r>
      <w:r w:rsidRPr="003D5DE0">
        <w:t xml:space="preserve"> elimination</w:t>
      </w:r>
      <w:r>
        <w:t xml:space="preserve"> under basic conditions</w:t>
      </w:r>
      <w:r w:rsidRPr="003D5DE0">
        <w:t xml:space="preserve"> provided alkene </w:t>
      </w:r>
      <w:r>
        <w:rPr>
          <w:b/>
        </w:rPr>
        <w:t>\</w:t>
      </w:r>
      <w:proofErr w:type="spellStart"/>
      <w:r>
        <w:rPr>
          <w:b/>
        </w:rPr>
        <w:t>cmpd</w:t>
      </w:r>
      <w:proofErr w:type="spellEnd"/>
      <w:r>
        <w:rPr>
          <w:b/>
        </w:rPr>
        <w:t>{mori-6}</w:t>
      </w:r>
      <w:r w:rsidRPr="003D5DE0">
        <w:t xml:space="preserve">. </w:t>
      </w:r>
      <w:r>
        <w:t>Following</w:t>
      </w:r>
      <w:r w:rsidRPr="003D5DE0">
        <w:t xml:space="preserve"> silyl deprotection</w:t>
      </w:r>
      <w:r>
        <w:t xml:space="preserve"> of alkene </w:t>
      </w:r>
      <w:r>
        <w:rPr>
          <w:b/>
        </w:rPr>
        <w:t>\</w:t>
      </w:r>
      <w:proofErr w:type="spellStart"/>
      <w:r>
        <w:rPr>
          <w:b/>
        </w:rPr>
        <w:t>cmpd</w:t>
      </w:r>
      <w:proofErr w:type="spellEnd"/>
      <w:r>
        <w:rPr>
          <w:b/>
        </w:rPr>
        <w:t>{mori-6}</w:t>
      </w:r>
      <w:r w:rsidRPr="003D5DE0">
        <w:t>,</w:t>
      </w:r>
      <w:r>
        <w:t xml:space="preserve"> the tetrahydrofuran ring in</w:t>
      </w:r>
      <w:r w:rsidRPr="003D5DE0">
        <w:t xml:space="preserve"> </w:t>
      </w:r>
      <w:r>
        <w:rPr>
          <w:b/>
        </w:rPr>
        <w:t>\</w:t>
      </w:r>
      <w:proofErr w:type="spellStart"/>
      <w:r>
        <w:rPr>
          <w:b/>
        </w:rPr>
        <w:t>cmpd</w:t>
      </w:r>
      <w:proofErr w:type="spellEnd"/>
      <w:r>
        <w:rPr>
          <w:b/>
        </w:rPr>
        <w:t>{mori-7}</w:t>
      </w:r>
      <w:r w:rsidRPr="003D5DE0">
        <w:t xml:space="preserve"> was </w:t>
      </w:r>
      <w:r>
        <w:t>installed</w:t>
      </w:r>
      <w:r w:rsidRPr="003D5DE0">
        <w:t xml:space="preserve"> </w:t>
      </w:r>
      <w:r w:rsidRPr="003D5DE0">
        <w:rPr>
          <w:i/>
        </w:rPr>
        <w:t>via</w:t>
      </w:r>
      <w:r w:rsidRPr="003D5DE0">
        <w:t xml:space="preserve"> epoxidation of the double bond followed</w:t>
      </w:r>
      <w:r>
        <w:t xml:space="preserve"> by</w:t>
      </w:r>
      <w:r w:rsidRPr="003D5DE0">
        <w:t xml:space="preserve"> Lewis acid mediated </w:t>
      </w:r>
      <w:r>
        <w:t xml:space="preserve">intramolecular </w:t>
      </w:r>
      <w:r w:rsidRPr="003D5DE0">
        <w:t>epoxide opening</w:t>
      </w:r>
      <w:r>
        <w:t xml:space="preserve"> by the pendant hydroxyl</w:t>
      </w:r>
      <w:r w:rsidRPr="003D5DE0">
        <w:t xml:space="preserve">. </w:t>
      </w:r>
      <w:r>
        <w:t>The epoxidation was non</w:t>
      </w:r>
      <w:r>
        <w:noBreakHyphen/>
        <w:t>stereo</w:t>
      </w:r>
      <w:r w:rsidRPr="003D5DE0">
        <w:t>selective</w:t>
      </w:r>
      <w:r>
        <w:t xml:space="preserve">, and tetrahydrofuran </w:t>
      </w:r>
      <w:r>
        <w:rPr>
          <w:b/>
        </w:rPr>
        <w:t>\</w:t>
      </w:r>
      <w:proofErr w:type="spellStart"/>
      <w:r>
        <w:rPr>
          <w:b/>
        </w:rPr>
        <w:t>cmpd</w:t>
      </w:r>
      <w:proofErr w:type="spellEnd"/>
      <w:r>
        <w:rPr>
          <w:b/>
        </w:rPr>
        <w:t>{mori-7}</w:t>
      </w:r>
      <w:r w:rsidRPr="003D5DE0">
        <w:t xml:space="preserve"> was formed as </w:t>
      </w:r>
      <w:r>
        <w:t>an inseparable 1:1 ratio</w:t>
      </w:r>
      <w:r w:rsidRPr="003D5DE0">
        <w:t xml:space="preserve"> diastereomeric mixture. </w:t>
      </w:r>
      <w:r>
        <w:t xml:space="preserve">A metalation and </w:t>
      </w:r>
      <w:proofErr w:type="spellStart"/>
      <w:r>
        <w:t>carbonylation</w:t>
      </w:r>
      <w:proofErr w:type="spellEnd"/>
      <w:r>
        <w:t xml:space="preserve"> sequence of the diastereomeric mixture followed by </w:t>
      </w:r>
      <w:proofErr w:type="spellStart"/>
      <w:r>
        <w:t>lactonisation</w:t>
      </w:r>
      <w:proofErr w:type="spellEnd"/>
      <w:r>
        <w:t xml:space="preserve"> under </w:t>
      </w:r>
      <w:proofErr w:type="spellStart"/>
      <w:r>
        <w:t>Mitsunobu</w:t>
      </w:r>
      <w:proofErr w:type="spellEnd"/>
      <w:r>
        <w:t xml:space="preserve"> conditions allowed formation of the pyrone</w:t>
      </w:r>
      <w:r>
        <w:noBreakHyphen/>
        <w:t xml:space="preserve">tetrahydrofuran ring system in </w:t>
      </w:r>
      <w:r>
        <w:rPr>
          <w:b/>
        </w:rPr>
        <w:t>\</w:t>
      </w:r>
      <w:proofErr w:type="spellStart"/>
      <w:r>
        <w:rPr>
          <w:b/>
        </w:rPr>
        <w:t>cmpd</w:t>
      </w:r>
      <w:proofErr w:type="spellEnd"/>
      <w:r>
        <w:rPr>
          <w:b/>
        </w:rPr>
        <w:t>{mori-8}</w:t>
      </w:r>
      <w:r>
        <w:t xml:space="preserve"> with the desired </w:t>
      </w:r>
      <w:r w:rsidRPr="00C72DC8">
        <w:rPr>
          <w:i/>
        </w:rPr>
        <w:t>cis</w:t>
      </w:r>
      <w:r>
        <w:t xml:space="preserve"> stereochemistry of the fused bond. F</w:t>
      </w:r>
      <w:r w:rsidRPr="003D5DE0">
        <w:t>lash chromatography</w:t>
      </w:r>
      <w:r>
        <w:t xml:space="preserve"> allowed the isolation of the desired </w:t>
      </w:r>
      <w:proofErr w:type="spellStart"/>
      <w:r>
        <w:t>diastereoisomer</w:t>
      </w:r>
      <w:proofErr w:type="spellEnd"/>
      <w:r>
        <w:t xml:space="preserve"> </w:t>
      </w:r>
      <w:r>
        <w:rPr>
          <w:b/>
        </w:rPr>
        <w:t>\</w:t>
      </w:r>
      <w:proofErr w:type="spellStart"/>
      <w:r>
        <w:rPr>
          <w:b/>
        </w:rPr>
        <w:t>cmpd</w:t>
      </w:r>
      <w:proofErr w:type="spellEnd"/>
      <w:r>
        <w:rPr>
          <w:b/>
        </w:rPr>
        <w:t>{mori-8}</w:t>
      </w:r>
      <w:r>
        <w:t>.</w:t>
      </w:r>
      <w:r w:rsidRPr="003D5DE0">
        <w:t xml:space="preserve"> Finally, selective demethylation using boron tribromide gave </w:t>
      </w:r>
      <w:proofErr w:type="spellStart"/>
      <w:r w:rsidRPr="003D5DE0">
        <w:t>monocerin</w:t>
      </w:r>
      <w:proofErr w:type="spellEnd"/>
      <w:r w:rsidRPr="003D5DE0">
        <w:t xml:space="preserve"> (</w:t>
      </w:r>
      <w:r>
        <w:rPr>
          <w:b/>
        </w:rPr>
        <w:t>\</w:t>
      </w:r>
      <w:proofErr w:type="spellStart"/>
      <w:r>
        <w:rPr>
          <w:b/>
        </w:rPr>
        <w:t>cmpd</w:t>
      </w:r>
      <w:proofErr w:type="spellEnd"/>
      <w:r>
        <w:rPr>
          <w:b/>
        </w:rPr>
        <w:t>{mono}</w:t>
      </w:r>
      <w:r w:rsidRPr="00A856C7">
        <w:t>)</w:t>
      </w:r>
      <w:r>
        <w:t xml:space="preserve">. </w:t>
      </w:r>
    </w:p>
    <w:p w:rsidR="00360FA4" w:rsidRPr="003D5DE0" w:rsidRDefault="00360FA4" w:rsidP="00360FA4">
      <w:pPr>
        <w:pStyle w:val="Table"/>
      </w:pPr>
      <w:r w:rsidRPr="006F01A5">
        <w:rPr>
          <w:noProof/>
          <w:lang w:val="de-DE" w:eastAsia="de-DE"/>
        </w:rPr>
        <w:lastRenderedPageBreak/>
        <w:drawing>
          <wp:inline distT="0" distB="0" distL="0" distR="0" wp14:anchorId="18DB666A" wp14:editId="33F4BF42">
            <wp:extent cx="5410200" cy="3152775"/>
            <wp:effectExtent l="0" t="0" r="0" b="9525"/>
            <wp:docPr id="85" name="Picture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3"/>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410200" cy="3152775"/>
                    </a:xfrm>
                    <a:prstGeom prst="rect">
                      <a:avLst/>
                    </a:prstGeom>
                    <a:noFill/>
                    <a:ln>
                      <a:noFill/>
                    </a:ln>
                  </pic:spPr>
                </pic:pic>
              </a:graphicData>
            </a:graphic>
          </wp:inline>
        </w:drawing>
      </w:r>
    </w:p>
    <w:p w:rsidR="00360FA4" w:rsidRDefault="00360FA4" w:rsidP="00360FA4">
      <w:pPr>
        <w:pStyle w:val="Caption"/>
        <w:rPr>
          <w:i/>
        </w:rPr>
      </w:pPr>
      <w:bookmarkStart w:id="33" w:name="_Ref453867791"/>
      <w:bookmarkStart w:id="34" w:name="_Ref453867780"/>
      <w:r w:rsidRPr="003D5DE0">
        <w:t xml:space="preserve">Scheme </w:t>
      </w:r>
      <w:r>
        <w:fldChar w:fldCharType="begin"/>
      </w:r>
      <w:r>
        <w:instrText xml:space="preserve"> STYLEREF 1 \s </w:instrText>
      </w:r>
      <w:r>
        <w:fldChar w:fldCharType="separate"/>
      </w:r>
      <w:r>
        <w:rPr>
          <w:b w:val="0"/>
          <w:bCs w:val="0"/>
          <w:noProof/>
          <w:lang w:val="en-US"/>
        </w:rPr>
        <w:t>Error! No text of specified style in document.</w:t>
      </w:r>
      <w:r>
        <w:rPr>
          <w:noProof/>
        </w:rPr>
        <w:fldChar w:fldCharType="end"/>
      </w:r>
      <w:r>
        <w:t>.</w:t>
      </w:r>
      <w:r>
        <w:fldChar w:fldCharType="begin"/>
      </w:r>
      <w:r>
        <w:instrText xml:space="preserve"> SEQ Scheme \* ARABIC \s 1 </w:instrText>
      </w:r>
      <w:r>
        <w:fldChar w:fldCharType="separate"/>
      </w:r>
      <w:r>
        <w:rPr>
          <w:noProof/>
        </w:rPr>
        <w:t>4</w:t>
      </w:r>
      <w:r>
        <w:rPr>
          <w:noProof/>
        </w:rPr>
        <w:fldChar w:fldCharType="end"/>
      </w:r>
      <w:bookmarkEnd w:id="33"/>
      <w:r w:rsidRPr="003D5DE0">
        <w:t xml:space="preserve">: Synthesis of </w:t>
      </w:r>
      <w:proofErr w:type="spellStart"/>
      <w:r w:rsidRPr="003D5DE0">
        <w:t>monocerin</w:t>
      </w:r>
      <w:proofErr w:type="spellEnd"/>
      <w:r w:rsidRPr="003D5DE0">
        <w:t xml:space="preserve"> (</w:t>
      </w:r>
      <w:r>
        <w:t>\</w:t>
      </w:r>
      <w:proofErr w:type="spellStart"/>
      <w:r>
        <w:t>cmpd</w:t>
      </w:r>
      <w:proofErr w:type="spellEnd"/>
      <w:r>
        <w:t>{mono}</w:t>
      </w:r>
      <w:r w:rsidRPr="003D5DE0">
        <w:t xml:space="preserve">) by Mori </w:t>
      </w:r>
      <w:r w:rsidRPr="003D5DE0">
        <w:rPr>
          <w:i/>
        </w:rPr>
        <w:t>et al</w:t>
      </w:r>
      <w:r w:rsidRPr="00441EF7">
        <w:t>.</w:t>
      </w:r>
      <w:bookmarkEnd w:id="34"/>
      <w:r w:rsidRPr="00441EF7">
        <w:fldChar w:fldCharType="begin"/>
      </w:r>
      <w:r>
        <w:instrText xml:space="preserve"> ADDIN EN.CITE &lt;EndNote&gt;&lt;Cite&gt;&lt;Author&gt;Mori&lt;/Author&gt;&lt;Year&gt;1989&lt;/Year&gt;&lt;RecNum&gt;1335&lt;/RecNum&gt;&lt;DisplayText&gt;&lt;style face="superscript"&gt;29&lt;/style&gt;&lt;/DisplayText&gt;&lt;record&gt;&lt;rec-number&gt;1335&lt;/rec-number&gt;&lt;foreign-keys&gt;&lt;key app="EN" db-id="w5sff59t8axaf9es9ae5vwwevpddpev00wps" timestamp="1476144278"&gt;1335&lt;/key&gt;&lt;/foreign-keys&gt;&lt;ref-type name="Journal Article"&gt;17&lt;/ref-type&gt;&lt;contributors&gt;&lt;authors&gt;&lt;author&gt;Mori, Kenji&lt;/author&gt;&lt;author&gt;Takaishi, Hideo&lt;/author&gt;&lt;/authors&gt;&lt;/contributors&gt;&lt;titles&gt;&lt;title&gt;Synthesis of monocerin, an antifungal, insecticidal and phytotoxic heptaketide metabolite of Exserohilum monoceras&lt;/title&gt;&lt;secondary-title&gt;Tetrahedron&lt;/secondary-title&gt;&lt;/titles&gt;&lt;periodical&gt;&lt;full-title&gt;Tetrahedron&lt;/full-title&gt;&lt;abbr-1&gt;Tetrahedron&lt;/abbr-1&gt;&lt;abbr-2&gt;Tetrahedron&lt;/abbr-2&gt;&lt;/periodical&gt;&lt;pages&gt;1639-1646&lt;/pages&gt;&lt;volume&gt;45&lt;/volume&gt;&lt;number&gt;6&lt;/number&gt;&lt;dates&gt;&lt;year&gt;1989&lt;/year&gt;&lt;/dates&gt;&lt;urls&gt;&lt;related-urls&gt;&lt;url&gt;http://www.sciencedirect.com/science/article/pii/S0040402001800272&lt;/url&gt;&lt;/related-urls&gt;&lt;pdf-urls&gt;&lt;url&gt;C:\Users\vpor380.UOA\Documents\Projects\Lasionectrin\Publications\Monocerine\1989-Mori -Tetrahedron - SYNTHESIS OF NMXIERIN, AN ANTIFHYL. INSECTICIDAL.pdf&lt;/url&gt;&lt;/pdf-urls&gt;&lt;/urls&gt;&lt;/record&gt;&lt;/Cite&gt;&lt;/EndNote&gt;</w:instrText>
      </w:r>
      <w:r w:rsidRPr="00441EF7">
        <w:fldChar w:fldCharType="separate"/>
      </w:r>
      <w:r w:rsidRPr="004E2653">
        <w:rPr>
          <w:noProof/>
          <w:vertAlign w:val="superscript"/>
        </w:rPr>
        <w:t>29</w:t>
      </w:r>
      <w:r w:rsidRPr="00441EF7">
        <w:fldChar w:fldCharType="end"/>
      </w:r>
    </w:p>
    <w:p w:rsidR="00360FA4" w:rsidRPr="00EF3428" w:rsidRDefault="00360FA4" w:rsidP="00360FA4">
      <w:r>
        <w:t xml:space="preserve">The synthetic strategy used by Mori </w:t>
      </w:r>
      <w:r w:rsidRPr="002F401E">
        <w:rPr>
          <w:i/>
        </w:rPr>
        <w:t>et al.</w:t>
      </w:r>
      <w:r>
        <w:t xml:space="preserve"> involved formation of the tetrahydrofuran ring prior to </w:t>
      </w:r>
      <w:proofErr w:type="spellStart"/>
      <w:r>
        <w:t>lactonisation</w:t>
      </w:r>
      <w:proofErr w:type="spellEnd"/>
      <w:r>
        <w:t xml:space="preserve"> </w:t>
      </w:r>
      <w:r w:rsidRPr="0076386B">
        <w:rPr>
          <w:i/>
        </w:rPr>
        <w:t>via</w:t>
      </w:r>
      <w:r>
        <w:t xml:space="preserve"> </w:t>
      </w:r>
      <w:proofErr w:type="spellStart"/>
      <w:r>
        <w:t>Mitsunobu</w:t>
      </w:r>
      <w:proofErr w:type="spellEnd"/>
      <w:r>
        <w:t xml:space="preserve"> conditions.</w:t>
      </w:r>
      <w:r>
        <w:fldChar w:fldCharType="begin"/>
      </w:r>
      <w:r>
        <w:instrText xml:space="preserve"> ADDIN EN.CITE &lt;EndNote&gt;&lt;Cite&gt;&lt;Author&gt;Mori&lt;/Author&gt;&lt;Year&gt;1989&lt;/Year&gt;&lt;RecNum&gt;1335&lt;/RecNum&gt;&lt;DisplayText&gt;&lt;style face="superscript"&gt;29&lt;/style&gt;&lt;/DisplayText&gt;&lt;record&gt;&lt;rec-number&gt;1335&lt;/rec-number&gt;&lt;foreign-keys&gt;&lt;key app="EN" db-id="w5sff59t8axaf9es9ae5vwwevpddpev00wps" timestamp="1476144278"&gt;1335&lt;/key&gt;&lt;/foreign-keys&gt;&lt;ref-type name="Journal Article"&gt;17&lt;/ref-type&gt;&lt;contributors&gt;&lt;authors&gt;&lt;author&gt;Mori, Kenji&lt;/author&gt;&lt;author&gt;Takaishi, Hideo&lt;/author&gt;&lt;/authors&gt;&lt;/contributors&gt;&lt;titles&gt;&lt;title&gt;Synthesis of monocerin, an antifungal, insecticidal and phytotoxic heptaketide metabolite of Exserohilum monoceras&lt;/title&gt;&lt;secondary-title&gt;Tetrahedron&lt;/secondary-title&gt;&lt;/titles&gt;&lt;periodical&gt;&lt;full-title&gt;Tetrahedron&lt;/full-title&gt;&lt;abbr-1&gt;Tetrahedron&lt;/abbr-1&gt;&lt;abbr-2&gt;Tetrahedron&lt;/abbr-2&gt;&lt;/periodical&gt;&lt;pages&gt;1639-1646&lt;/pages&gt;&lt;volume&gt;45&lt;/volume&gt;&lt;number&gt;6&lt;/number&gt;&lt;dates&gt;&lt;year&gt;1989&lt;/year&gt;&lt;/dates&gt;&lt;urls&gt;&lt;related-urls&gt;&lt;url&gt;http://www.sciencedirect.com/science/article/pii/S0040402001800272&lt;/url&gt;&lt;/related-urls&gt;&lt;pdf-urls&gt;&lt;url&gt;C:\Users\vpor380.UOA\Documents\Projects\Lasionectrin\Publications\Monocerine\1989-Mori -Tetrahedron - SYNTHESIS OF NMXIERIN, AN ANTIFHYL. INSECTICIDAL.pdf&lt;/url&gt;&lt;/pdf-urls&gt;&lt;/urls&gt;&lt;/record&gt;&lt;/Cite&gt;&lt;/EndNote&gt;</w:instrText>
      </w:r>
      <w:r>
        <w:fldChar w:fldCharType="separate"/>
      </w:r>
      <w:r w:rsidRPr="004E2653">
        <w:rPr>
          <w:noProof/>
          <w:vertAlign w:val="superscript"/>
        </w:rPr>
        <w:t>29</w:t>
      </w:r>
      <w:r>
        <w:fldChar w:fldCharType="end"/>
      </w:r>
      <w:r>
        <w:t xml:space="preserve"> Although the synthesis began with enantiopure (</w:t>
      </w:r>
      <w:r w:rsidRPr="00911D46">
        <w:rPr>
          <w:i/>
        </w:rPr>
        <w:t>S</w:t>
      </w:r>
      <w:r>
        <w:t>)</w:t>
      </w:r>
      <w:r>
        <w:noBreakHyphen/>
        <w:t xml:space="preserve">norvaline </w:t>
      </w:r>
      <w:r w:rsidRPr="003D5DE0">
        <w:t>(</w:t>
      </w:r>
      <w:r>
        <w:t>(</w:t>
      </w:r>
      <w:r w:rsidRPr="00911D46">
        <w:rPr>
          <w:i/>
        </w:rPr>
        <w:t>S</w:t>
      </w:r>
      <w:r>
        <w:t>)</w:t>
      </w:r>
      <w:r>
        <w:noBreakHyphen/>
      </w:r>
      <w:r>
        <w:rPr>
          <w:b/>
        </w:rPr>
        <w:t>\</w:t>
      </w:r>
      <w:proofErr w:type="spellStart"/>
      <w:r>
        <w:rPr>
          <w:b/>
        </w:rPr>
        <w:t>cmpd</w:t>
      </w:r>
      <w:proofErr w:type="spellEnd"/>
      <w:r>
        <w:rPr>
          <w:b/>
        </w:rPr>
        <w:t>{mori-9}</w:t>
      </w:r>
      <w:r w:rsidRPr="003D5DE0">
        <w:t>)</w:t>
      </w:r>
      <w:r>
        <w:t xml:space="preserve">, chiral resolution of alcohol </w:t>
      </w:r>
      <w:r>
        <w:rPr>
          <w:b/>
        </w:rPr>
        <w:t>\</w:t>
      </w:r>
      <w:proofErr w:type="spellStart"/>
      <w:r>
        <w:rPr>
          <w:b/>
        </w:rPr>
        <w:t>cmpd</w:t>
      </w:r>
      <w:proofErr w:type="spellEnd"/>
      <w:r>
        <w:rPr>
          <w:b/>
        </w:rPr>
        <w:t>{mori-11}</w:t>
      </w:r>
      <w:r>
        <w:t xml:space="preserve"> was necessary after partial isomerisation of the </w:t>
      </w:r>
      <w:proofErr w:type="spellStart"/>
      <w:r>
        <w:t>stereocenter</w:t>
      </w:r>
      <w:proofErr w:type="spellEnd"/>
      <w:r>
        <w:t xml:space="preserve"> during the acidic nitrile hydrolysis. Similarly, the non</w:t>
      </w:r>
      <w:r>
        <w:noBreakHyphen/>
        <w:t xml:space="preserve">stereoselective epoxidation of alkene </w:t>
      </w:r>
      <w:r>
        <w:rPr>
          <w:b/>
        </w:rPr>
        <w:t>\</w:t>
      </w:r>
      <w:proofErr w:type="spellStart"/>
      <w:r>
        <w:rPr>
          <w:b/>
        </w:rPr>
        <w:t>cmpd</w:t>
      </w:r>
      <w:proofErr w:type="spellEnd"/>
      <w:r>
        <w:rPr>
          <w:b/>
        </w:rPr>
        <w:t>{mori-6}</w:t>
      </w:r>
      <w:r>
        <w:t xml:space="preserve"> gave a 1:1 mixture of </w:t>
      </w:r>
      <w:proofErr w:type="spellStart"/>
      <w:r>
        <w:t>diastereoisomers</w:t>
      </w:r>
      <w:proofErr w:type="spellEnd"/>
      <w:r>
        <w:t xml:space="preserve"> </w:t>
      </w:r>
      <w:r>
        <w:rPr>
          <w:b/>
        </w:rPr>
        <w:t>\</w:t>
      </w:r>
      <w:proofErr w:type="spellStart"/>
      <w:r>
        <w:rPr>
          <w:b/>
        </w:rPr>
        <w:t>cmpd</w:t>
      </w:r>
      <w:proofErr w:type="spellEnd"/>
      <w:r>
        <w:rPr>
          <w:b/>
        </w:rPr>
        <w:t>{mori-7}</w:t>
      </w:r>
      <w:r w:rsidRPr="00D63874">
        <w:t>,</w:t>
      </w:r>
      <w:r>
        <w:t xml:space="preserve"> resulting in a decrease in the overall yield. It is of note that </w:t>
      </w:r>
      <w:proofErr w:type="spellStart"/>
      <w:r>
        <w:t>lactonisation</w:t>
      </w:r>
      <w:proofErr w:type="spellEnd"/>
      <w:r>
        <w:t xml:space="preserve"> under </w:t>
      </w:r>
      <w:proofErr w:type="spellStart"/>
      <w:r>
        <w:t>Mitsunobu</w:t>
      </w:r>
      <w:proofErr w:type="spellEnd"/>
      <w:r>
        <w:t xml:space="preserve"> conditions elegantly enabled the inversion of configuration to give the desired </w:t>
      </w:r>
      <w:r w:rsidRPr="00FE7EE4">
        <w:rPr>
          <w:i/>
        </w:rPr>
        <w:t>cis</w:t>
      </w:r>
      <w:r>
        <w:t xml:space="preserve"> stereochemistry of the fused ring system.</w:t>
      </w:r>
    </w:p>
    <w:p w:rsidR="00360FA4" w:rsidRPr="00076A87" w:rsidRDefault="00360FA4" w:rsidP="00360FA4">
      <w:pPr>
        <w:pStyle w:val="Heading3"/>
      </w:pPr>
      <w:bookmarkStart w:id="35" w:name="_Toc463706810"/>
      <w:bookmarkStart w:id="36" w:name="_Toc463709993"/>
      <w:bookmarkStart w:id="37" w:name="_Toc463873667"/>
      <w:bookmarkStart w:id="38" w:name="_Toc464634720"/>
      <w:r w:rsidRPr="00076A87">
        <w:t xml:space="preserve">Synthesis of </w:t>
      </w:r>
      <w:proofErr w:type="spellStart"/>
      <w:r w:rsidRPr="00076A87">
        <w:t>monocerin</w:t>
      </w:r>
      <w:proofErr w:type="spellEnd"/>
      <w:r w:rsidRPr="00076A87">
        <w:t xml:space="preserve"> (</w:t>
      </w:r>
      <w:r>
        <w:t>\</w:t>
      </w:r>
      <w:proofErr w:type="spellStart"/>
      <w:r>
        <w:t>cmpd</w:t>
      </w:r>
      <w:proofErr w:type="spellEnd"/>
      <w:r>
        <w:t>{mono}</w:t>
      </w:r>
      <w:r w:rsidRPr="00076A87">
        <w:t>) via Wohl</w:t>
      </w:r>
      <w:r w:rsidRPr="00076A87">
        <w:noBreakHyphen/>
        <w:t xml:space="preserve">Ziegler </w:t>
      </w:r>
      <w:proofErr w:type="spellStart"/>
      <w:r w:rsidRPr="00076A87">
        <w:t>bromination</w:t>
      </w:r>
      <w:proofErr w:type="spellEnd"/>
      <w:r w:rsidRPr="00076A87">
        <w:t xml:space="preserve"> by Simpson et al.</w:t>
      </w:r>
      <w:bookmarkEnd w:id="35"/>
      <w:bookmarkEnd w:id="36"/>
      <w:bookmarkEnd w:id="37"/>
      <w:bookmarkEnd w:id="38"/>
    </w:p>
    <w:p w:rsidR="00360FA4" w:rsidRPr="003D5DE0" w:rsidRDefault="00360FA4" w:rsidP="00360FA4">
      <w:pPr>
        <w:pStyle w:val="NormalafterSubsection"/>
      </w:pPr>
      <w:r w:rsidRPr="003D5DE0">
        <w:t xml:space="preserve">Two years later, </w:t>
      </w:r>
      <w:r>
        <w:t>Simpson</w:t>
      </w:r>
      <w:r w:rsidRPr="003D5DE0">
        <w:t xml:space="preserve"> and co</w:t>
      </w:r>
      <w:r w:rsidRPr="003D5DE0">
        <w:noBreakHyphen/>
        <w:t xml:space="preserve">workers reported </w:t>
      </w:r>
      <w:r>
        <w:t>the first biomimetic</w:t>
      </w:r>
      <w:r w:rsidRPr="003D5DE0">
        <w:t xml:space="preserve"> synthesis of </w:t>
      </w:r>
      <w:proofErr w:type="spellStart"/>
      <w:r w:rsidRPr="003D5DE0">
        <w:t>monocerin</w:t>
      </w:r>
      <w:proofErr w:type="spellEnd"/>
      <w:r w:rsidRPr="003D5DE0">
        <w:t xml:space="preserve"> (</w:t>
      </w:r>
      <w:r>
        <w:rPr>
          <w:b/>
        </w:rPr>
        <w:t>\</w:t>
      </w:r>
      <w:proofErr w:type="spellStart"/>
      <w:r>
        <w:rPr>
          <w:b/>
        </w:rPr>
        <w:t>cmpd</w:t>
      </w:r>
      <w:proofErr w:type="spellEnd"/>
      <w:r>
        <w:rPr>
          <w:b/>
        </w:rPr>
        <w:t>{mono}</w:t>
      </w:r>
      <w:r>
        <w:t xml:space="preserve">) in 7 steps and 38 % overall yield </w:t>
      </w:r>
      <w:r w:rsidRPr="0076386B">
        <w:rPr>
          <w:i/>
        </w:rPr>
        <w:t>via</w:t>
      </w:r>
      <w:r>
        <w:t xml:space="preserve"> formation of the pyrone prior to installation of the tetrahydrofuran ring system.</w:t>
      </w:r>
      <w:r>
        <w:fldChar w:fldCharType="begin"/>
      </w:r>
      <w:r>
        <w:instrText xml:space="preserve"> ADDIN EN.CITE &lt;EndNote&gt;&lt;Cite&gt;&lt;Author&gt;Dillon&lt;/Author&gt;&lt;Year&gt;1992&lt;/Year&gt;&lt;RecNum&gt;1233&lt;/RecNum&gt;&lt;DisplayText&gt;&lt;style face="superscript"&gt;31&lt;/style&gt;&lt;/DisplayText&gt;&lt;record&gt;&lt;rec-number&gt;1233&lt;/rec-number&gt;&lt;foreign-keys&gt;&lt;key app="EN" db-id="w5sff59t8axaf9es9ae5vwwevpddpev00wps" timestamp="1476144278"&gt;1233&lt;/key&gt;&lt;/foreign-keys&gt;&lt;ref-type name="Journal Article"&gt;17&lt;/ref-type&gt;&lt;contributors&gt;&lt;authors&gt;&lt;author&gt;Dillon, Michael P.&lt;/author&gt;&lt;author&gt;Simpson, Thomas J.&lt;/author&gt;&lt;author&gt;Sweeney, Joseph B.&lt;/author&gt;&lt;/authors&gt;&lt;/contributors&gt;&lt;titles&gt;&lt;title&gt;Enantioselective synthesis of monocerin and fusarentin ethers: Antifungal and insecticidal fungal metabolites&lt;/title&gt;&lt;secondary-title&gt;Tetrahedron Letters&lt;/secondary-title&gt;&lt;/titles&gt;&lt;periodical&gt;&lt;full-title&gt;Tetrahedron Letters&lt;/full-title&gt;&lt;abbr-1&gt;Tetrahedron Lett.&lt;/abbr-1&gt;&lt;abbr-2&gt;Tetrahedron Lett&lt;/abbr-2&gt;&lt;/periodical&gt;&lt;pages&gt;7569-7572&lt;/pages&gt;&lt;volume&gt;33&lt;/volume&gt;&lt;number&gt;49&lt;/number&gt;&lt;dates&gt;&lt;year&gt;1992&lt;/year&gt;&lt;/dates&gt;&lt;urls&gt;&lt;related-urls&gt;&lt;url&gt;http://www.sciencedirect.com/science/article/pii/S0040403900608262&lt;/url&gt;&lt;/related-urls&gt;&lt;pdf-urls&gt;&lt;url&gt;C:\Users\vpor380.UOA\Documents\Projects\Lasionectrin\Publications\Monocerine\1992-Dillon - Tetra. Lett. - ENANTIOSELECTIVE SYNTHESIS OF MONOCERIN AND FUSARENTIN ETHERS.pdf&lt;/url&gt;&lt;/pdf-urls&gt;&lt;/urls&gt;&lt;/record&gt;&lt;/Cite&gt;&lt;/EndNote&gt;</w:instrText>
      </w:r>
      <w:r>
        <w:fldChar w:fldCharType="separate"/>
      </w:r>
      <w:r w:rsidRPr="004E2653">
        <w:rPr>
          <w:noProof/>
          <w:vertAlign w:val="superscript"/>
        </w:rPr>
        <w:t>31</w:t>
      </w:r>
      <w:r>
        <w:fldChar w:fldCharType="end"/>
      </w:r>
      <w:r>
        <w:t xml:space="preserve"> </w:t>
      </w:r>
      <w:proofErr w:type="spellStart"/>
      <w:r>
        <w:t>Monocerin</w:t>
      </w:r>
      <w:proofErr w:type="spellEnd"/>
      <w:r>
        <w:t xml:space="preserve"> (</w:t>
      </w:r>
      <w:r>
        <w:rPr>
          <w:b/>
        </w:rPr>
        <w:t>\</w:t>
      </w:r>
      <w:proofErr w:type="spellStart"/>
      <w:r>
        <w:rPr>
          <w:b/>
        </w:rPr>
        <w:t>cmpd</w:t>
      </w:r>
      <w:proofErr w:type="spellEnd"/>
      <w:r>
        <w:rPr>
          <w:b/>
        </w:rPr>
        <w:t>{mono}</w:t>
      </w:r>
      <w:r>
        <w:t xml:space="preserve">) was synthesised from lactone </w:t>
      </w:r>
      <w:r>
        <w:rPr>
          <w:b/>
        </w:rPr>
        <w:t>\</w:t>
      </w:r>
      <w:proofErr w:type="spellStart"/>
      <w:r>
        <w:rPr>
          <w:b/>
        </w:rPr>
        <w:t>cmpd</w:t>
      </w:r>
      <w:proofErr w:type="spellEnd"/>
      <w:r>
        <w:rPr>
          <w:b/>
        </w:rPr>
        <w:t>{Dillon-3}a</w:t>
      </w:r>
      <w:r>
        <w:t xml:space="preserve"> </w:t>
      </w:r>
      <w:r w:rsidRPr="00244D34">
        <w:t>using</w:t>
      </w:r>
      <w:r>
        <w:t xml:space="preserve"> a</w:t>
      </w:r>
      <w:r w:rsidRPr="003D5DE0">
        <w:t xml:space="preserve"> Wohl</w:t>
      </w:r>
      <w:r>
        <w:noBreakHyphen/>
      </w:r>
      <w:r w:rsidRPr="003D5DE0">
        <w:t xml:space="preserve">Ziegler </w:t>
      </w:r>
      <w:proofErr w:type="spellStart"/>
      <w:r w:rsidRPr="003D5DE0">
        <w:t>bromination</w:t>
      </w:r>
      <w:proofErr w:type="spellEnd"/>
      <w:r w:rsidRPr="003D5DE0">
        <w:t xml:space="preserve"> and subsequent </w:t>
      </w:r>
      <w:r>
        <w:t xml:space="preserve">intramolecular cyclisation </w:t>
      </w:r>
      <w:r w:rsidRPr="0076386B">
        <w:rPr>
          <w:i/>
        </w:rPr>
        <w:t>via</w:t>
      </w:r>
      <w:r>
        <w:t xml:space="preserve"> displacement of the bromide</w:t>
      </w:r>
      <w:r w:rsidRPr="003D5DE0">
        <w:t xml:space="preserve"> (</w:t>
      </w:r>
      <w:r w:rsidRPr="003D5DE0">
        <w:fldChar w:fldCharType="begin"/>
      </w:r>
      <w:r w:rsidRPr="003D5DE0">
        <w:instrText xml:space="preserve"> REF _Ref454041603 \h </w:instrText>
      </w:r>
      <w:r w:rsidRPr="003D5DE0">
        <w:fldChar w:fldCharType="separate"/>
      </w:r>
      <w:r w:rsidRPr="003D5DE0">
        <w:t xml:space="preserve">Scheme </w:t>
      </w:r>
      <w:r>
        <w:rPr>
          <w:b/>
          <w:bCs/>
          <w:noProof/>
          <w:lang w:val="en-US"/>
        </w:rPr>
        <w:t xml:space="preserve">Error! No text of specified style in </w:t>
      </w:r>
      <w:proofErr w:type="gramStart"/>
      <w:r>
        <w:rPr>
          <w:b/>
          <w:bCs/>
          <w:noProof/>
          <w:lang w:val="en-US"/>
        </w:rPr>
        <w:t>document.</w:t>
      </w:r>
      <w:r>
        <w:t>.</w:t>
      </w:r>
      <w:proofErr w:type="gramEnd"/>
      <w:r>
        <w:rPr>
          <w:noProof/>
        </w:rPr>
        <w:t>5</w:t>
      </w:r>
      <w:r w:rsidRPr="003D5DE0">
        <w:fldChar w:fldCharType="end"/>
      </w:r>
      <w:r w:rsidRPr="003D5DE0">
        <w:t xml:space="preserve">). </w:t>
      </w:r>
      <w:r>
        <w:t xml:space="preserve">Lactone </w:t>
      </w:r>
      <w:r>
        <w:rPr>
          <w:b/>
        </w:rPr>
        <w:t>\</w:t>
      </w:r>
      <w:proofErr w:type="spellStart"/>
      <w:r>
        <w:rPr>
          <w:b/>
        </w:rPr>
        <w:t>cmpd</w:t>
      </w:r>
      <w:proofErr w:type="spellEnd"/>
      <w:r>
        <w:rPr>
          <w:b/>
        </w:rPr>
        <w:t>{Dillon-</w:t>
      </w:r>
      <w:proofErr w:type="gramStart"/>
      <w:r>
        <w:rPr>
          <w:b/>
        </w:rPr>
        <w:t>3}a</w:t>
      </w:r>
      <w:proofErr w:type="gramEnd"/>
      <w:r>
        <w:t xml:space="preserve"> was accessed in a single step by condensation of </w:t>
      </w:r>
      <w:proofErr w:type="spellStart"/>
      <w:r>
        <w:t>orsellinate</w:t>
      </w:r>
      <w:proofErr w:type="spellEnd"/>
      <w:r>
        <w:t xml:space="preserve"> </w:t>
      </w:r>
      <w:r>
        <w:rPr>
          <w:b/>
        </w:rPr>
        <w:t>\</w:t>
      </w:r>
      <w:proofErr w:type="spellStart"/>
      <w:r>
        <w:rPr>
          <w:b/>
        </w:rPr>
        <w:t>cmpd</w:t>
      </w:r>
      <w:proofErr w:type="spellEnd"/>
      <w:r>
        <w:rPr>
          <w:b/>
        </w:rPr>
        <w:t>{Dillon-1}</w:t>
      </w:r>
      <w:r>
        <w:t xml:space="preserve"> and aldehyde </w:t>
      </w:r>
      <w:r>
        <w:rPr>
          <w:b/>
        </w:rPr>
        <w:t>\</w:t>
      </w:r>
      <w:proofErr w:type="spellStart"/>
      <w:r>
        <w:rPr>
          <w:b/>
        </w:rPr>
        <w:t>cmpd</w:t>
      </w:r>
      <w:proofErr w:type="spellEnd"/>
      <w:r>
        <w:rPr>
          <w:b/>
        </w:rPr>
        <w:t>{Dillon-2}</w:t>
      </w:r>
      <w:r>
        <w:t>.</w:t>
      </w:r>
      <w:r w:rsidRPr="003D5DE0">
        <w:t xml:space="preserve"> Aldehyde </w:t>
      </w:r>
      <w:r>
        <w:rPr>
          <w:b/>
        </w:rPr>
        <w:t>\</w:t>
      </w:r>
      <w:proofErr w:type="spellStart"/>
      <w:r>
        <w:rPr>
          <w:b/>
        </w:rPr>
        <w:t>cmpd</w:t>
      </w:r>
      <w:proofErr w:type="spellEnd"/>
      <w:r>
        <w:rPr>
          <w:b/>
        </w:rPr>
        <w:t>{Dillon-2}</w:t>
      </w:r>
      <w:r w:rsidRPr="003D5DE0">
        <w:t xml:space="preserve"> was synthesised from butyraldehyde (</w:t>
      </w:r>
      <w:r>
        <w:rPr>
          <w:b/>
        </w:rPr>
        <w:t>\</w:t>
      </w:r>
      <w:proofErr w:type="spellStart"/>
      <w:r>
        <w:rPr>
          <w:b/>
        </w:rPr>
        <w:t>cmpd</w:t>
      </w:r>
      <w:proofErr w:type="spellEnd"/>
      <w:r>
        <w:rPr>
          <w:b/>
        </w:rPr>
        <w:t>{Dillon-6}</w:t>
      </w:r>
      <w:r w:rsidRPr="003D5DE0">
        <w:t>) using reported methods.</w:t>
      </w:r>
      <w:r>
        <w:fldChar w:fldCharType="begin"/>
      </w:r>
      <w:r>
        <w:instrText xml:space="preserve"> ADDIN EN.CITE &lt;EndNote&gt;&lt;Cite&gt;&lt;Author&gt;Brown&lt;/Author&gt;&lt;Year&gt;1990&lt;/Year&gt;&lt;RecNum&gt;1206&lt;/RecNum&gt;&lt;DisplayText&gt;&lt;style face="superscript"&gt;32&lt;/style&gt;&lt;/DisplayText&gt;&lt;record&gt;&lt;rec-number&gt;1206&lt;/rec-number&gt;&lt;foreign-keys&gt;&lt;key app="EN" db-id="w5sff59t8axaf9es9ae5vwwevpddpev00wps" timestamp="1476144278"&gt;1206&lt;/key&gt;&lt;/foreign-keys&gt;&lt;ref-type name="Journal Article"&gt;17&lt;/ref-type&gt;&lt;contributors&gt;&lt;authors&gt;&lt;author&gt;Brown, Herbert C.&lt;/author&gt;&lt;author&gt;Randad, Ramnarayan S.&lt;/author&gt;&lt;author&gt;Bhat, Krishna S.&lt;/author&gt;&lt;author&gt;Zaidlewicz, Marek&lt;/author&gt;&lt;author&gt;Racherla, Uday S.&lt;/author&gt;&lt;/authors&gt;&lt;/contributors&gt;&lt;titles&gt;&lt;title&gt;Chiral synthesis via organoboranes. 24. B-allylbis (2-isocaranyl) borane as a superior reagent for the asymmetric allylboration of aldehydes&lt;/title&gt;&lt;secondary-title&gt;Journal of the American Chemical Society&lt;/secondary-title&gt;&lt;/titles&gt;&lt;periodical&gt;&lt;full-title&gt;Journal of the American Chemical Society&lt;/full-title&gt;&lt;abbr-1&gt;J. Am. Chem. Soc.&lt;/abbr-1&gt;&lt;abbr-2&gt;J Am Chem Soc&lt;/abbr-2&gt;&lt;/periodical&gt;&lt;pages&gt;2389-2392&lt;/pages&gt;&lt;volume&gt;112&lt;/volume&gt;&lt;number&gt;6&lt;/number&gt;&lt;dates&gt;&lt;year&gt;1990&lt;/year&gt;&lt;/dates&gt;&lt;urls&gt;&lt;pdf-urls&gt;&lt;url&gt;C:\Users\vpor380.UOA\Documents\Projects\Lasionectrin\Publications\0_Introduction\1990-Brown - J. An. Chem. Soc. - Catechole borane.pdf&lt;/url&gt;&lt;/pdf-urls&gt;&lt;/urls&gt;&lt;/record&gt;&lt;/Cite&gt;&lt;/EndNote&gt;</w:instrText>
      </w:r>
      <w:r>
        <w:fldChar w:fldCharType="separate"/>
      </w:r>
      <w:r w:rsidRPr="004E2653">
        <w:rPr>
          <w:noProof/>
          <w:vertAlign w:val="superscript"/>
        </w:rPr>
        <w:t>32</w:t>
      </w:r>
      <w:r>
        <w:fldChar w:fldCharType="end"/>
      </w:r>
      <w:r w:rsidRPr="003D5DE0">
        <w:t xml:space="preserve"> </w:t>
      </w:r>
    </w:p>
    <w:p w:rsidR="00360FA4" w:rsidRPr="003D5DE0" w:rsidRDefault="00360FA4" w:rsidP="00360FA4">
      <w:pPr>
        <w:pStyle w:val="Table"/>
      </w:pPr>
      <w:r w:rsidRPr="00D25031">
        <w:rPr>
          <w:noProof/>
          <w:lang w:val="de-DE" w:eastAsia="de-DE"/>
        </w:rPr>
        <w:lastRenderedPageBreak/>
        <w:drawing>
          <wp:inline distT="0" distB="0" distL="0" distR="0" wp14:anchorId="4F5A1D25" wp14:editId="4F1CE9EF">
            <wp:extent cx="5523230" cy="1697355"/>
            <wp:effectExtent l="0" t="0" r="1270" b="0"/>
            <wp:docPr id="264" name="Picture 2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9"/>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523230" cy="1697355"/>
                    </a:xfrm>
                    <a:prstGeom prst="rect">
                      <a:avLst/>
                    </a:prstGeom>
                    <a:noFill/>
                    <a:ln>
                      <a:noFill/>
                    </a:ln>
                  </pic:spPr>
                </pic:pic>
              </a:graphicData>
            </a:graphic>
          </wp:inline>
        </w:drawing>
      </w:r>
    </w:p>
    <w:p w:rsidR="00360FA4" w:rsidRPr="003D5DE0" w:rsidRDefault="00360FA4" w:rsidP="00360FA4">
      <w:pPr>
        <w:pStyle w:val="Caption"/>
      </w:pPr>
      <w:bookmarkStart w:id="39" w:name="_Ref454041603"/>
      <w:r w:rsidRPr="003D5DE0">
        <w:t xml:space="preserve">Scheme </w:t>
      </w:r>
      <w:r>
        <w:fldChar w:fldCharType="begin"/>
      </w:r>
      <w:r>
        <w:instrText xml:space="preserve"> STYLEREF 1 \s </w:instrText>
      </w:r>
      <w:r>
        <w:fldChar w:fldCharType="separate"/>
      </w:r>
      <w:r>
        <w:rPr>
          <w:b w:val="0"/>
          <w:bCs w:val="0"/>
          <w:noProof/>
          <w:lang w:val="en-US"/>
        </w:rPr>
        <w:t>Error! No text of specified style in document.</w:t>
      </w:r>
      <w:r>
        <w:rPr>
          <w:noProof/>
        </w:rPr>
        <w:fldChar w:fldCharType="end"/>
      </w:r>
      <w:r>
        <w:t>.</w:t>
      </w:r>
      <w:r>
        <w:fldChar w:fldCharType="begin"/>
      </w:r>
      <w:r>
        <w:instrText xml:space="preserve"> SEQ Scheme \* ARABIC \s 1 </w:instrText>
      </w:r>
      <w:r>
        <w:fldChar w:fldCharType="separate"/>
      </w:r>
      <w:r>
        <w:rPr>
          <w:noProof/>
        </w:rPr>
        <w:t>5</w:t>
      </w:r>
      <w:r>
        <w:rPr>
          <w:noProof/>
        </w:rPr>
        <w:fldChar w:fldCharType="end"/>
      </w:r>
      <w:bookmarkEnd w:id="39"/>
      <w:r w:rsidRPr="003D5DE0">
        <w:t xml:space="preserve">: Retrosynthetic analysis </w:t>
      </w:r>
      <w:r>
        <w:t>by</w:t>
      </w:r>
      <w:r w:rsidRPr="003D5DE0">
        <w:t xml:space="preserve"> </w:t>
      </w:r>
      <w:r>
        <w:t>Simpson</w:t>
      </w:r>
      <w:r w:rsidRPr="003D5DE0">
        <w:t xml:space="preserve"> </w:t>
      </w:r>
      <w:r w:rsidRPr="003D5DE0">
        <w:rPr>
          <w:i/>
        </w:rPr>
        <w:t>et al.</w:t>
      </w:r>
    </w:p>
    <w:p w:rsidR="00360FA4" w:rsidRDefault="00360FA4" w:rsidP="00360FA4">
      <w:r w:rsidRPr="003D5DE0">
        <w:t>The synthesis</w:t>
      </w:r>
      <w:r>
        <w:t xml:space="preserve"> of fragment </w:t>
      </w:r>
      <w:r>
        <w:rPr>
          <w:b/>
        </w:rPr>
        <w:t>\</w:t>
      </w:r>
      <w:proofErr w:type="spellStart"/>
      <w:r>
        <w:rPr>
          <w:b/>
        </w:rPr>
        <w:t>cmpd</w:t>
      </w:r>
      <w:proofErr w:type="spellEnd"/>
      <w:r>
        <w:rPr>
          <w:b/>
        </w:rPr>
        <w:t>{Dillon-2}</w:t>
      </w:r>
      <w:r w:rsidRPr="003D5DE0">
        <w:t xml:space="preserve"> began with the </w:t>
      </w:r>
      <w:r>
        <w:t>preparation</w:t>
      </w:r>
      <w:r w:rsidRPr="003D5DE0">
        <w:t xml:space="preserve"> of enantiopure alkene </w:t>
      </w:r>
      <w:r>
        <w:rPr>
          <w:b/>
        </w:rPr>
        <w:t>\</w:t>
      </w:r>
      <w:proofErr w:type="spellStart"/>
      <w:r>
        <w:rPr>
          <w:b/>
        </w:rPr>
        <w:t>cmpd</w:t>
      </w:r>
      <w:proofErr w:type="spellEnd"/>
      <w:r>
        <w:rPr>
          <w:b/>
        </w:rPr>
        <w:t>{Dillon-8}</w:t>
      </w:r>
      <w:r w:rsidRPr="003D5DE0">
        <w:t xml:space="preserve"> </w:t>
      </w:r>
      <w:r w:rsidRPr="003D5DE0">
        <w:rPr>
          <w:i/>
        </w:rPr>
        <w:t>via</w:t>
      </w:r>
      <w:r w:rsidRPr="003D5DE0">
        <w:t xml:space="preserve"> allylboration </w:t>
      </w:r>
      <w:r>
        <w:t xml:space="preserve">of </w:t>
      </w:r>
      <w:r w:rsidRPr="003D5DE0">
        <w:t xml:space="preserve">butyraldehyde </w:t>
      </w:r>
      <w:r>
        <w:t>(</w:t>
      </w:r>
      <w:r>
        <w:rPr>
          <w:b/>
        </w:rPr>
        <w:t>\</w:t>
      </w:r>
      <w:proofErr w:type="spellStart"/>
      <w:r>
        <w:rPr>
          <w:b/>
        </w:rPr>
        <w:t>cmpd</w:t>
      </w:r>
      <w:proofErr w:type="spellEnd"/>
      <w:r>
        <w:rPr>
          <w:b/>
        </w:rPr>
        <w:t>{Dillon-6}</w:t>
      </w:r>
      <w:r>
        <w:t xml:space="preserve">) with </w:t>
      </w:r>
      <w:r w:rsidRPr="007719FF">
        <w:rPr>
          <w:rFonts w:ascii="Symbol" w:hAnsi="Symbol"/>
          <w:i/>
        </w:rPr>
        <w:t></w:t>
      </w:r>
      <w:r>
        <w:noBreakHyphen/>
      </w:r>
      <w:proofErr w:type="spellStart"/>
      <w:r>
        <w:t>allylbis</w:t>
      </w:r>
      <w:proofErr w:type="spellEnd"/>
      <w:r>
        <w:t>(</w:t>
      </w:r>
      <w:r w:rsidRPr="003D5DE0">
        <w:t>2</w:t>
      </w:r>
      <w:r>
        <w:noBreakHyphen/>
      </w:r>
      <w:r w:rsidRPr="003D5DE0">
        <w:t>isocarany</w:t>
      </w:r>
      <w:proofErr w:type="gramStart"/>
      <w:r w:rsidRPr="003D5DE0">
        <w:t>1)borane</w:t>
      </w:r>
      <w:proofErr w:type="gramEnd"/>
      <w:r w:rsidRPr="003D5DE0">
        <w:t xml:space="preserve"> </w:t>
      </w:r>
      <w:r>
        <w:t>(</w:t>
      </w:r>
      <w:r>
        <w:rPr>
          <w:b/>
        </w:rPr>
        <w:t>\</w:t>
      </w:r>
      <w:proofErr w:type="spellStart"/>
      <w:r>
        <w:rPr>
          <w:b/>
        </w:rPr>
        <w:t>cmpd</w:t>
      </w:r>
      <w:proofErr w:type="spellEnd"/>
      <w:r>
        <w:rPr>
          <w:b/>
        </w:rPr>
        <w:t>{Dillon-7}</w:t>
      </w:r>
      <w:r w:rsidRPr="007719FF">
        <w:t>)</w:t>
      </w:r>
      <w:r>
        <w:t xml:space="preserve"> </w:t>
      </w:r>
      <w:r w:rsidRPr="003D5DE0">
        <w:t>(</w:t>
      </w:r>
      <w:r>
        <w:fldChar w:fldCharType="begin"/>
      </w:r>
      <w:r>
        <w:instrText xml:space="preserve"> REF _Ref461010560 \h </w:instrText>
      </w:r>
      <w:r>
        <w:fldChar w:fldCharType="separate"/>
      </w:r>
      <w:r>
        <w:t xml:space="preserve">Scheme </w:t>
      </w:r>
      <w:r>
        <w:rPr>
          <w:b/>
          <w:bCs/>
          <w:noProof/>
          <w:lang w:val="en-US"/>
        </w:rPr>
        <w:t xml:space="preserve">Error! No text of specified style in </w:t>
      </w:r>
      <w:proofErr w:type="gramStart"/>
      <w:r>
        <w:rPr>
          <w:b/>
          <w:bCs/>
          <w:noProof/>
          <w:lang w:val="en-US"/>
        </w:rPr>
        <w:t>document.</w:t>
      </w:r>
      <w:r>
        <w:t>.</w:t>
      </w:r>
      <w:proofErr w:type="gramEnd"/>
      <w:r>
        <w:rPr>
          <w:noProof/>
        </w:rPr>
        <w:t>6</w:t>
      </w:r>
      <w:r>
        <w:fldChar w:fldCharType="end"/>
      </w:r>
      <w:r w:rsidRPr="003D5DE0">
        <w:t xml:space="preserve">). The resulting alcohol </w:t>
      </w:r>
      <w:r>
        <w:rPr>
          <w:b/>
        </w:rPr>
        <w:t>\</w:t>
      </w:r>
      <w:proofErr w:type="spellStart"/>
      <w:r>
        <w:rPr>
          <w:b/>
        </w:rPr>
        <w:t>cmpd</w:t>
      </w:r>
      <w:proofErr w:type="spellEnd"/>
      <w:r>
        <w:rPr>
          <w:b/>
        </w:rPr>
        <w:t>{Dillon-8}</w:t>
      </w:r>
      <w:r w:rsidRPr="003D5DE0">
        <w:t xml:space="preserve"> was</w:t>
      </w:r>
      <w:r>
        <w:t xml:space="preserve"> then</w:t>
      </w:r>
      <w:r w:rsidRPr="003D5DE0">
        <w:t xml:space="preserve"> protected as </w:t>
      </w:r>
      <w:r>
        <w:t xml:space="preserve">a </w:t>
      </w:r>
      <w:proofErr w:type="spellStart"/>
      <w:r w:rsidRPr="003D5DE0">
        <w:t>tetrahydropyranyl</w:t>
      </w:r>
      <w:proofErr w:type="spellEnd"/>
      <w:r w:rsidRPr="003D5DE0">
        <w:t xml:space="preserve"> ether</w:t>
      </w:r>
      <w:r>
        <w:t xml:space="preserve"> (THP) using dihydropyran (DHP) in TFA</w:t>
      </w:r>
      <w:r w:rsidRPr="003D5DE0">
        <w:t xml:space="preserve"> and </w:t>
      </w:r>
      <w:r>
        <w:t xml:space="preserve">then converted to </w:t>
      </w:r>
      <w:r w:rsidRPr="003D5DE0">
        <w:t xml:space="preserve">aldehyde </w:t>
      </w:r>
      <w:r>
        <w:rPr>
          <w:b/>
        </w:rPr>
        <w:t>\</w:t>
      </w:r>
      <w:proofErr w:type="spellStart"/>
      <w:r>
        <w:rPr>
          <w:b/>
        </w:rPr>
        <w:t>cmpd</w:t>
      </w:r>
      <w:proofErr w:type="spellEnd"/>
      <w:r>
        <w:rPr>
          <w:b/>
        </w:rPr>
        <w:t>{Dillon-2}</w:t>
      </w:r>
      <w:r>
        <w:t xml:space="preserve"> </w:t>
      </w:r>
      <w:r w:rsidRPr="0076386B">
        <w:rPr>
          <w:i/>
        </w:rPr>
        <w:t>via</w:t>
      </w:r>
      <w:r>
        <w:t xml:space="preserve"> </w:t>
      </w:r>
      <w:r w:rsidRPr="003D5DE0">
        <w:t>Lemieux</w:t>
      </w:r>
      <w:r>
        <w:noBreakHyphen/>
        <w:t>Johnson oxidation of the double bond</w:t>
      </w:r>
      <w:r w:rsidRPr="003D5DE0">
        <w:t xml:space="preserve">. </w:t>
      </w:r>
    </w:p>
    <w:p w:rsidR="00360FA4" w:rsidRDefault="00360FA4" w:rsidP="00360FA4">
      <w:pPr>
        <w:pStyle w:val="Table"/>
      </w:pPr>
      <w:r w:rsidRPr="006F01A5">
        <w:rPr>
          <w:noProof/>
          <w:lang w:val="de-DE" w:eastAsia="de-DE"/>
        </w:rPr>
        <w:drawing>
          <wp:inline distT="0" distB="0" distL="0" distR="0" wp14:anchorId="23475955" wp14:editId="033ACDC0">
            <wp:extent cx="5151755" cy="1153160"/>
            <wp:effectExtent l="0" t="0" r="0" b="0"/>
            <wp:docPr id="107" name="Picture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5"/>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151755" cy="1153160"/>
                    </a:xfrm>
                    <a:prstGeom prst="rect">
                      <a:avLst/>
                    </a:prstGeom>
                    <a:noFill/>
                    <a:ln>
                      <a:noFill/>
                    </a:ln>
                  </pic:spPr>
                </pic:pic>
              </a:graphicData>
            </a:graphic>
          </wp:inline>
        </w:drawing>
      </w:r>
    </w:p>
    <w:p w:rsidR="00360FA4" w:rsidRDefault="00360FA4" w:rsidP="00360FA4">
      <w:pPr>
        <w:pStyle w:val="Caption"/>
      </w:pPr>
      <w:bookmarkStart w:id="40" w:name="_Ref461010560"/>
      <w:r>
        <w:t xml:space="preserve">Scheme </w:t>
      </w:r>
      <w:r>
        <w:fldChar w:fldCharType="begin"/>
      </w:r>
      <w:r>
        <w:instrText xml:space="preserve"> STYLEREF 1 \s </w:instrText>
      </w:r>
      <w:r>
        <w:fldChar w:fldCharType="separate"/>
      </w:r>
      <w:r>
        <w:rPr>
          <w:b w:val="0"/>
          <w:bCs w:val="0"/>
          <w:noProof/>
          <w:lang w:val="en-US"/>
        </w:rPr>
        <w:t>Error! No text of specified style in document.</w:t>
      </w:r>
      <w:r>
        <w:rPr>
          <w:noProof/>
        </w:rPr>
        <w:fldChar w:fldCharType="end"/>
      </w:r>
      <w:r>
        <w:t>.</w:t>
      </w:r>
      <w:r>
        <w:fldChar w:fldCharType="begin"/>
      </w:r>
      <w:r>
        <w:instrText xml:space="preserve"> SEQ Scheme \* ARABIC \s 1 </w:instrText>
      </w:r>
      <w:r>
        <w:fldChar w:fldCharType="separate"/>
      </w:r>
      <w:r>
        <w:rPr>
          <w:noProof/>
        </w:rPr>
        <w:t>6</w:t>
      </w:r>
      <w:r>
        <w:rPr>
          <w:noProof/>
        </w:rPr>
        <w:fldChar w:fldCharType="end"/>
      </w:r>
      <w:bookmarkEnd w:id="40"/>
      <w:r>
        <w:t>: Synthesis of aldehyde \</w:t>
      </w:r>
      <w:proofErr w:type="spellStart"/>
      <w:r>
        <w:t>cmpd</w:t>
      </w:r>
      <w:proofErr w:type="spellEnd"/>
      <w:r>
        <w:t>{Dillon-2}.</w:t>
      </w:r>
      <w:r>
        <w:fldChar w:fldCharType="begin"/>
      </w:r>
      <w:r>
        <w:instrText xml:space="preserve"> ADDIN EN.CITE &lt;EndNote&gt;&lt;Cite&gt;&lt;Author&gt;Dillon&lt;/Author&gt;&lt;Year&gt;1992&lt;/Year&gt;&lt;RecNum&gt;1233&lt;/RecNum&gt;&lt;DisplayText&gt;&lt;style face="superscript"&gt;31&lt;/style&gt;&lt;/DisplayText&gt;&lt;record&gt;&lt;rec-number&gt;1233&lt;/rec-number&gt;&lt;foreign-keys&gt;&lt;key app="EN" db-id="w5sff59t8axaf9es9ae5vwwevpddpev00wps" timestamp="1476144278"&gt;1233&lt;/key&gt;&lt;/foreign-keys&gt;&lt;ref-type name="Journal Article"&gt;17&lt;/ref-type&gt;&lt;contributors&gt;&lt;authors&gt;&lt;author&gt;Dillon, Michael P.&lt;/author&gt;&lt;author&gt;Simpson, Thomas J.&lt;/author&gt;&lt;author&gt;Sweeney, Joseph B.&lt;/author&gt;&lt;/authors&gt;&lt;/contributors&gt;&lt;titles&gt;&lt;title&gt;Enantioselective synthesis of monocerin and fusarentin ethers: Antifungal and insecticidal fungal metabolites&lt;/title&gt;&lt;secondary-title&gt;Tetrahedron Letters&lt;/secondary-title&gt;&lt;/titles&gt;&lt;periodical&gt;&lt;full-title&gt;Tetrahedron Letters&lt;/full-title&gt;&lt;abbr-1&gt;Tetrahedron Lett.&lt;/abbr-1&gt;&lt;abbr-2&gt;Tetrahedron Lett&lt;/abbr-2&gt;&lt;/periodical&gt;&lt;pages&gt;7569-7572&lt;/pages&gt;&lt;volume&gt;33&lt;/volume&gt;&lt;number&gt;49&lt;/number&gt;&lt;dates&gt;&lt;year&gt;1992&lt;/year&gt;&lt;/dates&gt;&lt;urls&gt;&lt;related-urls&gt;&lt;url&gt;http://www.sciencedirect.com/science/article/pii/S0040403900608262&lt;/url&gt;&lt;/related-urls&gt;&lt;pdf-urls&gt;&lt;url&gt;C:\Users\vpor380.UOA\Documents\Projects\Lasionectrin\Publications\Monocerine\1992-Dillon - Tetra. Lett. - ENANTIOSELECTIVE SYNTHESIS OF MONOCERIN AND FUSARENTIN ETHERS.pdf&lt;/url&gt;&lt;/pdf-urls&gt;&lt;/urls&gt;&lt;/record&gt;&lt;/Cite&gt;&lt;/EndNote&gt;</w:instrText>
      </w:r>
      <w:r>
        <w:fldChar w:fldCharType="separate"/>
      </w:r>
      <w:r w:rsidRPr="004E2653">
        <w:rPr>
          <w:noProof/>
          <w:vertAlign w:val="superscript"/>
        </w:rPr>
        <w:t>31</w:t>
      </w:r>
      <w:r>
        <w:fldChar w:fldCharType="end"/>
      </w:r>
    </w:p>
    <w:p w:rsidR="00360FA4" w:rsidRDefault="00360FA4" w:rsidP="00360FA4">
      <w:r>
        <w:t>Anionic c</w:t>
      </w:r>
      <w:r w:rsidRPr="003D5DE0">
        <w:t xml:space="preserve">ondensation of </w:t>
      </w:r>
      <w:proofErr w:type="spellStart"/>
      <w:r>
        <w:t>orsellinate</w:t>
      </w:r>
      <w:proofErr w:type="spellEnd"/>
      <w:r w:rsidRPr="003D5DE0">
        <w:t xml:space="preserve"> </w:t>
      </w:r>
      <w:r>
        <w:rPr>
          <w:b/>
        </w:rPr>
        <w:t>\</w:t>
      </w:r>
      <w:proofErr w:type="spellStart"/>
      <w:r>
        <w:rPr>
          <w:b/>
        </w:rPr>
        <w:t>cmpd</w:t>
      </w:r>
      <w:proofErr w:type="spellEnd"/>
      <w:r>
        <w:rPr>
          <w:b/>
        </w:rPr>
        <w:t>{Dillon-1}</w:t>
      </w:r>
      <w:r w:rsidRPr="003D5DE0">
        <w:t xml:space="preserve"> </w:t>
      </w:r>
      <w:r>
        <w:t>with</w:t>
      </w:r>
      <w:r w:rsidRPr="003D5DE0">
        <w:t xml:space="preserve"> aldehyde </w:t>
      </w:r>
      <w:r>
        <w:rPr>
          <w:b/>
        </w:rPr>
        <w:t>\</w:t>
      </w:r>
      <w:proofErr w:type="spellStart"/>
      <w:r>
        <w:rPr>
          <w:b/>
        </w:rPr>
        <w:t>cmpd</w:t>
      </w:r>
      <w:proofErr w:type="spellEnd"/>
      <w:r>
        <w:rPr>
          <w:b/>
        </w:rPr>
        <w:t>{Dillon-2}</w:t>
      </w:r>
      <w:r w:rsidRPr="003D5DE0">
        <w:t xml:space="preserve"> </w:t>
      </w:r>
      <w:r>
        <w:t xml:space="preserve">was conducted using LDA, and acidic work up using TFA enabled spontaneous </w:t>
      </w:r>
      <w:proofErr w:type="spellStart"/>
      <w:r>
        <w:t>lactonisation</w:t>
      </w:r>
      <w:proofErr w:type="spellEnd"/>
      <w:r>
        <w:t xml:space="preserve"> of the resulting alcohol and THP deprotection, giving a</w:t>
      </w:r>
      <w:r w:rsidRPr="003D5DE0">
        <w:t xml:space="preserve"> </w:t>
      </w:r>
      <w:proofErr w:type="spellStart"/>
      <w:r w:rsidRPr="003D5DE0">
        <w:t>diastereoisomeric</w:t>
      </w:r>
      <w:proofErr w:type="spellEnd"/>
      <w:r w:rsidRPr="003D5DE0">
        <w:t xml:space="preserve"> mixture</w:t>
      </w:r>
      <w:r>
        <w:t xml:space="preserve"> of pyrones</w:t>
      </w:r>
      <w:r w:rsidRPr="003D5DE0">
        <w:t xml:space="preserve"> </w:t>
      </w:r>
      <w:r>
        <w:rPr>
          <w:b/>
        </w:rPr>
        <w:t>\</w:t>
      </w:r>
      <w:proofErr w:type="spellStart"/>
      <w:r>
        <w:rPr>
          <w:b/>
        </w:rPr>
        <w:t>cmpd</w:t>
      </w:r>
      <w:proofErr w:type="spellEnd"/>
      <w:r>
        <w:rPr>
          <w:b/>
        </w:rPr>
        <w:t>{Dillon-3}a</w:t>
      </w:r>
      <w:r w:rsidRPr="003D5DE0">
        <w:t xml:space="preserve"> and </w:t>
      </w:r>
      <w:r>
        <w:rPr>
          <w:b/>
        </w:rPr>
        <w:t>\</w:t>
      </w:r>
      <w:proofErr w:type="spellStart"/>
      <w:r>
        <w:rPr>
          <w:b/>
        </w:rPr>
        <w:t>cmpd</w:t>
      </w:r>
      <w:proofErr w:type="spellEnd"/>
      <w:r>
        <w:rPr>
          <w:b/>
        </w:rPr>
        <w:t>{Dillon-3}b</w:t>
      </w:r>
      <w:r w:rsidRPr="003D5DE0">
        <w:t xml:space="preserve"> in</w:t>
      </w:r>
      <w:r>
        <w:t xml:space="preserve"> a</w:t>
      </w:r>
      <w:r w:rsidRPr="003D5DE0">
        <w:t xml:space="preserve"> 2.7:1 ratio</w:t>
      </w:r>
      <w:r>
        <w:t xml:space="preserve"> (</w:t>
      </w:r>
      <w:r>
        <w:fldChar w:fldCharType="begin"/>
      </w:r>
      <w:r>
        <w:instrText xml:space="preserve"> REF _Ref453871945 \h </w:instrText>
      </w:r>
      <w:r>
        <w:fldChar w:fldCharType="separate"/>
      </w:r>
      <w:r w:rsidRPr="003D5DE0">
        <w:t xml:space="preserve">Scheme </w:t>
      </w:r>
      <w:r>
        <w:rPr>
          <w:b/>
          <w:bCs/>
          <w:noProof/>
          <w:lang w:val="en-US"/>
        </w:rPr>
        <w:t xml:space="preserve">Error! No text of specified style in </w:t>
      </w:r>
      <w:proofErr w:type="gramStart"/>
      <w:r>
        <w:rPr>
          <w:b/>
          <w:bCs/>
          <w:noProof/>
          <w:lang w:val="en-US"/>
        </w:rPr>
        <w:t>document.</w:t>
      </w:r>
      <w:r>
        <w:t>.</w:t>
      </w:r>
      <w:proofErr w:type="gramEnd"/>
      <w:r>
        <w:rPr>
          <w:noProof/>
        </w:rPr>
        <w:t>7</w:t>
      </w:r>
      <w:r>
        <w:fldChar w:fldCharType="end"/>
      </w:r>
      <w:r>
        <w:t>)</w:t>
      </w:r>
      <w:r w:rsidRPr="003D5DE0">
        <w:t xml:space="preserve">. </w:t>
      </w:r>
      <w:r>
        <w:t xml:space="preserve">Preparative thin layer chromatography (TLC) provided isolation of pyrone </w:t>
      </w:r>
      <w:r>
        <w:rPr>
          <w:b/>
        </w:rPr>
        <w:t>\</w:t>
      </w:r>
      <w:proofErr w:type="spellStart"/>
      <w:r>
        <w:rPr>
          <w:b/>
        </w:rPr>
        <w:t>cmpd</w:t>
      </w:r>
      <w:proofErr w:type="spellEnd"/>
      <w:r>
        <w:rPr>
          <w:b/>
        </w:rPr>
        <w:t>{Dillon-</w:t>
      </w:r>
      <w:proofErr w:type="gramStart"/>
      <w:r>
        <w:rPr>
          <w:b/>
        </w:rPr>
        <w:t>3}a</w:t>
      </w:r>
      <w:proofErr w:type="gramEnd"/>
      <w:r>
        <w:t xml:space="preserve"> which in turn was converted to phenol </w:t>
      </w:r>
      <w:r>
        <w:rPr>
          <w:b/>
        </w:rPr>
        <w:t>\</w:t>
      </w:r>
      <w:proofErr w:type="spellStart"/>
      <w:r>
        <w:rPr>
          <w:b/>
        </w:rPr>
        <w:t>cmpd</w:t>
      </w:r>
      <w:proofErr w:type="spellEnd"/>
      <w:r>
        <w:rPr>
          <w:b/>
        </w:rPr>
        <w:t>{Dillon-5}</w:t>
      </w:r>
      <w:r>
        <w:t xml:space="preserve"> using Mori’s demethylation conditions. Application of the</w:t>
      </w:r>
      <w:r w:rsidRPr="003D5DE0">
        <w:t xml:space="preserve"> Wohl</w:t>
      </w:r>
      <w:r>
        <w:noBreakHyphen/>
      </w:r>
      <w:r w:rsidRPr="003D5DE0">
        <w:t>Ziegler</w:t>
      </w:r>
      <w:r>
        <w:t xml:space="preserve"> radical</w:t>
      </w:r>
      <w:r w:rsidRPr="003D5DE0">
        <w:t xml:space="preserve"> </w:t>
      </w:r>
      <w:proofErr w:type="spellStart"/>
      <w:r w:rsidRPr="003D5DE0">
        <w:t>bromination</w:t>
      </w:r>
      <w:proofErr w:type="spellEnd"/>
      <w:r w:rsidRPr="003D5DE0">
        <w:t xml:space="preserve"> </w:t>
      </w:r>
      <w:r>
        <w:t xml:space="preserve">conditions to pyrone </w:t>
      </w:r>
      <w:r>
        <w:rPr>
          <w:b/>
        </w:rPr>
        <w:t>\</w:t>
      </w:r>
      <w:proofErr w:type="spellStart"/>
      <w:r>
        <w:rPr>
          <w:b/>
        </w:rPr>
        <w:t>cmpd</w:t>
      </w:r>
      <w:proofErr w:type="spellEnd"/>
      <w:r>
        <w:rPr>
          <w:b/>
        </w:rPr>
        <w:t>{Dillon-5}</w:t>
      </w:r>
      <w:r>
        <w:t xml:space="preserve"> provided </w:t>
      </w:r>
      <w:proofErr w:type="spellStart"/>
      <w:r w:rsidRPr="003D5DE0">
        <w:t>mon</w:t>
      </w:r>
      <w:r>
        <w:t>ocerin</w:t>
      </w:r>
      <w:proofErr w:type="spellEnd"/>
      <w:r>
        <w:t xml:space="preserve"> (</w:t>
      </w:r>
      <w:r>
        <w:rPr>
          <w:b/>
        </w:rPr>
        <w:t>\</w:t>
      </w:r>
      <w:proofErr w:type="spellStart"/>
      <w:r>
        <w:rPr>
          <w:b/>
        </w:rPr>
        <w:t>cmpd</w:t>
      </w:r>
      <w:proofErr w:type="spellEnd"/>
      <w:r>
        <w:rPr>
          <w:b/>
        </w:rPr>
        <w:t>{mono}</w:t>
      </w:r>
      <w:r w:rsidRPr="003D5DE0">
        <w:t>)</w:t>
      </w:r>
      <w:r>
        <w:t xml:space="preserve"> as a single </w:t>
      </w:r>
      <w:proofErr w:type="spellStart"/>
      <w:r>
        <w:t>diastereoisomer</w:t>
      </w:r>
      <w:proofErr w:type="spellEnd"/>
      <w:r>
        <w:t xml:space="preserve"> </w:t>
      </w:r>
      <w:r w:rsidRPr="0076386B">
        <w:rPr>
          <w:i/>
        </w:rPr>
        <w:t>via</w:t>
      </w:r>
      <w:r>
        <w:t xml:space="preserve"> </w:t>
      </w:r>
      <w:proofErr w:type="spellStart"/>
      <w:r>
        <w:t>bromination</w:t>
      </w:r>
      <w:proofErr w:type="spellEnd"/>
      <w:r>
        <w:t xml:space="preserve"> at the benzylic position and subsequent intramolecular displacement of the bromide by the pendant hydroxyl</w:t>
      </w:r>
      <w:r w:rsidRPr="003D5DE0">
        <w:t>.</w:t>
      </w:r>
      <w:r>
        <w:t xml:space="preserve"> </w:t>
      </w:r>
    </w:p>
    <w:p w:rsidR="00360FA4" w:rsidRPr="003D5DE0" w:rsidRDefault="00360FA4" w:rsidP="00360FA4">
      <w:pPr>
        <w:pStyle w:val="Table"/>
      </w:pPr>
      <w:r w:rsidRPr="00A82701">
        <w:rPr>
          <w:noProof/>
          <w:lang w:val="de-DE" w:eastAsia="de-DE"/>
        </w:rPr>
        <w:lastRenderedPageBreak/>
        <w:drawing>
          <wp:inline distT="0" distB="0" distL="0" distR="0" wp14:anchorId="01F3F740" wp14:editId="07610415">
            <wp:extent cx="5598795" cy="2096135"/>
            <wp:effectExtent l="0" t="0" r="1905" b="0"/>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598795" cy="2096135"/>
                    </a:xfrm>
                    <a:prstGeom prst="rect">
                      <a:avLst/>
                    </a:prstGeom>
                    <a:noFill/>
                    <a:ln>
                      <a:noFill/>
                    </a:ln>
                  </pic:spPr>
                </pic:pic>
              </a:graphicData>
            </a:graphic>
          </wp:inline>
        </w:drawing>
      </w:r>
    </w:p>
    <w:p w:rsidR="00360FA4" w:rsidRDefault="00360FA4" w:rsidP="00360FA4">
      <w:pPr>
        <w:pStyle w:val="Caption"/>
        <w:rPr>
          <w:i/>
        </w:rPr>
      </w:pPr>
      <w:bookmarkStart w:id="41" w:name="_Ref453871945"/>
      <w:r w:rsidRPr="003D5DE0">
        <w:t xml:space="preserve">Scheme </w:t>
      </w:r>
      <w:r>
        <w:fldChar w:fldCharType="begin"/>
      </w:r>
      <w:r>
        <w:instrText xml:space="preserve"> STYLEREF 1 \s </w:instrText>
      </w:r>
      <w:r>
        <w:fldChar w:fldCharType="separate"/>
      </w:r>
      <w:r>
        <w:rPr>
          <w:b w:val="0"/>
          <w:bCs w:val="0"/>
          <w:noProof/>
          <w:lang w:val="en-US"/>
        </w:rPr>
        <w:t>Error! No text of specified style in document.</w:t>
      </w:r>
      <w:r>
        <w:rPr>
          <w:noProof/>
        </w:rPr>
        <w:fldChar w:fldCharType="end"/>
      </w:r>
      <w:r>
        <w:t>.</w:t>
      </w:r>
      <w:r>
        <w:fldChar w:fldCharType="begin"/>
      </w:r>
      <w:r>
        <w:instrText xml:space="preserve"> SEQ Scheme \* ARABIC \s 1 </w:instrText>
      </w:r>
      <w:r>
        <w:fldChar w:fldCharType="separate"/>
      </w:r>
      <w:r>
        <w:rPr>
          <w:noProof/>
        </w:rPr>
        <w:t>7</w:t>
      </w:r>
      <w:r>
        <w:rPr>
          <w:noProof/>
        </w:rPr>
        <w:fldChar w:fldCharType="end"/>
      </w:r>
      <w:bookmarkEnd w:id="41"/>
      <w:r w:rsidRPr="003D5DE0">
        <w:t xml:space="preserve">: </w:t>
      </w:r>
      <w:proofErr w:type="spellStart"/>
      <w:r w:rsidRPr="003D5DE0">
        <w:t>Monocerin</w:t>
      </w:r>
      <w:proofErr w:type="spellEnd"/>
      <w:r w:rsidRPr="003D5DE0">
        <w:t xml:space="preserve"> (</w:t>
      </w:r>
      <w:r>
        <w:t>\</w:t>
      </w:r>
      <w:proofErr w:type="spellStart"/>
      <w:r>
        <w:t>cmpd</w:t>
      </w:r>
      <w:proofErr w:type="spellEnd"/>
      <w:r>
        <w:t>{mono}</w:t>
      </w:r>
      <w:r w:rsidRPr="003D5DE0">
        <w:t xml:space="preserve">) synthesis by </w:t>
      </w:r>
      <w:r>
        <w:t>Simpson</w:t>
      </w:r>
      <w:r w:rsidRPr="003D5DE0">
        <w:t xml:space="preserve"> </w:t>
      </w:r>
      <w:r w:rsidRPr="003D5DE0">
        <w:rPr>
          <w:i/>
        </w:rPr>
        <w:t>et al</w:t>
      </w:r>
      <w:r w:rsidRPr="00441EF7">
        <w:t>.</w:t>
      </w:r>
      <w:r>
        <w:fldChar w:fldCharType="begin"/>
      </w:r>
      <w:r>
        <w:instrText xml:space="preserve"> ADDIN EN.CITE &lt;EndNote&gt;&lt;Cite&gt;&lt;Author&gt;Dillon&lt;/Author&gt;&lt;Year&gt;1992&lt;/Year&gt;&lt;RecNum&gt;1233&lt;/RecNum&gt;&lt;DisplayText&gt;&lt;style face="superscript"&gt;31&lt;/style&gt;&lt;/DisplayText&gt;&lt;record&gt;&lt;rec-number&gt;1233&lt;/rec-number&gt;&lt;foreign-keys&gt;&lt;key app="EN" db-id="w5sff59t8axaf9es9ae5vwwevpddpev00wps" timestamp="1476144278"&gt;1233&lt;/key&gt;&lt;/foreign-keys&gt;&lt;ref-type name="Journal Article"&gt;17&lt;/ref-type&gt;&lt;contributors&gt;&lt;authors&gt;&lt;author&gt;Dillon, Michael P.&lt;/author&gt;&lt;author&gt;Simpson, Thomas J.&lt;/author&gt;&lt;author&gt;Sweeney, Joseph B.&lt;/author&gt;&lt;/authors&gt;&lt;/contributors&gt;&lt;titles&gt;&lt;title&gt;Enantioselective synthesis of monocerin and fusarentin ethers: Antifungal and insecticidal fungal metabolites&lt;/title&gt;&lt;secondary-title&gt;Tetrahedron Letters&lt;/secondary-title&gt;&lt;/titles&gt;&lt;periodical&gt;&lt;full-title&gt;Tetrahedron Letters&lt;/full-title&gt;&lt;abbr-1&gt;Tetrahedron Lett.&lt;/abbr-1&gt;&lt;abbr-2&gt;Tetrahedron Lett&lt;/abbr-2&gt;&lt;/periodical&gt;&lt;pages&gt;7569-7572&lt;/pages&gt;&lt;volume&gt;33&lt;/volume&gt;&lt;number&gt;49&lt;/number&gt;&lt;dates&gt;&lt;year&gt;1992&lt;/year&gt;&lt;/dates&gt;&lt;urls&gt;&lt;related-urls&gt;&lt;url&gt;http://www.sciencedirect.com/science/article/pii/S0040403900608262&lt;/url&gt;&lt;/related-urls&gt;&lt;pdf-urls&gt;&lt;url&gt;C:\Users\vpor380.UOA\Documents\Projects\Lasionectrin\Publications\Monocerine\1992-Dillon - Tetra. Lett. - ENANTIOSELECTIVE SYNTHESIS OF MONOCERIN AND FUSARENTIN ETHERS.pdf&lt;/url&gt;&lt;/pdf-urls&gt;&lt;/urls&gt;&lt;/record&gt;&lt;/Cite&gt;&lt;/EndNote&gt;</w:instrText>
      </w:r>
      <w:r>
        <w:fldChar w:fldCharType="separate"/>
      </w:r>
      <w:r w:rsidRPr="004E2653">
        <w:rPr>
          <w:noProof/>
          <w:vertAlign w:val="superscript"/>
        </w:rPr>
        <w:t>31</w:t>
      </w:r>
      <w:r>
        <w:fldChar w:fldCharType="end"/>
      </w:r>
    </w:p>
    <w:p w:rsidR="00360FA4" w:rsidRPr="007719FF" w:rsidRDefault="00360FA4" w:rsidP="00360FA4">
      <w:r>
        <w:t xml:space="preserve">This concise biomimetic synthesis of </w:t>
      </w:r>
      <w:proofErr w:type="spellStart"/>
      <w:r>
        <w:t>monocerin</w:t>
      </w:r>
      <w:proofErr w:type="spellEnd"/>
      <w:r>
        <w:t xml:space="preserve"> (</w:t>
      </w:r>
      <w:r>
        <w:rPr>
          <w:b/>
        </w:rPr>
        <w:t>\</w:t>
      </w:r>
      <w:proofErr w:type="spellStart"/>
      <w:r>
        <w:rPr>
          <w:b/>
        </w:rPr>
        <w:t>cmpd</w:t>
      </w:r>
      <w:proofErr w:type="spellEnd"/>
      <w:r>
        <w:rPr>
          <w:b/>
        </w:rPr>
        <w:t>{mono}</w:t>
      </w:r>
      <w:r>
        <w:t xml:space="preserve">) was successfully conducted </w:t>
      </w:r>
      <w:r w:rsidRPr="0076386B">
        <w:rPr>
          <w:i/>
        </w:rPr>
        <w:t>via</w:t>
      </w:r>
      <w:r>
        <w:t xml:space="preserve"> formation of the lactone prior to installation of the tetrahydrofuran ring system. The installation of the lactone ring system was only moderately stereoselective, giving </w:t>
      </w:r>
      <w:proofErr w:type="spellStart"/>
      <w:r>
        <w:t>diastereoisomers</w:t>
      </w:r>
      <w:proofErr w:type="spellEnd"/>
      <w:r>
        <w:t xml:space="preserve"> </w:t>
      </w:r>
      <w:r>
        <w:rPr>
          <w:b/>
        </w:rPr>
        <w:t>\</w:t>
      </w:r>
      <w:proofErr w:type="spellStart"/>
      <w:r>
        <w:rPr>
          <w:b/>
        </w:rPr>
        <w:t>cmpd</w:t>
      </w:r>
      <w:proofErr w:type="spellEnd"/>
      <w:r>
        <w:rPr>
          <w:b/>
        </w:rPr>
        <w:t>{Dillon-</w:t>
      </w:r>
      <w:proofErr w:type="gramStart"/>
      <w:r>
        <w:rPr>
          <w:b/>
        </w:rPr>
        <w:t>3}a</w:t>
      </w:r>
      <w:proofErr w:type="gramEnd"/>
      <w:r>
        <w:t xml:space="preserve"> and </w:t>
      </w:r>
      <w:r>
        <w:rPr>
          <w:b/>
        </w:rPr>
        <w:t>\</w:t>
      </w:r>
      <w:proofErr w:type="spellStart"/>
      <w:r>
        <w:rPr>
          <w:b/>
        </w:rPr>
        <w:t>cmpd</w:t>
      </w:r>
      <w:proofErr w:type="spellEnd"/>
      <w:r>
        <w:rPr>
          <w:b/>
        </w:rPr>
        <w:t>{Dillon-3}b</w:t>
      </w:r>
      <w:r>
        <w:t xml:space="preserve"> as 2.7:1 mixture. Additionally, the tetrahydrofuran ring was installed </w:t>
      </w:r>
      <w:r w:rsidRPr="0076386B">
        <w:rPr>
          <w:i/>
        </w:rPr>
        <w:t>via</w:t>
      </w:r>
      <w:r>
        <w:t xml:space="preserve"> radical </w:t>
      </w:r>
      <w:proofErr w:type="spellStart"/>
      <w:r>
        <w:t>bromination</w:t>
      </w:r>
      <w:proofErr w:type="spellEnd"/>
      <w:r>
        <w:t xml:space="preserve"> and subsequent intramolecular displacement of the bromide.</w:t>
      </w:r>
    </w:p>
    <w:p w:rsidR="00360FA4" w:rsidRPr="00076A87" w:rsidRDefault="00360FA4" w:rsidP="00360FA4">
      <w:pPr>
        <w:pStyle w:val="Heading3"/>
      </w:pPr>
      <w:bookmarkStart w:id="42" w:name="_Toc463706811"/>
      <w:bookmarkStart w:id="43" w:name="_Toc463709994"/>
      <w:bookmarkStart w:id="44" w:name="_Toc463873668"/>
      <w:bookmarkStart w:id="45" w:name="_Toc464634721"/>
      <w:r w:rsidRPr="00076A87">
        <w:t xml:space="preserve">Synthesis of </w:t>
      </w:r>
      <w:proofErr w:type="spellStart"/>
      <w:r w:rsidRPr="00076A87">
        <w:t>monocerin</w:t>
      </w:r>
      <w:proofErr w:type="spellEnd"/>
      <w:r w:rsidRPr="00076A87">
        <w:t xml:space="preserve"> (</w:t>
      </w:r>
      <w:r>
        <w:t>\</w:t>
      </w:r>
      <w:proofErr w:type="spellStart"/>
      <w:r>
        <w:t>cmpd</w:t>
      </w:r>
      <w:proofErr w:type="spellEnd"/>
      <w:r>
        <w:t>{mono}</w:t>
      </w:r>
      <w:r w:rsidRPr="00076A87">
        <w:t xml:space="preserve">) via </w:t>
      </w:r>
      <w:proofErr w:type="spellStart"/>
      <w:r w:rsidRPr="00076A87">
        <w:t>allylsiloxane</w:t>
      </w:r>
      <w:proofErr w:type="spellEnd"/>
      <w:r w:rsidRPr="00076A87">
        <w:t xml:space="preserve"> condensation Marsden et al.</w:t>
      </w:r>
      <w:bookmarkEnd w:id="42"/>
      <w:bookmarkEnd w:id="43"/>
      <w:bookmarkEnd w:id="44"/>
      <w:bookmarkEnd w:id="45"/>
    </w:p>
    <w:p w:rsidR="00360FA4" w:rsidRPr="003D5DE0" w:rsidRDefault="00360FA4" w:rsidP="00360FA4">
      <w:pPr>
        <w:pStyle w:val="NormalafterSubsection"/>
      </w:pPr>
      <w:r w:rsidRPr="003D5DE0">
        <w:t>In 2006, Marsden and co</w:t>
      </w:r>
      <w:r>
        <w:noBreakHyphen/>
      </w:r>
      <w:r w:rsidRPr="003D5DE0">
        <w:t xml:space="preserve">workers described a concise synthesis of </w:t>
      </w:r>
      <w:proofErr w:type="spellStart"/>
      <w:r w:rsidRPr="003D5DE0">
        <w:t>monocerin</w:t>
      </w:r>
      <w:proofErr w:type="spellEnd"/>
      <w:r w:rsidRPr="003D5DE0">
        <w:t xml:space="preserve"> (</w:t>
      </w:r>
      <w:r>
        <w:rPr>
          <w:b/>
        </w:rPr>
        <w:t>\</w:t>
      </w:r>
      <w:proofErr w:type="spellStart"/>
      <w:r>
        <w:rPr>
          <w:b/>
        </w:rPr>
        <w:t>cmpd</w:t>
      </w:r>
      <w:proofErr w:type="spellEnd"/>
      <w:r>
        <w:rPr>
          <w:b/>
        </w:rPr>
        <w:t>{mono}</w:t>
      </w:r>
      <w:r w:rsidRPr="003D5DE0">
        <w:t>)</w:t>
      </w:r>
      <w:r>
        <w:t xml:space="preserve"> in 8 steps and 7 % overall yield</w:t>
      </w:r>
      <w:r w:rsidRPr="003D5DE0">
        <w:t xml:space="preserve"> </w:t>
      </w:r>
      <w:r w:rsidRPr="0076386B">
        <w:rPr>
          <w:i/>
        </w:rPr>
        <w:t>via</w:t>
      </w:r>
      <w:r>
        <w:t xml:space="preserve"> an </w:t>
      </w:r>
      <w:proofErr w:type="spellStart"/>
      <w:r w:rsidRPr="003D5DE0">
        <w:t>allylsil</w:t>
      </w:r>
      <w:r>
        <w:t>oxane</w:t>
      </w:r>
      <w:proofErr w:type="spellEnd"/>
      <w:r>
        <w:t xml:space="preserve"> </w:t>
      </w:r>
      <w:r w:rsidRPr="003D5DE0">
        <w:t>condensation (</w:t>
      </w:r>
      <w:r w:rsidRPr="003D5DE0">
        <w:fldChar w:fldCharType="begin"/>
      </w:r>
      <w:r w:rsidRPr="003D5DE0">
        <w:instrText xml:space="preserve"> REF _Ref454215701 \h </w:instrText>
      </w:r>
      <w:r w:rsidRPr="003D5DE0">
        <w:fldChar w:fldCharType="separate"/>
      </w:r>
      <w:r w:rsidRPr="003D5DE0">
        <w:t xml:space="preserve">Scheme </w:t>
      </w:r>
      <w:r>
        <w:rPr>
          <w:b/>
          <w:bCs/>
          <w:noProof/>
          <w:lang w:val="en-US"/>
        </w:rPr>
        <w:t>Error! No text of specified style in document.</w:t>
      </w:r>
      <w:r>
        <w:t>.</w:t>
      </w:r>
      <w:r>
        <w:rPr>
          <w:noProof/>
        </w:rPr>
        <w:t>8</w:t>
      </w:r>
      <w:r w:rsidRPr="003D5DE0">
        <w:fldChar w:fldCharType="end"/>
      </w:r>
      <w:r w:rsidRPr="003D5DE0">
        <w:t>).</w:t>
      </w:r>
      <w:r>
        <w:fldChar w:fldCharType="begin"/>
      </w:r>
      <w:r>
        <w:instrText xml:space="preserve"> ADDIN EN.CITE &lt;EndNote&gt;&lt;Cite&gt;&lt;Author&gt;Cassidy&lt;/Author&gt;&lt;Year&gt;2006&lt;/Year&gt;&lt;RecNum&gt;1215&lt;/RecNum&gt;&lt;DisplayText&gt;&lt;style face="superscript"&gt;33&lt;/style&gt;&lt;/DisplayText&gt;&lt;record&gt;&lt;rec-number&gt;1215&lt;/rec-number&gt;&lt;foreign-keys&gt;&lt;key app="EN" db-id="w5sff59t8axaf9es9ae5vwwevpddpev00wps" timestamp="1476144278"&gt;1215&lt;/key&gt;&lt;/foreign-keys&gt;&lt;ref-type name="Journal Article"&gt;17&lt;/ref-type&gt;&lt;contributors&gt;&lt;authors&gt;&lt;author&gt;Cassidy, John H.&lt;/author&gt;&lt;author&gt;Farthing, Christopher N.&lt;/author&gt;&lt;author&gt;Marsden, Stephen P.&lt;/author&gt;&lt;author&gt;Pedersen, Anders&lt;/author&gt;&lt;author&gt;Slater, Mark&lt;/author&gt;&lt;author&gt;Stemp, Geoffrey&lt;/author&gt;&lt;/authors&gt;&lt;/contributors&gt;&lt;titles&gt;&lt;title&gt;A concise, convergent total synthesis of monocerin&lt;/title&gt;&lt;secondary-title&gt;Organic and Biomolecular Chemistry&lt;/secondary-title&gt;&lt;/titles&gt;&lt;periodical&gt;&lt;full-title&gt;Organic and Biomolecular Chemistry&lt;/full-title&gt;&lt;abbr-1&gt;Org. Biomol. Chem.&lt;/abbr-1&gt;&lt;/periodical&gt;&lt;pages&gt;4118-4126&lt;/pages&gt;&lt;volume&gt;4&lt;/volume&gt;&lt;number&gt;22&lt;/number&gt;&lt;dates&gt;&lt;year&gt;2006&lt;/year&gt;&lt;/dates&gt;&lt;urls&gt;&lt;related-urls&gt;&lt;url&gt;http://pubs.rsc.org/en/content/articlehtml/2006/ob/b612256f&lt;/url&gt;&lt;/related-urls&gt;&lt;pdf-urls&gt;&lt;url&gt;C:\Users\vpor380.UOA\Documents\Projects\Lasionectrin\Publications\Monocerine\2006-Cassidy - Org. Bio. Mol. Chem. -A concise, convergent total synthesis of monocerin.pdf&lt;/url&gt;&lt;/pdf-urls&gt;&lt;/urls&gt;&lt;/record&gt;&lt;/Cite&gt;&lt;/EndNote&gt;</w:instrText>
      </w:r>
      <w:r>
        <w:fldChar w:fldCharType="separate"/>
      </w:r>
      <w:r w:rsidRPr="004E2653">
        <w:rPr>
          <w:noProof/>
          <w:vertAlign w:val="superscript"/>
        </w:rPr>
        <w:t>33</w:t>
      </w:r>
      <w:r>
        <w:fldChar w:fldCharType="end"/>
      </w:r>
      <w:r>
        <w:t xml:space="preserve"> </w:t>
      </w:r>
      <w:r w:rsidRPr="003D5DE0">
        <w:t>The end</w:t>
      </w:r>
      <w:r>
        <w:noBreakHyphen/>
      </w:r>
      <w:r w:rsidRPr="003D5DE0">
        <w:t>game approach involved metalation of</w:t>
      </w:r>
      <w:r>
        <w:t xml:space="preserve"> halide</w:t>
      </w:r>
      <w:r w:rsidRPr="003D5DE0">
        <w:t xml:space="preserve"> </w:t>
      </w:r>
      <w:r>
        <w:rPr>
          <w:b/>
        </w:rPr>
        <w:t>\</w:t>
      </w:r>
      <w:proofErr w:type="spellStart"/>
      <w:r>
        <w:rPr>
          <w:b/>
        </w:rPr>
        <w:t>cmpd</w:t>
      </w:r>
      <w:proofErr w:type="spellEnd"/>
      <w:r>
        <w:rPr>
          <w:b/>
        </w:rPr>
        <w:t>{cass-5}</w:t>
      </w:r>
      <w:r w:rsidRPr="003D5DE0">
        <w:t xml:space="preserve"> followed by </w:t>
      </w:r>
      <w:r>
        <w:t xml:space="preserve">a </w:t>
      </w:r>
      <w:proofErr w:type="spellStart"/>
      <w:r w:rsidRPr="003D5DE0">
        <w:t>carbonylation</w:t>
      </w:r>
      <w:proofErr w:type="spellEnd"/>
      <w:r w:rsidRPr="003D5DE0">
        <w:t xml:space="preserve"> and </w:t>
      </w:r>
      <w:proofErr w:type="spellStart"/>
      <w:r w:rsidRPr="003D5DE0">
        <w:t>lactonisation</w:t>
      </w:r>
      <w:proofErr w:type="spellEnd"/>
      <w:r>
        <w:t xml:space="preserve"> sequence</w:t>
      </w:r>
      <w:r w:rsidRPr="003D5DE0">
        <w:t>.</w:t>
      </w:r>
      <w:r>
        <w:t xml:space="preserve"> Halide</w:t>
      </w:r>
      <w:r w:rsidRPr="003D5DE0">
        <w:t xml:space="preserve"> </w:t>
      </w:r>
      <w:r>
        <w:rPr>
          <w:b/>
        </w:rPr>
        <w:t>\</w:t>
      </w:r>
      <w:proofErr w:type="spellStart"/>
      <w:r>
        <w:rPr>
          <w:b/>
        </w:rPr>
        <w:t>cmpd</w:t>
      </w:r>
      <w:proofErr w:type="spellEnd"/>
      <w:r>
        <w:rPr>
          <w:b/>
        </w:rPr>
        <w:t>{cass-5}</w:t>
      </w:r>
      <w:r w:rsidRPr="003D5DE0">
        <w:t xml:space="preserve"> was accessed</w:t>
      </w:r>
      <w:r>
        <w:t xml:space="preserve"> after</w:t>
      </w:r>
      <w:r w:rsidRPr="003D5DE0">
        <w:t xml:space="preserve"> </w:t>
      </w:r>
      <w:r>
        <w:t xml:space="preserve">double bond migration resulting of the allylic chlorination of alkene </w:t>
      </w:r>
      <w:r>
        <w:rPr>
          <w:b/>
        </w:rPr>
        <w:t>\</w:t>
      </w:r>
      <w:proofErr w:type="spellStart"/>
      <w:r>
        <w:rPr>
          <w:b/>
        </w:rPr>
        <w:t>cmpd</w:t>
      </w:r>
      <w:proofErr w:type="spellEnd"/>
      <w:r>
        <w:rPr>
          <w:b/>
        </w:rPr>
        <w:t>{cass-</w:t>
      </w:r>
      <w:proofErr w:type="gramStart"/>
      <w:r>
        <w:rPr>
          <w:b/>
        </w:rPr>
        <w:t>4}a</w:t>
      </w:r>
      <w:proofErr w:type="gramEnd"/>
      <w:r w:rsidRPr="003D5DE0">
        <w:t xml:space="preserve">, followed by </w:t>
      </w:r>
      <w:proofErr w:type="spellStart"/>
      <w:r w:rsidRPr="003D5DE0">
        <w:t>ozonolysis</w:t>
      </w:r>
      <w:proofErr w:type="spellEnd"/>
      <w:r w:rsidRPr="003D5DE0">
        <w:t xml:space="preserve"> and </w:t>
      </w:r>
      <w:r>
        <w:t>stereoselective</w:t>
      </w:r>
      <w:r w:rsidRPr="003D5DE0">
        <w:t xml:space="preserve"> reduction of the resulting ketone. </w:t>
      </w:r>
      <w:r>
        <w:t>The t</w:t>
      </w:r>
      <w:r w:rsidRPr="003D5DE0">
        <w:t>etrahydrofuran ring</w:t>
      </w:r>
      <w:r>
        <w:t xml:space="preserve"> present in </w:t>
      </w:r>
      <w:r>
        <w:rPr>
          <w:b/>
        </w:rPr>
        <w:t>\</w:t>
      </w:r>
      <w:proofErr w:type="spellStart"/>
      <w:r>
        <w:rPr>
          <w:b/>
        </w:rPr>
        <w:t>cmpd</w:t>
      </w:r>
      <w:proofErr w:type="spellEnd"/>
      <w:r>
        <w:rPr>
          <w:b/>
        </w:rPr>
        <w:t>{cass-</w:t>
      </w:r>
      <w:proofErr w:type="gramStart"/>
      <w:r>
        <w:rPr>
          <w:b/>
        </w:rPr>
        <w:t>4}a</w:t>
      </w:r>
      <w:proofErr w:type="gramEnd"/>
      <w:r>
        <w:t xml:space="preserve"> was accessed by c</w:t>
      </w:r>
      <w:r w:rsidRPr="003D5DE0">
        <w:t xml:space="preserve">ondensation of aldehyde </w:t>
      </w:r>
      <w:r>
        <w:rPr>
          <w:b/>
        </w:rPr>
        <w:t>\</w:t>
      </w:r>
      <w:proofErr w:type="spellStart"/>
      <w:r>
        <w:rPr>
          <w:b/>
        </w:rPr>
        <w:t>cmpd</w:t>
      </w:r>
      <w:proofErr w:type="spellEnd"/>
      <w:r>
        <w:rPr>
          <w:b/>
        </w:rPr>
        <w:t>{cass-3}</w:t>
      </w:r>
      <w:r w:rsidRPr="003D5DE0">
        <w:t xml:space="preserve"> </w:t>
      </w:r>
      <w:r>
        <w:t>with</w:t>
      </w:r>
      <w:r w:rsidRPr="003D5DE0">
        <w:t xml:space="preserve"> </w:t>
      </w:r>
      <w:proofErr w:type="spellStart"/>
      <w:r>
        <w:t>allylsiloxane</w:t>
      </w:r>
      <w:proofErr w:type="spellEnd"/>
      <w:r w:rsidRPr="003D5DE0">
        <w:t xml:space="preserve"> </w:t>
      </w:r>
      <w:r>
        <w:rPr>
          <w:b/>
        </w:rPr>
        <w:t>\</w:t>
      </w:r>
      <w:proofErr w:type="spellStart"/>
      <w:r>
        <w:rPr>
          <w:b/>
        </w:rPr>
        <w:t>cmpd</w:t>
      </w:r>
      <w:proofErr w:type="spellEnd"/>
      <w:r>
        <w:rPr>
          <w:b/>
        </w:rPr>
        <w:t>{cass-2}</w:t>
      </w:r>
      <w:r>
        <w:t>.</w:t>
      </w:r>
      <w:r w:rsidRPr="003D5DE0">
        <w:t xml:space="preserve"> </w:t>
      </w:r>
    </w:p>
    <w:p w:rsidR="00360FA4" w:rsidRPr="003D5DE0" w:rsidRDefault="00360FA4" w:rsidP="00360FA4">
      <w:pPr>
        <w:pStyle w:val="Table"/>
      </w:pPr>
      <w:r w:rsidRPr="006F01A5">
        <w:rPr>
          <w:noProof/>
          <w:lang w:val="de-DE" w:eastAsia="de-DE"/>
        </w:rPr>
        <w:lastRenderedPageBreak/>
        <w:drawing>
          <wp:inline distT="0" distB="0" distL="0" distR="0" wp14:anchorId="2FE65C16" wp14:editId="33678EA1">
            <wp:extent cx="5424805" cy="1466850"/>
            <wp:effectExtent l="0" t="0" r="4445" b="0"/>
            <wp:docPr id="94" name="Picture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4"/>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424805" cy="1466850"/>
                    </a:xfrm>
                    <a:prstGeom prst="rect">
                      <a:avLst/>
                    </a:prstGeom>
                    <a:noFill/>
                    <a:ln>
                      <a:noFill/>
                    </a:ln>
                  </pic:spPr>
                </pic:pic>
              </a:graphicData>
            </a:graphic>
          </wp:inline>
        </w:drawing>
      </w:r>
      <w:r w:rsidRPr="003C7A62">
        <w:t xml:space="preserve"> </w:t>
      </w:r>
    </w:p>
    <w:p w:rsidR="00360FA4" w:rsidRPr="003D5DE0" w:rsidRDefault="00360FA4" w:rsidP="00360FA4">
      <w:pPr>
        <w:pStyle w:val="Caption"/>
      </w:pPr>
      <w:bookmarkStart w:id="46" w:name="_Ref454215701"/>
      <w:r w:rsidRPr="003D5DE0">
        <w:t xml:space="preserve">Scheme </w:t>
      </w:r>
      <w:r>
        <w:fldChar w:fldCharType="begin"/>
      </w:r>
      <w:r>
        <w:instrText xml:space="preserve"> STYLEREF 1 \s </w:instrText>
      </w:r>
      <w:r>
        <w:fldChar w:fldCharType="separate"/>
      </w:r>
      <w:r>
        <w:rPr>
          <w:b w:val="0"/>
          <w:bCs w:val="0"/>
          <w:noProof/>
          <w:lang w:val="en-US"/>
        </w:rPr>
        <w:t>Error! No text of specified style in document.</w:t>
      </w:r>
      <w:r>
        <w:rPr>
          <w:noProof/>
        </w:rPr>
        <w:fldChar w:fldCharType="end"/>
      </w:r>
      <w:r>
        <w:t>.</w:t>
      </w:r>
      <w:r>
        <w:fldChar w:fldCharType="begin"/>
      </w:r>
      <w:r>
        <w:instrText xml:space="preserve"> SEQ Scheme \* ARABIC \s 1 </w:instrText>
      </w:r>
      <w:r>
        <w:fldChar w:fldCharType="separate"/>
      </w:r>
      <w:r>
        <w:rPr>
          <w:noProof/>
        </w:rPr>
        <w:t>8</w:t>
      </w:r>
      <w:r>
        <w:rPr>
          <w:noProof/>
        </w:rPr>
        <w:fldChar w:fldCharType="end"/>
      </w:r>
      <w:bookmarkEnd w:id="46"/>
      <w:r w:rsidRPr="003D5DE0">
        <w:t xml:space="preserve">: Retrosynthesis analysis of </w:t>
      </w:r>
      <w:proofErr w:type="spellStart"/>
      <w:r w:rsidRPr="003D5DE0">
        <w:t>monocerin</w:t>
      </w:r>
      <w:proofErr w:type="spellEnd"/>
      <w:r w:rsidRPr="003D5DE0">
        <w:t xml:space="preserve"> (</w:t>
      </w:r>
      <w:r>
        <w:t>\</w:t>
      </w:r>
      <w:proofErr w:type="spellStart"/>
      <w:r>
        <w:t>cmpd</w:t>
      </w:r>
      <w:proofErr w:type="spellEnd"/>
      <w:r>
        <w:t>{mono}</w:t>
      </w:r>
      <w:r w:rsidRPr="003D5DE0">
        <w:t xml:space="preserve">) by Marsden </w:t>
      </w:r>
      <w:r w:rsidRPr="003D5DE0">
        <w:rPr>
          <w:i/>
        </w:rPr>
        <w:t>et al.</w:t>
      </w:r>
    </w:p>
    <w:p w:rsidR="00360FA4" w:rsidRPr="003D5DE0" w:rsidRDefault="00360FA4" w:rsidP="00360FA4">
      <w:r w:rsidRPr="003D5DE0">
        <w:t>The synthesis began</w:t>
      </w:r>
      <w:r>
        <w:t xml:space="preserve"> with </w:t>
      </w:r>
      <w:proofErr w:type="spellStart"/>
      <w:r>
        <w:t>allyl</w:t>
      </w:r>
      <w:r w:rsidRPr="003D5DE0">
        <w:t>silylation</w:t>
      </w:r>
      <w:proofErr w:type="spellEnd"/>
      <w:r w:rsidRPr="003D5DE0">
        <w:t xml:space="preserve"> of alcohol </w:t>
      </w:r>
      <w:r>
        <w:rPr>
          <w:b/>
        </w:rPr>
        <w:t>\</w:t>
      </w:r>
      <w:proofErr w:type="spellStart"/>
      <w:r>
        <w:rPr>
          <w:b/>
        </w:rPr>
        <w:t>cmpd</w:t>
      </w:r>
      <w:proofErr w:type="spellEnd"/>
      <w:r>
        <w:rPr>
          <w:b/>
        </w:rPr>
        <w:t>{cass-1}</w:t>
      </w:r>
      <w:r w:rsidRPr="0022069B">
        <w:t xml:space="preserve"> </w:t>
      </w:r>
      <w:r>
        <w:t xml:space="preserve">with </w:t>
      </w:r>
      <w:proofErr w:type="spellStart"/>
      <w:r>
        <w:t>allyldimethylsilyl</w:t>
      </w:r>
      <w:proofErr w:type="spellEnd"/>
      <w:r>
        <w:t xml:space="preserve"> chloride</w:t>
      </w:r>
      <w:r w:rsidRPr="003D5DE0">
        <w:t xml:space="preserve"> followed by ring closing metathesis</w:t>
      </w:r>
      <w:r>
        <w:t xml:space="preserve"> using Grubbs’ catalyst, affording</w:t>
      </w:r>
      <w:r w:rsidRPr="003D5DE0">
        <w:t xml:space="preserve"> </w:t>
      </w:r>
      <w:proofErr w:type="spellStart"/>
      <w:r>
        <w:t>allyl</w:t>
      </w:r>
      <w:r w:rsidRPr="003D5DE0">
        <w:t>siloxane</w:t>
      </w:r>
      <w:proofErr w:type="spellEnd"/>
      <w:r w:rsidRPr="003D5DE0">
        <w:t xml:space="preserve"> </w:t>
      </w:r>
      <w:r>
        <w:rPr>
          <w:b/>
        </w:rPr>
        <w:t>\</w:t>
      </w:r>
      <w:proofErr w:type="spellStart"/>
      <w:r>
        <w:rPr>
          <w:b/>
        </w:rPr>
        <w:t>cmpd</w:t>
      </w:r>
      <w:proofErr w:type="spellEnd"/>
      <w:r>
        <w:rPr>
          <w:b/>
        </w:rPr>
        <w:t>{cass-2}</w:t>
      </w:r>
      <w:r w:rsidRPr="003D5DE0">
        <w:t xml:space="preserve"> (</w:t>
      </w:r>
      <w:r w:rsidRPr="003D5DE0">
        <w:fldChar w:fldCharType="begin"/>
      </w:r>
      <w:r w:rsidRPr="003D5DE0">
        <w:instrText xml:space="preserve"> REF _Ref453919978 \h </w:instrText>
      </w:r>
      <w:r w:rsidRPr="003D5DE0">
        <w:fldChar w:fldCharType="separate"/>
      </w:r>
      <w:r w:rsidRPr="003D5DE0">
        <w:t xml:space="preserve">Scheme </w:t>
      </w:r>
      <w:r>
        <w:rPr>
          <w:b/>
          <w:bCs/>
          <w:noProof/>
          <w:lang w:val="en-US"/>
        </w:rPr>
        <w:t xml:space="preserve">Error! No text of specified style in </w:t>
      </w:r>
      <w:proofErr w:type="gramStart"/>
      <w:r>
        <w:rPr>
          <w:b/>
          <w:bCs/>
          <w:noProof/>
          <w:lang w:val="en-US"/>
        </w:rPr>
        <w:t>document.</w:t>
      </w:r>
      <w:r>
        <w:t>.</w:t>
      </w:r>
      <w:proofErr w:type="gramEnd"/>
      <w:r>
        <w:rPr>
          <w:noProof/>
        </w:rPr>
        <w:t>9</w:t>
      </w:r>
      <w:r w:rsidRPr="003D5DE0">
        <w:fldChar w:fldCharType="end"/>
      </w:r>
      <w:r w:rsidRPr="003D5DE0">
        <w:t xml:space="preserve">). Lewis acid mediated condensation of </w:t>
      </w:r>
      <w:proofErr w:type="spellStart"/>
      <w:r>
        <w:t>allyl</w:t>
      </w:r>
      <w:r w:rsidRPr="003D5DE0">
        <w:t>siloxane</w:t>
      </w:r>
      <w:proofErr w:type="spellEnd"/>
      <w:r w:rsidRPr="003D5DE0">
        <w:t xml:space="preserve"> </w:t>
      </w:r>
      <w:r>
        <w:rPr>
          <w:b/>
        </w:rPr>
        <w:t>\</w:t>
      </w:r>
      <w:proofErr w:type="spellStart"/>
      <w:r>
        <w:rPr>
          <w:b/>
        </w:rPr>
        <w:t>cmpd</w:t>
      </w:r>
      <w:proofErr w:type="spellEnd"/>
      <w:r>
        <w:rPr>
          <w:b/>
        </w:rPr>
        <w:t>{cass-2}</w:t>
      </w:r>
      <w:r w:rsidRPr="003D5DE0">
        <w:t xml:space="preserve"> </w:t>
      </w:r>
      <w:r>
        <w:t>with</w:t>
      </w:r>
      <w:r w:rsidRPr="003D5DE0">
        <w:t xml:space="preserve"> known aldehyde </w:t>
      </w:r>
      <w:r>
        <w:rPr>
          <w:b/>
        </w:rPr>
        <w:t>\</w:t>
      </w:r>
      <w:proofErr w:type="spellStart"/>
      <w:r>
        <w:rPr>
          <w:b/>
        </w:rPr>
        <w:t>cmpd</w:t>
      </w:r>
      <w:proofErr w:type="spellEnd"/>
      <w:r>
        <w:rPr>
          <w:b/>
        </w:rPr>
        <w:t>{cass-3}</w:t>
      </w:r>
      <w:r>
        <w:t xml:space="preserve"> provided</w:t>
      </w:r>
      <w:r w:rsidRPr="003D5DE0">
        <w:t xml:space="preserve"> alkene </w:t>
      </w:r>
      <w:r>
        <w:rPr>
          <w:b/>
        </w:rPr>
        <w:t>\</w:t>
      </w:r>
      <w:proofErr w:type="spellStart"/>
      <w:r>
        <w:rPr>
          <w:b/>
        </w:rPr>
        <w:t>cmpd</w:t>
      </w:r>
      <w:proofErr w:type="spellEnd"/>
      <w:r>
        <w:rPr>
          <w:b/>
        </w:rPr>
        <w:t>{cass-4}</w:t>
      </w:r>
      <w:r w:rsidRPr="003D5DE0">
        <w:t xml:space="preserve"> </w:t>
      </w:r>
      <w:r>
        <w:t>as</w:t>
      </w:r>
      <w:r w:rsidRPr="003D5DE0">
        <w:t xml:space="preserve"> a 9:1</w:t>
      </w:r>
      <w:r>
        <w:t xml:space="preserve"> separable</w:t>
      </w:r>
      <w:r w:rsidRPr="003D5DE0">
        <w:t xml:space="preserve"> diastereomeric mixture. </w:t>
      </w:r>
      <w:r>
        <w:t xml:space="preserve">Allylic chlorination of the all </w:t>
      </w:r>
      <w:r w:rsidRPr="00FE7EE4">
        <w:rPr>
          <w:i/>
        </w:rPr>
        <w:t>cis</w:t>
      </w:r>
      <w:r>
        <w:t xml:space="preserve"> </w:t>
      </w:r>
      <w:proofErr w:type="spellStart"/>
      <w:r>
        <w:t>diastereoisomer</w:t>
      </w:r>
      <w:proofErr w:type="spellEnd"/>
      <w:r>
        <w:t xml:space="preserve"> using </w:t>
      </w:r>
      <w:proofErr w:type="spellStart"/>
      <w:r>
        <w:t>phenylselenyl</w:t>
      </w:r>
      <w:proofErr w:type="spellEnd"/>
      <w:r>
        <w:t xml:space="preserve"> chloride and subsequent </w:t>
      </w:r>
      <w:proofErr w:type="spellStart"/>
      <w:r>
        <w:t>ozonolysis</w:t>
      </w:r>
      <w:proofErr w:type="spellEnd"/>
      <w:r>
        <w:t xml:space="preserve"> of the resulting rearranged allylic chloride (</w:t>
      </w:r>
      <w:r w:rsidRPr="00B74502">
        <w:rPr>
          <w:i/>
        </w:rPr>
        <w:t>i.e.</w:t>
      </w:r>
      <w:r>
        <w:rPr>
          <w:i/>
        </w:rPr>
        <w:t xml:space="preserve"> </w:t>
      </w:r>
      <w:r w:rsidRPr="009C753D">
        <w:rPr>
          <w:i/>
        </w:rPr>
        <w:t>E</w:t>
      </w:r>
      <w:r>
        <w:t>/</w:t>
      </w:r>
      <w:r w:rsidRPr="009C753D">
        <w:rPr>
          <w:i/>
        </w:rPr>
        <w:t>Z</w:t>
      </w:r>
      <w:r>
        <w:t xml:space="preserve">, 5:1) gave ketone </w:t>
      </w:r>
      <w:r>
        <w:rPr>
          <w:b/>
        </w:rPr>
        <w:t>\</w:t>
      </w:r>
      <w:proofErr w:type="spellStart"/>
      <w:r>
        <w:rPr>
          <w:b/>
        </w:rPr>
        <w:t>cmpd</w:t>
      </w:r>
      <w:proofErr w:type="spellEnd"/>
      <w:r>
        <w:rPr>
          <w:b/>
        </w:rPr>
        <w:t>{cass-5}</w:t>
      </w:r>
      <w:r w:rsidRPr="003D5DE0">
        <w:t>.</w:t>
      </w:r>
      <w:r>
        <w:t xml:space="preserve"> Following</w:t>
      </w:r>
      <w:r w:rsidRPr="003D5DE0">
        <w:t xml:space="preserve"> </w:t>
      </w:r>
      <w:r>
        <w:t>chelation</w:t>
      </w:r>
      <w:r>
        <w:noBreakHyphen/>
        <w:t>controlled diastereoselective</w:t>
      </w:r>
      <w:r w:rsidRPr="003D5DE0">
        <w:t xml:space="preserve"> reduction of ketone</w:t>
      </w:r>
      <w:r>
        <w:t xml:space="preserve"> </w:t>
      </w:r>
      <w:r>
        <w:rPr>
          <w:b/>
        </w:rPr>
        <w:t>\</w:t>
      </w:r>
      <w:proofErr w:type="spellStart"/>
      <w:r>
        <w:rPr>
          <w:b/>
        </w:rPr>
        <w:t>cmpd</w:t>
      </w:r>
      <w:proofErr w:type="spellEnd"/>
      <w:r>
        <w:rPr>
          <w:b/>
        </w:rPr>
        <w:t>{cass-5}</w:t>
      </w:r>
      <w:r w:rsidRPr="003D5DE0">
        <w:t xml:space="preserve"> </w:t>
      </w:r>
      <w:r>
        <w:t xml:space="preserve">using sodium borohydride, a </w:t>
      </w:r>
      <w:proofErr w:type="spellStart"/>
      <w:r>
        <w:t>carbonylation</w:t>
      </w:r>
      <w:proofErr w:type="spellEnd"/>
      <w:r>
        <w:t xml:space="preserve"> and </w:t>
      </w:r>
      <w:proofErr w:type="spellStart"/>
      <w:r>
        <w:t>lactonisation</w:t>
      </w:r>
      <w:proofErr w:type="spellEnd"/>
      <w:r>
        <w:t xml:space="preserve"> sequence </w:t>
      </w:r>
      <w:r w:rsidRPr="0076386B">
        <w:rPr>
          <w:i/>
        </w:rPr>
        <w:t>via</w:t>
      </w:r>
      <w:r>
        <w:t xml:space="preserve"> sequential treatment of the resulting alcohol with lithium </w:t>
      </w:r>
      <w:proofErr w:type="spellStart"/>
      <w:r>
        <w:t>hexamethyldisilazide</w:t>
      </w:r>
      <w:proofErr w:type="spellEnd"/>
      <w:r>
        <w:t xml:space="preserve">, </w:t>
      </w:r>
      <w:r w:rsidRPr="003F3576">
        <w:rPr>
          <w:i/>
        </w:rPr>
        <w:t>n</w:t>
      </w:r>
      <w:r>
        <w:noBreakHyphen/>
        <w:t xml:space="preserve">butyllithium and methyl chloroformate </w:t>
      </w:r>
      <w:r w:rsidRPr="003D5DE0">
        <w:t xml:space="preserve">afforded trimethylated </w:t>
      </w:r>
      <w:proofErr w:type="spellStart"/>
      <w:r w:rsidRPr="003D5DE0">
        <w:t>monocerin</w:t>
      </w:r>
      <w:proofErr w:type="spellEnd"/>
      <w:r w:rsidRPr="003D5DE0">
        <w:t xml:space="preserve"> </w:t>
      </w:r>
      <w:r>
        <w:rPr>
          <w:b/>
        </w:rPr>
        <w:t>\</w:t>
      </w:r>
      <w:proofErr w:type="spellStart"/>
      <w:r>
        <w:rPr>
          <w:b/>
        </w:rPr>
        <w:t>cmpd</w:t>
      </w:r>
      <w:proofErr w:type="spellEnd"/>
      <w:r>
        <w:rPr>
          <w:b/>
        </w:rPr>
        <w:t>{mori-8}</w:t>
      </w:r>
      <w:r w:rsidRPr="0093571D">
        <w:t xml:space="preserve">. </w:t>
      </w:r>
      <w:r>
        <w:t xml:space="preserve">Demethylation using boron tribromide provided access to </w:t>
      </w:r>
      <w:proofErr w:type="spellStart"/>
      <w:r>
        <w:t>monocerin</w:t>
      </w:r>
      <w:proofErr w:type="spellEnd"/>
      <w:r>
        <w:t xml:space="preserve"> (</w:t>
      </w:r>
      <w:r>
        <w:rPr>
          <w:b/>
        </w:rPr>
        <w:t>\</w:t>
      </w:r>
      <w:proofErr w:type="spellStart"/>
      <w:r>
        <w:rPr>
          <w:b/>
        </w:rPr>
        <w:t>cmpd</w:t>
      </w:r>
      <w:proofErr w:type="spellEnd"/>
      <w:r>
        <w:rPr>
          <w:b/>
        </w:rPr>
        <w:t>{mono}</w:t>
      </w:r>
      <w:r>
        <w:t>).</w:t>
      </w:r>
    </w:p>
    <w:p w:rsidR="00360FA4" w:rsidRPr="001D2A0F" w:rsidRDefault="00360FA4" w:rsidP="00360FA4">
      <w:pPr>
        <w:pStyle w:val="Table"/>
      </w:pPr>
      <w:r w:rsidRPr="006F01A5">
        <w:rPr>
          <w:noProof/>
          <w:lang w:val="de-DE" w:eastAsia="de-DE"/>
        </w:rPr>
        <w:drawing>
          <wp:inline distT="0" distB="0" distL="0" distR="0" wp14:anchorId="26D78790" wp14:editId="35786752">
            <wp:extent cx="5473065" cy="2566035"/>
            <wp:effectExtent l="0" t="0" r="0" b="5715"/>
            <wp:docPr id="169" name="Picture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473065" cy="2566035"/>
                    </a:xfrm>
                    <a:prstGeom prst="rect">
                      <a:avLst/>
                    </a:prstGeom>
                    <a:noFill/>
                    <a:ln>
                      <a:noFill/>
                    </a:ln>
                  </pic:spPr>
                </pic:pic>
              </a:graphicData>
            </a:graphic>
          </wp:inline>
        </w:drawing>
      </w:r>
    </w:p>
    <w:p w:rsidR="00360FA4" w:rsidRDefault="00360FA4" w:rsidP="00360FA4">
      <w:pPr>
        <w:pStyle w:val="Caption"/>
      </w:pPr>
      <w:bookmarkStart w:id="47" w:name="_Ref453919978"/>
      <w:bookmarkStart w:id="48" w:name="_Ref453919972"/>
      <w:r w:rsidRPr="003D5DE0">
        <w:t xml:space="preserve">Scheme </w:t>
      </w:r>
      <w:r>
        <w:fldChar w:fldCharType="begin"/>
      </w:r>
      <w:r>
        <w:instrText xml:space="preserve"> STYLEREF 1 \s </w:instrText>
      </w:r>
      <w:r>
        <w:fldChar w:fldCharType="separate"/>
      </w:r>
      <w:r>
        <w:rPr>
          <w:b w:val="0"/>
          <w:bCs w:val="0"/>
          <w:noProof/>
          <w:lang w:val="en-US"/>
        </w:rPr>
        <w:t>Error! No text of specified style in document.</w:t>
      </w:r>
      <w:r>
        <w:rPr>
          <w:noProof/>
        </w:rPr>
        <w:fldChar w:fldCharType="end"/>
      </w:r>
      <w:r>
        <w:t>.</w:t>
      </w:r>
      <w:r>
        <w:fldChar w:fldCharType="begin"/>
      </w:r>
      <w:r>
        <w:instrText xml:space="preserve"> SEQ Scheme \* ARABIC \s 1 </w:instrText>
      </w:r>
      <w:r>
        <w:fldChar w:fldCharType="separate"/>
      </w:r>
      <w:r>
        <w:rPr>
          <w:noProof/>
        </w:rPr>
        <w:t>9</w:t>
      </w:r>
      <w:r>
        <w:rPr>
          <w:noProof/>
        </w:rPr>
        <w:fldChar w:fldCharType="end"/>
      </w:r>
      <w:bookmarkEnd w:id="47"/>
      <w:r w:rsidRPr="003D5DE0">
        <w:t xml:space="preserve">: Synthesis of </w:t>
      </w:r>
      <w:proofErr w:type="spellStart"/>
      <w:r w:rsidRPr="003D5DE0">
        <w:t>monocerin</w:t>
      </w:r>
      <w:proofErr w:type="spellEnd"/>
      <w:r w:rsidRPr="003D5DE0">
        <w:t xml:space="preserve"> </w:t>
      </w:r>
      <w:r>
        <w:t>(\</w:t>
      </w:r>
      <w:proofErr w:type="spellStart"/>
      <w:r>
        <w:t>cmpd</w:t>
      </w:r>
      <w:proofErr w:type="spellEnd"/>
      <w:r>
        <w:t xml:space="preserve">{mono}) </w:t>
      </w:r>
      <w:r w:rsidRPr="003D5DE0">
        <w:t xml:space="preserve">by Marsden </w:t>
      </w:r>
      <w:r w:rsidRPr="003D5DE0">
        <w:rPr>
          <w:i/>
        </w:rPr>
        <w:t>et al</w:t>
      </w:r>
      <w:r w:rsidRPr="00441EF7">
        <w:t>.</w:t>
      </w:r>
      <w:bookmarkEnd w:id="48"/>
      <w:r w:rsidRPr="00441EF7">
        <w:fldChar w:fldCharType="begin"/>
      </w:r>
      <w:r>
        <w:instrText xml:space="preserve"> ADDIN EN.CITE &lt;EndNote&gt;&lt;Cite&gt;&lt;Author&gt;Cassidy&lt;/Author&gt;&lt;Year&gt;2006&lt;/Year&gt;&lt;RecNum&gt;1215&lt;/RecNum&gt;&lt;DisplayText&gt;&lt;style face="superscript"&gt;33&lt;/style&gt;&lt;/DisplayText&gt;&lt;record&gt;&lt;rec-number&gt;1215&lt;/rec-number&gt;&lt;foreign-keys&gt;&lt;key app="EN" db-id="w5sff59t8axaf9es9ae5vwwevpddpev00wps" timestamp="1476144278"&gt;1215&lt;/key&gt;&lt;/foreign-keys&gt;&lt;ref-type name="Journal Article"&gt;17&lt;/ref-type&gt;&lt;contributors&gt;&lt;authors&gt;&lt;author&gt;Cassidy, John H.&lt;/author&gt;&lt;author&gt;Farthing, Christopher N.&lt;/author&gt;&lt;author&gt;Marsden, Stephen P.&lt;/author&gt;&lt;author&gt;Pedersen, Anders&lt;/author&gt;&lt;author&gt;Slater, Mark&lt;/author&gt;&lt;author&gt;Stemp, Geoffrey&lt;/author&gt;&lt;/authors&gt;&lt;/contributors&gt;&lt;titles&gt;&lt;title&gt;A concise, convergent total synthesis of monocerin&lt;/title&gt;&lt;secondary-title&gt;Organic and Biomolecular Chemistry&lt;/secondary-title&gt;&lt;/titles&gt;&lt;periodical&gt;&lt;full-title&gt;Organic and Biomolecular Chemistry&lt;/full-title&gt;&lt;abbr-1&gt;Org. Biomol. Chem.&lt;/abbr-1&gt;&lt;/periodical&gt;&lt;pages&gt;4118-4126&lt;/pages&gt;&lt;volume&gt;4&lt;/volume&gt;&lt;number&gt;22&lt;/number&gt;&lt;dates&gt;&lt;year&gt;2006&lt;/year&gt;&lt;/dates&gt;&lt;urls&gt;&lt;related-urls&gt;&lt;url&gt;http://pubs.rsc.org/en/content/articlehtml/2006/ob/b612256f&lt;/url&gt;&lt;/related-urls&gt;&lt;pdf-urls&gt;&lt;url&gt;C:\Users\vpor380.UOA\Documents\Projects\Lasionectrin\Publications\Monocerine\2006-Cassidy - Org. Bio. Mol. Chem. -A concise, convergent total synthesis of monocerin.pdf&lt;/url&gt;&lt;/pdf-urls&gt;&lt;/urls&gt;&lt;/record&gt;&lt;/Cite&gt;&lt;/EndNote&gt;</w:instrText>
      </w:r>
      <w:r w:rsidRPr="00441EF7">
        <w:fldChar w:fldCharType="separate"/>
      </w:r>
      <w:r w:rsidRPr="004E2653">
        <w:rPr>
          <w:noProof/>
          <w:vertAlign w:val="superscript"/>
        </w:rPr>
        <w:t>33</w:t>
      </w:r>
      <w:r w:rsidRPr="00441EF7">
        <w:fldChar w:fldCharType="end"/>
      </w:r>
    </w:p>
    <w:p w:rsidR="00360FA4" w:rsidRDefault="00360FA4" w:rsidP="00360FA4">
      <w:r>
        <w:lastRenderedPageBreak/>
        <w:t xml:space="preserve">The proposed mechanism of the formation of the tetrahydrofuran ring starts with condensation of Lewis acid activated aldehyde </w:t>
      </w:r>
      <w:r>
        <w:rPr>
          <w:b/>
        </w:rPr>
        <w:t>\</w:t>
      </w:r>
      <w:proofErr w:type="spellStart"/>
      <w:r>
        <w:rPr>
          <w:b/>
        </w:rPr>
        <w:t>cmpd</w:t>
      </w:r>
      <w:proofErr w:type="spellEnd"/>
      <w:r>
        <w:rPr>
          <w:b/>
        </w:rPr>
        <w:t>{cass-3}</w:t>
      </w:r>
      <w:r>
        <w:t xml:space="preserve"> with </w:t>
      </w:r>
      <w:proofErr w:type="spellStart"/>
      <w:r>
        <w:t>allylsiloxane</w:t>
      </w:r>
      <w:proofErr w:type="spellEnd"/>
      <w:r>
        <w:t xml:space="preserve"> </w:t>
      </w:r>
      <w:r>
        <w:rPr>
          <w:b/>
        </w:rPr>
        <w:t>\</w:t>
      </w:r>
      <w:proofErr w:type="spellStart"/>
      <w:r>
        <w:rPr>
          <w:b/>
        </w:rPr>
        <w:t>cmpd</w:t>
      </w:r>
      <w:proofErr w:type="spellEnd"/>
      <w:r>
        <w:rPr>
          <w:b/>
        </w:rPr>
        <w:t>{cass-2}</w:t>
      </w:r>
      <w:r>
        <w:t xml:space="preserve"> to give either favoured the (</w:t>
      </w:r>
      <w:r w:rsidRPr="00192B4B">
        <w:rPr>
          <w:i/>
        </w:rPr>
        <w:t>E</w:t>
      </w:r>
      <w:r>
        <w:t>)</w:t>
      </w:r>
      <w:r>
        <w:noBreakHyphen/>
      </w:r>
      <w:proofErr w:type="spellStart"/>
      <w:r>
        <w:t>oxonium</w:t>
      </w:r>
      <w:proofErr w:type="spellEnd"/>
      <w:r>
        <w:t xml:space="preserve"> cation (</w:t>
      </w:r>
      <w:proofErr w:type="spellStart"/>
      <w:r w:rsidRPr="00542863">
        <w:rPr>
          <w:b/>
        </w:rPr>
        <w:t>i</w:t>
      </w:r>
      <w:proofErr w:type="spellEnd"/>
      <w:r>
        <w:t>) in a chair like conformation in which the large substituents adopt a pseudo equatorial positions or the disfavoured (</w:t>
      </w:r>
      <w:r w:rsidRPr="00192B4B">
        <w:rPr>
          <w:i/>
        </w:rPr>
        <w:t>Z</w:t>
      </w:r>
      <w:r>
        <w:t>)</w:t>
      </w:r>
      <w:r>
        <w:noBreakHyphen/>
      </w:r>
      <w:proofErr w:type="spellStart"/>
      <w:r>
        <w:t>oxonium</w:t>
      </w:r>
      <w:proofErr w:type="spellEnd"/>
      <w:r>
        <w:t xml:space="preserve"> cation (</w:t>
      </w:r>
      <w:proofErr w:type="spellStart"/>
      <w:r w:rsidRPr="00542863">
        <w:rPr>
          <w:b/>
        </w:rPr>
        <w:t>i</w:t>
      </w:r>
      <w:proofErr w:type="spellEnd"/>
      <w:r w:rsidRPr="00542863">
        <w:rPr>
          <w:b/>
        </w:rPr>
        <w:t>’</w:t>
      </w:r>
      <w:r w:rsidRPr="007E7B49">
        <w:t>)</w:t>
      </w:r>
      <w:r>
        <w:t xml:space="preserve"> (</w:t>
      </w:r>
      <w:r>
        <w:fldChar w:fldCharType="begin"/>
      </w:r>
      <w:r>
        <w:instrText xml:space="preserve"> REF _Ref461715256 \h </w:instrText>
      </w:r>
      <w:r>
        <w:fldChar w:fldCharType="separate"/>
      </w:r>
      <w:r>
        <w:t xml:space="preserve">Scheme </w:t>
      </w:r>
      <w:r>
        <w:rPr>
          <w:b/>
          <w:bCs/>
          <w:noProof/>
          <w:lang w:val="en-US"/>
        </w:rPr>
        <w:t>Error! No text of specified style in document.</w:t>
      </w:r>
      <w:r>
        <w:t>.</w:t>
      </w:r>
      <w:r>
        <w:rPr>
          <w:noProof/>
        </w:rPr>
        <w:t>10</w:t>
      </w:r>
      <w:r>
        <w:fldChar w:fldCharType="end"/>
      </w:r>
      <w:r>
        <w:t>).</w:t>
      </w:r>
      <w:r>
        <w:fldChar w:fldCharType="begin"/>
      </w:r>
      <w:r>
        <w:instrText xml:space="preserve"> ADDIN EN.CITE &lt;EndNote&gt;&lt;Cite&gt;&lt;Author&gt;Miles&lt;/Author&gt;&lt;Year&gt;2004&lt;/Year&gt;&lt;RecNum&gt;1328&lt;/RecNum&gt;&lt;DisplayText&gt;&lt;style face="superscript"&gt;34&lt;/style&gt;&lt;/DisplayText&gt;&lt;record&gt;&lt;rec-number&gt;1328&lt;/rec-number&gt;&lt;foreign-keys&gt;&lt;key app="EN" db-id="w5sff59t8axaf9es9ae5vwwevpddpev00wps" timestamp="1476144278"&gt;1328&lt;/key&gt;&lt;/foreign-keys&gt;&lt;ref-type name="Journal Article"&gt;17&lt;/ref-type&gt;&lt;contributors&gt;&lt;authors&gt;&lt;author&gt;Miles, Steven M.&lt;/author&gt;&lt;author&gt;Marsden, Stephen P.&lt;/author&gt;&lt;author&gt;Leatherbarrow, Robin J.&lt;/author&gt;&lt;author&gt;Coates, William J.&lt;/author&gt;&lt;/authors&gt;&lt;/contributors&gt;&lt;titles&gt;&lt;title&gt;Reagent-Controlled Stereoselective Synthesis of Lignan-Related Tetrahydrofurans&lt;/title&gt;&lt;secondary-title&gt;The Journal of Organic Chemistry&lt;/secondary-title&gt;&lt;/titles&gt;&lt;periodical&gt;&lt;full-title&gt;The Journal Of Organic Chemistry&lt;/full-title&gt;&lt;abbr-1&gt;J. Org. Chem&lt;/abbr-1&gt;&lt;/periodical&gt;&lt;pages&gt;6874-6882&lt;/pages&gt;&lt;volume&gt;69&lt;/volume&gt;&lt;number&gt;20&lt;/number&gt;&lt;dates&gt;&lt;year&gt;2004&lt;/year&gt;&lt;/dates&gt;&lt;work-type&gt;http://dx.doi.org/10.1021/jo048971a&lt;/work-type&gt;&lt;urls&gt;&lt;related-urls&gt;&lt;url&gt;http://dx.doi.org/10.1021/jo048971a&lt;/url&gt;&lt;/related-urls&gt;&lt;pdf-urls&gt;&lt;url&gt;C:\Users\vpor380.UOA\Documents\Projects\Lasionectrin\Publications\0_Introduction\2004-Miles - JOC - Mechanism allyl siloxane condensation.pdf&lt;/url&gt;&lt;/pdf-urls&gt;&lt;/urls&gt;&lt;/record&gt;&lt;/Cite&gt;&lt;/EndNote&gt;</w:instrText>
      </w:r>
      <w:r>
        <w:fldChar w:fldCharType="separate"/>
      </w:r>
      <w:r w:rsidRPr="004E2653">
        <w:rPr>
          <w:noProof/>
          <w:vertAlign w:val="superscript"/>
        </w:rPr>
        <w:t>34</w:t>
      </w:r>
      <w:r>
        <w:fldChar w:fldCharType="end"/>
      </w:r>
      <w:r>
        <w:t xml:space="preserve"> Cyclisation of favoured (</w:t>
      </w:r>
      <w:r w:rsidRPr="00542863">
        <w:rPr>
          <w:i/>
        </w:rPr>
        <w:t>E</w:t>
      </w:r>
      <w:r>
        <w:t>)</w:t>
      </w:r>
      <w:r>
        <w:noBreakHyphen/>
      </w:r>
      <w:proofErr w:type="spellStart"/>
      <w:r>
        <w:t>oxonium</w:t>
      </w:r>
      <w:proofErr w:type="spellEnd"/>
      <w:r>
        <w:t xml:space="preserve"> (</w:t>
      </w:r>
      <w:proofErr w:type="spellStart"/>
      <w:r w:rsidRPr="00542863">
        <w:rPr>
          <w:b/>
        </w:rPr>
        <w:t>i</w:t>
      </w:r>
      <w:proofErr w:type="spellEnd"/>
      <w:r>
        <w:t xml:space="preserve">) cation provides tetrahydrofuran </w:t>
      </w:r>
      <w:r>
        <w:rPr>
          <w:b/>
        </w:rPr>
        <w:t>\</w:t>
      </w:r>
      <w:proofErr w:type="spellStart"/>
      <w:r>
        <w:rPr>
          <w:b/>
        </w:rPr>
        <w:t>cmpd</w:t>
      </w:r>
      <w:proofErr w:type="spellEnd"/>
      <w:r>
        <w:rPr>
          <w:b/>
        </w:rPr>
        <w:t>{cass-4}a</w:t>
      </w:r>
      <w:r>
        <w:t xml:space="preserve"> with the desired all </w:t>
      </w:r>
      <w:r w:rsidRPr="00FE7EE4">
        <w:rPr>
          <w:i/>
        </w:rPr>
        <w:t>cis</w:t>
      </w:r>
      <w:r>
        <w:t xml:space="preserve"> stereochemistry. Conversely, cyclisation of (</w:t>
      </w:r>
      <w:r w:rsidRPr="00542863">
        <w:rPr>
          <w:i/>
        </w:rPr>
        <w:t>Z</w:t>
      </w:r>
      <w:r>
        <w:t>)</w:t>
      </w:r>
      <w:r>
        <w:noBreakHyphen/>
        <w:t>cation (</w:t>
      </w:r>
      <w:proofErr w:type="spellStart"/>
      <w:r w:rsidRPr="00542863">
        <w:rPr>
          <w:b/>
        </w:rPr>
        <w:t>i</w:t>
      </w:r>
      <w:proofErr w:type="spellEnd"/>
      <w:r w:rsidRPr="00542863">
        <w:rPr>
          <w:b/>
        </w:rPr>
        <w:t>’</w:t>
      </w:r>
      <w:r>
        <w:t xml:space="preserve">) gives tetrahydrofuran </w:t>
      </w:r>
      <w:r>
        <w:rPr>
          <w:b/>
        </w:rPr>
        <w:t>\</w:t>
      </w:r>
      <w:proofErr w:type="spellStart"/>
      <w:r>
        <w:rPr>
          <w:b/>
        </w:rPr>
        <w:t>cmpd</w:t>
      </w:r>
      <w:proofErr w:type="spellEnd"/>
      <w:r>
        <w:rPr>
          <w:b/>
        </w:rPr>
        <w:t>{cass-</w:t>
      </w:r>
      <w:proofErr w:type="gramStart"/>
      <w:r>
        <w:rPr>
          <w:b/>
        </w:rPr>
        <w:t>4}b</w:t>
      </w:r>
      <w:proofErr w:type="gramEnd"/>
      <w:r>
        <w:t xml:space="preserve"> as the minor product. </w:t>
      </w:r>
    </w:p>
    <w:p w:rsidR="00360FA4" w:rsidRDefault="00360FA4" w:rsidP="00360FA4">
      <w:pPr>
        <w:pStyle w:val="Table"/>
      </w:pPr>
      <w:r w:rsidRPr="00A94598">
        <w:rPr>
          <w:noProof/>
          <w:lang w:val="de-DE" w:eastAsia="de-DE"/>
        </w:rPr>
        <w:drawing>
          <wp:inline distT="0" distB="0" distL="0" distR="0" wp14:anchorId="67207D9E" wp14:editId="64800584">
            <wp:extent cx="4564380" cy="2113915"/>
            <wp:effectExtent l="0" t="0" r="0" b="0"/>
            <wp:docPr id="232" name="Picture 2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7"/>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564380" cy="2113915"/>
                    </a:xfrm>
                    <a:prstGeom prst="rect">
                      <a:avLst/>
                    </a:prstGeom>
                    <a:noFill/>
                    <a:ln>
                      <a:noFill/>
                    </a:ln>
                  </pic:spPr>
                </pic:pic>
              </a:graphicData>
            </a:graphic>
          </wp:inline>
        </w:drawing>
      </w:r>
    </w:p>
    <w:p w:rsidR="00360FA4" w:rsidRPr="00324D45" w:rsidRDefault="00360FA4" w:rsidP="00360FA4">
      <w:pPr>
        <w:pStyle w:val="Caption"/>
      </w:pPr>
      <w:bookmarkStart w:id="49" w:name="_Ref461715256"/>
      <w:r>
        <w:t xml:space="preserve">Scheme </w:t>
      </w:r>
      <w:r>
        <w:fldChar w:fldCharType="begin"/>
      </w:r>
      <w:r>
        <w:instrText xml:space="preserve"> STYLEREF 1 \s </w:instrText>
      </w:r>
      <w:r>
        <w:fldChar w:fldCharType="separate"/>
      </w:r>
      <w:r>
        <w:rPr>
          <w:b w:val="0"/>
          <w:bCs w:val="0"/>
          <w:noProof/>
          <w:lang w:val="en-US"/>
        </w:rPr>
        <w:t>Error! No text of specified style in document.</w:t>
      </w:r>
      <w:r>
        <w:rPr>
          <w:noProof/>
        </w:rPr>
        <w:fldChar w:fldCharType="end"/>
      </w:r>
      <w:r>
        <w:t>.</w:t>
      </w:r>
      <w:r>
        <w:fldChar w:fldCharType="begin"/>
      </w:r>
      <w:r>
        <w:instrText xml:space="preserve"> SEQ Scheme \* ARABIC \s 1 </w:instrText>
      </w:r>
      <w:r>
        <w:fldChar w:fldCharType="separate"/>
      </w:r>
      <w:r>
        <w:rPr>
          <w:noProof/>
        </w:rPr>
        <w:t>10</w:t>
      </w:r>
      <w:r>
        <w:rPr>
          <w:noProof/>
        </w:rPr>
        <w:fldChar w:fldCharType="end"/>
      </w:r>
      <w:bookmarkEnd w:id="49"/>
      <w:r>
        <w:t xml:space="preserve">: Proposed mechanism of the condensation of </w:t>
      </w:r>
      <w:proofErr w:type="spellStart"/>
      <w:r>
        <w:t>allylsiloxane</w:t>
      </w:r>
      <w:proofErr w:type="spellEnd"/>
      <w:r>
        <w:t xml:space="preserve"> \</w:t>
      </w:r>
      <w:proofErr w:type="spellStart"/>
      <w:r>
        <w:t>cmpd</w:t>
      </w:r>
      <w:proofErr w:type="spellEnd"/>
      <w:r>
        <w:t>{cass-2} with aldehyde \</w:t>
      </w:r>
      <w:proofErr w:type="spellStart"/>
      <w:r>
        <w:t>cmpd</w:t>
      </w:r>
      <w:proofErr w:type="spellEnd"/>
      <w:r>
        <w:t>{cass-3}.</w:t>
      </w:r>
      <w:r>
        <w:fldChar w:fldCharType="begin"/>
      </w:r>
      <w:r>
        <w:instrText xml:space="preserve"> ADDIN EN.CITE &lt;EndNote&gt;&lt;Cite&gt;&lt;Author&gt;Miles&lt;/Author&gt;&lt;Year&gt;2004&lt;/Year&gt;&lt;RecNum&gt;1328&lt;/RecNum&gt;&lt;DisplayText&gt;&lt;style face="superscript"&gt;34&lt;/style&gt;&lt;/DisplayText&gt;&lt;record&gt;&lt;rec-number&gt;1328&lt;/rec-number&gt;&lt;foreign-keys&gt;&lt;key app="EN" db-id="w5sff59t8axaf9es9ae5vwwevpddpev00wps" timestamp="1476144278"&gt;1328&lt;/key&gt;&lt;/foreign-keys&gt;&lt;ref-type name="Journal Article"&gt;17&lt;/ref-type&gt;&lt;contributors&gt;&lt;authors&gt;&lt;author&gt;Miles, Steven M.&lt;/author&gt;&lt;author&gt;Marsden, Stephen P.&lt;/author&gt;&lt;author&gt;Leatherbarrow, Robin J.&lt;/author&gt;&lt;author&gt;Coates, William J.&lt;/author&gt;&lt;/authors&gt;&lt;/contributors&gt;&lt;titles&gt;&lt;title&gt;Reagent-Controlled Stereoselective Synthesis of Lignan-Related Tetrahydrofurans&lt;/title&gt;&lt;secondary-title&gt;The Journal of Organic Chemistry&lt;/secondary-title&gt;&lt;/titles&gt;&lt;periodical&gt;&lt;full-title&gt;The Journal Of Organic Chemistry&lt;/full-title&gt;&lt;abbr-1&gt;J. Org. Chem&lt;/abbr-1&gt;&lt;/periodical&gt;&lt;pages&gt;6874-6882&lt;/pages&gt;&lt;volume&gt;69&lt;/volume&gt;&lt;number&gt;20&lt;/number&gt;&lt;dates&gt;&lt;year&gt;2004&lt;/year&gt;&lt;/dates&gt;&lt;work-type&gt;http://dx.doi.org/10.1021/jo048971a&lt;/work-type&gt;&lt;urls&gt;&lt;related-urls&gt;&lt;url&gt;http://dx.doi.org/10.1021/jo048971a&lt;/url&gt;&lt;/related-urls&gt;&lt;pdf-urls&gt;&lt;url&gt;C:\Users\vpor380.UOA\Documents\Projects\Lasionectrin\Publications\0_Introduction\2004-Miles - JOC - Mechanism allyl siloxane condensation.pdf&lt;/url&gt;&lt;/pdf-urls&gt;&lt;/urls&gt;&lt;/record&gt;&lt;/Cite&gt;&lt;/EndNote&gt;</w:instrText>
      </w:r>
      <w:r>
        <w:fldChar w:fldCharType="separate"/>
      </w:r>
      <w:r w:rsidRPr="004E2653">
        <w:rPr>
          <w:noProof/>
          <w:vertAlign w:val="superscript"/>
        </w:rPr>
        <w:t>34</w:t>
      </w:r>
      <w:r>
        <w:fldChar w:fldCharType="end"/>
      </w:r>
    </w:p>
    <w:p w:rsidR="00360FA4" w:rsidRPr="00920BBA" w:rsidRDefault="00360FA4" w:rsidP="00360FA4">
      <w:r>
        <w:t xml:space="preserve">The synthetic strategy adopted by Marsden </w:t>
      </w:r>
      <w:r w:rsidRPr="002F401E">
        <w:rPr>
          <w:i/>
        </w:rPr>
        <w:t>et al.</w:t>
      </w:r>
      <w:r>
        <w:t xml:space="preserve"> hinged on formation of the tetrahydrofuran ring prior to lactonisation.</w:t>
      </w:r>
      <w:r>
        <w:fldChar w:fldCharType="begin"/>
      </w:r>
      <w:r>
        <w:instrText xml:space="preserve"> ADDIN EN.CITE &lt;EndNote&gt;&lt;Cite&gt;&lt;Author&gt;Cassidy&lt;/Author&gt;&lt;Year&gt;2006&lt;/Year&gt;&lt;RecNum&gt;1215&lt;/RecNum&gt;&lt;DisplayText&gt;&lt;style face="superscript"&gt;33&lt;/style&gt;&lt;/DisplayText&gt;&lt;record&gt;&lt;rec-number&gt;1215&lt;/rec-number&gt;&lt;foreign-keys&gt;&lt;key app="EN" db-id="w5sff59t8axaf9es9ae5vwwevpddpev00wps" timestamp="1476144278"&gt;1215&lt;/key&gt;&lt;/foreign-keys&gt;&lt;ref-type name="Journal Article"&gt;17&lt;/ref-type&gt;&lt;contributors&gt;&lt;authors&gt;&lt;author&gt;Cassidy, John H.&lt;/author&gt;&lt;author&gt;Farthing, Christopher N.&lt;/author&gt;&lt;author&gt;Marsden, Stephen P.&lt;/author&gt;&lt;author&gt;Pedersen, Anders&lt;/author&gt;&lt;author&gt;Slater, Mark&lt;/author&gt;&lt;author&gt;Stemp, Geoffrey&lt;/author&gt;&lt;/authors&gt;&lt;/contributors&gt;&lt;titles&gt;&lt;title&gt;A concise, convergent total synthesis of monocerin&lt;/title&gt;&lt;secondary-title&gt;Organic and Biomolecular Chemistry&lt;/secondary-title&gt;&lt;/titles&gt;&lt;periodical&gt;&lt;full-title&gt;Organic and Biomolecular Chemistry&lt;/full-title&gt;&lt;abbr-1&gt;Org. Biomol. Chem.&lt;/abbr-1&gt;&lt;/periodical&gt;&lt;pages&gt;4118-4126&lt;/pages&gt;&lt;volume&gt;4&lt;/volume&gt;&lt;number&gt;22&lt;/number&gt;&lt;dates&gt;&lt;year&gt;2006&lt;/year&gt;&lt;/dates&gt;&lt;urls&gt;&lt;related-urls&gt;&lt;url&gt;http://pubs.rsc.org/en/content/articlehtml/2006/ob/b612256f&lt;/url&gt;&lt;/related-urls&gt;&lt;pdf-urls&gt;&lt;url&gt;C:\Users\vpor380.UOA\Documents\Projects\Lasionectrin\Publications\Monocerine\2006-Cassidy - Org. Bio. Mol. Chem. -A concise, convergent total synthesis of monocerin.pdf&lt;/url&gt;&lt;/pdf-urls&gt;&lt;/urls&gt;&lt;/record&gt;&lt;/Cite&gt;&lt;/EndNote&gt;</w:instrText>
      </w:r>
      <w:r>
        <w:fldChar w:fldCharType="separate"/>
      </w:r>
      <w:r w:rsidRPr="004E2653">
        <w:rPr>
          <w:noProof/>
          <w:vertAlign w:val="superscript"/>
        </w:rPr>
        <w:t>33</w:t>
      </w:r>
      <w:r>
        <w:fldChar w:fldCharType="end"/>
      </w:r>
      <w:r>
        <w:t xml:space="preserve"> The use of an </w:t>
      </w:r>
      <w:proofErr w:type="spellStart"/>
      <w:r>
        <w:t>allylsiloxane</w:t>
      </w:r>
      <w:proofErr w:type="spellEnd"/>
      <w:r>
        <w:t xml:space="preserve"> condensation enabled the stereoselective formation of the tetrahydrofuran ring. Additionally, chelation-controlled reduction established the all </w:t>
      </w:r>
      <w:r w:rsidRPr="00FE7EE4">
        <w:rPr>
          <w:i/>
        </w:rPr>
        <w:t>cis</w:t>
      </w:r>
      <w:r>
        <w:t xml:space="preserve"> stereochemistry of the tetrahydrofuran ring system. As a result, Marsden </w:t>
      </w:r>
      <w:r w:rsidRPr="002F401E">
        <w:rPr>
          <w:i/>
        </w:rPr>
        <w:t>et al.</w:t>
      </w:r>
      <w:r>
        <w:t xml:space="preserve"> reported the first highly stereoselective synthesis of </w:t>
      </w:r>
      <w:proofErr w:type="spellStart"/>
      <w:r>
        <w:t>monocerin</w:t>
      </w:r>
      <w:proofErr w:type="spellEnd"/>
      <w:r>
        <w:t xml:space="preserve"> (</w:t>
      </w:r>
      <w:r>
        <w:rPr>
          <w:b/>
        </w:rPr>
        <w:t>\</w:t>
      </w:r>
      <w:proofErr w:type="spellStart"/>
      <w:r>
        <w:rPr>
          <w:b/>
        </w:rPr>
        <w:t>cmpd</w:t>
      </w:r>
      <w:proofErr w:type="spellEnd"/>
      <w:r>
        <w:rPr>
          <w:b/>
        </w:rPr>
        <w:t>{mono}</w:t>
      </w:r>
      <w:r>
        <w:t>).</w:t>
      </w:r>
    </w:p>
    <w:p w:rsidR="00360FA4" w:rsidRPr="00076A87" w:rsidRDefault="00360FA4" w:rsidP="00360FA4">
      <w:pPr>
        <w:pStyle w:val="Heading3"/>
      </w:pPr>
      <w:bookmarkStart w:id="50" w:name="_Toc463706812"/>
      <w:bookmarkStart w:id="51" w:name="_Toc463709995"/>
      <w:bookmarkStart w:id="52" w:name="_Toc463873669"/>
      <w:bookmarkStart w:id="53" w:name="_Toc464634722"/>
      <w:r w:rsidRPr="00076A87">
        <w:t xml:space="preserve">Synthesis of </w:t>
      </w:r>
      <w:proofErr w:type="spellStart"/>
      <w:r w:rsidRPr="00076A87">
        <w:t>monocerin</w:t>
      </w:r>
      <w:proofErr w:type="spellEnd"/>
      <w:r w:rsidRPr="00076A87">
        <w:t xml:space="preserve"> (</w:t>
      </w:r>
      <w:r>
        <w:t>\</w:t>
      </w:r>
      <w:proofErr w:type="spellStart"/>
      <w:r>
        <w:t>cmpd</w:t>
      </w:r>
      <w:proofErr w:type="spellEnd"/>
      <w:r>
        <w:t>{mono}</w:t>
      </w:r>
      <w:r w:rsidRPr="00076A87">
        <w:t>) via radical cyclisation of vinylic ether by Lee et al.</w:t>
      </w:r>
      <w:bookmarkEnd w:id="50"/>
      <w:bookmarkEnd w:id="51"/>
      <w:bookmarkEnd w:id="52"/>
      <w:bookmarkEnd w:id="53"/>
    </w:p>
    <w:p w:rsidR="00360FA4" w:rsidRPr="003D5DE0" w:rsidRDefault="00360FA4" w:rsidP="00360FA4">
      <w:pPr>
        <w:pStyle w:val="NormalafterSubsection"/>
      </w:pPr>
      <w:r w:rsidRPr="003D5DE0">
        <w:t xml:space="preserve">In 2008, </w:t>
      </w:r>
      <w:r>
        <w:t>Lee</w:t>
      </w:r>
      <w:r w:rsidRPr="003D5DE0">
        <w:t xml:space="preserve"> and co</w:t>
      </w:r>
      <w:r>
        <w:noBreakHyphen/>
      </w:r>
      <w:r w:rsidRPr="003D5DE0">
        <w:t xml:space="preserve">workers reported the synthesis of </w:t>
      </w:r>
      <w:proofErr w:type="spellStart"/>
      <w:r w:rsidRPr="003D5DE0">
        <w:t>monocerin</w:t>
      </w:r>
      <w:proofErr w:type="spellEnd"/>
      <w:r w:rsidRPr="003D5DE0">
        <w:t xml:space="preserve"> (</w:t>
      </w:r>
      <w:r>
        <w:rPr>
          <w:b/>
        </w:rPr>
        <w:t>\</w:t>
      </w:r>
      <w:proofErr w:type="spellStart"/>
      <w:r>
        <w:rPr>
          <w:b/>
        </w:rPr>
        <w:t>cmpd</w:t>
      </w:r>
      <w:proofErr w:type="spellEnd"/>
      <w:r>
        <w:rPr>
          <w:b/>
        </w:rPr>
        <w:t>{mono}</w:t>
      </w:r>
      <w:r w:rsidRPr="003D5DE0">
        <w:t>)</w:t>
      </w:r>
      <w:r>
        <w:t xml:space="preserve"> in 10 steps and 6 % overall yield</w:t>
      </w:r>
      <w:r w:rsidRPr="003D5DE0">
        <w:t>.</w:t>
      </w:r>
      <w:r>
        <w:fldChar w:fldCharType="begin"/>
      </w:r>
      <w:r>
        <w:instrText xml:space="preserve"> ADDIN EN.CITE &lt;EndNote&gt;&lt;Cite&gt;&lt;Author&gt;Kwon&lt;/Author&gt;&lt;Year&gt;2008&lt;/Year&gt;&lt;RecNum&gt;1306&lt;/RecNum&gt;&lt;DisplayText&gt;&lt;style face="superscript"&gt;35&lt;/style&gt;&lt;/DisplayText&gt;&lt;record&gt;&lt;rec-number&gt;1306&lt;/rec-number&gt;&lt;foreign-keys&gt;&lt;key app="EN" db-id="w5sff59t8axaf9es9ae5vwwevpddpev00wps" timestamp="1476144278"&gt;1306&lt;/key&gt;&lt;/foreign-keys&gt;&lt;ref-type name="Journal Article"&gt;17&lt;/ref-type&gt;&lt;contributors&gt;&lt;authors&gt;&lt;author&gt;Kwon, Hyung Kyoo&lt;/author&gt;&lt;author&gt;Lee, Young Eun&lt;/author&gt;&lt;author&gt;Lee, Eun&lt;/author&gt;&lt;/authors&gt;&lt;/contributors&gt;&lt;titles&gt;&lt;title&gt;Radical Cyclization of Vinylic Ethers: Expedient Synthesis of (+)-Monocerin&lt;/title&gt;&lt;secondary-title&gt;Organic Letters&lt;/secondary-title&gt;&lt;/titles&gt;&lt;periodical&gt;&lt;full-title&gt;Organic Letters&lt;/full-title&gt;&lt;abbr-1&gt;Org. Lett.&lt;/abbr-1&gt;&lt;abbr-2&gt;Org Lett&lt;/abbr-2&gt;&lt;/periodical&gt;&lt;pages&gt;2995-2996&lt;/pages&gt;&lt;volume&gt;10&lt;/volume&gt;&lt;number&gt;14&lt;/number&gt;&lt;dates&gt;&lt;year&gt;2008&lt;/year&gt;&lt;/dates&gt;&lt;urls&gt;&lt;related-urls&gt;&lt;url&gt;http://pubs.acs.org/doi/abs/10.1021/ol801020w&lt;/url&gt;&lt;/related-urls&gt;&lt;pdf-urls&gt;&lt;url&gt;C:\Users\vpor380.UOA\Documents\Projects\Lasionectrin\Publications\Monocerine\2008-Kwon - Org. Lett. -Radical Cyclization of Vinylic Ethers.pdf&lt;/url&gt;&lt;/pdf-urls&gt;&lt;/urls&gt;&lt;/record&gt;&lt;/Cite&gt;&lt;/EndNote&gt;</w:instrText>
      </w:r>
      <w:r>
        <w:fldChar w:fldCharType="separate"/>
      </w:r>
      <w:r w:rsidRPr="004E2653">
        <w:rPr>
          <w:noProof/>
          <w:vertAlign w:val="superscript"/>
        </w:rPr>
        <w:t>35</w:t>
      </w:r>
      <w:r>
        <w:fldChar w:fldCharType="end"/>
      </w:r>
      <w:r>
        <w:t xml:space="preserve"> </w:t>
      </w:r>
      <w:proofErr w:type="spellStart"/>
      <w:r>
        <w:t>Monocerin</w:t>
      </w:r>
      <w:proofErr w:type="spellEnd"/>
      <w:r>
        <w:t xml:space="preserve"> (</w:t>
      </w:r>
      <w:r>
        <w:rPr>
          <w:b/>
        </w:rPr>
        <w:t>\</w:t>
      </w:r>
      <w:proofErr w:type="spellStart"/>
      <w:r>
        <w:rPr>
          <w:b/>
        </w:rPr>
        <w:t>cmpd</w:t>
      </w:r>
      <w:proofErr w:type="spellEnd"/>
      <w:r>
        <w:rPr>
          <w:b/>
        </w:rPr>
        <w:t>{mono}</w:t>
      </w:r>
      <w:r>
        <w:t>) was accessed by oxidation and subsequent demethylation of 3,6</w:t>
      </w:r>
      <w:r>
        <w:noBreakHyphen/>
        <w:t xml:space="preserve">dihydropyran </w:t>
      </w:r>
      <w:r>
        <w:rPr>
          <w:b/>
        </w:rPr>
        <w:t>\</w:t>
      </w:r>
      <w:proofErr w:type="spellStart"/>
      <w:r>
        <w:rPr>
          <w:b/>
        </w:rPr>
        <w:t>cmpd</w:t>
      </w:r>
      <w:proofErr w:type="spellEnd"/>
      <w:r>
        <w:rPr>
          <w:b/>
        </w:rPr>
        <w:t>{kwon-6}</w:t>
      </w:r>
      <w:r w:rsidRPr="007E7B49">
        <w:t xml:space="preserve"> </w:t>
      </w:r>
      <w:r w:rsidRPr="003D5DE0">
        <w:t>(</w:t>
      </w:r>
      <w:r w:rsidRPr="003D5DE0">
        <w:fldChar w:fldCharType="begin"/>
      </w:r>
      <w:r w:rsidRPr="003D5DE0">
        <w:instrText xml:space="preserve"> REF _Ref454215663 \h </w:instrText>
      </w:r>
      <w:r w:rsidRPr="003D5DE0">
        <w:fldChar w:fldCharType="separate"/>
      </w:r>
      <w:r w:rsidRPr="003D5DE0">
        <w:t xml:space="preserve">Scheme </w:t>
      </w:r>
      <w:r>
        <w:rPr>
          <w:b/>
          <w:bCs/>
          <w:noProof/>
          <w:lang w:val="en-US"/>
        </w:rPr>
        <w:t xml:space="preserve">Error! No text of specified style in </w:t>
      </w:r>
      <w:proofErr w:type="gramStart"/>
      <w:r>
        <w:rPr>
          <w:b/>
          <w:bCs/>
          <w:noProof/>
          <w:lang w:val="en-US"/>
        </w:rPr>
        <w:t>document.</w:t>
      </w:r>
      <w:r>
        <w:t>.</w:t>
      </w:r>
      <w:proofErr w:type="gramEnd"/>
      <w:r>
        <w:rPr>
          <w:noProof/>
        </w:rPr>
        <w:t>11</w:t>
      </w:r>
      <w:r w:rsidRPr="003D5DE0">
        <w:fldChar w:fldCharType="end"/>
      </w:r>
      <w:r w:rsidRPr="003D5DE0">
        <w:t>)</w:t>
      </w:r>
      <w:r>
        <w:t>. Construction of the fused 3,6</w:t>
      </w:r>
      <w:r>
        <w:noBreakHyphen/>
        <w:t>dihydropyran</w:t>
      </w:r>
      <w:r>
        <w:noBreakHyphen/>
        <w:t xml:space="preserve">tetrahydrofuran ring in </w:t>
      </w:r>
      <w:r>
        <w:rPr>
          <w:b/>
        </w:rPr>
        <w:t>\</w:t>
      </w:r>
      <w:proofErr w:type="spellStart"/>
      <w:r>
        <w:rPr>
          <w:b/>
        </w:rPr>
        <w:t>cmpd</w:t>
      </w:r>
      <w:proofErr w:type="spellEnd"/>
      <w:r>
        <w:rPr>
          <w:b/>
        </w:rPr>
        <w:t>{kwon-6}</w:t>
      </w:r>
      <w:r>
        <w:t xml:space="preserve"> took place </w:t>
      </w:r>
      <w:r w:rsidRPr="0076386B">
        <w:rPr>
          <w:i/>
        </w:rPr>
        <w:t>via</w:t>
      </w:r>
      <w:r>
        <w:t xml:space="preserve"> intramolecular r</w:t>
      </w:r>
      <w:r w:rsidRPr="003D5DE0">
        <w:t>adical cyclisation of</w:t>
      </w:r>
      <w:r>
        <w:t xml:space="preserve"> alkene</w:t>
      </w:r>
      <w:r w:rsidRPr="003D5DE0">
        <w:t xml:space="preserve"> </w:t>
      </w:r>
      <w:r>
        <w:rPr>
          <w:b/>
        </w:rPr>
        <w:t>\</w:t>
      </w:r>
      <w:proofErr w:type="spellStart"/>
      <w:r>
        <w:rPr>
          <w:b/>
        </w:rPr>
        <w:t>cmpd</w:t>
      </w:r>
      <w:proofErr w:type="spellEnd"/>
      <w:r>
        <w:rPr>
          <w:b/>
        </w:rPr>
        <w:t>{kwon-5}</w:t>
      </w:r>
      <w:r w:rsidRPr="003D5DE0">
        <w:t xml:space="preserve"> and</w:t>
      </w:r>
      <w:r>
        <w:t xml:space="preserve"> subsequent</w:t>
      </w:r>
      <w:r w:rsidRPr="003D5DE0">
        <w:t xml:space="preserve"> </w:t>
      </w:r>
      <w:r>
        <w:t xml:space="preserve">Lewis acid mediated </w:t>
      </w:r>
      <w:r w:rsidRPr="003D5DE0">
        <w:t xml:space="preserve">cyclisation. </w:t>
      </w:r>
      <w:r>
        <w:t>Key intermediate</w:t>
      </w:r>
      <w:r w:rsidRPr="003D5DE0">
        <w:t xml:space="preserve"> </w:t>
      </w:r>
      <w:r>
        <w:rPr>
          <w:b/>
        </w:rPr>
        <w:t>\</w:t>
      </w:r>
      <w:proofErr w:type="spellStart"/>
      <w:r>
        <w:rPr>
          <w:b/>
        </w:rPr>
        <w:t>cmpd</w:t>
      </w:r>
      <w:proofErr w:type="spellEnd"/>
      <w:r>
        <w:rPr>
          <w:b/>
        </w:rPr>
        <w:t>{kwon-5}</w:t>
      </w:r>
      <w:r w:rsidRPr="003D5DE0">
        <w:t xml:space="preserve"> was accessed by </w:t>
      </w:r>
      <w:r>
        <w:t xml:space="preserve">Evans </w:t>
      </w:r>
      <w:r w:rsidRPr="003D5DE0">
        <w:t xml:space="preserve">aldol </w:t>
      </w:r>
      <w:r>
        <w:t>condensation</w:t>
      </w:r>
      <w:r w:rsidRPr="003D5DE0">
        <w:t xml:space="preserve"> of oxazolidinone </w:t>
      </w:r>
      <w:r>
        <w:rPr>
          <w:b/>
        </w:rPr>
        <w:t>\</w:t>
      </w:r>
      <w:proofErr w:type="spellStart"/>
      <w:r>
        <w:rPr>
          <w:b/>
        </w:rPr>
        <w:t>cmpd</w:t>
      </w:r>
      <w:proofErr w:type="spellEnd"/>
      <w:r>
        <w:rPr>
          <w:b/>
        </w:rPr>
        <w:t>{kwon-1}</w:t>
      </w:r>
      <w:r w:rsidRPr="003D5DE0">
        <w:t xml:space="preserve"> </w:t>
      </w:r>
      <w:r>
        <w:t xml:space="preserve">with </w:t>
      </w:r>
      <w:r w:rsidRPr="003D5DE0">
        <w:t xml:space="preserve">aldehyde </w:t>
      </w:r>
      <w:r>
        <w:rPr>
          <w:b/>
        </w:rPr>
        <w:t>\</w:t>
      </w:r>
      <w:proofErr w:type="spellStart"/>
      <w:r>
        <w:rPr>
          <w:b/>
        </w:rPr>
        <w:t>cmpd</w:t>
      </w:r>
      <w:proofErr w:type="spellEnd"/>
      <w:r>
        <w:rPr>
          <w:b/>
        </w:rPr>
        <w:t>{kwon-2}</w:t>
      </w:r>
      <w:r>
        <w:t xml:space="preserve"> </w:t>
      </w:r>
      <w:r w:rsidRPr="003D5DE0">
        <w:t xml:space="preserve">followed by alkylation and </w:t>
      </w:r>
      <w:r>
        <w:t xml:space="preserve">introduction of the </w:t>
      </w:r>
      <w:r w:rsidRPr="003D5DE0">
        <w:t>selenide.</w:t>
      </w:r>
    </w:p>
    <w:p w:rsidR="00360FA4" w:rsidRPr="003D5DE0" w:rsidRDefault="00360FA4" w:rsidP="00360FA4">
      <w:pPr>
        <w:pStyle w:val="Table"/>
      </w:pPr>
      <w:r w:rsidRPr="00A94598">
        <w:rPr>
          <w:noProof/>
          <w:lang w:val="de-DE" w:eastAsia="de-DE"/>
        </w:rPr>
        <w:lastRenderedPageBreak/>
        <w:drawing>
          <wp:inline distT="0" distB="0" distL="0" distR="0" wp14:anchorId="1E60811B" wp14:editId="7745AEB7">
            <wp:extent cx="5501005" cy="1565275"/>
            <wp:effectExtent l="0" t="0" r="4445" b="0"/>
            <wp:docPr id="233" name="Picture 2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8"/>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501005" cy="1565275"/>
                    </a:xfrm>
                    <a:prstGeom prst="rect">
                      <a:avLst/>
                    </a:prstGeom>
                    <a:noFill/>
                    <a:ln>
                      <a:noFill/>
                    </a:ln>
                  </pic:spPr>
                </pic:pic>
              </a:graphicData>
            </a:graphic>
          </wp:inline>
        </w:drawing>
      </w:r>
      <w:r w:rsidRPr="00A94598">
        <w:t xml:space="preserve"> </w:t>
      </w:r>
    </w:p>
    <w:p w:rsidR="00360FA4" w:rsidRPr="003D5DE0" w:rsidRDefault="00360FA4" w:rsidP="00360FA4">
      <w:pPr>
        <w:pStyle w:val="Caption"/>
      </w:pPr>
      <w:bookmarkStart w:id="54" w:name="_Ref454215663"/>
      <w:bookmarkStart w:id="55" w:name="_Ref454215659"/>
      <w:r w:rsidRPr="003D5DE0">
        <w:t xml:space="preserve">Scheme </w:t>
      </w:r>
      <w:r>
        <w:fldChar w:fldCharType="begin"/>
      </w:r>
      <w:r>
        <w:instrText xml:space="preserve"> STYLEREF 1 \s </w:instrText>
      </w:r>
      <w:r>
        <w:fldChar w:fldCharType="separate"/>
      </w:r>
      <w:r>
        <w:rPr>
          <w:b w:val="0"/>
          <w:bCs w:val="0"/>
          <w:noProof/>
          <w:lang w:val="en-US"/>
        </w:rPr>
        <w:t>Error! No text of specified style in document.</w:t>
      </w:r>
      <w:r>
        <w:rPr>
          <w:noProof/>
        </w:rPr>
        <w:fldChar w:fldCharType="end"/>
      </w:r>
      <w:r>
        <w:t>.</w:t>
      </w:r>
      <w:r>
        <w:fldChar w:fldCharType="begin"/>
      </w:r>
      <w:r>
        <w:instrText xml:space="preserve"> SEQ Scheme \* ARABIC \s 1 </w:instrText>
      </w:r>
      <w:r>
        <w:fldChar w:fldCharType="separate"/>
      </w:r>
      <w:r>
        <w:rPr>
          <w:noProof/>
        </w:rPr>
        <w:t>11</w:t>
      </w:r>
      <w:r>
        <w:rPr>
          <w:noProof/>
        </w:rPr>
        <w:fldChar w:fldCharType="end"/>
      </w:r>
      <w:bookmarkEnd w:id="54"/>
      <w:r w:rsidRPr="003D5DE0">
        <w:t xml:space="preserve">: </w:t>
      </w:r>
      <w:proofErr w:type="spellStart"/>
      <w:r w:rsidRPr="003D5DE0">
        <w:t>Monocerin</w:t>
      </w:r>
      <w:proofErr w:type="spellEnd"/>
      <w:r w:rsidRPr="003D5DE0">
        <w:t xml:space="preserve"> </w:t>
      </w:r>
      <w:r>
        <w:t>(\</w:t>
      </w:r>
      <w:proofErr w:type="spellStart"/>
      <w:r>
        <w:t>cmpd</w:t>
      </w:r>
      <w:proofErr w:type="spellEnd"/>
      <w:r>
        <w:t xml:space="preserve">{mono}) </w:t>
      </w:r>
      <w:r w:rsidRPr="003D5DE0">
        <w:t>ret</w:t>
      </w:r>
      <w:r>
        <w:t xml:space="preserve">rosynthesis analysis by Lee </w:t>
      </w:r>
      <w:r w:rsidRPr="00EB36B0">
        <w:rPr>
          <w:i/>
        </w:rPr>
        <w:t>et al</w:t>
      </w:r>
      <w:r w:rsidRPr="003D5DE0">
        <w:t>.</w:t>
      </w:r>
      <w:bookmarkEnd w:id="55"/>
    </w:p>
    <w:p w:rsidR="00360FA4" w:rsidRPr="003D5DE0" w:rsidRDefault="00360FA4" w:rsidP="00360FA4">
      <w:r w:rsidRPr="003D5DE0">
        <w:t xml:space="preserve">The synthesis </w:t>
      </w:r>
      <w:r>
        <w:t>began</w:t>
      </w:r>
      <w:r w:rsidRPr="003D5DE0">
        <w:t xml:space="preserve"> with </w:t>
      </w:r>
      <w:r>
        <w:t xml:space="preserve">Evans </w:t>
      </w:r>
      <w:r w:rsidRPr="003D5DE0">
        <w:t xml:space="preserve">aldol </w:t>
      </w:r>
      <w:r>
        <w:t>condensation</w:t>
      </w:r>
      <w:r w:rsidRPr="003D5DE0">
        <w:t xml:space="preserve"> of oxazolidinone </w:t>
      </w:r>
      <w:r>
        <w:rPr>
          <w:b/>
        </w:rPr>
        <w:t>\</w:t>
      </w:r>
      <w:proofErr w:type="spellStart"/>
      <w:r>
        <w:rPr>
          <w:b/>
        </w:rPr>
        <w:t>cmpd</w:t>
      </w:r>
      <w:proofErr w:type="spellEnd"/>
      <w:r>
        <w:rPr>
          <w:b/>
        </w:rPr>
        <w:t>{kwon-1}</w:t>
      </w:r>
      <w:r w:rsidRPr="003D5DE0">
        <w:t xml:space="preserve"> </w:t>
      </w:r>
      <w:r>
        <w:t>with</w:t>
      </w:r>
      <w:r w:rsidRPr="003D5DE0">
        <w:t xml:space="preserve"> aldehyde </w:t>
      </w:r>
      <w:r>
        <w:rPr>
          <w:b/>
        </w:rPr>
        <w:t>\</w:t>
      </w:r>
      <w:proofErr w:type="spellStart"/>
      <w:r>
        <w:rPr>
          <w:b/>
        </w:rPr>
        <w:t>cmpd</w:t>
      </w:r>
      <w:proofErr w:type="spellEnd"/>
      <w:r>
        <w:rPr>
          <w:b/>
        </w:rPr>
        <w:t>{kwon-2}</w:t>
      </w:r>
      <w:r w:rsidRPr="003D5DE0">
        <w:t xml:space="preserve"> </w:t>
      </w:r>
      <w:r>
        <w:t>followed by</w:t>
      </w:r>
      <w:r w:rsidRPr="003D5DE0">
        <w:t xml:space="preserve"> reductive cleavage</w:t>
      </w:r>
      <w:r>
        <w:t xml:space="preserve"> of the oxazolidinone auxiliary, giving</w:t>
      </w:r>
      <w:r w:rsidRPr="003D5DE0">
        <w:t xml:space="preserve"> alcohol </w:t>
      </w:r>
      <w:r>
        <w:rPr>
          <w:b/>
        </w:rPr>
        <w:t>\</w:t>
      </w:r>
      <w:proofErr w:type="spellStart"/>
      <w:r>
        <w:rPr>
          <w:b/>
        </w:rPr>
        <w:t>cmpd</w:t>
      </w:r>
      <w:proofErr w:type="spellEnd"/>
      <w:r>
        <w:rPr>
          <w:b/>
        </w:rPr>
        <w:t>{kwon-3}</w:t>
      </w:r>
      <w:r w:rsidRPr="003D5DE0">
        <w:t xml:space="preserve"> </w:t>
      </w:r>
      <w:r>
        <w:t xml:space="preserve">as a single </w:t>
      </w:r>
      <w:proofErr w:type="spellStart"/>
      <w:r>
        <w:t>diastereoisomer</w:t>
      </w:r>
      <w:proofErr w:type="spellEnd"/>
      <w:r>
        <w:t xml:space="preserve"> </w:t>
      </w:r>
      <w:r w:rsidRPr="003D5DE0">
        <w:t>(</w:t>
      </w:r>
      <w:r w:rsidRPr="003D5DE0">
        <w:fldChar w:fldCharType="begin"/>
      </w:r>
      <w:r w:rsidRPr="003D5DE0">
        <w:instrText xml:space="preserve"> REF _Ref453923825 \h </w:instrText>
      </w:r>
      <w:r w:rsidRPr="003D5DE0">
        <w:fldChar w:fldCharType="separate"/>
      </w:r>
      <w:r w:rsidRPr="003D5DE0">
        <w:t xml:space="preserve">Scheme </w:t>
      </w:r>
      <w:r>
        <w:rPr>
          <w:b/>
          <w:bCs/>
          <w:noProof/>
          <w:lang w:val="en-US"/>
        </w:rPr>
        <w:t xml:space="preserve">Error! No text of specified style in </w:t>
      </w:r>
      <w:proofErr w:type="gramStart"/>
      <w:r>
        <w:rPr>
          <w:b/>
          <w:bCs/>
          <w:noProof/>
          <w:lang w:val="en-US"/>
        </w:rPr>
        <w:t>document.</w:t>
      </w:r>
      <w:r>
        <w:t>.</w:t>
      </w:r>
      <w:proofErr w:type="gramEnd"/>
      <w:r>
        <w:rPr>
          <w:noProof/>
        </w:rPr>
        <w:t>12</w:t>
      </w:r>
      <w:r w:rsidRPr="003D5DE0">
        <w:fldChar w:fldCharType="end"/>
      </w:r>
      <w:r w:rsidRPr="003D5DE0">
        <w:t xml:space="preserve">). </w:t>
      </w:r>
      <w:r>
        <w:t>S</w:t>
      </w:r>
      <w:r w:rsidRPr="003D5DE0">
        <w:t xml:space="preserve">elective </w:t>
      </w:r>
      <w:proofErr w:type="spellStart"/>
      <w:r w:rsidRPr="003D5DE0">
        <w:t>tosylation</w:t>
      </w:r>
      <w:proofErr w:type="spellEnd"/>
      <w:r>
        <w:t xml:space="preserve"> of the primary alcohol in </w:t>
      </w:r>
      <w:r>
        <w:rPr>
          <w:b/>
        </w:rPr>
        <w:t>\</w:t>
      </w:r>
      <w:proofErr w:type="spellStart"/>
      <w:r>
        <w:rPr>
          <w:b/>
        </w:rPr>
        <w:t>cmpd</w:t>
      </w:r>
      <w:proofErr w:type="spellEnd"/>
      <w:r>
        <w:rPr>
          <w:b/>
        </w:rPr>
        <w:t>{kwon-3}</w:t>
      </w:r>
      <w:r w:rsidRPr="003D5DE0">
        <w:t xml:space="preserve"> </w:t>
      </w:r>
      <w:r>
        <w:t xml:space="preserve">followed by </w:t>
      </w:r>
      <w:r w:rsidRPr="00BB4D3E">
        <w:rPr>
          <w:i/>
        </w:rPr>
        <w:t>O</w:t>
      </w:r>
      <w:r>
        <w:t xml:space="preserve">-alkylation of the secondary alcohol with crotyl bromide gave alkene </w:t>
      </w:r>
      <w:r>
        <w:rPr>
          <w:b/>
        </w:rPr>
        <w:t>\</w:t>
      </w:r>
      <w:proofErr w:type="spellStart"/>
      <w:r>
        <w:rPr>
          <w:b/>
        </w:rPr>
        <w:t>cmpd</w:t>
      </w:r>
      <w:proofErr w:type="spellEnd"/>
      <w:r>
        <w:rPr>
          <w:b/>
        </w:rPr>
        <w:t>{kwon-4}</w:t>
      </w:r>
      <w:r w:rsidRPr="003D5DE0">
        <w:t xml:space="preserve">. </w:t>
      </w:r>
      <w:r>
        <w:t xml:space="preserve">Displacement of the </w:t>
      </w:r>
      <w:proofErr w:type="spellStart"/>
      <w:r>
        <w:t>tosylate</w:t>
      </w:r>
      <w:proofErr w:type="spellEnd"/>
      <w:r w:rsidRPr="003D5DE0">
        <w:t xml:space="preserve"> with </w:t>
      </w:r>
      <w:r>
        <w:t>di</w:t>
      </w:r>
      <w:r w:rsidRPr="003D5DE0">
        <w:t xml:space="preserve">phenyl </w:t>
      </w:r>
      <w:proofErr w:type="spellStart"/>
      <w:r>
        <w:t>di</w:t>
      </w:r>
      <w:r w:rsidRPr="003D5DE0">
        <w:t>selenide</w:t>
      </w:r>
      <w:proofErr w:type="spellEnd"/>
      <w:r w:rsidRPr="003D5DE0">
        <w:t xml:space="preserve"> and subsequent </w:t>
      </w:r>
      <w:r>
        <w:t xml:space="preserve">alkene </w:t>
      </w:r>
      <w:r w:rsidRPr="003D5DE0">
        <w:t>migration using Wilkinson</w:t>
      </w:r>
      <w:r>
        <w:t>’s</w:t>
      </w:r>
      <w:r w:rsidRPr="003D5DE0">
        <w:t xml:space="preserve"> catalyst </w:t>
      </w:r>
      <w:r>
        <w:t xml:space="preserve">afforded alkene </w:t>
      </w:r>
      <w:r>
        <w:rPr>
          <w:b/>
        </w:rPr>
        <w:t>62</w:t>
      </w:r>
      <w:r w:rsidRPr="003D5DE0">
        <w:t xml:space="preserve"> </w:t>
      </w:r>
      <w:r>
        <w:t xml:space="preserve">as a 2:3 mixture of </w:t>
      </w:r>
      <w:proofErr w:type="gramStart"/>
      <w:r w:rsidRPr="005D70FB">
        <w:rPr>
          <w:i/>
        </w:rPr>
        <w:t>E</w:t>
      </w:r>
      <w:r>
        <w:t>:</w:t>
      </w:r>
      <w:r w:rsidRPr="005D70FB">
        <w:rPr>
          <w:i/>
        </w:rPr>
        <w:t>Z</w:t>
      </w:r>
      <w:proofErr w:type="gramEnd"/>
      <w:r>
        <w:t xml:space="preserve"> isomers. Diastereoselective intramolecular 5</w:t>
      </w:r>
      <w:r>
        <w:noBreakHyphen/>
      </w:r>
      <w:r w:rsidRPr="00383F00">
        <w:rPr>
          <w:i/>
        </w:rPr>
        <w:t>exo</w:t>
      </w:r>
      <w:r>
        <w:noBreakHyphen/>
        <w:t xml:space="preserve">trig radical cyclisation of the stereoisomeric mixture took place upon treatment with </w:t>
      </w:r>
      <w:r w:rsidRPr="007044C1">
        <w:t>tris(trimethylsilyl)</w:t>
      </w:r>
      <w:proofErr w:type="spellStart"/>
      <w:r w:rsidRPr="007044C1">
        <w:t>silane</w:t>
      </w:r>
      <w:proofErr w:type="spellEnd"/>
      <w:r>
        <w:t xml:space="preserve"> and triethyl borane, giving tetrahydrofuran </w:t>
      </w:r>
      <w:r>
        <w:rPr>
          <w:b/>
        </w:rPr>
        <w:t>\</w:t>
      </w:r>
      <w:proofErr w:type="spellStart"/>
      <w:r>
        <w:rPr>
          <w:b/>
        </w:rPr>
        <w:t>cmpd</w:t>
      </w:r>
      <w:proofErr w:type="spellEnd"/>
      <w:r>
        <w:rPr>
          <w:b/>
        </w:rPr>
        <w:t>{kwon-5-1}</w:t>
      </w:r>
      <w:r>
        <w:t xml:space="preserve"> as a single </w:t>
      </w:r>
      <w:proofErr w:type="spellStart"/>
      <w:r>
        <w:t>diastereoisomer</w:t>
      </w:r>
      <w:proofErr w:type="spellEnd"/>
      <w:r>
        <w:t>.</w:t>
      </w:r>
      <w:r w:rsidRPr="005D70FB">
        <w:t xml:space="preserve"> Lewis acid promoted</w:t>
      </w:r>
      <w:r>
        <w:t xml:space="preserve"> intramolecular cyclisation of acetal </w:t>
      </w:r>
      <w:r>
        <w:rPr>
          <w:b/>
        </w:rPr>
        <w:t>\</w:t>
      </w:r>
      <w:proofErr w:type="spellStart"/>
      <w:r>
        <w:rPr>
          <w:b/>
        </w:rPr>
        <w:t>cmpd</w:t>
      </w:r>
      <w:proofErr w:type="spellEnd"/>
      <w:r>
        <w:rPr>
          <w:b/>
        </w:rPr>
        <w:t>{kwon-5-1}</w:t>
      </w:r>
      <w:r w:rsidRPr="005D70FB">
        <w:t xml:space="preserve"> provided</w:t>
      </w:r>
      <w:r>
        <w:t xml:space="preserve"> access to the fused 3,6</w:t>
      </w:r>
      <w:r>
        <w:noBreakHyphen/>
        <w:t>dihydropyran</w:t>
      </w:r>
      <w:r>
        <w:noBreakHyphen/>
        <w:t xml:space="preserve">tetrahydrofuran ring system in </w:t>
      </w:r>
      <w:r>
        <w:rPr>
          <w:b/>
        </w:rPr>
        <w:t>\</w:t>
      </w:r>
      <w:proofErr w:type="spellStart"/>
      <w:r>
        <w:rPr>
          <w:b/>
        </w:rPr>
        <w:t>cmpd</w:t>
      </w:r>
      <w:proofErr w:type="spellEnd"/>
      <w:r>
        <w:rPr>
          <w:b/>
        </w:rPr>
        <w:t>{kwon-6}</w:t>
      </w:r>
      <w:r w:rsidRPr="003D5DE0">
        <w:t xml:space="preserve">. </w:t>
      </w:r>
      <w:r>
        <w:t xml:space="preserve">Ruthenium catalysed </w:t>
      </w:r>
      <w:r w:rsidRPr="003D5DE0">
        <w:t>oxidation</w:t>
      </w:r>
      <w:r>
        <w:t xml:space="preserve"> gave pyrone </w:t>
      </w:r>
      <w:r>
        <w:rPr>
          <w:b/>
        </w:rPr>
        <w:t>\</w:t>
      </w:r>
      <w:proofErr w:type="spellStart"/>
      <w:r>
        <w:rPr>
          <w:b/>
        </w:rPr>
        <w:t>cmpd</w:t>
      </w:r>
      <w:proofErr w:type="spellEnd"/>
      <w:r>
        <w:rPr>
          <w:b/>
        </w:rPr>
        <w:t>{kwon-7}</w:t>
      </w:r>
      <w:r>
        <w:t xml:space="preserve">, which in turn was converted to </w:t>
      </w:r>
      <w:proofErr w:type="spellStart"/>
      <w:r>
        <w:t>monocerin</w:t>
      </w:r>
      <w:proofErr w:type="spellEnd"/>
      <w:r>
        <w:t xml:space="preserve"> (</w:t>
      </w:r>
      <w:r>
        <w:rPr>
          <w:b/>
        </w:rPr>
        <w:t>\</w:t>
      </w:r>
      <w:proofErr w:type="spellStart"/>
      <w:r>
        <w:rPr>
          <w:b/>
        </w:rPr>
        <w:t>cmpd</w:t>
      </w:r>
      <w:proofErr w:type="spellEnd"/>
      <w:r>
        <w:rPr>
          <w:b/>
        </w:rPr>
        <w:t>{mono}</w:t>
      </w:r>
      <w:r>
        <w:t xml:space="preserve">) </w:t>
      </w:r>
      <w:r w:rsidRPr="0076386B">
        <w:rPr>
          <w:i/>
        </w:rPr>
        <w:t>via</w:t>
      </w:r>
      <w:r>
        <w:t xml:space="preserve"> regioselective demethylation under Mori’s conditions.</w:t>
      </w:r>
    </w:p>
    <w:p w:rsidR="00360FA4" w:rsidRPr="003D5DE0" w:rsidRDefault="00360FA4" w:rsidP="00360FA4">
      <w:pPr>
        <w:pStyle w:val="Table"/>
      </w:pPr>
      <w:r w:rsidRPr="00A82701">
        <w:rPr>
          <w:noProof/>
          <w:lang w:val="de-DE" w:eastAsia="de-DE"/>
        </w:rPr>
        <w:lastRenderedPageBreak/>
        <w:drawing>
          <wp:inline distT="0" distB="0" distL="0" distR="0" wp14:anchorId="474C8E61" wp14:editId="5EFEE84B">
            <wp:extent cx="5731510" cy="3534905"/>
            <wp:effectExtent l="0" t="0" r="0" b="8890"/>
            <wp:docPr id="67" name="Picture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3"/>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731510" cy="3534905"/>
                    </a:xfrm>
                    <a:prstGeom prst="rect">
                      <a:avLst/>
                    </a:prstGeom>
                    <a:noFill/>
                    <a:ln>
                      <a:noFill/>
                    </a:ln>
                  </pic:spPr>
                </pic:pic>
              </a:graphicData>
            </a:graphic>
          </wp:inline>
        </w:drawing>
      </w:r>
      <w:r w:rsidRPr="00A94598">
        <w:t xml:space="preserve"> </w:t>
      </w:r>
    </w:p>
    <w:p w:rsidR="00360FA4" w:rsidRPr="003D5DE0" w:rsidRDefault="00360FA4" w:rsidP="00360FA4">
      <w:pPr>
        <w:pStyle w:val="Caption"/>
        <w:rPr>
          <w:i/>
        </w:rPr>
      </w:pPr>
      <w:bookmarkStart w:id="56" w:name="_Ref453923825"/>
      <w:r w:rsidRPr="003D5DE0">
        <w:t xml:space="preserve">Scheme </w:t>
      </w:r>
      <w:r>
        <w:fldChar w:fldCharType="begin"/>
      </w:r>
      <w:r>
        <w:instrText xml:space="preserve"> STYLEREF 1 \s </w:instrText>
      </w:r>
      <w:r>
        <w:fldChar w:fldCharType="separate"/>
      </w:r>
      <w:r>
        <w:rPr>
          <w:b w:val="0"/>
          <w:bCs w:val="0"/>
          <w:noProof/>
          <w:lang w:val="en-US"/>
        </w:rPr>
        <w:t>Error! No text of specified style in document.</w:t>
      </w:r>
      <w:r>
        <w:rPr>
          <w:noProof/>
        </w:rPr>
        <w:fldChar w:fldCharType="end"/>
      </w:r>
      <w:r>
        <w:t>.</w:t>
      </w:r>
      <w:r>
        <w:fldChar w:fldCharType="begin"/>
      </w:r>
      <w:r>
        <w:instrText xml:space="preserve"> SEQ Scheme \* ARABIC \s 1 </w:instrText>
      </w:r>
      <w:r>
        <w:fldChar w:fldCharType="separate"/>
      </w:r>
      <w:r>
        <w:rPr>
          <w:noProof/>
        </w:rPr>
        <w:t>12</w:t>
      </w:r>
      <w:r>
        <w:rPr>
          <w:noProof/>
        </w:rPr>
        <w:fldChar w:fldCharType="end"/>
      </w:r>
      <w:bookmarkEnd w:id="56"/>
      <w:r w:rsidRPr="003D5DE0">
        <w:t xml:space="preserve">: </w:t>
      </w:r>
      <w:proofErr w:type="spellStart"/>
      <w:r w:rsidRPr="003D5DE0">
        <w:t>Monocerin</w:t>
      </w:r>
      <w:proofErr w:type="spellEnd"/>
      <w:r w:rsidRPr="003D5DE0">
        <w:t xml:space="preserve"> </w:t>
      </w:r>
      <w:r>
        <w:t>(\</w:t>
      </w:r>
      <w:proofErr w:type="spellStart"/>
      <w:r>
        <w:t>cmpd</w:t>
      </w:r>
      <w:proofErr w:type="spellEnd"/>
      <w:r>
        <w:t xml:space="preserve">{mono}) </w:t>
      </w:r>
      <w:r w:rsidRPr="003D5DE0">
        <w:t xml:space="preserve">synthesis by </w:t>
      </w:r>
      <w:r>
        <w:t>Lee</w:t>
      </w:r>
      <w:r w:rsidRPr="003D5DE0">
        <w:t xml:space="preserve"> </w:t>
      </w:r>
      <w:r w:rsidRPr="003D5DE0">
        <w:rPr>
          <w:i/>
        </w:rPr>
        <w:t>et al</w:t>
      </w:r>
      <w:r w:rsidRPr="00441EF7">
        <w:t>.</w:t>
      </w:r>
      <w:r>
        <w:fldChar w:fldCharType="begin"/>
      </w:r>
      <w:r>
        <w:instrText xml:space="preserve"> ADDIN EN.CITE &lt;EndNote&gt;&lt;Cite&gt;&lt;Author&gt;Kwon&lt;/Author&gt;&lt;Year&gt;2008&lt;/Year&gt;&lt;RecNum&gt;1306&lt;/RecNum&gt;&lt;DisplayText&gt;&lt;style face="superscript"&gt;35&lt;/style&gt;&lt;/DisplayText&gt;&lt;record&gt;&lt;rec-number&gt;1306&lt;/rec-number&gt;&lt;foreign-keys&gt;&lt;key app="EN" db-id="w5sff59t8axaf9es9ae5vwwevpddpev00wps" timestamp="1476144278"&gt;1306&lt;/key&gt;&lt;/foreign-keys&gt;&lt;ref-type name="Journal Article"&gt;17&lt;/ref-type&gt;&lt;contributors&gt;&lt;authors&gt;&lt;author&gt;Kwon, Hyung Kyoo&lt;/author&gt;&lt;author&gt;Lee, Young Eun&lt;/author&gt;&lt;author&gt;Lee, Eun&lt;/author&gt;&lt;/authors&gt;&lt;/contributors&gt;&lt;titles&gt;&lt;title&gt;Radical Cyclization of Vinylic Ethers: Expedient Synthesis of (+)-Monocerin&lt;/title&gt;&lt;secondary-title&gt;Organic Letters&lt;/secondary-title&gt;&lt;/titles&gt;&lt;periodical&gt;&lt;full-title&gt;Organic Letters&lt;/full-title&gt;&lt;abbr-1&gt;Org. Lett.&lt;/abbr-1&gt;&lt;abbr-2&gt;Org Lett&lt;/abbr-2&gt;&lt;/periodical&gt;&lt;pages&gt;2995-2996&lt;/pages&gt;&lt;volume&gt;10&lt;/volume&gt;&lt;number&gt;14&lt;/number&gt;&lt;dates&gt;&lt;year&gt;2008&lt;/year&gt;&lt;/dates&gt;&lt;urls&gt;&lt;related-urls&gt;&lt;url&gt;http://pubs.acs.org/doi/abs/10.1021/ol801020w&lt;/url&gt;&lt;/related-urls&gt;&lt;pdf-urls&gt;&lt;url&gt;C:\Users\vpor380.UOA\Documents\Projects\Lasionectrin\Publications\Monocerine\2008-Kwon - Org. Lett. -Radical Cyclization of Vinylic Ethers.pdf&lt;/url&gt;&lt;/pdf-urls&gt;&lt;/urls&gt;&lt;/record&gt;&lt;/Cite&gt;&lt;/EndNote&gt;</w:instrText>
      </w:r>
      <w:r>
        <w:fldChar w:fldCharType="separate"/>
      </w:r>
      <w:r w:rsidRPr="004E2653">
        <w:rPr>
          <w:noProof/>
          <w:vertAlign w:val="superscript"/>
        </w:rPr>
        <w:t>35</w:t>
      </w:r>
      <w:r>
        <w:fldChar w:fldCharType="end"/>
      </w:r>
    </w:p>
    <w:p w:rsidR="00360FA4" w:rsidRDefault="00360FA4" w:rsidP="00360FA4">
      <w:r>
        <w:t xml:space="preserve">The synthesis of </w:t>
      </w:r>
      <w:proofErr w:type="spellStart"/>
      <w:r>
        <w:t>monocerin</w:t>
      </w:r>
      <w:proofErr w:type="spellEnd"/>
      <w:r>
        <w:t xml:space="preserve"> (</w:t>
      </w:r>
      <w:r>
        <w:rPr>
          <w:b/>
        </w:rPr>
        <w:t>\</w:t>
      </w:r>
      <w:proofErr w:type="spellStart"/>
      <w:r>
        <w:rPr>
          <w:b/>
        </w:rPr>
        <w:t>cmpd</w:t>
      </w:r>
      <w:proofErr w:type="spellEnd"/>
      <w:r>
        <w:rPr>
          <w:b/>
        </w:rPr>
        <w:t>{mono}</w:t>
      </w:r>
      <w:r>
        <w:t xml:space="preserve">) reported by Lee </w:t>
      </w:r>
      <w:r w:rsidRPr="002F401E">
        <w:rPr>
          <w:i/>
        </w:rPr>
        <w:t>et al.</w:t>
      </w:r>
      <w:r>
        <w:rPr>
          <w:i/>
        </w:rPr>
        <w:t xml:space="preserve"> </w:t>
      </w:r>
      <w:r>
        <w:t xml:space="preserve">hinged on Lewis acid mediated </w:t>
      </w:r>
      <w:proofErr w:type="spellStart"/>
      <w:r>
        <w:t>oxa</w:t>
      </w:r>
      <w:proofErr w:type="spellEnd"/>
      <w:r>
        <w:noBreakHyphen/>
      </w:r>
      <w:proofErr w:type="spellStart"/>
      <w:r>
        <w:t>Pictet</w:t>
      </w:r>
      <w:proofErr w:type="spellEnd"/>
      <w:r>
        <w:noBreakHyphen/>
        <w:t>Spengler type cyclisation and subsequent oxidation of the resulting 3,6</w:t>
      </w:r>
      <w:r>
        <w:noBreakHyphen/>
        <w:t>dihydropyran to access the fused pyrone</w:t>
      </w:r>
      <w:r>
        <w:noBreakHyphen/>
        <w:t xml:space="preserve">tetrahydrofuran ring system. The construction of the tetrahydrofuran ring was elegantly conducted </w:t>
      </w:r>
      <w:r w:rsidRPr="0076386B">
        <w:rPr>
          <w:i/>
        </w:rPr>
        <w:t>via</w:t>
      </w:r>
      <w:r>
        <w:t xml:space="preserve"> stereoselective radical cyclisation of alkene </w:t>
      </w:r>
      <w:r>
        <w:rPr>
          <w:b/>
        </w:rPr>
        <w:t>\</w:t>
      </w:r>
      <w:proofErr w:type="spellStart"/>
      <w:r>
        <w:rPr>
          <w:b/>
        </w:rPr>
        <w:t>cmpd</w:t>
      </w:r>
      <w:proofErr w:type="spellEnd"/>
      <w:r>
        <w:rPr>
          <w:b/>
        </w:rPr>
        <w:t>{kwon-4}</w:t>
      </w:r>
      <w:r>
        <w:t xml:space="preserve">. </w:t>
      </w:r>
    </w:p>
    <w:p w:rsidR="00360FA4" w:rsidRPr="00920BBA" w:rsidRDefault="00360FA4" w:rsidP="00360FA4"/>
    <w:p w:rsidR="00360FA4" w:rsidRPr="00076A87" w:rsidRDefault="00360FA4" w:rsidP="00360FA4">
      <w:pPr>
        <w:pStyle w:val="Heading3"/>
      </w:pPr>
      <w:bookmarkStart w:id="57" w:name="_Toc463706813"/>
      <w:bookmarkStart w:id="58" w:name="_Toc463709996"/>
      <w:bookmarkStart w:id="59" w:name="_Toc463873670"/>
      <w:bookmarkStart w:id="60" w:name="_Toc464634723"/>
      <w:r w:rsidRPr="00076A87">
        <w:t xml:space="preserve">Synthesis of </w:t>
      </w:r>
      <w:proofErr w:type="spellStart"/>
      <w:r w:rsidRPr="00076A87">
        <w:t>monocerin</w:t>
      </w:r>
      <w:proofErr w:type="spellEnd"/>
      <w:r w:rsidRPr="00076A87">
        <w:t xml:space="preserve"> (</w:t>
      </w:r>
      <w:r>
        <w:t>\</w:t>
      </w:r>
      <w:proofErr w:type="spellStart"/>
      <w:r>
        <w:t>cmpd</w:t>
      </w:r>
      <w:proofErr w:type="spellEnd"/>
      <w:r>
        <w:t>{mono}</w:t>
      </w:r>
      <w:r w:rsidRPr="00076A87">
        <w:t>) via hypervalent iodine cyclisation by Fujita et al.</w:t>
      </w:r>
      <w:bookmarkEnd w:id="57"/>
      <w:bookmarkEnd w:id="58"/>
      <w:bookmarkEnd w:id="59"/>
      <w:bookmarkEnd w:id="60"/>
      <w:r w:rsidRPr="00076A87">
        <w:t xml:space="preserve"> </w:t>
      </w:r>
    </w:p>
    <w:p w:rsidR="00360FA4" w:rsidRPr="00E86DF9" w:rsidRDefault="00360FA4" w:rsidP="00360FA4">
      <w:pPr>
        <w:pStyle w:val="NormalafterSubsection"/>
      </w:pPr>
      <w:r w:rsidRPr="003D5DE0">
        <w:t>In 2012, Fujita and co</w:t>
      </w:r>
      <w:r>
        <w:noBreakHyphen/>
      </w:r>
      <w:r w:rsidRPr="003D5DE0">
        <w:t xml:space="preserve">workers published a concise synthesis of </w:t>
      </w:r>
      <w:proofErr w:type="spellStart"/>
      <w:r w:rsidRPr="003D5DE0">
        <w:rPr>
          <w:i/>
        </w:rPr>
        <w:t>ent</w:t>
      </w:r>
      <w:r>
        <w:noBreakHyphen/>
      </w:r>
      <w:r w:rsidRPr="003D5DE0">
        <w:t>monocerin</w:t>
      </w:r>
      <w:proofErr w:type="spellEnd"/>
      <w:r w:rsidRPr="003D5DE0">
        <w:t xml:space="preserve"> (</w:t>
      </w:r>
      <w:r>
        <w:rPr>
          <w:b/>
        </w:rPr>
        <w:t>\</w:t>
      </w:r>
      <w:proofErr w:type="spellStart"/>
      <w:r>
        <w:rPr>
          <w:b/>
        </w:rPr>
        <w:t>cmpd</w:t>
      </w:r>
      <w:proofErr w:type="spellEnd"/>
      <w:r>
        <w:rPr>
          <w:b/>
        </w:rPr>
        <w:t>{mono}</w:t>
      </w:r>
      <w:r w:rsidRPr="004F27CF">
        <w:t>)</w:t>
      </w:r>
      <w:r>
        <w:t xml:space="preserve"> in 5 steps and 24 % overall yield</w:t>
      </w:r>
      <w:r w:rsidRPr="003D5DE0">
        <w:t>.</w:t>
      </w:r>
      <w:r>
        <w:fldChar w:fldCharType="begin"/>
      </w:r>
      <w:r>
        <w:instrText xml:space="preserve"> ADDIN EN.CITE &lt;EndNote&gt;&lt;Cite&gt;&lt;Author&gt;Fujita&lt;/Author&gt;&lt;Year&gt;2012&lt;/Year&gt;&lt;RecNum&gt;1260&lt;/RecNum&gt;&lt;DisplayText&gt;&lt;style face="superscript"&gt;36&lt;/style&gt;&lt;/DisplayText&gt;&lt;record&gt;&lt;rec-number&gt;1260&lt;/rec-number&gt;&lt;foreign-keys&gt;&lt;key app="EN" db-id="w5sff59t8axaf9es9ae5vwwevpddpev00wps" timestamp="1476144278"&gt;1260&lt;/key&gt;&lt;/foreign-keys&gt;&lt;ref-type name="Journal Article"&gt;17&lt;/ref-type&gt;&lt;contributors&gt;&lt;authors&gt;&lt;author&gt;Fujita, Morifumi&lt;/author&gt;&lt;author&gt;Mori, Kazuhiro&lt;/author&gt;&lt;author&gt;Shimogaki, Mio&lt;/author&gt;&lt;author&gt;Sugimura, Takashi&lt;/author&gt;&lt;/authors&gt;&lt;/contributors&gt;&lt;titles&gt;&lt;title&gt;Asymmetric synthesis of 4,8-dihydroxyisochroman-1-one polyketide metabolites using chiral hypervalent iodine(III)&lt;/title&gt;&lt;secondary-title&gt;Organic Letters&lt;/secondary-title&gt;&lt;/titles&gt;&lt;periodical&gt;&lt;full-title&gt;Organic Letters&lt;/full-title&gt;&lt;abbr-1&gt;Org. Lett.&lt;/abbr-1&gt;&lt;abbr-2&gt;Org Lett&lt;/abbr-2&gt;&lt;/periodical&gt;&lt;pages&gt;1294-1297&lt;/pages&gt;&lt;volume&gt;14&lt;/volume&gt;&lt;number&gt;5&lt;/number&gt;&lt;dates&gt;&lt;year&gt;2012&lt;/year&gt;&lt;/dates&gt;&lt;urls&gt;&lt;related-urls&gt;&lt;url&gt;http://dx.doi.org/10.1021/ol300185u&lt;/url&gt;&lt;/related-urls&gt;&lt;pdf-urls&gt;&lt;url&gt;C:\Users\vpor380.UOA\Documents\Projects\Lasionectrin\Publications\Cyclisation-One_pot\2012-Fujita - Org. lett. - G-Asymmetric Synthesis of 4,8-.pdf&lt;/url&gt;&lt;/pdf-urls&gt;&lt;/urls&gt;&lt;/record&gt;&lt;/Cite&gt;&lt;/EndNote&gt;</w:instrText>
      </w:r>
      <w:r>
        <w:fldChar w:fldCharType="separate"/>
      </w:r>
      <w:r w:rsidRPr="004E2653">
        <w:rPr>
          <w:noProof/>
          <w:vertAlign w:val="superscript"/>
        </w:rPr>
        <w:t>36</w:t>
      </w:r>
      <w:r>
        <w:fldChar w:fldCharType="end"/>
      </w:r>
      <w:r w:rsidRPr="003D5DE0">
        <w:t xml:space="preserve"> The synthesis started</w:t>
      </w:r>
      <w:r>
        <w:t xml:space="preserve"> with the preparation of boronic acid </w:t>
      </w:r>
      <w:r>
        <w:rPr>
          <w:b/>
        </w:rPr>
        <w:t>\</w:t>
      </w:r>
      <w:proofErr w:type="spellStart"/>
      <w:r>
        <w:rPr>
          <w:b/>
        </w:rPr>
        <w:t>cmpd</w:t>
      </w:r>
      <w:proofErr w:type="spellEnd"/>
      <w:r>
        <w:rPr>
          <w:b/>
        </w:rPr>
        <w:t>{Fuji-2}</w:t>
      </w:r>
      <w:r>
        <w:t xml:space="preserve"> from known alkyne </w:t>
      </w:r>
      <w:r>
        <w:rPr>
          <w:b/>
        </w:rPr>
        <w:t>\</w:t>
      </w:r>
      <w:proofErr w:type="spellStart"/>
      <w:r>
        <w:rPr>
          <w:b/>
        </w:rPr>
        <w:t>cmpd</w:t>
      </w:r>
      <w:proofErr w:type="spellEnd"/>
      <w:r>
        <w:rPr>
          <w:b/>
        </w:rPr>
        <w:t>{Fuji-0-2}</w:t>
      </w:r>
      <w:r>
        <w:t xml:space="preserve"> upon treatment with catechol borane and aqueous work up to hydrolyse the boronic ester (</w:t>
      </w:r>
      <w:r w:rsidRPr="003D5DE0">
        <w:fldChar w:fldCharType="begin"/>
      </w:r>
      <w:r w:rsidRPr="003D5DE0">
        <w:instrText xml:space="preserve"> REF _Ref454960827 \h </w:instrText>
      </w:r>
      <w:r w:rsidRPr="003D5DE0">
        <w:fldChar w:fldCharType="separate"/>
      </w:r>
      <w:r w:rsidRPr="003D5DE0">
        <w:t xml:space="preserve">Scheme </w:t>
      </w:r>
      <w:r>
        <w:rPr>
          <w:b/>
          <w:bCs/>
          <w:noProof/>
          <w:lang w:val="en-US"/>
        </w:rPr>
        <w:t xml:space="preserve">Error! No text of specified style in </w:t>
      </w:r>
      <w:proofErr w:type="gramStart"/>
      <w:r>
        <w:rPr>
          <w:b/>
          <w:bCs/>
          <w:noProof/>
          <w:lang w:val="en-US"/>
        </w:rPr>
        <w:t>document.</w:t>
      </w:r>
      <w:r>
        <w:t>.</w:t>
      </w:r>
      <w:proofErr w:type="gramEnd"/>
      <w:r>
        <w:rPr>
          <w:noProof/>
        </w:rPr>
        <w:t>13</w:t>
      </w:r>
      <w:r w:rsidRPr="003D5DE0">
        <w:fldChar w:fldCharType="end"/>
      </w:r>
      <w:r w:rsidRPr="003D5DE0">
        <w:t>)</w:t>
      </w:r>
      <w:r>
        <w:t xml:space="preserve">. Coupling partner </w:t>
      </w:r>
      <w:r>
        <w:rPr>
          <w:b/>
        </w:rPr>
        <w:t>\</w:t>
      </w:r>
      <w:proofErr w:type="spellStart"/>
      <w:r>
        <w:rPr>
          <w:b/>
        </w:rPr>
        <w:t>cmpd</w:t>
      </w:r>
      <w:proofErr w:type="spellEnd"/>
      <w:r>
        <w:rPr>
          <w:b/>
        </w:rPr>
        <w:t>{Fuji-1}</w:t>
      </w:r>
      <w:r>
        <w:t xml:space="preserve"> was prepared by selective demethylation of known halide </w:t>
      </w:r>
      <w:r>
        <w:rPr>
          <w:b/>
        </w:rPr>
        <w:t>\</w:t>
      </w:r>
      <w:proofErr w:type="spellStart"/>
      <w:r>
        <w:rPr>
          <w:b/>
        </w:rPr>
        <w:t>cmpd</w:t>
      </w:r>
      <w:proofErr w:type="spellEnd"/>
      <w:r>
        <w:rPr>
          <w:b/>
        </w:rPr>
        <w:t>{Fuji-0-1}</w:t>
      </w:r>
      <w:r>
        <w:t>.</w:t>
      </w:r>
      <w:r w:rsidRPr="003D5DE0">
        <w:t xml:space="preserve"> </w:t>
      </w:r>
      <w:r>
        <w:t xml:space="preserve">Suzuki </w:t>
      </w:r>
      <w:r w:rsidRPr="003D5DE0">
        <w:t>coupling of</w:t>
      </w:r>
      <w:r>
        <w:t xml:space="preserve"> </w:t>
      </w:r>
      <w:r w:rsidRPr="003D5DE0">
        <w:t>boron</w:t>
      </w:r>
      <w:r>
        <w:t>ic acid</w:t>
      </w:r>
      <w:r w:rsidRPr="003D5DE0">
        <w:t xml:space="preserve"> </w:t>
      </w:r>
      <w:r>
        <w:rPr>
          <w:b/>
        </w:rPr>
        <w:t>\</w:t>
      </w:r>
      <w:proofErr w:type="spellStart"/>
      <w:r>
        <w:rPr>
          <w:b/>
        </w:rPr>
        <w:t>cmpd</w:t>
      </w:r>
      <w:proofErr w:type="spellEnd"/>
      <w:r>
        <w:rPr>
          <w:b/>
        </w:rPr>
        <w:t>{Fuji-2}</w:t>
      </w:r>
      <w:r w:rsidRPr="003D5DE0">
        <w:t xml:space="preserve"> </w:t>
      </w:r>
      <w:r>
        <w:t>with halide</w:t>
      </w:r>
      <w:r w:rsidRPr="003D5DE0">
        <w:t xml:space="preserve"> </w:t>
      </w:r>
      <w:r>
        <w:rPr>
          <w:b/>
        </w:rPr>
        <w:t>\</w:t>
      </w:r>
      <w:proofErr w:type="spellStart"/>
      <w:r>
        <w:rPr>
          <w:b/>
        </w:rPr>
        <w:t>cmpd</w:t>
      </w:r>
      <w:proofErr w:type="spellEnd"/>
      <w:r>
        <w:rPr>
          <w:b/>
        </w:rPr>
        <w:t>{Fuji-1}</w:t>
      </w:r>
      <w:r w:rsidRPr="003D5DE0">
        <w:t xml:space="preserve"> </w:t>
      </w:r>
      <w:r>
        <w:t>and subsequent acetate protection gave alkene</w:t>
      </w:r>
      <w:r w:rsidRPr="003D5DE0">
        <w:t xml:space="preserve"> </w:t>
      </w:r>
      <w:r>
        <w:rPr>
          <w:b/>
        </w:rPr>
        <w:t>\</w:t>
      </w:r>
      <w:proofErr w:type="spellStart"/>
      <w:r>
        <w:rPr>
          <w:b/>
        </w:rPr>
        <w:t>cmpd</w:t>
      </w:r>
      <w:proofErr w:type="spellEnd"/>
      <w:r>
        <w:rPr>
          <w:b/>
        </w:rPr>
        <w:t>{fuji-3}</w:t>
      </w:r>
      <w:r w:rsidRPr="003D5DE0">
        <w:t>. Hypervalent iodine cyclisation</w:t>
      </w:r>
      <w:r>
        <w:t xml:space="preserve"> of alkene </w:t>
      </w:r>
      <w:r>
        <w:rPr>
          <w:b/>
        </w:rPr>
        <w:t>\</w:t>
      </w:r>
      <w:proofErr w:type="spellStart"/>
      <w:r>
        <w:rPr>
          <w:b/>
        </w:rPr>
        <w:t>cmpd</w:t>
      </w:r>
      <w:proofErr w:type="spellEnd"/>
      <w:r>
        <w:rPr>
          <w:b/>
        </w:rPr>
        <w:t>{fuji-3}</w:t>
      </w:r>
      <w:r w:rsidRPr="003D5DE0">
        <w:t xml:space="preserve"> using</w:t>
      </w:r>
      <w:r>
        <w:t xml:space="preserve"> chiral hypervalent iodine</w:t>
      </w:r>
      <w:r w:rsidRPr="003D5DE0">
        <w:t xml:space="preserve"> </w:t>
      </w:r>
      <w:r>
        <w:rPr>
          <w:b/>
        </w:rPr>
        <w:t>\</w:t>
      </w:r>
      <w:proofErr w:type="spellStart"/>
      <w:r>
        <w:rPr>
          <w:b/>
        </w:rPr>
        <w:t>cmpd</w:t>
      </w:r>
      <w:proofErr w:type="spellEnd"/>
      <w:r>
        <w:rPr>
          <w:b/>
        </w:rPr>
        <w:t>{Fuji-4}</w:t>
      </w:r>
      <w:r w:rsidRPr="003D5DE0">
        <w:t xml:space="preserve"> led to the formation of the pyrone</w:t>
      </w:r>
      <w:r>
        <w:noBreakHyphen/>
        <w:t>tetrahydrofuran</w:t>
      </w:r>
      <w:r w:rsidRPr="003D5DE0">
        <w:t xml:space="preserve"> moiety</w:t>
      </w:r>
      <w:r>
        <w:t xml:space="preserve"> in benzopyrone </w:t>
      </w:r>
      <w:r>
        <w:rPr>
          <w:b/>
        </w:rPr>
        <w:lastRenderedPageBreak/>
        <w:t>\</w:t>
      </w:r>
      <w:proofErr w:type="spellStart"/>
      <w:r>
        <w:rPr>
          <w:b/>
        </w:rPr>
        <w:t>cmpd</w:t>
      </w:r>
      <w:proofErr w:type="spellEnd"/>
      <w:r>
        <w:rPr>
          <w:b/>
        </w:rPr>
        <w:t>{fuji-5}</w:t>
      </w:r>
      <w:r>
        <w:t xml:space="preserve"> in a single step.</w:t>
      </w:r>
      <w:r w:rsidRPr="003D5DE0">
        <w:t xml:space="preserve"> Acetate removal</w:t>
      </w:r>
      <w:r>
        <w:t xml:space="preserve"> from benzopyrone </w:t>
      </w:r>
      <w:r>
        <w:rPr>
          <w:b/>
        </w:rPr>
        <w:t>\</w:t>
      </w:r>
      <w:proofErr w:type="spellStart"/>
      <w:r>
        <w:rPr>
          <w:b/>
        </w:rPr>
        <w:t>cmpd</w:t>
      </w:r>
      <w:proofErr w:type="spellEnd"/>
      <w:r>
        <w:rPr>
          <w:b/>
        </w:rPr>
        <w:t>{fuji-5}</w:t>
      </w:r>
      <w:r w:rsidRPr="003D5DE0">
        <w:t xml:space="preserve"> under basic conditions </w:t>
      </w:r>
      <w:r>
        <w:t>afforded</w:t>
      </w:r>
      <w:r w:rsidRPr="003D5DE0">
        <w:t xml:space="preserve"> </w:t>
      </w:r>
      <w:proofErr w:type="spellStart"/>
      <w:r w:rsidRPr="003D5DE0">
        <w:rPr>
          <w:i/>
        </w:rPr>
        <w:t>ent</w:t>
      </w:r>
      <w:r>
        <w:noBreakHyphen/>
      </w:r>
      <w:r w:rsidRPr="003D5DE0">
        <w:t>monocerin</w:t>
      </w:r>
      <w:proofErr w:type="spellEnd"/>
      <w:r w:rsidRPr="003D5DE0">
        <w:t xml:space="preserve"> (</w:t>
      </w:r>
      <w:proofErr w:type="spellStart"/>
      <w:r w:rsidRPr="00B80707">
        <w:rPr>
          <w:i/>
        </w:rPr>
        <w:t>ent</w:t>
      </w:r>
      <w:proofErr w:type="spellEnd"/>
      <w:r>
        <w:rPr>
          <w:b/>
        </w:rPr>
        <w:noBreakHyphen/>
        <w:t>\</w:t>
      </w:r>
      <w:proofErr w:type="spellStart"/>
      <w:r>
        <w:rPr>
          <w:b/>
        </w:rPr>
        <w:t>cmpd</w:t>
      </w:r>
      <w:proofErr w:type="spellEnd"/>
      <w:r>
        <w:rPr>
          <w:b/>
        </w:rPr>
        <w:t>{mono}</w:t>
      </w:r>
      <w:r w:rsidRPr="003D5DE0">
        <w:t xml:space="preserve">). </w:t>
      </w:r>
    </w:p>
    <w:p w:rsidR="00360FA4" w:rsidRPr="003D5DE0" w:rsidRDefault="00360FA4" w:rsidP="00360FA4">
      <w:pPr>
        <w:pStyle w:val="Table"/>
      </w:pPr>
      <w:r w:rsidRPr="00271CEA">
        <w:rPr>
          <w:noProof/>
          <w:lang w:val="de-DE" w:eastAsia="de-DE"/>
        </w:rPr>
        <w:drawing>
          <wp:inline distT="0" distB="0" distL="0" distR="0" wp14:anchorId="742262E7" wp14:editId="66393A11">
            <wp:extent cx="5706110" cy="3343275"/>
            <wp:effectExtent l="0" t="0" r="8890" b="9525"/>
            <wp:docPr id="48" name="Pictur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5706110" cy="3343275"/>
                    </a:xfrm>
                    <a:prstGeom prst="rect">
                      <a:avLst/>
                    </a:prstGeom>
                    <a:noFill/>
                    <a:ln>
                      <a:noFill/>
                    </a:ln>
                  </pic:spPr>
                </pic:pic>
              </a:graphicData>
            </a:graphic>
          </wp:inline>
        </w:drawing>
      </w:r>
    </w:p>
    <w:p w:rsidR="00360FA4" w:rsidRDefault="00360FA4" w:rsidP="00360FA4">
      <w:pPr>
        <w:pStyle w:val="Caption"/>
      </w:pPr>
      <w:bookmarkStart w:id="61" w:name="_Ref454960827"/>
      <w:r w:rsidRPr="003D5DE0">
        <w:t xml:space="preserve">Scheme </w:t>
      </w:r>
      <w:r>
        <w:fldChar w:fldCharType="begin"/>
      </w:r>
      <w:r>
        <w:instrText xml:space="preserve"> STYLEREF 1 \s </w:instrText>
      </w:r>
      <w:r>
        <w:fldChar w:fldCharType="separate"/>
      </w:r>
      <w:r>
        <w:rPr>
          <w:b w:val="0"/>
          <w:bCs w:val="0"/>
          <w:noProof/>
          <w:lang w:val="en-US"/>
        </w:rPr>
        <w:t>Error! No text of specified style in document.</w:t>
      </w:r>
      <w:r>
        <w:rPr>
          <w:noProof/>
        </w:rPr>
        <w:fldChar w:fldCharType="end"/>
      </w:r>
      <w:r>
        <w:t>.</w:t>
      </w:r>
      <w:r>
        <w:fldChar w:fldCharType="begin"/>
      </w:r>
      <w:r>
        <w:instrText xml:space="preserve"> SEQ Scheme \* ARABIC \s 1 </w:instrText>
      </w:r>
      <w:r>
        <w:fldChar w:fldCharType="separate"/>
      </w:r>
      <w:r>
        <w:rPr>
          <w:noProof/>
        </w:rPr>
        <w:t>13</w:t>
      </w:r>
      <w:r>
        <w:rPr>
          <w:noProof/>
        </w:rPr>
        <w:fldChar w:fldCharType="end"/>
      </w:r>
      <w:bookmarkEnd w:id="61"/>
      <w:r>
        <w:t>:</w:t>
      </w:r>
      <w:r w:rsidRPr="003D5DE0">
        <w:t xml:space="preserve"> </w:t>
      </w:r>
      <w:r>
        <w:t>S</w:t>
      </w:r>
      <w:r w:rsidRPr="003D5DE0">
        <w:t xml:space="preserve">ynthesis of </w:t>
      </w:r>
      <w:proofErr w:type="spellStart"/>
      <w:r w:rsidRPr="00F8341B">
        <w:rPr>
          <w:i/>
        </w:rPr>
        <w:t>ent</w:t>
      </w:r>
      <w:r>
        <w:t>-</w:t>
      </w:r>
      <w:r w:rsidRPr="003D5DE0">
        <w:t>monocerin</w:t>
      </w:r>
      <w:proofErr w:type="spellEnd"/>
      <w:r w:rsidRPr="003D5DE0">
        <w:t xml:space="preserve"> (</w:t>
      </w:r>
      <w:proofErr w:type="spellStart"/>
      <w:r w:rsidRPr="00B80707">
        <w:rPr>
          <w:i/>
        </w:rPr>
        <w:t>ent</w:t>
      </w:r>
      <w:proofErr w:type="spellEnd"/>
      <w:r>
        <w:t>-\</w:t>
      </w:r>
      <w:proofErr w:type="spellStart"/>
      <w:r>
        <w:t>cmpd</w:t>
      </w:r>
      <w:proofErr w:type="spellEnd"/>
      <w:r>
        <w:t>{mono}</w:t>
      </w:r>
      <w:r w:rsidRPr="003D5DE0">
        <w:t>)</w:t>
      </w:r>
      <w:r>
        <w:t xml:space="preserve"> by Fujita </w:t>
      </w:r>
      <w:r w:rsidRPr="002F401E">
        <w:rPr>
          <w:i/>
        </w:rPr>
        <w:t>et al.</w:t>
      </w:r>
      <w:r>
        <w:fldChar w:fldCharType="begin"/>
      </w:r>
      <w:r>
        <w:instrText xml:space="preserve"> ADDIN EN.CITE &lt;EndNote&gt;&lt;Cite&gt;&lt;Author&gt;Fujita&lt;/Author&gt;&lt;Year&gt;2012&lt;/Year&gt;&lt;RecNum&gt;1260&lt;/RecNum&gt;&lt;DisplayText&gt;&lt;style face="superscript"&gt;36&lt;/style&gt;&lt;/DisplayText&gt;&lt;record&gt;&lt;rec-number&gt;1260&lt;/rec-number&gt;&lt;foreign-keys&gt;&lt;key app="EN" db-id="w5sff59t8axaf9es9ae5vwwevpddpev00wps" timestamp="1476144278"&gt;1260&lt;/key&gt;&lt;/foreign-keys&gt;&lt;ref-type name="Journal Article"&gt;17&lt;/ref-type&gt;&lt;contributors&gt;&lt;authors&gt;&lt;author&gt;Fujita, Morifumi&lt;/author&gt;&lt;author&gt;Mori, Kazuhiro&lt;/author&gt;&lt;author&gt;Shimogaki, Mio&lt;/author&gt;&lt;author&gt;Sugimura, Takashi&lt;/author&gt;&lt;/authors&gt;&lt;/contributors&gt;&lt;titles&gt;&lt;title&gt;Asymmetric synthesis of 4,8-dihydroxyisochroman-1-one polyketide metabolites using chiral hypervalent iodine(III)&lt;/title&gt;&lt;secondary-title&gt;Organic Letters&lt;/secondary-title&gt;&lt;/titles&gt;&lt;periodical&gt;&lt;full-title&gt;Organic Letters&lt;/full-title&gt;&lt;abbr-1&gt;Org. Lett.&lt;/abbr-1&gt;&lt;abbr-2&gt;Org Lett&lt;/abbr-2&gt;&lt;/periodical&gt;&lt;pages&gt;1294-1297&lt;/pages&gt;&lt;volume&gt;14&lt;/volume&gt;&lt;number&gt;5&lt;/number&gt;&lt;dates&gt;&lt;year&gt;2012&lt;/year&gt;&lt;/dates&gt;&lt;urls&gt;&lt;related-urls&gt;&lt;url&gt;http://dx.doi.org/10.1021/ol300185u&lt;/url&gt;&lt;/related-urls&gt;&lt;pdf-urls&gt;&lt;url&gt;C:\Users\vpor380.UOA\Documents\Projects\Lasionectrin\Publications\Cyclisation-One_pot\2012-Fujita - Org. lett. - G-Asymmetric Synthesis of 4,8-.pdf&lt;/url&gt;&lt;/pdf-urls&gt;&lt;/urls&gt;&lt;/record&gt;&lt;/Cite&gt;&lt;/EndNote&gt;</w:instrText>
      </w:r>
      <w:r>
        <w:fldChar w:fldCharType="separate"/>
      </w:r>
      <w:r w:rsidRPr="004E2653">
        <w:rPr>
          <w:noProof/>
          <w:vertAlign w:val="superscript"/>
        </w:rPr>
        <w:t>36</w:t>
      </w:r>
      <w:r>
        <w:fldChar w:fldCharType="end"/>
      </w:r>
    </w:p>
    <w:p w:rsidR="00360FA4" w:rsidRPr="00CF688E" w:rsidRDefault="00360FA4" w:rsidP="00360FA4">
      <w:r>
        <w:t>Chiral hypervalent iodine (</w:t>
      </w:r>
      <w:r w:rsidRPr="00CF688E">
        <w:rPr>
          <w:i/>
        </w:rPr>
        <w:t>R</w:t>
      </w:r>
      <w:r>
        <w:t>)</w:t>
      </w:r>
      <w:r>
        <w:noBreakHyphen/>
      </w:r>
      <w:r>
        <w:rPr>
          <w:b/>
        </w:rPr>
        <w:t>\</w:t>
      </w:r>
      <w:proofErr w:type="spellStart"/>
      <w:r>
        <w:rPr>
          <w:b/>
        </w:rPr>
        <w:t>cmpd</w:t>
      </w:r>
      <w:proofErr w:type="spellEnd"/>
      <w:r>
        <w:rPr>
          <w:b/>
        </w:rPr>
        <w:t>{Fuji-4}</w:t>
      </w:r>
      <w:r>
        <w:t xml:space="preserve"> was synthesised in two steps from commercially available 2</w:t>
      </w:r>
      <w:r>
        <w:noBreakHyphen/>
        <w:t>iodophenol (</w:t>
      </w:r>
      <w:r>
        <w:rPr>
          <w:b/>
        </w:rPr>
        <w:t>\</w:t>
      </w:r>
      <w:proofErr w:type="spellStart"/>
      <w:r>
        <w:rPr>
          <w:b/>
        </w:rPr>
        <w:t>cmpd</w:t>
      </w:r>
      <w:proofErr w:type="spellEnd"/>
      <w:r>
        <w:rPr>
          <w:b/>
        </w:rPr>
        <w:t>{Fuji-0-4}</w:t>
      </w:r>
      <w:r w:rsidRPr="00A82701">
        <w:t>)</w:t>
      </w:r>
      <w:r>
        <w:t xml:space="preserve"> (</w:t>
      </w:r>
      <w:r>
        <w:fldChar w:fldCharType="begin"/>
      </w:r>
      <w:r>
        <w:instrText xml:space="preserve"> REF _Ref461180892 \h </w:instrText>
      </w:r>
      <w:r>
        <w:fldChar w:fldCharType="separate"/>
      </w:r>
      <w:r>
        <w:t xml:space="preserve">Scheme </w:t>
      </w:r>
      <w:r>
        <w:rPr>
          <w:b/>
          <w:bCs/>
          <w:noProof/>
          <w:lang w:val="en-US"/>
        </w:rPr>
        <w:t>Error! No text of specified style in document.</w:t>
      </w:r>
      <w:r>
        <w:t>.</w:t>
      </w:r>
      <w:r>
        <w:rPr>
          <w:noProof/>
        </w:rPr>
        <w:t>14</w:t>
      </w:r>
      <w:r>
        <w:fldChar w:fldCharType="end"/>
      </w:r>
      <w:r>
        <w:t>).</w:t>
      </w:r>
      <w:r>
        <w:fldChar w:fldCharType="begin"/>
      </w:r>
      <w:r>
        <w:instrText xml:space="preserve"> ADDIN EN.CITE &lt;EndNote&gt;&lt;Cite&gt;&lt;Author&gt;Fujita&lt;/Author&gt;&lt;Year&gt;2007&lt;/Year&gt;&lt;RecNum&gt;1262&lt;/RecNum&gt;&lt;DisplayText&gt;&lt;style face="superscript"&gt;37&lt;/style&gt;&lt;/DisplayText&gt;&lt;record&gt;&lt;rec-number&gt;1262&lt;/rec-number&gt;&lt;foreign-keys&gt;&lt;key app="EN" db-id="w5sff59t8axaf9es9ae5vwwevpddpev00wps" timestamp="1476144278"&gt;1262&lt;/key&gt;&lt;/foreign-keys&gt;&lt;ref-type name="Journal Article"&gt;17&lt;/ref-type&gt;&lt;contributors&gt;&lt;authors&gt;&lt;author&gt;Fujita, Morifumi&lt;/author&gt;&lt;author&gt;Okuno, Sakuro&lt;/author&gt;&lt;author&gt;Lee, Hee Jin&lt;/author&gt;&lt;author&gt;Sugimura, Takashi&lt;/author&gt;&lt;author&gt;Okuyama, Tadashi&lt;/author&gt;&lt;/authors&gt;&lt;/contributors&gt;&lt;titles&gt;&lt;title&gt;Enantiodifferentiating tetrahydrofuranylation of but-3-enyl carboxylates using optically active hypervalent iodine(III) reagents via a 1,3-dioxan-2-yl cation intermediate&lt;/title&gt;&lt;secondary-title&gt;Tetrahedron Letters&lt;/secondary-title&gt;&lt;/titles&gt;&lt;periodical&gt;&lt;full-title&gt;Tetrahedron Letters&lt;/full-title&gt;&lt;abbr-1&gt;Tetrahedron Lett.&lt;/abbr-1&gt;&lt;abbr-2&gt;Tetrahedron Lett&lt;/abbr-2&gt;&lt;/periodical&gt;&lt;pages&gt;8691-8694&lt;/pages&gt;&lt;volume&gt;48&lt;/volume&gt;&lt;number&gt;49&lt;/number&gt;&lt;dates&gt;&lt;year&gt;2007&lt;/year&gt;&lt;/dates&gt;&lt;work-type&gt;http://dx.doi.org/10.1016/j.tetlet.2007.10.015&lt;/work-type&gt;&lt;urls&gt;&lt;related-urls&gt;&lt;url&gt;http://dx.doi.org/10.1016/j.tetlet.2007.10.015&lt;/url&gt;&lt;/related-urls&gt;&lt;pdf-urls&gt;&lt;url&gt;C:\Users\vpor380.UOA\Documents\Projects\Lasionectrin\Publications\4_Iodine Hypervalent\2007-Fujita - Tetrahedron lett. - Enantiodifferentiating tetrahydrofuranylation - Iodine synthesis.pdf&lt;/url&gt;&lt;/pdf-urls&gt;&lt;/urls&gt;&lt;/record&gt;&lt;/Cite&gt;&lt;/EndNote&gt;</w:instrText>
      </w:r>
      <w:r>
        <w:fldChar w:fldCharType="separate"/>
      </w:r>
      <w:r w:rsidRPr="004E2653">
        <w:rPr>
          <w:noProof/>
          <w:vertAlign w:val="superscript"/>
        </w:rPr>
        <w:t>37</w:t>
      </w:r>
      <w:r>
        <w:fldChar w:fldCharType="end"/>
      </w:r>
      <w:r>
        <w:t xml:space="preserve"> </w:t>
      </w:r>
      <w:proofErr w:type="spellStart"/>
      <w:r>
        <w:t>Mitsunobu</w:t>
      </w:r>
      <w:proofErr w:type="spellEnd"/>
      <w:r>
        <w:t xml:space="preserve"> reaction of halide </w:t>
      </w:r>
      <w:r>
        <w:rPr>
          <w:b/>
        </w:rPr>
        <w:t>\</w:t>
      </w:r>
      <w:proofErr w:type="spellStart"/>
      <w:r>
        <w:rPr>
          <w:b/>
        </w:rPr>
        <w:t>cmpd</w:t>
      </w:r>
      <w:proofErr w:type="spellEnd"/>
      <w:r>
        <w:rPr>
          <w:b/>
        </w:rPr>
        <w:t>{Fuji-0-4}</w:t>
      </w:r>
      <w:r>
        <w:t xml:space="preserve"> with chiral methyl lactate gave iodide (</w:t>
      </w:r>
      <w:r w:rsidRPr="00CF688E">
        <w:rPr>
          <w:i/>
        </w:rPr>
        <w:t>R</w:t>
      </w:r>
      <w:r>
        <w:t>)</w:t>
      </w:r>
      <w:r>
        <w:noBreakHyphen/>
      </w:r>
      <w:r>
        <w:rPr>
          <w:b/>
        </w:rPr>
        <w:t>\</w:t>
      </w:r>
      <w:proofErr w:type="spellStart"/>
      <w:r>
        <w:rPr>
          <w:b/>
        </w:rPr>
        <w:t>cmpd</w:t>
      </w:r>
      <w:proofErr w:type="spellEnd"/>
      <w:r>
        <w:rPr>
          <w:b/>
        </w:rPr>
        <w:t>{Fuji-1-4}</w:t>
      </w:r>
      <w:r>
        <w:t xml:space="preserve"> which was then converted to (</w:t>
      </w:r>
      <w:proofErr w:type="spellStart"/>
      <w:r>
        <w:t>diacetoxyiodo</w:t>
      </w:r>
      <w:proofErr w:type="spellEnd"/>
      <w:r>
        <w:t>)</w:t>
      </w:r>
      <w:proofErr w:type="spellStart"/>
      <w:r>
        <w:t>arene</w:t>
      </w:r>
      <w:proofErr w:type="spellEnd"/>
      <w:r>
        <w:t xml:space="preserve"> (</w:t>
      </w:r>
      <w:r w:rsidRPr="00225FA8">
        <w:rPr>
          <w:i/>
        </w:rPr>
        <w:t>R</w:t>
      </w:r>
      <w:r>
        <w:t>)</w:t>
      </w:r>
      <w:r>
        <w:noBreakHyphen/>
      </w:r>
      <w:r>
        <w:rPr>
          <w:b/>
        </w:rPr>
        <w:t>\</w:t>
      </w:r>
      <w:proofErr w:type="spellStart"/>
      <w:r>
        <w:rPr>
          <w:b/>
        </w:rPr>
        <w:t>cmpd</w:t>
      </w:r>
      <w:proofErr w:type="spellEnd"/>
      <w:r>
        <w:rPr>
          <w:b/>
        </w:rPr>
        <w:t>{Fuji-4}</w:t>
      </w:r>
      <w:r>
        <w:t xml:space="preserve"> upon treatment with sodium perborate in acetic acid. Fujita and co</w:t>
      </w:r>
      <w:r>
        <w:noBreakHyphen/>
        <w:t xml:space="preserve">workers, reported several similar reactions using this chiral hypervalent iodine and analogues such as stereoselective </w:t>
      </w:r>
      <w:proofErr w:type="spellStart"/>
      <w:r>
        <w:t>tetrahydrofuranylation</w:t>
      </w:r>
      <w:proofErr w:type="spellEnd"/>
      <w:r>
        <w:t xml:space="preserve"> or oxidative lactonisation.</w:t>
      </w:r>
      <w:r>
        <w:fldChar w:fldCharType="begin">
          <w:fldData xml:space="preserve">PEVuZE5vdGU+PENpdGU+PEF1dGhvcj5GdWppdGE8L0F1dGhvcj48WWVhcj4yMDEzPC9ZZWFyPjxS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</w:fldData>
        </w:fldChar>
      </w:r>
      <w:r>
        <w:instrText xml:space="preserve"> ADDIN EN.CITE </w:instrText>
      </w:r>
      <w:r>
        <w:fldChar w:fldCharType="begin">
          <w:fldData xml:space="preserve">PEVuZE5vdGU+PENpdGU+PEF1dGhvcj5GdWppdGE8L0F1dGhvcj48WWVhcj4yMDEzPC9ZZWFyPjxS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</w:fldData>
        </w:fldChar>
      </w:r>
      <w:r>
        <w:instrText xml:space="preserve"> ADDIN EN.CITE.DATA </w:instrText>
      </w:r>
      <w:r>
        <w:fldChar w:fldCharType="end"/>
      </w:r>
      <w:r>
        <w:fldChar w:fldCharType="separate"/>
      </w:r>
      <w:r w:rsidRPr="004E2653">
        <w:rPr>
          <w:noProof/>
          <w:vertAlign w:val="superscript"/>
        </w:rPr>
        <w:t>36-40</w:t>
      </w:r>
      <w:r>
        <w:fldChar w:fldCharType="end"/>
      </w:r>
    </w:p>
    <w:p w:rsidR="00360FA4" w:rsidRDefault="00360FA4" w:rsidP="00360FA4">
      <w:pPr>
        <w:pStyle w:val="Table"/>
      </w:pPr>
      <w:r w:rsidRPr="003C7A62">
        <w:rPr>
          <w:noProof/>
          <w:lang w:val="de-DE" w:eastAsia="de-DE"/>
        </w:rPr>
        <w:drawing>
          <wp:inline distT="0" distB="0" distL="0" distR="0" wp14:anchorId="3C758BA6" wp14:editId="047B213F">
            <wp:extent cx="4015740" cy="885190"/>
            <wp:effectExtent l="0" t="0" r="0" b="0"/>
            <wp:docPr id="238" name="Picture 2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2"/>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4015740" cy="885190"/>
                    </a:xfrm>
                    <a:prstGeom prst="rect">
                      <a:avLst/>
                    </a:prstGeom>
                    <a:noFill/>
                    <a:ln>
                      <a:noFill/>
                    </a:ln>
                  </pic:spPr>
                </pic:pic>
              </a:graphicData>
            </a:graphic>
          </wp:inline>
        </w:drawing>
      </w:r>
    </w:p>
    <w:p w:rsidR="00360FA4" w:rsidRDefault="00360FA4" w:rsidP="00360FA4">
      <w:pPr>
        <w:pStyle w:val="Caption"/>
      </w:pPr>
      <w:bookmarkStart w:id="62" w:name="_Ref461180892"/>
      <w:r>
        <w:t xml:space="preserve">Scheme </w:t>
      </w:r>
      <w:r>
        <w:fldChar w:fldCharType="begin"/>
      </w:r>
      <w:r>
        <w:instrText xml:space="preserve"> STYLEREF 1 \s </w:instrText>
      </w:r>
      <w:r>
        <w:fldChar w:fldCharType="separate"/>
      </w:r>
      <w:r>
        <w:rPr>
          <w:b w:val="0"/>
          <w:bCs w:val="0"/>
          <w:noProof/>
          <w:lang w:val="en-US"/>
        </w:rPr>
        <w:t>Error! No text of specified style in document.</w:t>
      </w:r>
      <w:r>
        <w:rPr>
          <w:noProof/>
        </w:rPr>
        <w:fldChar w:fldCharType="end"/>
      </w:r>
      <w:r>
        <w:t>.</w:t>
      </w:r>
      <w:r>
        <w:fldChar w:fldCharType="begin"/>
      </w:r>
      <w:r>
        <w:instrText xml:space="preserve"> SEQ Scheme \* ARABIC \s 1 </w:instrText>
      </w:r>
      <w:r>
        <w:fldChar w:fldCharType="separate"/>
      </w:r>
      <w:r>
        <w:rPr>
          <w:noProof/>
        </w:rPr>
        <w:t>14</w:t>
      </w:r>
      <w:r>
        <w:rPr>
          <w:noProof/>
        </w:rPr>
        <w:fldChar w:fldCharType="end"/>
      </w:r>
      <w:bookmarkEnd w:id="62"/>
      <w:r>
        <w:t>: Synthesis of chiral hypervalent iodine (</w:t>
      </w:r>
      <w:r w:rsidRPr="00CF688E">
        <w:rPr>
          <w:i/>
        </w:rPr>
        <w:t>R</w:t>
      </w:r>
      <w:r>
        <w:t>)-\</w:t>
      </w:r>
      <w:proofErr w:type="spellStart"/>
      <w:r>
        <w:t>cmpd</w:t>
      </w:r>
      <w:proofErr w:type="spellEnd"/>
      <w:r>
        <w:t>{Fuji-4}.</w:t>
      </w:r>
      <w:r>
        <w:fldChar w:fldCharType="begin"/>
      </w:r>
      <w:r>
        <w:instrText xml:space="preserve"> ADDIN EN.CITE &lt;EndNote&gt;&lt;Cite&gt;&lt;Author&gt;Fujita&lt;/Author&gt;&lt;Year&gt;2007&lt;/Year&gt;&lt;RecNum&gt;1262&lt;/RecNum&gt;&lt;DisplayText&gt;&lt;style face="superscript"&gt;37&lt;/style&gt;&lt;/DisplayText&gt;&lt;record&gt;&lt;rec-number&gt;1262&lt;/rec-number&gt;&lt;foreign-keys&gt;&lt;key app="EN" db-id="w5sff59t8axaf9es9ae5vwwevpddpev00wps" timestamp="1476144278"&gt;1262&lt;/key&gt;&lt;/foreign-keys&gt;&lt;ref-type name="Journal Article"&gt;17&lt;/ref-type&gt;&lt;contributors&gt;&lt;authors&gt;&lt;author&gt;Fujita, Morifumi&lt;/author&gt;&lt;author&gt;Okuno, Sakuro&lt;/author&gt;&lt;author&gt;Lee, Hee Jin&lt;/author&gt;&lt;author&gt;Sugimura, Takashi&lt;/author&gt;&lt;author&gt;Okuyama, Tadashi&lt;/author&gt;&lt;/authors&gt;&lt;/contributors&gt;&lt;titles&gt;&lt;title&gt;Enantiodifferentiating tetrahydrofuranylation of but-3-enyl carboxylates using optically active hypervalent iodine(III) reagents via a 1,3-dioxan-2-yl cation intermediate&lt;/title&gt;&lt;secondary-title&gt;Tetrahedron Letters&lt;/secondary-title&gt;&lt;/titles&gt;&lt;periodical&gt;&lt;full-title&gt;Tetrahedron Letters&lt;/full-title&gt;&lt;abbr-1&gt;Tetrahedron Lett.&lt;/abbr-1&gt;&lt;abbr-2&gt;Tetrahedron Lett&lt;/abbr-2&gt;&lt;/periodical&gt;&lt;pages&gt;8691-8694&lt;/pages&gt;&lt;volume&gt;48&lt;/volume&gt;&lt;number&gt;49&lt;/number&gt;&lt;dates&gt;&lt;year&gt;2007&lt;/year&gt;&lt;/dates&gt;&lt;work-type&gt;http://dx.doi.org/10.1016/j.tetlet.2007.10.015&lt;/work-type&gt;&lt;urls&gt;&lt;related-urls&gt;&lt;url&gt;http://dx.doi.org/10.1016/j.tetlet.2007.10.015&lt;/url&gt;&lt;/related-urls&gt;&lt;pdf-urls&gt;&lt;url&gt;C:\Users\vpor380.UOA\Documents\Projects\Lasionectrin\Publications\4_Iodine Hypervalent\2007-Fujita - Tetrahedron lett. - Enantiodifferentiating tetrahydrofuranylation - Iodine synthesis.pdf&lt;/url&gt;&lt;/pdf-urls&gt;&lt;/urls&gt;&lt;/record&gt;&lt;/Cite&gt;&lt;/EndNote&gt;</w:instrText>
      </w:r>
      <w:r>
        <w:fldChar w:fldCharType="separate"/>
      </w:r>
      <w:r w:rsidRPr="004E2653">
        <w:rPr>
          <w:noProof/>
          <w:vertAlign w:val="superscript"/>
        </w:rPr>
        <w:t>37</w:t>
      </w:r>
      <w:r>
        <w:fldChar w:fldCharType="end"/>
      </w:r>
    </w:p>
    <w:p w:rsidR="00360FA4" w:rsidRPr="007F2BDB" w:rsidRDefault="00360FA4" w:rsidP="00360FA4">
      <w:r>
        <w:t>Fujita and co</w:t>
      </w:r>
      <w:r>
        <w:noBreakHyphen/>
        <w:t>workers proposed a plausible reaction mechanism for the double oxidative cyclisation with hypervalent iodine (</w:t>
      </w:r>
      <w:r>
        <w:fldChar w:fldCharType="begin"/>
      </w:r>
      <w:r>
        <w:instrText xml:space="preserve"> REF _Ref456783654 \h </w:instrText>
      </w:r>
      <w:r>
        <w:fldChar w:fldCharType="separate"/>
      </w:r>
      <w:r>
        <w:t xml:space="preserve">Scheme </w:t>
      </w:r>
      <w:r>
        <w:rPr>
          <w:b/>
          <w:bCs/>
          <w:noProof/>
          <w:lang w:val="en-US"/>
        </w:rPr>
        <w:t xml:space="preserve">Error! No text of specified style in </w:t>
      </w:r>
      <w:proofErr w:type="gramStart"/>
      <w:r>
        <w:rPr>
          <w:b/>
          <w:bCs/>
          <w:noProof/>
          <w:lang w:val="en-US"/>
        </w:rPr>
        <w:t>document.</w:t>
      </w:r>
      <w:r>
        <w:t>.</w:t>
      </w:r>
      <w:proofErr w:type="gramEnd"/>
      <w:r>
        <w:rPr>
          <w:noProof/>
        </w:rPr>
        <w:t>15</w:t>
      </w:r>
      <w:r>
        <w:fldChar w:fldCharType="end"/>
      </w:r>
      <w:r>
        <w:t xml:space="preserve">). </w:t>
      </w:r>
      <w:r>
        <w:lastRenderedPageBreak/>
        <w:t xml:space="preserve">After activation of hypervalent iodine </w:t>
      </w:r>
      <w:r>
        <w:rPr>
          <w:b/>
        </w:rPr>
        <w:t>\</w:t>
      </w:r>
      <w:proofErr w:type="spellStart"/>
      <w:r>
        <w:rPr>
          <w:b/>
        </w:rPr>
        <w:t>cmpd</w:t>
      </w:r>
      <w:proofErr w:type="spellEnd"/>
      <w:r>
        <w:rPr>
          <w:b/>
        </w:rPr>
        <w:t>{Fuji-4}</w:t>
      </w:r>
      <w:r>
        <w:t xml:space="preserve"> with Lewis acid BF</w:t>
      </w:r>
      <w:r w:rsidRPr="007F2BDB">
        <w:rPr>
          <w:vertAlign w:val="subscript"/>
        </w:rPr>
        <w:t>3</w:t>
      </w:r>
      <w:r w:rsidRPr="007F2BDB">
        <w:rPr>
          <w:b/>
        </w:rPr>
        <w:t>·</w:t>
      </w:r>
      <w:r>
        <w:t>OEt</w:t>
      </w:r>
      <w:r w:rsidRPr="007F2BDB">
        <w:rPr>
          <w:vertAlign w:val="subscript"/>
        </w:rPr>
        <w:t>2</w:t>
      </w:r>
      <w:r>
        <w:t>, electrophilic addition of alkene (</w:t>
      </w:r>
      <w:proofErr w:type="spellStart"/>
      <w:r w:rsidRPr="00D7513B">
        <w:rPr>
          <w:b/>
        </w:rPr>
        <w:t>i</w:t>
      </w:r>
      <w:proofErr w:type="spellEnd"/>
      <w:r>
        <w:t>) leads to cations (</w:t>
      </w:r>
      <w:r w:rsidRPr="007F2BDB">
        <w:rPr>
          <w:b/>
        </w:rPr>
        <w:t>ii</w:t>
      </w:r>
      <w:r>
        <w:t xml:space="preserve"> and </w:t>
      </w:r>
      <w:r w:rsidRPr="00D7513B">
        <w:rPr>
          <w:b/>
        </w:rPr>
        <w:t>ii’</w:t>
      </w:r>
      <w:r>
        <w:t xml:space="preserve">). Depending on the stereochemistry of the hypervalent iodine </w:t>
      </w:r>
      <w:r>
        <w:rPr>
          <w:b/>
        </w:rPr>
        <w:t>\</w:t>
      </w:r>
      <w:proofErr w:type="spellStart"/>
      <w:r>
        <w:rPr>
          <w:b/>
        </w:rPr>
        <w:t>cmpd</w:t>
      </w:r>
      <w:proofErr w:type="spellEnd"/>
      <w:r>
        <w:rPr>
          <w:b/>
        </w:rPr>
        <w:t>{Fuji-4}</w:t>
      </w:r>
      <w:r>
        <w:t xml:space="preserve"> the attack would preferentially occur from the </w:t>
      </w:r>
      <w:r w:rsidRPr="007F2BDB">
        <w:rPr>
          <w:i/>
        </w:rPr>
        <w:t>Si</w:t>
      </w:r>
      <w:r>
        <w:t xml:space="preserve"> or the </w:t>
      </w:r>
      <w:r w:rsidRPr="007F2BDB">
        <w:rPr>
          <w:i/>
        </w:rPr>
        <w:t>Re</w:t>
      </w:r>
      <w:r>
        <w:t xml:space="preserve"> face giving cations (</w:t>
      </w:r>
      <w:r w:rsidRPr="00D7513B">
        <w:rPr>
          <w:b/>
        </w:rPr>
        <w:t>ii</w:t>
      </w:r>
      <w:r w:rsidRPr="00D7513B">
        <w:t>)</w:t>
      </w:r>
      <w:r>
        <w:t xml:space="preserve"> or (</w:t>
      </w:r>
      <w:r w:rsidRPr="00D7513B">
        <w:rPr>
          <w:b/>
        </w:rPr>
        <w:t>ii’</w:t>
      </w:r>
      <w:r w:rsidRPr="00D7513B">
        <w:t>)</w:t>
      </w:r>
      <w:r>
        <w:t xml:space="preserve">, respectively. Intramolecular cyclisation and concomitant </w:t>
      </w:r>
      <w:proofErr w:type="spellStart"/>
      <w:r>
        <w:t>lactonisation</w:t>
      </w:r>
      <w:proofErr w:type="spellEnd"/>
      <w:r>
        <w:t xml:space="preserve"> then provides access to the corresponding pyrone</w:t>
      </w:r>
      <w:r>
        <w:noBreakHyphen/>
        <w:t>tetrahydrofuran ring system (</w:t>
      </w:r>
      <w:r w:rsidRPr="00D7513B">
        <w:rPr>
          <w:b/>
        </w:rPr>
        <w:t>iii</w:t>
      </w:r>
      <w:r>
        <w:t xml:space="preserve"> and </w:t>
      </w:r>
      <w:r w:rsidRPr="00D7513B">
        <w:rPr>
          <w:b/>
        </w:rPr>
        <w:t>iii’</w:t>
      </w:r>
      <w:r>
        <w:t xml:space="preserve">). </w:t>
      </w:r>
    </w:p>
    <w:p w:rsidR="00360FA4" w:rsidRDefault="00360FA4" w:rsidP="00360FA4">
      <w:pPr>
        <w:pStyle w:val="Table"/>
      </w:pPr>
      <w:r w:rsidRPr="004C733A">
        <w:rPr>
          <w:noProof/>
          <w:lang w:val="de-DE" w:eastAsia="de-DE"/>
        </w:rPr>
        <w:drawing>
          <wp:inline distT="0" distB="0" distL="0" distR="0" wp14:anchorId="02B71B5F" wp14:editId="45A1C8CE">
            <wp:extent cx="4831080" cy="2012950"/>
            <wp:effectExtent l="0" t="0" r="7620" b="0"/>
            <wp:docPr id="184" name="Picture 1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7"/>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4831080" cy="2012950"/>
                    </a:xfrm>
                    <a:prstGeom prst="rect">
                      <a:avLst/>
                    </a:prstGeom>
                    <a:noFill/>
                    <a:ln>
                      <a:noFill/>
                    </a:ln>
                  </pic:spPr>
                </pic:pic>
              </a:graphicData>
            </a:graphic>
          </wp:inline>
        </w:drawing>
      </w:r>
    </w:p>
    <w:p w:rsidR="00360FA4" w:rsidRDefault="00360FA4" w:rsidP="00360FA4">
      <w:pPr>
        <w:pStyle w:val="Caption"/>
      </w:pPr>
      <w:bookmarkStart w:id="63" w:name="_Ref456783654"/>
      <w:r>
        <w:t xml:space="preserve">Scheme </w:t>
      </w:r>
      <w:r>
        <w:fldChar w:fldCharType="begin"/>
      </w:r>
      <w:r>
        <w:instrText xml:space="preserve"> STYLEREF 1 \s </w:instrText>
      </w:r>
      <w:r>
        <w:fldChar w:fldCharType="separate"/>
      </w:r>
      <w:r>
        <w:rPr>
          <w:b w:val="0"/>
          <w:bCs w:val="0"/>
          <w:noProof/>
          <w:lang w:val="en-US"/>
        </w:rPr>
        <w:t>Error! No text of specified style in document.</w:t>
      </w:r>
      <w:r>
        <w:rPr>
          <w:noProof/>
        </w:rPr>
        <w:fldChar w:fldCharType="end"/>
      </w:r>
      <w:r>
        <w:t>.</w:t>
      </w:r>
      <w:r>
        <w:fldChar w:fldCharType="begin"/>
      </w:r>
      <w:r>
        <w:instrText xml:space="preserve"> SEQ Scheme \* ARABIC \s 1 </w:instrText>
      </w:r>
      <w:r>
        <w:fldChar w:fldCharType="separate"/>
      </w:r>
      <w:r>
        <w:rPr>
          <w:noProof/>
        </w:rPr>
        <w:t>15</w:t>
      </w:r>
      <w:r>
        <w:rPr>
          <w:noProof/>
        </w:rPr>
        <w:fldChar w:fldCharType="end"/>
      </w:r>
      <w:bookmarkEnd w:id="63"/>
      <w:r>
        <w:t>: Plausible pathway of the hypervalent iodine cyclisation.</w:t>
      </w:r>
      <w:r>
        <w:fldChar w:fldCharType="begin"/>
      </w:r>
      <w:r>
        <w:instrText xml:space="preserve"> ADDIN EN.CITE &lt;EndNote&gt;&lt;Cite&gt;&lt;Author&gt;Fujita&lt;/Author&gt;&lt;Year&gt;2012&lt;/Year&gt;&lt;RecNum&gt;1260&lt;/RecNum&gt;&lt;DisplayText&gt;&lt;style face="superscript"&gt;36&lt;/style&gt;&lt;/DisplayText&gt;&lt;record&gt;&lt;rec-number&gt;1260&lt;/rec-number&gt;&lt;foreign-keys&gt;&lt;key app="EN" db-id="w5sff59t8axaf9es9ae5vwwevpddpev00wps" timestamp="1476144278"&gt;1260&lt;/key&gt;&lt;/foreign-keys&gt;&lt;ref-type name="Journal Article"&gt;17&lt;/ref-type&gt;&lt;contributors&gt;&lt;authors&gt;&lt;author&gt;Fujita, Morifumi&lt;/author&gt;&lt;author&gt;Mori, Kazuhiro&lt;/author&gt;&lt;author&gt;Shimogaki, Mio&lt;/author&gt;&lt;author&gt;Sugimura, Takashi&lt;/author&gt;&lt;/authors&gt;&lt;/contributors&gt;&lt;titles&gt;&lt;title&gt;Asymmetric synthesis of 4,8-dihydroxyisochroman-1-one polyketide metabolites using chiral hypervalent iodine(III)&lt;/title&gt;&lt;secondary-title&gt;Organic Letters&lt;/secondary-title&gt;&lt;/titles&gt;&lt;periodical&gt;&lt;full-title&gt;Organic Letters&lt;/full-title&gt;&lt;abbr-1&gt;Org. Lett.&lt;/abbr-1&gt;&lt;abbr-2&gt;Org Lett&lt;/abbr-2&gt;&lt;/periodical&gt;&lt;pages&gt;1294-1297&lt;/pages&gt;&lt;volume&gt;14&lt;/volume&gt;&lt;number&gt;5&lt;/number&gt;&lt;dates&gt;&lt;year&gt;2012&lt;/year&gt;&lt;/dates&gt;&lt;urls&gt;&lt;related-urls&gt;&lt;url&gt;http://dx.doi.org/10.1021/ol300185u&lt;/url&gt;&lt;/related-urls&gt;&lt;pdf-urls&gt;&lt;url&gt;C:\Users\vpor380.UOA\Documents\Projects\Lasionectrin\Publications\Cyclisation-One_pot\2012-Fujita - Org. lett. - G-Asymmetric Synthesis of 4,8-.pdf&lt;/url&gt;&lt;/pdf-urls&gt;&lt;/urls&gt;&lt;/record&gt;&lt;/Cite&gt;&lt;/EndNote&gt;</w:instrText>
      </w:r>
      <w:r>
        <w:fldChar w:fldCharType="separate"/>
      </w:r>
      <w:r w:rsidRPr="004E2653">
        <w:rPr>
          <w:noProof/>
          <w:vertAlign w:val="superscript"/>
        </w:rPr>
        <w:t>36</w:t>
      </w:r>
      <w:r>
        <w:fldChar w:fldCharType="end"/>
      </w:r>
    </w:p>
    <w:p w:rsidR="00360FA4" w:rsidRDefault="00360FA4" w:rsidP="00360FA4">
      <w:r>
        <w:t>Fujita and co-workers described an elegant method to access the fused pyrone</w:t>
      </w:r>
      <w:r>
        <w:noBreakHyphen/>
        <w:t xml:space="preserve">tetrahydrofuran ring system in a single step from alkene </w:t>
      </w:r>
      <w:r>
        <w:rPr>
          <w:b/>
        </w:rPr>
        <w:t>\</w:t>
      </w:r>
      <w:proofErr w:type="spellStart"/>
      <w:r>
        <w:rPr>
          <w:b/>
        </w:rPr>
        <w:t>cmpd</w:t>
      </w:r>
      <w:proofErr w:type="spellEnd"/>
      <w:r>
        <w:rPr>
          <w:b/>
        </w:rPr>
        <w:t>{fuji-3}</w:t>
      </w:r>
      <w:r>
        <w:t xml:space="preserve">. The use of the chiral hypervalent iodine also provided a very concise enantioselective synthesis of </w:t>
      </w:r>
      <w:proofErr w:type="spellStart"/>
      <w:r w:rsidRPr="00EB36B0">
        <w:rPr>
          <w:i/>
        </w:rPr>
        <w:t>ent</w:t>
      </w:r>
      <w:r>
        <w:t>-monocerin</w:t>
      </w:r>
      <w:proofErr w:type="spellEnd"/>
      <w:r>
        <w:t xml:space="preserve"> (</w:t>
      </w:r>
      <w:r>
        <w:rPr>
          <w:b/>
        </w:rPr>
        <w:t>\</w:t>
      </w:r>
      <w:proofErr w:type="spellStart"/>
      <w:r>
        <w:rPr>
          <w:b/>
        </w:rPr>
        <w:t>cmpd</w:t>
      </w:r>
      <w:proofErr w:type="spellEnd"/>
      <w:r>
        <w:rPr>
          <w:b/>
        </w:rPr>
        <w:t>{mono}</w:t>
      </w:r>
      <w:r>
        <w:t>). Additionally, chiral hypervalent iodine (</w:t>
      </w:r>
      <w:r w:rsidRPr="00FB6E0C">
        <w:rPr>
          <w:i/>
        </w:rPr>
        <w:t>R</w:t>
      </w:r>
      <w:r>
        <w:t>)</w:t>
      </w:r>
      <w:r>
        <w:noBreakHyphen/>
      </w:r>
      <w:r>
        <w:rPr>
          <w:b/>
        </w:rPr>
        <w:t>\</w:t>
      </w:r>
      <w:proofErr w:type="spellStart"/>
      <w:r>
        <w:rPr>
          <w:b/>
        </w:rPr>
        <w:t>cmpd</w:t>
      </w:r>
      <w:proofErr w:type="spellEnd"/>
      <w:r>
        <w:rPr>
          <w:b/>
        </w:rPr>
        <w:t>{Fuji-4}</w:t>
      </w:r>
      <w:r>
        <w:t xml:space="preserve"> was easily synthesised in only two steps from 2</w:t>
      </w:r>
      <w:r>
        <w:noBreakHyphen/>
        <w:t xml:space="preserve">iodophenol </w:t>
      </w:r>
      <w:r>
        <w:rPr>
          <w:b/>
        </w:rPr>
        <w:t>\</w:t>
      </w:r>
      <w:proofErr w:type="spellStart"/>
      <w:r>
        <w:rPr>
          <w:b/>
        </w:rPr>
        <w:t>cmpd</w:t>
      </w:r>
      <w:proofErr w:type="spellEnd"/>
      <w:r>
        <w:rPr>
          <w:b/>
        </w:rPr>
        <w:t>{Fuji-0-4}</w:t>
      </w:r>
      <w:r w:rsidRPr="00A82701">
        <w:t>)</w:t>
      </w:r>
      <w:r>
        <w:t xml:space="preserve"> and chiral methyl lactate. </w:t>
      </w:r>
    </w:p>
    <w:p w:rsidR="00360FA4" w:rsidRPr="00076A87" w:rsidRDefault="00360FA4" w:rsidP="00360FA4">
      <w:pPr>
        <w:pStyle w:val="Heading3"/>
      </w:pPr>
      <w:bookmarkStart w:id="64" w:name="_Toc463706814"/>
      <w:bookmarkStart w:id="65" w:name="_Toc463709997"/>
      <w:bookmarkStart w:id="66" w:name="_Toc463873671"/>
      <w:bookmarkStart w:id="67" w:name="_Toc464634724"/>
      <w:r w:rsidRPr="00076A87">
        <w:t xml:space="preserve">Synthesis of </w:t>
      </w:r>
      <w:proofErr w:type="spellStart"/>
      <w:r w:rsidRPr="00076A87">
        <w:t>monocerin</w:t>
      </w:r>
      <w:proofErr w:type="spellEnd"/>
      <w:r w:rsidRPr="00076A87">
        <w:t xml:space="preserve"> (</w:t>
      </w:r>
      <w:r>
        <w:t>\</w:t>
      </w:r>
      <w:proofErr w:type="spellStart"/>
      <w:r>
        <w:t>cmpd</w:t>
      </w:r>
      <w:proofErr w:type="spellEnd"/>
      <w:r>
        <w:t>{mono}</w:t>
      </w:r>
      <w:r w:rsidRPr="00076A87">
        <w:t>) by She et al.</w:t>
      </w:r>
      <w:bookmarkEnd w:id="64"/>
      <w:bookmarkEnd w:id="65"/>
      <w:bookmarkEnd w:id="66"/>
      <w:bookmarkEnd w:id="67"/>
    </w:p>
    <w:p w:rsidR="00360FA4" w:rsidRPr="003D5DE0" w:rsidRDefault="00360FA4" w:rsidP="00360FA4">
      <w:pPr>
        <w:pStyle w:val="NormalafterSubsection"/>
      </w:pPr>
      <w:r w:rsidRPr="003D5DE0">
        <w:t xml:space="preserve">In 2013, </w:t>
      </w:r>
      <w:r>
        <w:t>She</w:t>
      </w:r>
      <w:r w:rsidRPr="003D5DE0">
        <w:t xml:space="preserve"> </w:t>
      </w:r>
      <w:r w:rsidRPr="003D5DE0">
        <w:rPr>
          <w:i/>
        </w:rPr>
        <w:t>et al.</w:t>
      </w:r>
      <w:r w:rsidRPr="003D5DE0">
        <w:t xml:space="preserve"> simultaneously published two different syntheses of </w:t>
      </w:r>
      <w:proofErr w:type="spellStart"/>
      <w:r w:rsidRPr="003D5DE0">
        <w:t>monocerin</w:t>
      </w:r>
      <w:proofErr w:type="spellEnd"/>
      <w:r w:rsidRPr="003D5DE0">
        <w:t xml:space="preserve"> (</w:t>
      </w:r>
      <w:r>
        <w:rPr>
          <w:b/>
        </w:rPr>
        <w:t>\</w:t>
      </w:r>
      <w:proofErr w:type="spellStart"/>
      <w:r>
        <w:rPr>
          <w:b/>
        </w:rPr>
        <w:t>cmpd</w:t>
      </w:r>
      <w:proofErr w:type="spellEnd"/>
      <w:r>
        <w:rPr>
          <w:b/>
        </w:rPr>
        <w:t>{mono}</w:t>
      </w:r>
      <w:r>
        <w:t>).</w:t>
      </w:r>
      <w:r>
        <w:fldChar w:fldCharType="begin">
          <w:fldData xml:space="preserve">PEVuZE5vdGU+PENpdGU+PEF1dGhvcj5GYW5nPC9BdXRob3I+PFllYXI+MjAxMzwvWWVhcj48UmVj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==
</w:fldData>
        </w:fldChar>
      </w:r>
      <w:r>
        <w:instrText xml:space="preserve"> ADDIN EN.CITE </w:instrText>
      </w:r>
      <w:r>
        <w:fldChar w:fldCharType="begin">
          <w:fldData xml:space="preserve">PEVuZE5vdGU+PENpdGU+PEF1dGhvcj5GYW5nPC9BdXRob3I+PFllYXI+MjAxMzwvWWVhcj48UmVj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==
</w:fldData>
        </w:fldChar>
      </w:r>
      <w:r>
        <w:instrText xml:space="preserve"> ADDIN EN.CITE.DATA </w:instrText>
      </w:r>
      <w:r>
        <w:fldChar w:fldCharType="end"/>
      </w:r>
      <w:r>
        <w:fldChar w:fldCharType="separate"/>
      </w:r>
      <w:r w:rsidRPr="004E2653">
        <w:rPr>
          <w:noProof/>
          <w:vertAlign w:val="superscript"/>
        </w:rPr>
        <w:t>41,42</w:t>
      </w:r>
      <w:r>
        <w:fldChar w:fldCharType="end"/>
      </w:r>
      <w:r>
        <w:t xml:space="preserve"> </w:t>
      </w:r>
      <w:r w:rsidRPr="003D5DE0">
        <w:t>The first synthesis</w:t>
      </w:r>
      <w:r>
        <w:t xml:space="preserve"> proceeded in 11 steps and 6 % overall yield and</w:t>
      </w:r>
      <w:r w:rsidRPr="003D5DE0">
        <w:t xml:space="preserve"> started with a low yielding Sharpless epoxidation of</w:t>
      </w:r>
      <w:r>
        <w:t xml:space="preserve"> easily accessible</w:t>
      </w:r>
      <w:r w:rsidRPr="003D5DE0">
        <w:t xml:space="preserve"> alkene </w:t>
      </w:r>
      <w:r>
        <w:rPr>
          <w:b/>
        </w:rPr>
        <w:t>\</w:t>
      </w:r>
      <w:proofErr w:type="spellStart"/>
      <w:r>
        <w:rPr>
          <w:b/>
        </w:rPr>
        <w:t>cmpd</w:t>
      </w:r>
      <w:proofErr w:type="spellEnd"/>
      <w:r>
        <w:rPr>
          <w:b/>
        </w:rPr>
        <w:t>{fang-1}</w:t>
      </w:r>
      <w:r w:rsidRPr="003D5DE0">
        <w:t>, followed by benzyl protection</w:t>
      </w:r>
      <w:r>
        <w:t xml:space="preserve">, giving epoxide </w:t>
      </w:r>
      <w:r>
        <w:rPr>
          <w:b/>
        </w:rPr>
        <w:t>\</w:t>
      </w:r>
      <w:proofErr w:type="spellStart"/>
      <w:r>
        <w:rPr>
          <w:b/>
        </w:rPr>
        <w:t>cmpd</w:t>
      </w:r>
      <w:proofErr w:type="spellEnd"/>
      <w:r>
        <w:rPr>
          <w:b/>
        </w:rPr>
        <w:t>{fang-2}</w:t>
      </w:r>
      <w:r w:rsidRPr="003D5DE0">
        <w:t xml:space="preserve"> (</w:t>
      </w:r>
      <w:r w:rsidRPr="003D5DE0">
        <w:fldChar w:fldCharType="begin"/>
      </w:r>
      <w:r w:rsidRPr="003D5DE0">
        <w:instrText xml:space="preserve"> REF _Ref454297662 \h </w:instrText>
      </w:r>
      <w:r w:rsidRPr="003D5DE0">
        <w:fldChar w:fldCharType="separate"/>
      </w:r>
      <w:r w:rsidRPr="003D5DE0">
        <w:t xml:space="preserve">Scheme </w:t>
      </w:r>
      <w:r>
        <w:rPr>
          <w:b/>
          <w:bCs/>
          <w:noProof/>
          <w:lang w:val="en-US"/>
        </w:rPr>
        <w:t>Error! No text of specified style in document.</w:t>
      </w:r>
      <w:r>
        <w:t>.</w:t>
      </w:r>
      <w:r>
        <w:rPr>
          <w:noProof/>
        </w:rPr>
        <w:t>16</w:t>
      </w:r>
      <w:r w:rsidRPr="003D5DE0">
        <w:fldChar w:fldCharType="end"/>
      </w:r>
      <w:r w:rsidRPr="003D5DE0">
        <w:t>).</w:t>
      </w:r>
      <w:r>
        <w:fldChar w:fldCharType="begin"/>
      </w:r>
      <w:r>
        <w:instrText xml:space="preserve"> ADDIN EN.CITE &lt;EndNote&gt;&lt;Cite&gt;&lt;Author&gt;Fang&lt;/Author&gt;&lt;Year&gt;2013&lt;/Year&gt;&lt;RecNum&gt;1252&lt;/RecNum&gt;&lt;DisplayText&gt;&lt;style face="superscript"&gt;41&lt;/style&gt;&lt;/DisplayText&gt;&lt;record&gt;&lt;rec-number&gt;1252&lt;/rec-number&gt;&lt;foreign-keys&gt;&lt;key app="EN" db-id="w5sff59t8axaf9es9ae5vwwevpddpev00wps" timestamp="1476144278"&gt;1252&lt;/key&gt;&lt;/foreign-keys&gt;&lt;ref-type name="Journal Article"&gt;17&lt;/ref-type&gt;&lt;contributors&gt;&lt;authors&gt;&lt;author&gt;Fang, Bowen&lt;/author&gt;&lt;author&gt;Xie, Xingang&lt;/author&gt;&lt;author&gt;Li, Huilin&lt;/author&gt;&lt;author&gt;Jing, Peng&lt;/author&gt;&lt;author&gt;Gu, Jixiang&lt;/author&gt;&lt;author&gt;She, Xuegong&lt;/author&gt;&lt;/authors&gt;&lt;/contributors&gt;&lt;titles&gt;&lt;title&gt;Asymmetric total synthesis of (+)-monocerin&lt;/title&gt;&lt;secondary-title&gt;Tetrahedron Letters&lt;/secondary-title&gt;&lt;/titles&gt;&lt;periodical&gt;&lt;full-title&gt;Tetrahedron Letters&lt;/full-title&gt;&lt;abbr-1&gt;Tetrahedron Lett.&lt;/abbr-1&gt;&lt;abbr-2&gt;Tetrahedron Lett&lt;/abbr-2&gt;&lt;/periodical&gt;&lt;pages&gt;6349-6351&lt;/pages&gt;&lt;volume&gt;54&lt;/volume&gt;&lt;number&gt;47&lt;/number&gt;&lt;dates&gt;&lt;year&gt;2013&lt;/year&gt;&lt;/dates&gt;&lt;urls&gt;&lt;related-urls&gt;&lt;url&gt;http://www.sciencedirect.com/science/article/pii/S0040403913016092&lt;/url&gt;&lt;/related-urls&gt;&lt;pdf-urls&gt;&lt;url&gt;C:\Users\vpor380.UOA\Documents\Projects\Lasionectrin\Publications\Monocerine\2013-Fangb - Tetrahedron letters - Asymmetric total Synthesis monocerin.pdf&lt;/url&gt;&lt;/pdf-urls&gt;&lt;/urls&gt;&lt;/record&gt;&lt;/Cite&gt;&lt;/EndNote&gt;</w:instrText>
      </w:r>
      <w:r>
        <w:fldChar w:fldCharType="separate"/>
      </w:r>
      <w:r w:rsidRPr="004E2653">
        <w:rPr>
          <w:noProof/>
          <w:vertAlign w:val="superscript"/>
        </w:rPr>
        <w:t>41</w:t>
      </w:r>
      <w:r>
        <w:fldChar w:fldCharType="end"/>
      </w:r>
      <w:r w:rsidRPr="003D5DE0">
        <w:t xml:space="preserve"> Nucleophilic epoxide opening of </w:t>
      </w:r>
      <w:r>
        <w:rPr>
          <w:b/>
        </w:rPr>
        <w:t>\</w:t>
      </w:r>
      <w:proofErr w:type="spellStart"/>
      <w:r>
        <w:rPr>
          <w:b/>
        </w:rPr>
        <w:t>cmpd</w:t>
      </w:r>
      <w:proofErr w:type="spellEnd"/>
      <w:r>
        <w:rPr>
          <w:b/>
        </w:rPr>
        <w:t>{fang-2}</w:t>
      </w:r>
      <w:r w:rsidRPr="003D5DE0">
        <w:t xml:space="preserve"> with 2</w:t>
      </w:r>
      <w:r>
        <w:noBreakHyphen/>
      </w:r>
      <w:r w:rsidRPr="003D5DE0">
        <w:t>propyl</w:t>
      </w:r>
      <w:r>
        <w:noBreakHyphen/>
      </w:r>
      <w:r w:rsidRPr="003D5DE0">
        <w:t>1,3</w:t>
      </w:r>
      <w:r>
        <w:noBreakHyphen/>
      </w:r>
      <w:r w:rsidRPr="003D5DE0">
        <w:t xml:space="preserve">dithiane </w:t>
      </w:r>
      <w:r>
        <w:t>and subsequent dithiane removal gave</w:t>
      </w:r>
      <w:r w:rsidRPr="003D5DE0">
        <w:t xml:space="preserve"> ketone </w:t>
      </w:r>
      <w:r>
        <w:rPr>
          <w:b/>
        </w:rPr>
        <w:t>\</w:t>
      </w:r>
      <w:proofErr w:type="spellStart"/>
      <w:r>
        <w:rPr>
          <w:b/>
        </w:rPr>
        <w:t>cmpd</w:t>
      </w:r>
      <w:proofErr w:type="spellEnd"/>
      <w:r>
        <w:rPr>
          <w:b/>
        </w:rPr>
        <w:t>{fang-3}</w:t>
      </w:r>
      <w:r w:rsidRPr="003D5DE0">
        <w:t xml:space="preserve">. </w:t>
      </w:r>
      <w:r>
        <w:t>Chelation</w:t>
      </w:r>
      <w:r>
        <w:noBreakHyphen/>
        <w:t xml:space="preserve">controlled </w:t>
      </w:r>
      <w:proofErr w:type="spellStart"/>
      <w:r>
        <w:t>Saksena</w:t>
      </w:r>
      <w:proofErr w:type="spellEnd"/>
      <w:r>
        <w:noBreakHyphen/>
        <w:t xml:space="preserve">Evans </w:t>
      </w:r>
      <w:r w:rsidRPr="003D5DE0">
        <w:t xml:space="preserve">reduction </w:t>
      </w:r>
      <w:r>
        <w:t xml:space="preserve">of ketone </w:t>
      </w:r>
      <w:r>
        <w:rPr>
          <w:b/>
        </w:rPr>
        <w:t>\</w:t>
      </w:r>
      <w:proofErr w:type="spellStart"/>
      <w:r>
        <w:rPr>
          <w:b/>
        </w:rPr>
        <w:t>cmpd</w:t>
      </w:r>
      <w:proofErr w:type="spellEnd"/>
      <w:r>
        <w:rPr>
          <w:b/>
        </w:rPr>
        <w:t>{fang-3}</w:t>
      </w:r>
      <w:r>
        <w:t xml:space="preserve"> with </w:t>
      </w:r>
      <w:r w:rsidRPr="00746A93">
        <w:t xml:space="preserve">tetramethylammonium </w:t>
      </w:r>
      <w:proofErr w:type="spellStart"/>
      <w:r w:rsidRPr="00746A93">
        <w:t>triacetoxyborohydride</w:t>
      </w:r>
      <w:proofErr w:type="spellEnd"/>
      <w:r>
        <w:t xml:space="preserve"> enabled access to 1,3</w:t>
      </w:r>
      <w:r>
        <w:noBreakHyphen/>
      </w:r>
      <w:r w:rsidRPr="00D7513B">
        <w:rPr>
          <w:i/>
        </w:rPr>
        <w:t>anti</w:t>
      </w:r>
      <w:r>
        <w:t xml:space="preserve"> diol </w:t>
      </w:r>
      <w:r>
        <w:rPr>
          <w:b/>
        </w:rPr>
        <w:t>\</w:t>
      </w:r>
      <w:proofErr w:type="spellStart"/>
      <w:r>
        <w:rPr>
          <w:b/>
        </w:rPr>
        <w:t>cmpd</w:t>
      </w:r>
      <w:proofErr w:type="spellEnd"/>
      <w:r>
        <w:rPr>
          <w:b/>
        </w:rPr>
        <w:t>{fang-4}</w:t>
      </w:r>
      <w:r>
        <w:t xml:space="preserve"> as a single </w:t>
      </w:r>
      <w:proofErr w:type="spellStart"/>
      <w:r>
        <w:t>diastereoisomer</w:t>
      </w:r>
      <w:proofErr w:type="spellEnd"/>
      <w:r>
        <w:t>. Following benzyl deprotection, the tetrahydrofuran ring was constructed</w:t>
      </w:r>
      <w:r w:rsidRPr="007F02E4">
        <w:t xml:space="preserve"> </w:t>
      </w:r>
      <w:r>
        <w:t xml:space="preserve">by </w:t>
      </w:r>
      <w:proofErr w:type="spellStart"/>
      <w:r>
        <w:t>acetalisation</w:t>
      </w:r>
      <w:proofErr w:type="spellEnd"/>
      <w:r>
        <w:t xml:space="preserve"> of the 1,2</w:t>
      </w:r>
      <w:r>
        <w:noBreakHyphen/>
        <w:t xml:space="preserve">diol functionality with </w:t>
      </w:r>
      <w:r w:rsidRPr="003D5DE0">
        <w:t>methyl orthoacetate</w:t>
      </w:r>
      <w:r>
        <w:t xml:space="preserve"> and subsequent intramolecular displacement with the pendant hydroxyl upon treatment with boron trifluoride, giving tetrahydrofuran </w:t>
      </w:r>
      <w:r>
        <w:rPr>
          <w:b/>
        </w:rPr>
        <w:t>\</w:t>
      </w:r>
      <w:proofErr w:type="spellStart"/>
      <w:r>
        <w:rPr>
          <w:b/>
        </w:rPr>
        <w:t>cmpd</w:t>
      </w:r>
      <w:proofErr w:type="spellEnd"/>
      <w:r>
        <w:rPr>
          <w:b/>
        </w:rPr>
        <w:t>{fang-5}</w:t>
      </w:r>
      <w:r>
        <w:t xml:space="preserve"> as a single diastereoisomer</w:t>
      </w:r>
      <w:r w:rsidRPr="003D5DE0">
        <w:t>.</w:t>
      </w:r>
      <w:r>
        <w:fldChar w:fldCharType="begin"/>
      </w:r>
      <w:r>
        <w:instrText xml:space="preserve"> ADDIN EN.CITE &lt;EndNote&gt;&lt;Cite&gt;&lt;Author&gt;Zheng&lt;/Author&gt;&lt;Year&gt;2005&lt;/Year&gt;&lt;RecNum&gt;1437&lt;/RecNum&gt;&lt;DisplayText&gt;&lt;style face="superscript"&gt;43&lt;/style&gt;&lt;/DisplayText&gt;&lt;record&gt;&lt;rec-number&gt;1437&lt;/rec-number&gt;&lt;foreign-keys&gt;&lt;key app="EN" db-id="w5sff59t8axaf9es9ae5vwwevpddpev00wps" timestamp="1476144278"&gt;1437&lt;/key&gt;&lt;/foreign-keys&gt;&lt;ref-type name="Journal Article"&gt;17&lt;/ref-type&gt;&lt;contributors&gt;&lt;authors&gt;&lt;author&gt;Zheng, Tao&lt;/author&gt;&lt;author&gt;Narayan, Radha S.&lt;/author&gt;&lt;author&gt;Schomaker, Jennifer M.&lt;/author&gt;&lt;author&gt;Borhan, Babak&lt;/author&gt;&lt;/authors&gt;&lt;/contributors&gt;&lt;titles&gt;&lt;title&gt;One-Pot Regio- and Stereoselective Cyclization of 1,2, n -Triols&lt;/title&gt;&lt;secondary-title&gt;Journal of the American Chemical Society&lt;/secondary-title&gt;&lt;/titles&gt;&lt;periodical&gt;&lt;full-title&gt;Journal of the American Chemical Society&lt;/full-title&gt;&lt;abbr-1&gt;J. Am. Chem. Soc.&lt;/abbr-1&gt;&lt;abbr-2&gt;J Am Chem Soc&lt;/abbr-2&gt;&lt;/periodical&gt;&lt;pages&gt;6946-6947&lt;/pages&gt;&lt;volume&gt;127&lt;/volume&gt;&lt;number&gt;19&lt;/number&gt;&lt;dates&gt;&lt;year&gt;2005&lt;/year&gt;&lt;/dates&gt;&lt;work-type&gt;http://dx.doi.org/10.1021/ja043002i&lt;/work-type&gt;&lt;urls&gt;&lt;related-urls&gt;&lt;url&gt;http://dx.doi.org/10.1021/ja043002i&lt;/url&gt;&lt;/related-urls&gt;&lt;/urls&gt;&lt;/record&gt;&lt;/Cite&gt;&lt;/EndNote&gt;</w:instrText>
      </w:r>
      <w:r>
        <w:fldChar w:fldCharType="separate"/>
      </w:r>
      <w:r w:rsidRPr="004E2653">
        <w:rPr>
          <w:noProof/>
          <w:vertAlign w:val="superscript"/>
        </w:rPr>
        <w:t>43</w:t>
      </w:r>
      <w:r>
        <w:fldChar w:fldCharType="end"/>
      </w:r>
      <w:r>
        <w:t xml:space="preserve"> Acetate hydrolysis gave alcohol </w:t>
      </w:r>
      <w:r>
        <w:rPr>
          <w:b/>
        </w:rPr>
        <w:t>\</w:t>
      </w:r>
      <w:proofErr w:type="spellStart"/>
      <w:r>
        <w:rPr>
          <w:b/>
        </w:rPr>
        <w:t>cmpd</w:t>
      </w:r>
      <w:proofErr w:type="spellEnd"/>
      <w:r>
        <w:rPr>
          <w:b/>
        </w:rPr>
        <w:t>{fang-5-1}</w:t>
      </w:r>
      <w:r>
        <w:t xml:space="preserve">, which was </w:t>
      </w:r>
      <w:r>
        <w:lastRenderedPageBreak/>
        <w:t xml:space="preserve">then converted to pyrone </w:t>
      </w:r>
      <w:r>
        <w:rPr>
          <w:b/>
        </w:rPr>
        <w:t>\</w:t>
      </w:r>
      <w:proofErr w:type="spellStart"/>
      <w:r>
        <w:rPr>
          <w:b/>
        </w:rPr>
        <w:t>cmpd</w:t>
      </w:r>
      <w:proofErr w:type="spellEnd"/>
      <w:r>
        <w:rPr>
          <w:b/>
        </w:rPr>
        <w:t>{fang-6}</w:t>
      </w:r>
      <w:r>
        <w:t xml:space="preserve"> </w:t>
      </w:r>
      <w:r w:rsidRPr="0076386B">
        <w:rPr>
          <w:i/>
        </w:rPr>
        <w:t>via</w:t>
      </w:r>
      <w:r>
        <w:t xml:space="preserve"> </w:t>
      </w:r>
      <w:proofErr w:type="spellStart"/>
      <w:r w:rsidRPr="003D5DE0">
        <w:t>oxa</w:t>
      </w:r>
      <w:proofErr w:type="spellEnd"/>
      <w:r>
        <w:noBreakHyphen/>
      </w:r>
      <w:proofErr w:type="spellStart"/>
      <w:r w:rsidRPr="003D5DE0">
        <w:t>Pictet</w:t>
      </w:r>
      <w:proofErr w:type="spellEnd"/>
      <w:r>
        <w:noBreakHyphen/>
      </w:r>
      <w:r w:rsidRPr="003D5DE0">
        <w:t xml:space="preserve">Spengler </w:t>
      </w:r>
      <w:r>
        <w:t>cyclisation using trimethyl orthoformate and</w:t>
      </w:r>
      <w:r w:rsidRPr="003D5DE0">
        <w:t xml:space="preserve"> </w:t>
      </w:r>
      <w:r>
        <w:t>trimethylsilyl triflate and subsequent Jones’ oxidation of the resulting 3,6</w:t>
      </w:r>
      <w:r>
        <w:noBreakHyphen/>
        <w:t xml:space="preserve">dihydropyran. Regioselective </w:t>
      </w:r>
      <w:r w:rsidRPr="003D5DE0">
        <w:t xml:space="preserve">demethylation </w:t>
      </w:r>
      <w:r>
        <w:t xml:space="preserve">using boron trichloride gave </w:t>
      </w:r>
      <w:proofErr w:type="spellStart"/>
      <w:r>
        <w:t>monocerin</w:t>
      </w:r>
      <w:proofErr w:type="spellEnd"/>
      <w:r>
        <w:t xml:space="preserve"> (</w:t>
      </w:r>
      <w:r>
        <w:rPr>
          <w:b/>
        </w:rPr>
        <w:t>\</w:t>
      </w:r>
      <w:proofErr w:type="spellStart"/>
      <w:r>
        <w:rPr>
          <w:b/>
        </w:rPr>
        <w:t>cmpd</w:t>
      </w:r>
      <w:proofErr w:type="spellEnd"/>
      <w:r>
        <w:rPr>
          <w:b/>
        </w:rPr>
        <w:t>{mono}</w:t>
      </w:r>
      <w:r>
        <w:t>)</w:t>
      </w:r>
      <w:r w:rsidRPr="003D5DE0">
        <w:t xml:space="preserve">. </w:t>
      </w:r>
    </w:p>
    <w:p w:rsidR="00360FA4" w:rsidRPr="003D5DE0" w:rsidRDefault="00360FA4" w:rsidP="00360FA4">
      <w:pPr>
        <w:pStyle w:val="Table"/>
      </w:pPr>
      <w:r w:rsidRPr="004C733A">
        <w:rPr>
          <w:noProof/>
          <w:lang w:val="de-DE" w:eastAsia="de-DE"/>
        </w:rPr>
        <w:drawing>
          <wp:inline distT="0" distB="0" distL="0" distR="0" wp14:anchorId="6AA150A4" wp14:editId="499F9133">
            <wp:extent cx="5677535" cy="3268345"/>
            <wp:effectExtent l="0" t="0" r="0" b="8255"/>
            <wp:docPr id="194" name="Picture 1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0"/>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5677535" cy="3268345"/>
                    </a:xfrm>
                    <a:prstGeom prst="rect">
                      <a:avLst/>
                    </a:prstGeom>
                    <a:noFill/>
                    <a:ln>
                      <a:noFill/>
                    </a:ln>
                  </pic:spPr>
                </pic:pic>
              </a:graphicData>
            </a:graphic>
          </wp:inline>
        </w:drawing>
      </w:r>
      <w:r w:rsidRPr="003C7A62">
        <w:t xml:space="preserve"> </w:t>
      </w:r>
    </w:p>
    <w:p w:rsidR="00360FA4" w:rsidRDefault="00360FA4" w:rsidP="00360FA4">
      <w:pPr>
        <w:pStyle w:val="Caption"/>
      </w:pPr>
      <w:bookmarkStart w:id="68" w:name="_Ref454297662"/>
      <w:r w:rsidRPr="003D5DE0">
        <w:t xml:space="preserve">Scheme </w:t>
      </w:r>
      <w:r>
        <w:fldChar w:fldCharType="begin"/>
      </w:r>
      <w:r>
        <w:instrText xml:space="preserve"> STYLEREF 1 \s </w:instrText>
      </w:r>
      <w:r>
        <w:fldChar w:fldCharType="separate"/>
      </w:r>
      <w:r>
        <w:rPr>
          <w:b w:val="0"/>
          <w:bCs w:val="0"/>
          <w:noProof/>
          <w:lang w:val="en-US"/>
        </w:rPr>
        <w:t>Error! No text of specified style in document.</w:t>
      </w:r>
      <w:r>
        <w:rPr>
          <w:noProof/>
        </w:rPr>
        <w:fldChar w:fldCharType="end"/>
      </w:r>
      <w:r>
        <w:t>.</w:t>
      </w:r>
      <w:r>
        <w:fldChar w:fldCharType="begin"/>
      </w:r>
      <w:r>
        <w:instrText xml:space="preserve"> SEQ Scheme \* ARABIC \s 1 </w:instrText>
      </w:r>
      <w:r>
        <w:fldChar w:fldCharType="separate"/>
      </w:r>
      <w:r>
        <w:rPr>
          <w:noProof/>
        </w:rPr>
        <w:t>16</w:t>
      </w:r>
      <w:r>
        <w:rPr>
          <w:noProof/>
        </w:rPr>
        <w:fldChar w:fldCharType="end"/>
      </w:r>
      <w:bookmarkEnd w:id="68"/>
      <w:r w:rsidRPr="003D5DE0">
        <w:t xml:space="preserve">: </w:t>
      </w:r>
      <w:proofErr w:type="spellStart"/>
      <w:r w:rsidRPr="003D5DE0">
        <w:t>Monocerin</w:t>
      </w:r>
      <w:proofErr w:type="spellEnd"/>
      <w:r w:rsidRPr="003D5DE0">
        <w:t xml:space="preserve"> (</w:t>
      </w:r>
      <w:r>
        <w:t>\</w:t>
      </w:r>
      <w:proofErr w:type="spellStart"/>
      <w:r>
        <w:t>cmpd</w:t>
      </w:r>
      <w:proofErr w:type="spellEnd"/>
      <w:r>
        <w:t xml:space="preserve">{mono}) synthesis by She </w:t>
      </w:r>
      <w:r w:rsidRPr="002F401E">
        <w:rPr>
          <w:i/>
        </w:rPr>
        <w:t>et al</w:t>
      </w:r>
      <w:r w:rsidRPr="00441EF7">
        <w:t>.</w:t>
      </w:r>
      <w:r>
        <w:fldChar w:fldCharType="begin"/>
      </w:r>
      <w:r>
        <w:instrText xml:space="preserve"> ADDIN EN.CITE &lt;EndNote&gt;&lt;Cite&gt;&lt;Author&gt;Fang&lt;/Author&gt;&lt;Year&gt;2013&lt;/Year&gt;&lt;RecNum&gt;1252&lt;/RecNum&gt;&lt;DisplayText&gt;&lt;style face="superscript"&gt;41&lt;/style&gt;&lt;/DisplayText&gt;&lt;record&gt;&lt;rec-number&gt;1252&lt;/rec-number&gt;&lt;foreign-keys&gt;&lt;key app="EN" db-id="w5sff59t8axaf9es9ae5vwwevpddpev00wps" timestamp="1476144278"&gt;1252&lt;/key&gt;&lt;/foreign-keys&gt;&lt;ref-type name="Journal Article"&gt;17&lt;/ref-type&gt;&lt;contributors&gt;&lt;authors&gt;&lt;author&gt;Fang, Bowen&lt;/author&gt;&lt;author&gt;Xie, Xingang&lt;/author&gt;&lt;author&gt;Li, Huilin&lt;/author&gt;&lt;author&gt;Jing, Peng&lt;/author&gt;&lt;author&gt;Gu, Jixiang&lt;/author&gt;&lt;author&gt;She, Xuegong&lt;/author&gt;&lt;/authors&gt;&lt;/contributors&gt;&lt;titles&gt;&lt;title&gt;Asymmetric total synthesis of (+)-monocerin&lt;/title&gt;&lt;secondary-title&gt;Tetrahedron Letters&lt;/secondary-title&gt;&lt;/titles&gt;&lt;periodical&gt;&lt;full-title&gt;Tetrahedron Letters&lt;/full-title&gt;&lt;abbr-1&gt;Tetrahedron Lett.&lt;/abbr-1&gt;&lt;abbr-2&gt;Tetrahedron Lett&lt;/abbr-2&gt;&lt;/periodical&gt;&lt;pages&gt;6349-6351&lt;/pages&gt;&lt;volume&gt;54&lt;/volume&gt;&lt;number&gt;47&lt;/number&gt;&lt;dates&gt;&lt;year&gt;2013&lt;/year&gt;&lt;/dates&gt;&lt;urls&gt;&lt;related-urls&gt;&lt;url&gt;http://www.sciencedirect.com/science/article/pii/S0040403913016092&lt;/url&gt;&lt;/related-urls&gt;&lt;pdf-urls&gt;&lt;url&gt;C:\Users\vpor380.UOA\Documents\Projects\Lasionectrin\Publications\Monocerine\2013-Fangb - Tetrahedron letters - Asymmetric total Synthesis monocerin.pdf&lt;/url&gt;&lt;/pdf-urls&gt;&lt;/urls&gt;&lt;/record&gt;&lt;/Cite&gt;&lt;/EndNote&gt;</w:instrText>
      </w:r>
      <w:r>
        <w:fldChar w:fldCharType="separate"/>
      </w:r>
      <w:r w:rsidRPr="004E2653">
        <w:rPr>
          <w:noProof/>
          <w:vertAlign w:val="superscript"/>
        </w:rPr>
        <w:t>41</w:t>
      </w:r>
      <w:r>
        <w:fldChar w:fldCharType="end"/>
      </w:r>
    </w:p>
    <w:p w:rsidR="00360FA4" w:rsidRPr="00394105" w:rsidRDefault="00360FA4" w:rsidP="00360FA4">
      <w:r>
        <w:t xml:space="preserve">The overall strategy hinged on formation of the tetrahydrofuran ring system prior to installation of the lactone functionality. Sharpless epoxidation and </w:t>
      </w:r>
      <w:proofErr w:type="spellStart"/>
      <w:r>
        <w:t>Saksena</w:t>
      </w:r>
      <w:proofErr w:type="spellEnd"/>
      <w:r>
        <w:noBreakHyphen/>
        <w:t xml:space="preserve">Evans reduction enabled installation of the </w:t>
      </w:r>
      <w:proofErr w:type="spellStart"/>
      <w:r>
        <w:t>stereocenters</w:t>
      </w:r>
      <w:proofErr w:type="spellEnd"/>
      <w:r>
        <w:t xml:space="preserve">. Additionally, establishment of the all </w:t>
      </w:r>
      <w:r w:rsidRPr="00FE7EE4">
        <w:rPr>
          <w:i/>
        </w:rPr>
        <w:t>cis</w:t>
      </w:r>
      <w:r>
        <w:t xml:space="preserve"> stereochemistry of the tetrahydrofuran ring system took place </w:t>
      </w:r>
      <w:r w:rsidRPr="0076386B">
        <w:rPr>
          <w:i/>
        </w:rPr>
        <w:t>via</w:t>
      </w:r>
      <w:r>
        <w:t xml:space="preserve"> </w:t>
      </w:r>
      <w:proofErr w:type="spellStart"/>
      <w:r>
        <w:t>acetalisation</w:t>
      </w:r>
      <w:proofErr w:type="spellEnd"/>
      <w:r>
        <w:t xml:space="preserve"> and subsequent intramolecular displacement. </w:t>
      </w:r>
      <w:proofErr w:type="spellStart"/>
      <w:r>
        <w:t>Oxa</w:t>
      </w:r>
      <w:proofErr w:type="spellEnd"/>
      <w:r>
        <w:t>-</w:t>
      </w:r>
      <w:proofErr w:type="spellStart"/>
      <w:r>
        <w:t>Pictet</w:t>
      </w:r>
      <w:proofErr w:type="spellEnd"/>
      <w:r>
        <w:t>-Spengler cyclisation and subsequent oxidation enabled access to the fused pyrone</w:t>
      </w:r>
      <w:r>
        <w:noBreakHyphen/>
        <w:t>tetrahydrofuran ring system.</w:t>
      </w:r>
    </w:p>
    <w:p w:rsidR="00360FA4" w:rsidRPr="003D5DE0" w:rsidRDefault="00360FA4" w:rsidP="00360FA4">
      <w:r w:rsidRPr="003D5DE0">
        <w:t xml:space="preserve">The second synthesis of </w:t>
      </w:r>
      <w:proofErr w:type="spellStart"/>
      <w:r w:rsidRPr="003D5DE0">
        <w:t>monocerin</w:t>
      </w:r>
      <w:proofErr w:type="spellEnd"/>
      <w:r w:rsidRPr="003D5DE0">
        <w:t xml:space="preserve"> (</w:t>
      </w:r>
      <w:r>
        <w:rPr>
          <w:b/>
        </w:rPr>
        <w:t>\</w:t>
      </w:r>
      <w:proofErr w:type="spellStart"/>
      <w:r>
        <w:rPr>
          <w:b/>
        </w:rPr>
        <w:t>cmpd</w:t>
      </w:r>
      <w:proofErr w:type="spellEnd"/>
      <w:r>
        <w:rPr>
          <w:b/>
        </w:rPr>
        <w:t>{mono}</w:t>
      </w:r>
      <w:r w:rsidRPr="003D5DE0">
        <w:t>)</w:t>
      </w:r>
      <w:r>
        <w:t xml:space="preserve"> reported by </w:t>
      </w:r>
      <w:proofErr w:type="gramStart"/>
      <w:r>
        <w:t>She</w:t>
      </w:r>
      <w:proofErr w:type="gramEnd"/>
      <w:r>
        <w:t xml:space="preserve"> </w:t>
      </w:r>
      <w:r w:rsidRPr="002F401E">
        <w:rPr>
          <w:i/>
        </w:rPr>
        <w:t>et al.</w:t>
      </w:r>
      <w:r w:rsidRPr="003D5DE0">
        <w:t xml:space="preserve"> </w:t>
      </w:r>
      <w:r>
        <w:t xml:space="preserve">proceeded in 12 steps and 6 % overall yield. The synthesis </w:t>
      </w:r>
      <w:r w:rsidRPr="003D5DE0">
        <w:t xml:space="preserve">commenced with </w:t>
      </w:r>
      <w:r>
        <w:t>Witti</w:t>
      </w:r>
      <w:r w:rsidRPr="003D5DE0">
        <w:t>g olefination of</w:t>
      </w:r>
      <w:r>
        <w:t xml:space="preserve"> </w:t>
      </w:r>
      <w:r w:rsidRPr="00ED7AEC">
        <w:t>(</w:t>
      </w:r>
      <w:proofErr w:type="spellStart"/>
      <w:r w:rsidRPr="00ED7AEC">
        <w:t>methylmethoxy</w:t>
      </w:r>
      <w:proofErr w:type="spellEnd"/>
      <w:r w:rsidRPr="00ED7AEC">
        <w:t>)</w:t>
      </w:r>
      <w:proofErr w:type="spellStart"/>
      <w:r w:rsidRPr="00ED7AEC">
        <w:t>triphenylphosphonium</w:t>
      </w:r>
      <w:proofErr w:type="spellEnd"/>
      <w:r w:rsidRPr="00ED7AEC">
        <w:t xml:space="preserve"> chloride</w:t>
      </w:r>
      <w:r>
        <w:t xml:space="preserve"> with</w:t>
      </w:r>
      <w:r w:rsidRPr="003D5DE0">
        <w:t xml:space="preserve"> aldehyde </w:t>
      </w:r>
      <w:r>
        <w:rPr>
          <w:b/>
        </w:rPr>
        <w:t>\</w:t>
      </w:r>
      <w:proofErr w:type="spellStart"/>
      <w:r>
        <w:rPr>
          <w:b/>
        </w:rPr>
        <w:t>cmpd</w:t>
      </w:r>
      <w:proofErr w:type="spellEnd"/>
      <w:r>
        <w:rPr>
          <w:b/>
        </w:rPr>
        <w:t>{fang-6}</w:t>
      </w:r>
      <w:r w:rsidRPr="00AA10AF">
        <w:t xml:space="preserve"> </w:t>
      </w:r>
      <w:r>
        <w:t>and subsequent treatment of the resulting enol ether</w:t>
      </w:r>
      <w:r w:rsidRPr="003D5DE0">
        <w:t xml:space="preserve"> with 1,3</w:t>
      </w:r>
      <w:r>
        <w:noBreakHyphen/>
      </w:r>
      <w:r w:rsidRPr="003D5DE0">
        <w:t>propanedithiol</w:t>
      </w:r>
      <w:r>
        <w:t xml:space="preserve"> and boron trifluoride diethyl etherate, giving</w:t>
      </w:r>
      <w:r w:rsidRPr="003D5DE0">
        <w:t xml:space="preserve"> dithiane </w:t>
      </w:r>
      <w:r>
        <w:rPr>
          <w:b/>
        </w:rPr>
        <w:t>\</w:t>
      </w:r>
      <w:proofErr w:type="spellStart"/>
      <w:r>
        <w:rPr>
          <w:b/>
        </w:rPr>
        <w:t>cmpd</w:t>
      </w:r>
      <w:proofErr w:type="spellEnd"/>
      <w:r>
        <w:rPr>
          <w:b/>
        </w:rPr>
        <w:t>{fang-7}</w:t>
      </w:r>
      <w:r w:rsidRPr="003D5DE0">
        <w:t xml:space="preserve"> (</w:t>
      </w:r>
      <w:r w:rsidRPr="003D5DE0">
        <w:fldChar w:fldCharType="begin"/>
      </w:r>
      <w:r w:rsidRPr="003D5DE0">
        <w:instrText xml:space="preserve"> REF _Ref454961569 \h </w:instrText>
      </w:r>
      <w:r w:rsidRPr="003D5DE0">
        <w:fldChar w:fldCharType="separate"/>
      </w:r>
      <w:r w:rsidRPr="003D5DE0">
        <w:t xml:space="preserve">Scheme </w:t>
      </w:r>
      <w:r>
        <w:rPr>
          <w:b/>
          <w:bCs/>
          <w:noProof/>
          <w:lang w:val="en-US"/>
        </w:rPr>
        <w:t>Error! No text of specified style in document.</w:t>
      </w:r>
      <w:r>
        <w:t>.</w:t>
      </w:r>
      <w:r>
        <w:rPr>
          <w:noProof/>
        </w:rPr>
        <w:t>17</w:t>
      </w:r>
      <w:r w:rsidRPr="003D5DE0">
        <w:fldChar w:fldCharType="end"/>
      </w:r>
      <w:r w:rsidRPr="003D5DE0">
        <w:t>).</w:t>
      </w:r>
      <w:r>
        <w:fldChar w:fldCharType="begin"/>
      </w:r>
      <w:r>
        <w:instrText xml:space="preserve"> ADDIN EN.CITE &lt;EndNote&gt;&lt;Cite&gt;&lt;Author&gt;Fang&lt;/Author&gt;&lt;Year&gt;2013&lt;/Year&gt;&lt;RecNum&gt;1253&lt;/RecNum&gt;&lt;DisplayText&gt;&lt;style face="superscript"&gt;42&lt;/style&gt;&lt;/DisplayText&gt;&lt;record&gt;&lt;rec-number&gt;1253&lt;/rec-number&gt;&lt;foreign-keys&gt;&lt;key app="EN" db-id="w5sff59t8axaf9es9ae5vwwevpddpev00wps" timestamp="1476144278"&gt;1253&lt;/key&gt;&lt;/foreign-keys&gt;&lt;ref-type name="Journal Article"&gt;17&lt;/ref-type&gt;&lt;contributors&gt;&lt;authors&gt;&lt;author&gt;Fang, Bowen&lt;/author&gt;&lt;author&gt;Xie, Xingang&lt;/author&gt;&lt;author&gt;Zhao, Changgui&lt;/author&gt;&lt;author&gt;Jing, Peng&lt;/author&gt;&lt;author&gt;Li, Huilin&lt;/author&gt;&lt;author&gt;Wang, Zhengshen&lt;/author&gt;&lt;author&gt;Gu, Jixiang&lt;/author&gt;&lt;author&gt;She, Xuegong&lt;/author&gt;&lt;/authors&gt;&lt;/contributors&gt;&lt;titles&gt;&lt;title&gt;Asymmetric Total Synthesis of Fusarentin 6-Methyl Ether and Its Biomimetic Transformation into Fusarentin 6, 7-Methyl Ether, 7-O-Demethylmonocerin and (+)-Monocerin&lt;/title&gt;&lt;secondary-title&gt;Journal of Organic Chemistry&lt;/secondary-title&gt;&lt;/titles&gt;&lt;periodical&gt;&lt;full-title&gt;Journal of Organic Chemistry&lt;/full-title&gt;&lt;abbr-1&gt;J. Org. Chem.&lt;/abbr-1&gt;&lt;abbr-2&gt;J Org Chem&lt;/abbr-2&gt;&lt;/periodical&gt;&lt;pages&gt;6338–6343-6338–6343&lt;/pages&gt;&lt;volume&gt;78&lt;/volume&gt;&lt;number&gt;12&lt;/number&gt;&lt;dates&gt;&lt;year&gt;2013&lt;/year&gt;&lt;/dates&gt;&lt;urls&gt;&lt;related-urls&gt;&lt;url&gt;http://pubs.acs.org/doi/abs/10.1021/jo400760q&lt;/url&gt;&lt;/related-urls&gt;&lt;pdf-urls&gt;&lt;url&gt;C:\Users\vpor380.UOA\Documents\Projects\Lasionectrin\Publications\Monocerine\2013-Fang - J. Org. Chem - Asymetric Total Synthesis of Fusarentin 6-methyle ether and it.pdf&lt;/url&gt;&lt;/pdf-urls&gt;&lt;/urls&gt;&lt;/record&gt;&lt;/Cite&gt;&lt;/EndNote&gt;</w:instrText>
      </w:r>
      <w:r>
        <w:fldChar w:fldCharType="separate"/>
      </w:r>
      <w:r w:rsidRPr="004E2653">
        <w:rPr>
          <w:noProof/>
          <w:vertAlign w:val="superscript"/>
        </w:rPr>
        <w:t>42</w:t>
      </w:r>
      <w:r>
        <w:fldChar w:fldCharType="end"/>
      </w:r>
      <w:r w:rsidRPr="003D5DE0">
        <w:t xml:space="preserve"> Nucleophilic epoxide opening of </w:t>
      </w:r>
      <w:r>
        <w:t xml:space="preserve">chiral </w:t>
      </w:r>
      <w:r w:rsidRPr="003D5DE0">
        <w:rPr>
          <w:i/>
        </w:rPr>
        <w:t>n</w:t>
      </w:r>
      <w:r>
        <w:noBreakHyphen/>
      </w:r>
      <w:proofErr w:type="spellStart"/>
      <w:r w:rsidRPr="003D5DE0">
        <w:t>propyloxirane</w:t>
      </w:r>
      <w:proofErr w:type="spellEnd"/>
      <w:r w:rsidRPr="003D5DE0">
        <w:t xml:space="preserve"> </w:t>
      </w:r>
      <w:r>
        <w:t>(</w:t>
      </w:r>
      <w:r>
        <w:rPr>
          <w:b/>
        </w:rPr>
        <w:t>\</w:t>
      </w:r>
      <w:proofErr w:type="spellStart"/>
      <w:r>
        <w:rPr>
          <w:b/>
        </w:rPr>
        <w:t>cmpd</w:t>
      </w:r>
      <w:proofErr w:type="spellEnd"/>
      <w:r>
        <w:rPr>
          <w:b/>
        </w:rPr>
        <w:t>{01-059}</w:t>
      </w:r>
      <w:r>
        <w:t xml:space="preserve">) </w:t>
      </w:r>
      <w:r w:rsidRPr="003D5DE0">
        <w:t xml:space="preserve">and subsequent </w:t>
      </w:r>
      <w:r>
        <w:t>dithiane deprotection gave</w:t>
      </w:r>
      <w:r w:rsidRPr="003D5DE0">
        <w:t xml:space="preserve"> ketone </w:t>
      </w:r>
      <w:r>
        <w:rPr>
          <w:b/>
        </w:rPr>
        <w:t>\</w:t>
      </w:r>
      <w:proofErr w:type="spellStart"/>
      <w:r>
        <w:rPr>
          <w:b/>
        </w:rPr>
        <w:t>cmpd</w:t>
      </w:r>
      <w:proofErr w:type="spellEnd"/>
      <w:r>
        <w:rPr>
          <w:b/>
        </w:rPr>
        <w:t>{fang-8}</w:t>
      </w:r>
      <w:r w:rsidRPr="003D5DE0">
        <w:t>. Samarium mediated Evans−</w:t>
      </w:r>
      <w:proofErr w:type="spellStart"/>
      <w:r w:rsidRPr="003D5DE0">
        <w:t>Tishchenko</w:t>
      </w:r>
      <w:proofErr w:type="spellEnd"/>
      <w:r w:rsidRPr="003D5DE0">
        <w:t xml:space="preserve"> reduction</w:t>
      </w:r>
      <w:r>
        <w:t xml:space="preserve"> of ketone </w:t>
      </w:r>
      <w:r>
        <w:rPr>
          <w:b/>
        </w:rPr>
        <w:t>\</w:t>
      </w:r>
      <w:proofErr w:type="spellStart"/>
      <w:r>
        <w:rPr>
          <w:b/>
        </w:rPr>
        <w:t>cmpd</w:t>
      </w:r>
      <w:proofErr w:type="spellEnd"/>
      <w:r>
        <w:rPr>
          <w:b/>
        </w:rPr>
        <w:t>{fang-8}</w:t>
      </w:r>
      <w:r w:rsidRPr="003D5DE0">
        <w:t xml:space="preserve"> </w:t>
      </w:r>
      <w:r>
        <w:t>gave</w:t>
      </w:r>
      <w:r w:rsidRPr="003D5DE0">
        <w:t xml:space="preserve"> alcohol </w:t>
      </w:r>
      <w:r>
        <w:rPr>
          <w:b/>
        </w:rPr>
        <w:t>\</w:t>
      </w:r>
      <w:proofErr w:type="spellStart"/>
      <w:r>
        <w:rPr>
          <w:b/>
        </w:rPr>
        <w:t>cmpd</w:t>
      </w:r>
      <w:proofErr w:type="spellEnd"/>
      <w:r>
        <w:rPr>
          <w:b/>
        </w:rPr>
        <w:t>{fang-9}</w:t>
      </w:r>
      <w:r>
        <w:t xml:space="preserve"> as a single </w:t>
      </w:r>
      <w:proofErr w:type="spellStart"/>
      <w:r>
        <w:t>diastereoisomer</w:t>
      </w:r>
      <w:proofErr w:type="spellEnd"/>
      <w:r w:rsidRPr="003D5DE0">
        <w:t xml:space="preserve">. </w:t>
      </w:r>
      <w:proofErr w:type="spellStart"/>
      <w:r>
        <w:lastRenderedPageBreak/>
        <w:t>O</w:t>
      </w:r>
      <w:r w:rsidRPr="003D5DE0">
        <w:t>xa</w:t>
      </w:r>
      <w:proofErr w:type="spellEnd"/>
      <w:r w:rsidRPr="003D5DE0">
        <w:noBreakHyphen/>
      </w:r>
      <w:proofErr w:type="spellStart"/>
      <w:r w:rsidRPr="003D5DE0">
        <w:t>Pictet</w:t>
      </w:r>
      <w:proofErr w:type="spellEnd"/>
      <w:r w:rsidRPr="003D5DE0">
        <w:noBreakHyphen/>
        <w:t xml:space="preserve">Spengler </w:t>
      </w:r>
      <w:r>
        <w:t>cyclisation and subsequent</w:t>
      </w:r>
      <w:r w:rsidRPr="003D5DE0">
        <w:t xml:space="preserve"> Jones oxidation</w:t>
      </w:r>
      <w:r>
        <w:t xml:space="preserve"> of the resulting 3,6</w:t>
      </w:r>
      <w:r>
        <w:noBreakHyphen/>
        <w:t>dihydropyran afforded lactone</w:t>
      </w:r>
      <w:r w:rsidRPr="003D5DE0">
        <w:t xml:space="preserve"> </w:t>
      </w:r>
      <w:r>
        <w:rPr>
          <w:b/>
        </w:rPr>
        <w:t>\</w:t>
      </w:r>
      <w:proofErr w:type="spellStart"/>
      <w:r>
        <w:rPr>
          <w:b/>
        </w:rPr>
        <w:t>cmpd</w:t>
      </w:r>
      <w:proofErr w:type="spellEnd"/>
      <w:r>
        <w:rPr>
          <w:b/>
        </w:rPr>
        <w:t>{fang-10}</w:t>
      </w:r>
      <w:r w:rsidRPr="00043A65">
        <w:t xml:space="preserve">. </w:t>
      </w:r>
      <w:r>
        <w:t xml:space="preserve">Following propanoate hydrolysis of pyrone </w:t>
      </w:r>
      <w:r>
        <w:rPr>
          <w:b/>
        </w:rPr>
        <w:t>\</w:t>
      </w:r>
      <w:proofErr w:type="spellStart"/>
      <w:r>
        <w:rPr>
          <w:b/>
        </w:rPr>
        <w:t>cmpd</w:t>
      </w:r>
      <w:proofErr w:type="spellEnd"/>
      <w:r>
        <w:rPr>
          <w:b/>
        </w:rPr>
        <w:t>{fang-10}</w:t>
      </w:r>
      <w:r w:rsidRPr="00BB2AA2">
        <w:t xml:space="preserve"> </w:t>
      </w:r>
      <w:r>
        <w:t xml:space="preserve">under basic conditions, treatment of the resulting alcohol with boron trichloride enabled isopropyl deprotection and regioselective demethylation, giving pyrone </w:t>
      </w:r>
      <w:r>
        <w:rPr>
          <w:b/>
        </w:rPr>
        <w:t>\</w:t>
      </w:r>
      <w:proofErr w:type="spellStart"/>
      <w:r>
        <w:rPr>
          <w:b/>
        </w:rPr>
        <w:t>cmpd</w:t>
      </w:r>
      <w:proofErr w:type="spellEnd"/>
      <w:r>
        <w:rPr>
          <w:b/>
        </w:rPr>
        <w:t>{fang-11}</w:t>
      </w:r>
      <w:r>
        <w:t xml:space="preserve">. Installation of the tetrahydrofuran ring took place </w:t>
      </w:r>
      <w:r w:rsidRPr="0076386B">
        <w:rPr>
          <w:i/>
        </w:rPr>
        <w:t>via</w:t>
      </w:r>
      <w:r>
        <w:t xml:space="preserve"> oxidation of naphthol </w:t>
      </w:r>
      <w:r>
        <w:rPr>
          <w:b/>
        </w:rPr>
        <w:t>\</w:t>
      </w:r>
      <w:proofErr w:type="spellStart"/>
      <w:r>
        <w:rPr>
          <w:b/>
        </w:rPr>
        <w:t>cmpd</w:t>
      </w:r>
      <w:proofErr w:type="spellEnd"/>
      <w:r>
        <w:rPr>
          <w:b/>
        </w:rPr>
        <w:t>{fang-11}</w:t>
      </w:r>
      <w:r>
        <w:t xml:space="preserve"> with </w:t>
      </w:r>
      <w:proofErr w:type="spellStart"/>
      <w:r>
        <w:t>iodobenzene</w:t>
      </w:r>
      <w:proofErr w:type="spellEnd"/>
      <w:r>
        <w:t xml:space="preserve"> diacetate (</w:t>
      </w:r>
      <w:proofErr w:type="spellStart"/>
      <w:r>
        <w:t>PhI</w:t>
      </w:r>
      <w:proofErr w:type="spellEnd"/>
      <w:r>
        <w:t>(</w:t>
      </w:r>
      <w:proofErr w:type="spellStart"/>
      <w:r>
        <w:t>OAc</w:t>
      </w:r>
      <w:proofErr w:type="spellEnd"/>
      <w:r>
        <w:t>)</w:t>
      </w:r>
      <w:r w:rsidRPr="00A82701">
        <w:rPr>
          <w:vertAlign w:val="subscript"/>
        </w:rPr>
        <w:t>2</w:t>
      </w:r>
      <w:r>
        <w:t xml:space="preserve">), giving quinone methide intermediate </w:t>
      </w:r>
      <w:r>
        <w:rPr>
          <w:b/>
        </w:rPr>
        <w:t>\</w:t>
      </w:r>
      <w:proofErr w:type="spellStart"/>
      <w:r>
        <w:rPr>
          <w:b/>
        </w:rPr>
        <w:t>cmpd</w:t>
      </w:r>
      <w:proofErr w:type="spellEnd"/>
      <w:r>
        <w:rPr>
          <w:b/>
        </w:rPr>
        <w:t>{fang-11-int}</w:t>
      </w:r>
      <w:r>
        <w:t xml:space="preserve"> which spontaneously underwent intramolecular conjugate addition with the pendant hydroxyl to afford the fused pyrone</w:t>
      </w:r>
      <w:r>
        <w:noBreakHyphen/>
        <w:t xml:space="preserve">tetrahydrofuran ring system in </w:t>
      </w:r>
      <w:r>
        <w:rPr>
          <w:b/>
        </w:rPr>
        <w:t>\</w:t>
      </w:r>
      <w:proofErr w:type="spellStart"/>
      <w:r>
        <w:rPr>
          <w:b/>
        </w:rPr>
        <w:t>cmpd</w:t>
      </w:r>
      <w:proofErr w:type="spellEnd"/>
      <w:r>
        <w:rPr>
          <w:b/>
        </w:rPr>
        <w:t>{fang-12}</w:t>
      </w:r>
      <w:r>
        <w:t xml:space="preserve">. Methylation of naphthol </w:t>
      </w:r>
      <w:r>
        <w:rPr>
          <w:b/>
        </w:rPr>
        <w:t>\</w:t>
      </w:r>
      <w:proofErr w:type="spellStart"/>
      <w:r>
        <w:rPr>
          <w:b/>
        </w:rPr>
        <w:t>cmpd</w:t>
      </w:r>
      <w:proofErr w:type="spellEnd"/>
      <w:r>
        <w:rPr>
          <w:b/>
        </w:rPr>
        <w:t>{fang-8}</w:t>
      </w:r>
      <w:r>
        <w:t xml:space="preserve"> gave a 2:1 mixture of </w:t>
      </w:r>
      <w:proofErr w:type="spellStart"/>
      <w:r>
        <w:t>monocerin</w:t>
      </w:r>
      <w:proofErr w:type="spellEnd"/>
      <w:r>
        <w:t xml:space="preserve"> (</w:t>
      </w:r>
      <w:r>
        <w:rPr>
          <w:b/>
        </w:rPr>
        <w:t>\</w:t>
      </w:r>
      <w:proofErr w:type="spellStart"/>
      <w:r>
        <w:rPr>
          <w:b/>
        </w:rPr>
        <w:t>cmpd</w:t>
      </w:r>
      <w:proofErr w:type="spellEnd"/>
      <w:r>
        <w:rPr>
          <w:b/>
        </w:rPr>
        <w:t>{mono}</w:t>
      </w:r>
      <w:r>
        <w:t xml:space="preserve">) and fully methylated </w:t>
      </w:r>
      <w:proofErr w:type="spellStart"/>
      <w:r>
        <w:t>monocerin</w:t>
      </w:r>
      <w:proofErr w:type="spellEnd"/>
      <w:r>
        <w:t xml:space="preserve"> (</w:t>
      </w:r>
      <w:r>
        <w:rPr>
          <w:b/>
        </w:rPr>
        <w:t>\</w:t>
      </w:r>
      <w:proofErr w:type="spellStart"/>
      <w:r>
        <w:rPr>
          <w:b/>
        </w:rPr>
        <w:t>cmpd</w:t>
      </w:r>
      <w:proofErr w:type="spellEnd"/>
      <w:r>
        <w:rPr>
          <w:b/>
        </w:rPr>
        <w:t>{mori-8}</w:t>
      </w:r>
      <w:r>
        <w:t xml:space="preserve">) which was then </w:t>
      </w:r>
      <w:proofErr w:type="spellStart"/>
      <w:r>
        <w:t>regioselectively</w:t>
      </w:r>
      <w:proofErr w:type="spellEnd"/>
      <w:r>
        <w:t xml:space="preserve"> demethylated using boron trichloride to afford </w:t>
      </w:r>
      <w:proofErr w:type="spellStart"/>
      <w:r>
        <w:t>monocerin</w:t>
      </w:r>
      <w:proofErr w:type="spellEnd"/>
      <w:r>
        <w:t xml:space="preserve"> (</w:t>
      </w:r>
      <w:r>
        <w:rPr>
          <w:b/>
        </w:rPr>
        <w:t>\</w:t>
      </w:r>
      <w:proofErr w:type="spellStart"/>
      <w:r>
        <w:rPr>
          <w:b/>
        </w:rPr>
        <w:t>cmpd</w:t>
      </w:r>
      <w:proofErr w:type="spellEnd"/>
      <w:r>
        <w:rPr>
          <w:b/>
        </w:rPr>
        <w:t>{mono}</w:t>
      </w:r>
      <w:r>
        <w:t xml:space="preserve">). </w:t>
      </w:r>
    </w:p>
    <w:p w:rsidR="00360FA4" w:rsidRPr="003D5DE0" w:rsidRDefault="00360FA4" w:rsidP="00360FA4">
      <w:pPr>
        <w:pStyle w:val="Table"/>
      </w:pPr>
      <w:r w:rsidRPr="004C733A">
        <w:rPr>
          <w:noProof/>
          <w:lang w:val="de-DE" w:eastAsia="de-DE"/>
        </w:rPr>
        <w:drawing>
          <wp:inline distT="0" distB="0" distL="0" distR="0" wp14:anchorId="09922168" wp14:editId="46183805">
            <wp:extent cx="5479415" cy="4728845"/>
            <wp:effectExtent l="0" t="0" r="6985" b="0"/>
            <wp:docPr id="195" name="Picture 1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1"/>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5479415" cy="4728845"/>
                    </a:xfrm>
                    <a:prstGeom prst="rect">
                      <a:avLst/>
                    </a:prstGeom>
                    <a:noFill/>
                    <a:ln>
                      <a:noFill/>
                    </a:ln>
                  </pic:spPr>
                </pic:pic>
              </a:graphicData>
            </a:graphic>
          </wp:inline>
        </w:drawing>
      </w:r>
      <w:r w:rsidRPr="003C7A62">
        <w:t xml:space="preserve"> </w:t>
      </w:r>
    </w:p>
    <w:p w:rsidR="00360FA4" w:rsidRDefault="00360FA4" w:rsidP="00360FA4">
      <w:pPr>
        <w:pStyle w:val="Caption"/>
        <w:rPr>
          <w:i/>
        </w:rPr>
      </w:pPr>
      <w:bookmarkStart w:id="69" w:name="_Ref454961569"/>
      <w:r w:rsidRPr="003D5DE0">
        <w:t xml:space="preserve">Scheme </w:t>
      </w:r>
      <w:r>
        <w:fldChar w:fldCharType="begin"/>
      </w:r>
      <w:r>
        <w:instrText xml:space="preserve"> STYLEREF 1 \s </w:instrText>
      </w:r>
      <w:r>
        <w:fldChar w:fldCharType="separate"/>
      </w:r>
      <w:r>
        <w:rPr>
          <w:b w:val="0"/>
          <w:bCs w:val="0"/>
          <w:noProof/>
          <w:lang w:val="en-US"/>
        </w:rPr>
        <w:t>Error! No text of specified style in document.</w:t>
      </w:r>
      <w:r>
        <w:rPr>
          <w:noProof/>
        </w:rPr>
        <w:fldChar w:fldCharType="end"/>
      </w:r>
      <w:r>
        <w:t>.</w:t>
      </w:r>
      <w:r>
        <w:fldChar w:fldCharType="begin"/>
      </w:r>
      <w:r>
        <w:instrText xml:space="preserve"> SEQ Scheme \* ARABIC \s 1 </w:instrText>
      </w:r>
      <w:r>
        <w:fldChar w:fldCharType="separate"/>
      </w:r>
      <w:r>
        <w:rPr>
          <w:noProof/>
        </w:rPr>
        <w:t>17</w:t>
      </w:r>
      <w:r>
        <w:rPr>
          <w:noProof/>
        </w:rPr>
        <w:fldChar w:fldCharType="end"/>
      </w:r>
      <w:bookmarkEnd w:id="69"/>
      <w:r w:rsidRPr="003D5DE0">
        <w:t xml:space="preserve">: </w:t>
      </w:r>
      <w:proofErr w:type="spellStart"/>
      <w:r w:rsidRPr="003D5DE0">
        <w:t>Monocerin</w:t>
      </w:r>
      <w:proofErr w:type="spellEnd"/>
      <w:r>
        <w:t xml:space="preserve"> (\</w:t>
      </w:r>
      <w:proofErr w:type="spellStart"/>
      <w:r>
        <w:t>cmpd</w:t>
      </w:r>
      <w:proofErr w:type="spellEnd"/>
      <w:r>
        <w:t xml:space="preserve">{mono}) </w:t>
      </w:r>
      <w:r w:rsidRPr="003D5DE0">
        <w:t xml:space="preserve">synthesis by </w:t>
      </w:r>
      <w:r>
        <w:t>She</w:t>
      </w:r>
      <w:r w:rsidRPr="003D5DE0">
        <w:t xml:space="preserve"> </w:t>
      </w:r>
      <w:r w:rsidRPr="003D5DE0">
        <w:rPr>
          <w:i/>
        </w:rPr>
        <w:t>et al</w:t>
      </w:r>
      <w:r w:rsidRPr="0051731C">
        <w:t>.</w:t>
      </w:r>
      <w:r w:rsidRPr="0051731C">
        <w:fldChar w:fldCharType="begin"/>
      </w:r>
      <w:r>
        <w:instrText xml:space="preserve"> ADDIN EN.CITE &lt;EndNote&gt;&lt;Cite&gt;&lt;Author&gt;Fang&lt;/Author&gt;&lt;Year&gt;2013&lt;/Year&gt;&lt;RecNum&gt;1253&lt;/RecNum&gt;&lt;DisplayText&gt;&lt;style face="superscript"&gt;42&lt;/style&gt;&lt;/DisplayText&gt;&lt;record&gt;&lt;rec-number&gt;1253&lt;/rec-number&gt;&lt;foreign-keys&gt;&lt;key app="EN" db-id="w5sff59t8axaf9es9ae5vwwevpddpev00wps" timestamp="1476144278"&gt;1253&lt;/key&gt;&lt;/foreign-keys&gt;&lt;ref-type name="Journal Article"&gt;17&lt;/ref-type&gt;&lt;contributors&gt;&lt;authors&gt;&lt;author&gt;Fang, Bowen&lt;/author&gt;&lt;author&gt;Xie, Xingang&lt;/author&gt;&lt;author&gt;Zhao, Changgui&lt;/author&gt;&lt;author&gt;Jing, Peng&lt;/author&gt;&lt;author&gt;Li, Huilin&lt;/author&gt;&lt;author&gt;Wang, Zhengshen&lt;/author&gt;&lt;author&gt;Gu, Jixiang&lt;/author&gt;&lt;author&gt;She, Xuegong&lt;/author&gt;&lt;/authors&gt;&lt;/contributors&gt;&lt;titles&gt;&lt;title&gt;Asymmetric Total Synthesis of Fusarentin 6-Methyl Ether and Its Biomimetic Transformation into Fusarentin 6, 7-Methyl Ether, 7-O-Demethylmonocerin and (+)-Monocerin&lt;/title&gt;&lt;secondary-title&gt;Journal of Organic Chemistry&lt;/secondary-title&gt;&lt;/titles&gt;&lt;periodical&gt;&lt;full-title&gt;Journal of Organic Chemistry&lt;/full-title&gt;&lt;abbr-1&gt;J. Org. Chem.&lt;/abbr-1&gt;&lt;abbr-2&gt;J Org Chem&lt;/abbr-2&gt;&lt;/periodical&gt;&lt;pages&gt;6338–6343-6338–6343&lt;/pages&gt;&lt;volume&gt;78&lt;/volume&gt;&lt;number&gt;12&lt;/number&gt;&lt;dates&gt;&lt;year&gt;2013&lt;/year&gt;&lt;/dates&gt;&lt;urls&gt;&lt;related-urls&gt;&lt;url&gt;http://pubs.acs.org/doi/abs/10.1021/jo400760q&lt;/url&gt;&lt;/related-urls&gt;&lt;pdf-urls&gt;&lt;url&gt;C:\Users\vpor380.UOA\Documents\Projects\Lasionectrin\Publications\Monocerine\2013-Fang - J. Org. Chem - Asymetric Total Synthesis of Fusarentin 6-methyle ether and it.pdf&lt;/url&gt;&lt;/pdf-urls&gt;&lt;/urls&gt;&lt;/record&gt;&lt;/Cite&gt;&lt;/EndNote&gt;</w:instrText>
      </w:r>
      <w:r w:rsidRPr="0051731C">
        <w:fldChar w:fldCharType="separate"/>
      </w:r>
      <w:r w:rsidRPr="004E2653">
        <w:rPr>
          <w:noProof/>
          <w:vertAlign w:val="superscript"/>
        </w:rPr>
        <w:t>42</w:t>
      </w:r>
      <w:r w:rsidRPr="0051731C">
        <w:fldChar w:fldCharType="end"/>
      </w:r>
    </w:p>
    <w:p w:rsidR="00360FA4" w:rsidRPr="0098512E" w:rsidRDefault="00360FA4" w:rsidP="00360FA4">
      <w:r>
        <w:t>She and co</w:t>
      </w:r>
      <w:r>
        <w:noBreakHyphen/>
        <w:t xml:space="preserve">workers, described the second biomimetic synthesis of </w:t>
      </w:r>
      <w:proofErr w:type="spellStart"/>
      <w:r>
        <w:t>monocerin</w:t>
      </w:r>
      <w:proofErr w:type="spellEnd"/>
      <w:r>
        <w:t xml:space="preserve"> (</w:t>
      </w:r>
      <w:r>
        <w:rPr>
          <w:b/>
        </w:rPr>
        <w:t>\</w:t>
      </w:r>
      <w:proofErr w:type="spellStart"/>
      <w:r>
        <w:rPr>
          <w:b/>
        </w:rPr>
        <w:t>cmpd</w:t>
      </w:r>
      <w:proofErr w:type="spellEnd"/>
      <w:r>
        <w:rPr>
          <w:b/>
        </w:rPr>
        <w:t>{mono}</w:t>
      </w:r>
      <w:r>
        <w:t xml:space="preserve">). This biomimetic synthetic strategy hinged on formation of the lactone prior to </w:t>
      </w:r>
      <w:r>
        <w:lastRenderedPageBreak/>
        <w:t xml:space="preserve">installation of the tetrahydrofuran ring. Installation of the lactone functionality was conducted </w:t>
      </w:r>
      <w:r w:rsidRPr="0076386B">
        <w:rPr>
          <w:i/>
        </w:rPr>
        <w:t>via</w:t>
      </w:r>
      <w:r>
        <w:t xml:space="preserve"> an </w:t>
      </w:r>
      <w:proofErr w:type="spellStart"/>
      <w:r>
        <w:t>oxa</w:t>
      </w:r>
      <w:proofErr w:type="spellEnd"/>
      <w:r>
        <w:noBreakHyphen/>
      </w:r>
      <w:proofErr w:type="spellStart"/>
      <w:r>
        <w:t>Pictet</w:t>
      </w:r>
      <w:proofErr w:type="spellEnd"/>
      <w:r>
        <w:noBreakHyphen/>
        <w:t xml:space="preserve">Spengler cyclisation and subsequent oxidation. A combination of </w:t>
      </w:r>
      <w:r w:rsidRPr="003D5DE0">
        <w:t>Evans−</w:t>
      </w:r>
      <w:proofErr w:type="spellStart"/>
      <w:r w:rsidRPr="003D5DE0">
        <w:t>Tishchenko</w:t>
      </w:r>
      <w:proofErr w:type="spellEnd"/>
      <w:r w:rsidRPr="003D5DE0">
        <w:t xml:space="preserve"> reduction</w:t>
      </w:r>
      <w:r>
        <w:t xml:space="preserve">, epoxide opening of the enantiopure </w:t>
      </w:r>
      <w:r w:rsidRPr="00E674E9">
        <w:rPr>
          <w:i/>
        </w:rPr>
        <w:t>n</w:t>
      </w:r>
      <w:r>
        <w:t>-</w:t>
      </w:r>
      <w:proofErr w:type="spellStart"/>
      <w:r>
        <w:t>propyloxirane</w:t>
      </w:r>
      <w:proofErr w:type="spellEnd"/>
      <w:r>
        <w:t xml:space="preserve"> (</w:t>
      </w:r>
      <w:r>
        <w:rPr>
          <w:b/>
        </w:rPr>
        <w:t>\</w:t>
      </w:r>
      <w:proofErr w:type="spellStart"/>
      <w:proofErr w:type="gramStart"/>
      <w:r>
        <w:rPr>
          <w:b/>
        </w:rPr>
        <w:t>cmpd</w:t>
      </w:r>
      <w:proofErr w:type="spellEnd"/>
      <w:r>
        <w:rPr>
          <w:b/>
        </w:rPr>
        <w:t>{</w:t>
      </w:r>
      <w:proofErr w:type="gramEnd"/>
      <w:r>
        <w:rPr>
          <w:b/>
        </w:rPr>
        <w:t>01-059}</w:t>
      </w:r>
      <w:r>
        <w:t xml:space="preserve">) and intramolecular conjugate addition enabled access to the all </w:t>
      </w:r>
      <w:r w:rsidRPr="00FE7EE4">
        <w:rPr>
          <w:i/>
        </w:rPr>
        <w:t>cis</w:t>
      </w:r>
      <w:r>
        <w:t xml:space="preserve"> stereochemistry of the tetrahydrofuran ring system.</w:t>
      </w:r>
    </w:p>
    <w:p w:rsidR="00360FA4" w:rsidRPr="00076A87" w:rsidRDefault="00360FA4" w:rsidP="00360FA4">
      <w:pPr>
        <w:pStyle w:val="Heading3"/>
      </w:pPr>
      <w:bookmarkStart w:id="70" w:name="_Toc463706815"/>
      <w:bookmarkStart w:id="71" w:name="_Toc463709998"/>
      <w:bookmarkStart w:id="72" w:name="_Toc463873672"/>
      <w:bookmarkStart w:id="73" w:name="_Toc464634725"/>
      <w:r w:rsidRPr="00076A87">
        <w:t xml:space="preserve">Synthesis of </w:t>
      </w:r>
      <w:proofErr w:type="spellStart"/>
      <w:r w:rsidRPr="00076A87">
        <w:t>monocerin</w:t>
      </w:r>
      <w:proofErr w:type="spellEnd"/>
      <w:r w:rsidRPr="00076A87">
        <w:t xml:space="preserve"> (</w:t>
      </w:r>
      <w:r>
        <w:t>\</w:t>
      </w:r>
      <w:proofErr w:type="spellStart"/>
      <w:r>
        <w:t>cmpd</w:t>
      </w:r>
      <w:proofErr w:type="spellEnd"/>
      <w:r>
        <w:t>{mono}</w:t>
      </w:r>
      <w:r w:rsidRPr="00076A87">
        <w:t>) via dihydroxylation</w:t>
      </w:r>
      <w:r w:rsidRPr="00076A87">
        <w:noBreakHyphen/>
        <w:t>S</w:t>
      </w:r>
      <w:r w:rsidRPr="00A82701">
        <w:rPr>
          <w:vertAlign w:val="subscript"/>
        </w:rPr>
        <w:t>N</w:t>
      </w:r>
      <w:r w:rsidRPr="00076A87">
        <w:t xml:space="preserve">2 sequence </w:t>
      </w:r>
      <w:proofErr w:type="spellStart"/>
      <w:r w:rsidRPr="00076A87">
        <w:t>Begari</w:t>
      </w:r>
      <w:proofErr w:type="spellEnd"/>
      <w:r w:rsidRPr="00076A87">
        <w:t xml:space="preserve"> et al.</w:t>
      </w:r>
      <w:bookmarkEnd w:id="70"/>
      <w:bookmarkEnd w:id="71"/>
      <w:bookmarkEnd w:id="72"/>
      <w:bookmarkEnd w:id="73"/>
    </w:p>
    <w:p w:rsidR="00360FA4" w:rsidRPr="003D5DE0" w:rsidRDefault="00360FA4" w:rsidP="00360FA4">
      <w:pPr>
        <w:pStyle w:val="NormalafterSubsection"/>
      </w:pPr>
      <w:r w:rsidRPr="003D5DE0">
        <w:t xml:space="preserve">The most recent total synthesis of </w:t>
      </w:r>
      <w:proofErr w:type="spellStart"/>
      <w:r w:rsidRPr="003D5DE0">
        <w:t>monocerin</w:t>
      </w:r>
      <w:proofErr w:type="spellEnd"/>
      <w:r w:rsidRPr="003D5DE0">
        <w:t xml:space="preserve"> </w:t>
      </w:r>
      <w:r>
        <w:t>(</w:t>
      </w:r>
      <w:r>
        <w:rPr>
          <w:b/>
        </w:rPr>
        <w:t>\</w:t>
      </w:r>
      <w:proofErr w:type="spellStart"/>
      <w:r>
        <w:rPr>
          <w:b/>
        </w:rPr>
        <w:t>cmpd</w:t>
      </w:r>
      <w:proofErr w:type="spellEnd"/>
      <w:r>
        <w:rPr>
          <w:b/>
        </w:rPr>
        <w:t>{mono}</w:t>
      </w:r>
      <w:r w:rsidRPr="00D83C60">
        <w:t>)</w:t>
      </w:r>
      <w:r w:rsidRPr="003D5DE0">
        <w:t xml:space="preserve"> was published</w:t>
      </w:r>
      <w:r>
        <w:t xml:space="preserve"> during the course of the current work </w:t>
      </w:r>
      <w:r w:rsidRPr="003D5DE0">
        <w:t xml:space="preserve">by </w:t>
      </w:r>
      <w:proofErr w:type="spellStart"/>
      <w:r w:rsidRPr="003D5DE0">
        <w:t>Begari</w:t>
      </w:r>
      <w:proofErr w:type="spellEnd"/>
      <w:r w:rsidRPr="003D5DE0">
        <w:t xml:space="preserve"> and co</w:t>
      </w:r>
      <w:r>
        <w:noBreakHyphen/>
      </w:r>
      <w:r w:rsidRPr="003D5DE0">
        <w:t>workers</w:t>
      </w:r>
      <w:r>
        <w:t xml:space="preserve"> in 2014</w:t>
      </w:r>
      <w:r w:rsidRPr="003D5DE0">
        <w:t xml:space="preserve"> </w:t>
      </w:r>
      <w:r>
        <w:t>and proceeded in 15 steps and 17 % overall yield</w:t>
      </w:r>
      <w:r w:rsidRPr="003D5DE0">
        <w:t>.</w:t>
      </w:r>
      <w:r>
        <w:fldChar w:fldCharType="begin"/>
      </w:r>
      <w:r>
        <w:instrText xml:space="preserve"> ADDIN EN.CITE &lt;EndNote&gt;&lt;Cite&gt;&lt;Author&gt;Begari&lt;/Author&gt;&lt;Year&gt;2014&lt;/Year&gt;&lt;RecNum&gt;1189&lt;/RecNum&gt;&lt;DisplayText&gt;&lt;style face="superscript"&gt;44&lt;/style&gt;&lt;/DisplayText&gt;&lt;record&gt;&lt;rec-number&gt;1189&lt;/rec-number&gt;&lt;foreign-keys&gt;&lt;key app="EN" db-id="w5sff59t8axaf9es9ae5vwwevpddpev00wps" timestamp="1476144278"&gt;1189&lt;/key&gt;&lt;/foreign-keys&gt;&lt;ref-type name="Journal Article"&gt;17&lt;/ref-type&gt;&lt;contributors&gt;&lt;authors&gt;&lt;author&gt;Begari, Eeshwaraiah&lt;/author&gt;&lt;author&gt;Nookaraju, Ummidisetti&lt;/author&gt;&lt;author&gt;Others,&lt;/author&gt;&lt;/authors&gt;&lt;/contributors&gt;&lt;titles&gt;&lt;title&gt;Total synthesis of (+)-monocerin via tandem dihydroxylation-SN2 cyclization and copper mediated tandem cyanation-lactonization approach&lt;/title&gt;&lt;secondary-title&gt;Organic and Biomolecular Chemistry&lt;/secondary-title&gt;&lt;/titles&gt;&lt;periodical&gt;&lt;full-title&gt;Organic and Biomolecular Chemistry&lt;/full-title&gt;&lt;abbr-1&gt;Org. Biomol. Chem.&lt;/abbr-1&gt;&lt;/periodical&gt;&lt;pages&gt;5973-5980&lt;/pages&gt;&lt;volume&gt;12&lt;/volume&gt;&lt;dates&gt;&lt;year&gt;2014&lt;/year&gt;&lt;/dates&gt;&lt;urls&gt;&lt;related-urls&gt;&lt;url&gt;http://pubs.rsc.org/en/content/articlehtml/2014/ob/c4ob00965g&lt;/url&gt;&lt;/related-urls&gt;&lt;pdf-urls&gt;&lt;url&gt;C:\Users\vpor380.UOA\Documents\Projects\Lasionectrin\Publications\0_Introduction\2014-Begari - Org. Biomol. chemistry - Total synthesis monocerine .pdf&lt;/url&gt;&lt;/pdf-urls&gt;&lt;/urls&gt;&lt;/record&gt;&lt;/Cite&gt;&lt;/EndNote&gt;</w:instrText>
      </w:r>
      <w:r>
        <w:fldChar w:fldCharType="separate"/>
      </w:r>
      <w:r w:rsidRPr="004E2653">
        <w:rPr>
          <w:noProof/>
          <w:vertAlign w:val="superscript"/>
        </w:rPr>
        <w:t>44</w:t>
      </w:r>
      <w:r>
        <w:fldChar w:fldCharType="end"/>
      </w:r>
      <w:r w:rsidRPr="003D5DE0">
        <w:t xml:space="preserve"> </w:t>
      </w:r>
      <w:proofErr w:type="spellStart"/>
      <w:r w:rsidRPr="003D5DE0">
        <w:t>Monocerin</w:t>
      </w:r>
      <w:proofErr w:type="spellEnd"/>
      <w:r>
        <w:t xml:space="preserve"> (</w:t>
      </w:r>
      <w:r>
        <w:rPr>
          <w:b/>
        </w:rPr>
        <w:t>\</w:t>
      </w:r>
      <w:proofErr w:type="spellStart"/>
      <w:r>
        <w:rPr>
          <w:b/>
        </w:rPr>
        <w:t>cmpd</w:t>
      </w:r>
      <w:proofErr w:type="spellEnd"/>
      <w:r>
        <w:rPr>
          <w:b/>
        </w:rPr>
        <w:t>{mono}</w:t>
      </w:r>
      <w:r>
        <w:t xml:space="preserve">) </w:t>
      </w:r>
      <w:r w:rsidRPr="003D5DE0">
        <w:t>was accessed from</w:t>
      </w:r>
      <w:r>
        <w:t xml:space="preserve"> tetrahydrofuran</w:t>
      </w:r>
      <w:r w:rsidRPr="003D5DE0">
        <w:t xml:space="preserve"> </w:t>
      </w:r>
      <w:r>
        <w:rPr>
          <w:b/>
        </w:rPr>
        <w:t>\</w:t>
      </w:r>
      <w:proofErr w:type="spellStart"/>
      <w:r>
        <w:rPr>
          <w:b/>
        </w:rPr>
        <w:t>cmpd</w:t>
      </w:r>
      <w:proofErr w:type="spellEnd"/>
      <w:r>
        <w:rPr>
          <w:b/>
        </w:rPr>
        <w:t>{beg-1}</w:t>
      </w:r>
      <w:r w:rsidRPr="003D5DE0">
        <w:t xml:space="preserve"> </w:t>
      </w:r>
      <w:r w:rsidRPr="003D5DE0">
        <w:rPr>
          <w:i/>
        </w:rPr>
        <w:t>via</w:t>
      </w:r>
      <w:r w:rsidRPr="003D5DE0">
        <w:t xml:space="preserve"> tandem </w:t>
      </w:r>
      <w:proofErr w:type="spellStart"/>
      <w:r w:rsidRPr="003D5DE0">
        <w:t>cyanation</w:t>
      </w:r>
      <w:r>
        <w:noBreakHyphen/>
      </w:r>
      <w:r w:rsidRPr="003D5DE0">
        <w:t>lactonisation</w:t>
      </w:r>
      <w:proofErr w:type="spellEnd"/>
      <w:r>
        <w:t xml:space="preserve"> reaction</w:t>
      </w:r>
      <w:r w:rsidRPr="003D5DE0">
        <w:t xml:space="preserve"> followed by </w:t>
      </w:r>
      <w:r>
        <w:t>regio</w:t>
      </w:r>
      <w:r w:rsidRPr="003D5DE0">
        <w:t>selective demethylation</w:t>
      </w:r>
      <w:r>
        <w:t xml:space="preserve"> </w:t>
      </w:r>
      <w:r w:rsidRPr="003D5DE0">
        <w:t>(</w:t>
      </w:r>
      <w:r w:rsidRPr="003D5DE0">
        <w:fldChar w:fldCharType="begin"/>
      </w:r>
      <w:r w:rsidRPr="003D5DE0">
        <w:instrText xml:space="preserve"> REF _Ref454961584 \h </w:instrText>
      </w:r>
      <w:r w:rsidRPr="003D5DE0">
        <w:fldChar w:fldCharType="separate"/>
      </w:r>
      <w:r w:rsidRPr="003D5DE0">
        <w:t xml:space="preserve">Scheme </w:t>
      </w:r>
      <w:r>
        <w:rPr>
          <w:b/>
          <w:bCs/>
          <w:noProof/>
          <w:lang w:val="en-US"/>
        </w:rPr>
        <w:t xml:space="preserve">Error! No text of specified style in </w:t>
      </w:r>
      <w:proofErr w:type="gramStart"/>
      <w:r>
        <w:rPr>
          <w:b/>
          <w:bCs/>
          <w:noProof/>
          <w:lang w:val="en-US"/>
        </w:rPr>
        <w:t>document.</w:t>
      </w:r>
      <w:r>
        <w:t>.</w:t>
      </w:r>
      <w:proofErr w:type="gramEnd"/>
      <w:r>
        <w:rPr>
          <w:noProof/>
        </w:rPr>
        <w:t>18</w:t>
      </w:r>
      <w:r w:rsidRPr="003D5DE0">
        <w:fldChar w:fldCharType="end"/>
      </w:r>
      <w:r w:rsidRPr="003D5DE0">
        <w:t xml:space="preserve">). The tetrahydrofuran ring was installed </w:t>
      </w:r>
      <w:r w:rsidRPr="003D5DE0">
        <w:rPr>
          <w:i/>
        </w:rPr>
        <w:t>via</w:t>
      </w:r>
      <w:r>
        <w:t xml:space="preserve"> a dihydroxylation and</w:t>
      </w:r>
      <w:r w:rsidRPr="003D5DE0">
        <w:t xml:space="preserve"> displacement</w:t>
      </w:r>
      <w:r>
        <w:t xml:space="preserve"> of a mesylate</w:t>
      </w:r>
      <w:r w:rsidRPr="003D5DE0">
        <w:t xml:space="preserve"> sequence from alkene </w:t>
      </w:r>
      <w:r>
        <w:rPr>
          <w:b/>
        </w:rPr>
        <w:t>\</w:t>
      </w:r>
      <w:proofErr w:type="spellStart"/>
      <w:r>
        <w:rPr>
          <w:b/>
        </w:rPr>
        <w:t>cmpd</w:t>
      </w:r>
      <w:proofErr w:type="spellEnd"/>
      <w:r>
        <w:rPr>
          <w:b/>
        </w:rPr>
        <w:t>{beg-2}</w:t>
      </w:r>
      <w:r w:rsidRPr="003D5DE0">
        <w:t xml:space="preserve"> </w:t>
      </w:r>
      <w:r>
        <w:t>which in turn was</w:t>
      </w:r>
      <w:r w:rsidRPr="003D5DE0">
        <w:t xml:space="preserve"> synthesised from aldehyde </w:t>
      </w:r>
      <w:r>
        <w:rPr>
          <w:b/>
        </w:rPr>
        <w:t>\</w:t>
      </w:r>
      <w:proofErr w:type="spellStart"/>
      <w:r>
        <w:rPr>
          <w:b/>
        </w:rPr>
        <w:t>cmpd</w:t>
      </w:r>
      <w:proofErr w:type="spellEnd"/>
      <w:r>
        <w:rPr>
          <w:b/>
        </w:rPr>
        <w:t>{kwon-2}</w:t>
      </w:r>
      <w:r w:rsidRPr="003D5DE0">
        <w:t xml:space="preserve"> and</w:t>
      </w:r>
      <w:r>
        <w:t xml:space="preserve"> sulfone</w:t>
      </w:r>
      <w:r w:rsidRPr="003D5DE0">
        <w:t xml:space="preserve"> </w:t>
      </w:r>
      <w:r>
        <w:rPr>
          <w:b/>
        </w:rPr>
        <w:t>\</w:t>
      </w:r>
      <w:proofErr w:type="spellStart"/>
      <w:r>
        <w:rPr>
          <w:b/>
        </w:rPr>
        <w:t>cmpd</w:t>
      </w:r>
      <w:proofErr w:type="spellEnd"/>
      <w:r>
        <w:rPr>
          <w:b/>
        </w:rPr>
        <w:t>{beg-10}</w:t>
      </w:r>
      <w:r w:rsidRPr="003D5DE0">
        <w:t xml:space="preserve"> </w:t>
      </w:r>
      <w:r w:rsidRPr="0076386B">
        <w:rPr>
          <w:i/>
        </w:rPr>
        <w:t>via</w:t>
      </w:r>
      <w:r w:rsidRPr="003D5DE0">
        <w:t xml:space="preserve"> Julia</w:t>
      </w:r>
      <w:r>
        <w:noBreakHyphen/>
      </w:r>
      <w:proofErr w:type="spellStart"/>
      <w:r w:rsidRPr="003D5DE0">
        <w:t>Kocienski</w:t>
      </w:r>
      <w:proofErr w:type="spellEnd"/>
      <w:r w:rsidRPr="003D5DE0">
        <w:t xml:space="preserve"> olefination.</w:t>
      </w:r>
      <w:r>
        <w:t xml:space="preserve"> Sulfone </w:t>
      </w:r>
      <w:r>
        <w:rPr>
          <w:b/>
        </w:rPr>
        <w:t>\</w:t>
      </w:r>
      <w:proofErr w:type="spellStart"/>
      <w:r>
        <w:rPr>
          <w:b/>
        </w:rPr>
        <w:t>cmpd</w:t>
      </w:r>
      <w:proofErr w:type="spellEnd"/>
      <w:r>
        <w:rPr>
          <w:b/>
        </w:rPr>
        <w:t>{beg-10}</w:t>
      </w:r>
      <w:r w:rsidRPr="003D5DE0">
        <w:t xml:space="preserve"> </w:t>
      </w:r>
      <w:r>
        <w:t>was synthesised in 6 steps from 3</w:t>
      </w:r>
      <w:r>
        <w:noBreakHyphen/>
        <w:t>buten</w:t>
      </w:r>
      <w:r>
        <w:noBreakHyphen/>
        <w:t>1</w:t>
      </w:r>
      <w:r>
        <w:noBreakHyphen/>
        <w:t>ol (</w:t>
      </w:r>
      <w:r>
        <w:rPr>
          <w:b/>
        </w:rPr>
        <w:t>\</w:t>
      </w:r>
      <w:proofErr w:type="spellStart"/>
      <w:r>
        <w:rPr>
          <w:b/>
        </w:rPr>
        <w:t>cmpd</w:t>
      </w:r>
      <w:proofErr w:type="spellEnd"/>
      <w:r>
        <w:rPr>
          <w:b/>
        </w:rPr>
        <w:t>{beg-5}</w:t>
      </w:r>
      <w:r>
        <w:t>).</w:t>
      </w:r>
    </w:p>
    <w:p w:rsidR="00360FA4" w:rsidRPr="003D5DE0" w:rsidRDefault="00360FA4" w:rsidP="00360FA4">
      <w:pPr>
        <w:pStyle w:val="Table"/>
      </w:pPr>
      <w:r w:rsidRPr="00FE5F45">
        <w:rPr>
          <w:noProof/>
          <w:lang w:val="de-DE" w:eastAsia="de-DE"/>
        </w:rPr>
        <w:drawing>
          <wp:inline distT="0" distB="0" distL="0" distR="0" wp14:anchorId="2A29FC39" wp14:editId="27BDD978">
            <wp:extent cx="5149850" cy="2077720"/>
            <wp:effectExtent l="0" t="0" r="0" b="0"/>
            <wp:docPr id="93" name="Picture 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5149850" cy="2077720"/>
                    </a:xfrm>
                    <a:prstGeom prst="rect">
                      <a:avLst/>
                    </a:prstGeom>
                    <a:noFill/>
                    <a:ln>
                      <a:noFill/>
                    </a:ln>
                  </pic:spPr>
                </pic:pic>
              </a:graphicData>
            </a:graphic>
          </wp:inline>
        </w:drawing>
      </w:r>
      <w:r w:rsidRPr="003C7A62">
        <w:t xml:space="preserve"> </w:t>
      </w:r>
    </w:p>
    <w:p w:rsidR="00360FA4" w:rsidRPr="003D5DE0" w:rsidRDefault="00360FA4" w:rsidP="00360FA4">
      <w:pPr>
        <w:pStyle w:val="Caption"/>
      </w:pPr>
      <w:bookmarkStart w:id="74" w:name="_Ref454961584"/>
      <w:r w:rsidRPr="003D5DE0">
        <w:t xml:space="preserve">Scheme </w:t>
      </w:r>
      <w:r>
        <w:fldChar w:fldCharType="begin"/>
      </w:r>
      <w:r>
        <w:instrText xml:space="preserve"> STYLEREF 1 \s </w:instrText>
      </w:r>
      <w:r>
        <w:fldChar w:fldCharType="separate"/>
      </w:r>
      <w:r>
        <w:rPr>
          <w:b w:val="0"/>
          <w:bCs w:val="0"/>
          <w:noProof/>
          <w:lang w:val="en-US"/>
        </w:rPr>
        <w:t>Error! No text of specified style in document.</w:t>
      </w:r>
      <w:r>
        <w:rPr>
          <w:noProof/>
        </w:rPr>
        <w:fldChar w:fldCharType="end"/>
      </w:r>
      <w:r>
        <w:t>.</w:t>
      </w:r>
      <w:r>
        <w:fldChar w:fldCharType="begin"/>
      </w:r>
      <w:r>
        <w:instrText xml:space="preserve"> SEQ Scheme \* ARABIC \s 1 </w:instrText>
      </w:r>
      <w:r>
        <w:fldChar w:fldCharType="separate"/>
      </w:r>
      <w:r>
        <w:rPr>
          <w:noProof/>
        </w:rPr>
        <w:t>18</w:t>
      </w:r>
      <w:r>
        <w:rPr>
          <w:noProof/>
        </w:rPr>
        <w:fldChar w:fldCharType="end"/>
      </w:r>
      <w:bookmarkEnd w:id="74"/>
      <w:r>
        <w:t>: Retrosynthet</w:t>
      </w:r>
      <w:r w:rsidRPr="003D5DE0">
        <w:t xml:space="preserve">ic analysis of </w:t>
      </w:r>
      <w:proofErr w:type="spellStart"/>
      <w:r w:rsidRPr="003D5DE0">
        <w:t>monocerin</w:t>
      </w:r>
      <w:proofErr w:type="spellEnd"/>
      <w:r w:rsidRPr="003D5DE0">
        <w:t xml:space="preserve"> (</w:t>
      </w:r>
      <w:r>
        <w:t>\</w:t>
      </w:r>
      <w:proofErr w:type="spellStart"/>
      <w:r>
        <w:t>cmpd</w:t>
      </w:r>
      <w:proofErr w:type="spellEnd"/>
      <w:r>
        <w:t>{mono}</w:t>
      </w:r>
      <w:r w:rsidRPr="003D5DE0">
        <w:t xml:space="preserve">) by </w:t>
      </w:r>
      <w:proofErr w:type="spellStart"/>
      <w:r w:rsidRPr="003D5DE0">
        <w:t>Begari</w:t>
      </w:r>
      <w:proofErr w:type="spellEnd"/>
      <w:r w:rsidRPr="003D5DE0">
        <w:t xml:space="preserve"> </w:t>
      </w:r>
      <w:r w:rsidRPr="003D5DE0">
        <w:rPr>
          <w:i/>
        </w:rPr>
        <w:t>et</w:t>
      </w:r>
      <w:r>
        <w:rPr>
          <w:i/>
        </w:rPr>
        <w:t xml:space="preserve"> al</w:t>
      </w:r>
      <w:r w:rsidRPr="003D5DE0">
        <w:t>.</w:t>
      </w:r>
    </w:p>
    <w:p w:rsidR="00360FA4" w:rsidRPr="003D5DE0" w:rsidRDefault="00360FA4" w:rsidP="00360FA4">
      <w:r w:rsidRPr="003D5DE0">
        <w:t xml:space="preserve">The synthesis of sulfone </w:t>
      </w:r>
      <w:r>
        <w:rPr>
          <w:b/>
        </w:rPr>
        <w:t>\</w:t>
      </w:r>
      <w:proofErr w:type="spellStart"/>
      <w:r>
        <w:rPr>
          <w:b/>
        </w:rPr>
        <w:t>cmpd</w:t>
      </w:r>
      <w:proofErr w:type="spellEnd"/>
      <w:r>
        <w:rPr>
          <w:b/>
        </w:rPr>
        <w:t>{beg-10}</w:t>
      </w:r>
      <w:r w:rsidRPr="003D5DE0">
        <w:t xml:space="preserve"> started </w:t>
      </w:r>
      <w:r>
        <w:t xml:space="preserve">with protection of </w:t>
      </w:r>
      <w:r w:rsidRPr="003D5DE0">
        <w:t>3</w:t>
      </w:r>
      <w:r>
        <w:noBreakHyphen/>
      </w:r>
      <w:r w:rsidRPr="003D5DE0">
        <w:t>buten</w:t>
      </w:r>
      <w:r>
        <w:noBreakHyphen/>
      </w:r>
      <w:r w:rsidRPr="003D5DE0">
        <w:t>1</w:t>
      </w:r>
      <w:r>
        <w:noBreakHyphen/>
      </w:r>
      <w:r w:rsidRPr="003D5DE0">
        <w:t xml:space="preserve">ol </w:t>
      </w:r>
      <w:r>
        <w:t>(</w:t>
      </w:r>
      <w:r>
        <w:rPr>
          <w:b/>
        </w:rPr>
        <w:t>\</w:t>
      </w:r>
      <w:proofErr w:type="spellStart"/>
      <w:r>
        <w:rPr>
          <w:b/>
        </w:rPr>
        <w:t>cmpd</w:t>
      </w:r>
      <w:proofErr w:type="spellEnd"/>
      <w:r>
        <w:rPr>
          <w:b/>
        </w:rPr>
        <w:t>{beg-5}</w:t>
      </w:r>
      <w:r w:rsidRPr="005B39D7">
        <w:t>)</w:t>
      </w:r>
      <w:r w:rsidRPr="003D5DE0">
        <w:t xml:space="preserve"> </w:t>
      </w:r>
      <w:r>
        <w:t xml:space="preserve">with </w:t>
      </w:r>
      <w:r w:rsidRPr="005B39D7">
        <w:rPr>
          <w:i/>
        </w:rPr>
        <w:t>para</w:t>
      </w:r>
      <w:r>
        <w:noBreakHyphen/>
        <w:t>methoxybenzyl chloride (</w:t>
      </w:r>
      <w:proofErr w:type="spellStart"/>
      <w:r>
        <w:t>PMBCl</w:t>
      </w:r>
      <w:proofErr w:type="spellEnd"/>
      <w:r>
        <w:t xml:space="preserve">) followed by </w:t>
      </w:r>
      <w:proofErr w:type="spellStart"/>
      <w:r w:rsidRPr="00ED7AEC">
        <w:t>Prilezhaev</w:t>
      </w:r>
      <w:proofErr w:type="spellEnd"/>
      <w:r w:rsidRPr="003D5DE0">
        <w:t xml:space="preserve"> </w:t>
      </w:r>
      <w:r>
        <w:t>reaction to give</w:t>
      </w:r>
      <w:r w:rsidRPr="003D5DE0">
        <w:t xml:space="preserve"> epoxide </w:t>
      </w:r>
      <w:r>
        <w:rPr>
          <w:b/>
        </w:rPr>
        <w:t>\</w:t>
      </w:r>
      <w:proofErr w:type="spellStart"/>
      <w:r>
        <w:rPr>
          <w:b/>
        </w:rPr>
        <w:t>cmpd</w:t>
      </w:r>
      <w:proofErr w:type="spellEnd"/>
      <w:r>
        <w:rPr>
          <w:b/>
        </w:rPr>
        <w:t>{beg-6}</w:t>
      </w:r>
      <w:r w:rsidRPr="005B39D7">
        <w:t xml:space="preserve"> </w:t>
      </w:r>
      <w:r w:rsidRPr="003D5DE0">
        <w:t>(</w:t>
      </w:r>
      <w:r w:rsidRPr="003D5DE0">
        <w:fldChar w:fldCharType="begin"/>
      </w:r>
      <w:r w:rsidRPr="003D5DE0">
        <w:instrText xml:space="preserve"> REF _Ref454962273 \h </w:instrText>
      </w:r>
      <w:r w:rsidRPr="003D5DE0">
        <w:fldChar w:fldCharType="separate"/>
      </w:r>
      <w:r w:rsidRPr="003D5DE0">
        <w:t xml:space="preserve">Scheme </w:t>
      </w:r>
      <w:r>
        <w:rPr>
          <w:b/>
          <w:bCs/>
          <w:noProof/>
          <w:lang w:val="en-US"/>
        </w:rPr>
        <w:t xml:space="preserve">Error! No text of specified style in </w:t>
      </w:r>
      <w:proofErr w:type="gramStart"/>
      <w:r>
        <w:rPr>
          <w:b/>
          <w:bCs/>
          <w:noProof/>
          <w:lang w:val="en-US"/>
        </w:rPr>
        <w:t>document.</w:t>
      </w:r>
      <w:r>
        <w:t>.</w:t>
      </w:r>
      <w:proofErr w:type="gramEnd"/>
      <w:r>
        <w:rPr>
          <w:noProof/>
        </w:rPr>
        <w:t>19</w:t>
      </w:r>
      <w:r w:rsidRPr="003D5DE0">
        <w:fldChar w:fldCharType="end"/>
      </w:r>
      <w:r w:rsidRPr="003D5DE0">
        <w:t>)</w:t>
      </w:r>
      <w:r>
        <w:t>. J</w:t>
      </w:r>
      <w:r w:rsidRPr="003D5DE0">
        <w:t xml:space="preserve">acobsen hydrolytic kinetic resolution (HKR) </w:t>
      </w:r>
      <w:r>
        <w:t>gave</w:t>
      </w:r>
      <w:r w:rsidRPr="003D5DE0">
        <w:t xml:space="preserve"> enantiopure</w:t>
      </w:r>
      <w:r>
        <w:t xml:space="preserve"> epoxide </w:t>
      </w:r>
      <w:r w:rsidRPr="003D5DE0">
        <w:t>(</w:t>
      </w:r>
      <w:proofErr w:type="gramStart"/>
      <w:r>
        <w:t>−</w:t>
      </w:r>
      <w:r w:rsidRPr="003D5DE0">
        <w:t>)</w:t>
      </w:r>
      <w:r>
        <w:noBreakHyphen/>
      </w:r>
      <w:proofErr w:type="gramEnd"/>
      <w:r>
        <w:rPr>
          <w:b/>
        </w:rPr>
        <w:t>\</w:t>
      </w:r>
      <w:proofErr w:type="spellStart"/>
      <w:r>
        <w:rPr>
          <w:b/>
        </w:rPr>
        <w:t>cmpd</w:t>
      </w:r>
      <w:proofErr w:type="spellEnd"/>
      <w:r>
        <w:rPr>
          <w:b/>
        </w:rPr>
        <w:t>{beg-6}</w:t>
      </w:r>
      <w:r w:rsidRPr="003D5DE0">
        <w:t xml:space="preserve">. </w:t>
      </w:r>
      <w:r>
        <w:t xml:space="preserve">After </w:t>
      </w:r>
      <w:proofErr w:type="spellStart"/>
      <w:r>
        <w:t>cuprate</w:t>
      </w:r>
      <w:proofErr w:type="spellEnd"/>
      <w:r>
        <w:noBreakHyphen/>
        <w:t xml:space="preserve">mediated epoxide opening of </w:t>
      </w:r>
      <w:r>
        <w:rPr>
          <w:b/>
        </w:rPr>
        <w:t>\</w:t>
      </w:r>
      <w:proofErr w:type="spellStart"/>
      <w:r>
        <w:rPr>
          <w:b/>
        </w:rPr>
        <w:t>cmpd</w:t>
      </w:r>
      <w:proofErr w:type="spellEnd"/>
      <w:r>
        <w:rPr>
          <w:b/>
        </w:rPr>
        <w:t>{beg-6}</w:t>
      </w:r>
      <w:r w:rsidRPr="003D5DE0">
        <w:t xml:space="preserve"> with </w:t>
      </w:r>
      <w:proofErr w:type="spellStart"/>
      <w:r w:rsidRPr="003D5DE0">
        <w:t>ethylmagnesium</w:t>
      </w:r>
      <w:proofErr w:type="spellEnd"/>
      <w:r w:rsidRPr="003D5DE0">
        <w:t xml:space="preserve"> bromide</w:t>
      </w:r>
      <w:r>
        <w:t>, the resulting alcohol was protected with methoxymethyl chloride (</w:t>
      </w:r>
      <w:proofErr w:type="spellStart"/>
      <w:r>
        <w:t>MOMCl</w:t>
      </w:r>
      <w:proofErr w:type="spellEnd"/>
      <w:r>
        <w:t xml:space="preserve">) to </w:t>
      </w:r>
      <w:r w:rsidRPr="003D5DE0">
        <w:t>g</w:t>
      </w:r>
      <w:r>
        <w:t>ive</w:t>
      </w:r>
      <w:r w:rsidRPr="003D5DE0">
        <w:t xml:space="preserve"> intermediate </w:t>
      </w:r>
      <w:r>
        <w:rPr>
          <w:b/>
        </w:rPr>
        <w:t>\</w:t>
      </w:r>
      <w:proofErr w:type="spellStart"/>
      <w:r>
        <w:rPr>
          <w:b/>
        </w:rPr>
        <w:t>cmpd</w:t>
      </w:r>
      <w:proofErr w:type="spellEnd"/>
      <w:r>
        <w:rPr>
          <w:b/>
        </w:rPr>
        <w:t>{beg-8}</w:t>
      </w:r>
      <w:r w:rsidRPr="003D5DE0">
        <w:t>. Following removal of the PMB</w:t>
      </w:r>
      <w:r>
        <w:t xml:space="preserve"> protecting group, </w:t>
      </w:r>
      <w:proofErr w:type="spellStart"/>
      <w:r w:rsidRPr="003D5DE0">
        <w:t>Mitsunobu</w:t>
      </w:r>
      <w:proofErr w:type="spellEnd"/>
      <w:r w:rsidRPr="003D5DE0">
        <w:t xml:space="preserve"> </w:t>
      </w:r>
      <w:r>
        <w:t xml:space="preserve">reaction of </w:t>
      </w:r>
      <w:proofErr w:type="spellStart"/>
      <w:r>
        <w:t>mercaptophenyltetrazole</w:t>
      </w:r>
      <w:proofErr w:type="spellEnd"/>
      <w:r>
        <w:t xml:space="preserve"> with the </w:t>
      </w:r>
      <w:r>
        <w:lastRenderedPageBreak/>
        <w:t>resulting alcohol</w:t>
      </w:r>
      <w:r w:rsidRPr="003D5DE0">
        <w:t xml:space="preserve"> </w:t>
      </w:r>
      <w:r>
        <w:t xml:space="preserve">gave thioether </w:t>
      </w:r>
      <w:r>
        <w:rPr>
          <w:b/>
        </w:rPr>
        <w:t>\</w:t>
      </w:r>
      <w:proofErr w:type="spellStart"/>
      <w:r>
        <w:rPr>
          <w:b/>
        </w:rPr>
        <w:t>cmpd</w:t>
      </w:r>
      <w:proofErr w:type="spellEnd"/>
      <w:r>
        <w:rPr>
          <w:b/>
        </w:rPr>
        <w:t>{beg-9}</w:t>
      </w:r>
      <w:r w:rsidRPr="003D5DE0">
        <w:t>.</w:t>
      </w:r>
      <w:r>
        <w:t xml:space="preserve"> Access to s</w:t>
      </w:r>
      <w:r w:rsidRPr="003D5DE0">
        <w:t xml:space="preserve">ulfone </w:t>
      </w:r>
      <w:r>
        <w:rPr>
          <w:b/>
        </w:rPr>
        <w:t>\</w:t>
      </w:r>
      <w:proofErr w:type="spellStart"/>
      <w:r>
        <w:rPr>
          <w:b/>
        </w:rPr>
        <w:t>cmpd</w:t>
      </w:r>
      <w:proofErr w:type="spellEnd"/>
      <w:r>
        <w:rPr>
          <w:b/>
        </w:rPr>
        <w:t>{beg-10}</w:t>
      </w:r>
      <w:r>
        <w:t xml:space="preserve"> was achieved </w:t>
      </w:r>
      <w:r w:rsidRPr="0076386B">
        <w:rPr>
          <w:i/>
        </w:rPr>
        <w:t>via</w:t>
      </w:r>
      <w:r>
        <w:t xml:space="preserve"> oxidation of thioether </w:t>
      </w:r>
      <w:r>
        <w:rPr>
          <w:b/>
        </w:rPr>
        <w:t>\</w:t>
      </w:r>
      <w:proofErr w:type="spellStart"/>
      <w:r>
        <w:rPr>
          <w:b/>
        </w:rPr>
        <w:t>cmpd</w:t>
      </w:r>
      <w:proofErr w:type="spellEnd"/>
      <w:r>
        <w:rPr>
          <w:b/>
        </w:rPr>
        <w:t>{beg-9}</w:t>
      </w:r>
      <w:r>
        <w:t xml:space="preserve"> with</w:t>
      </w:r>
      <w:r w:rsidRPr="003D5DE0">
        <w:t xml:space="preserve"> ammonium </w:t>
      </w:r>
      <w:proofErr w:type="spellStart"/>
      <w:r>
        <w:t>he</w:t>
      </w:r>
      <w:r w:rsidRPr="00691ED0">
        <w:t>p</w:t>
      </w:r>
      <w:r>
        <w:t>t</w:t>
      </w:r>
      <w:r w:rsidRPr="00691ED0">
        <w:t>a</w:t>
      </w:r>
      <w:r>
        <w:t>molybdate</w:t>
      </w:r>
      <w:proofErr w:type="spellEnd"/>
      <w:r w:rsidRPr="003D5DE0">
        <w:t xml:space="preserve">. </w:t>
      </w:r>
    </w:p>
    <w:p w:rsidR="00360FA4" w:rsidRPr="003D5DE0" w:rsidRDefault="00360FA4" w:rsidP="00360FA4">
      <w:pPr>
        <w:pStyle w:val="Table"/>
      </w:pPr>
      <w:r>
        <w:rPr>
          <w:noProof/>
        </w:rPr>
        <w:drawing>
          <wp:inline distT="0" distB="0" distL="0" distR="0" wp14:anchorId="394CA45D" wp14:editId="4C4A6079">
            <wp:extent cx="5629275" cy="197167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5629275" cy="1971675"/>
                    </a:xfrm>
                    <a:prstGeom prst="rect">
                      <a:avLst/>
                    </a:prstGeom>
                    <a:noFill/>
                    <a:ln>
                      <a:noFill/>
                    </a:ln>
                  </pic:spPr>
                </pic:pic>
              </a:graphicData>
            </a:graphic>
          </wp:inline>
        </w:drawing>
      </w:r>
    </w:p>
    <w:p w:rsidR="00360FA4" w:rsidRDefault="00360FA4" w:rsidP="00360FA4">
      <w:pPr>
        <w:pStyle w:val="Caption"/>
      </w:pPr>
      <w:bookmarkStart w:id="75" w:name="_Ref454962273"/>
      <w:r w:rsidRPr="003D5DE0">
        <w:t xml:space="preserve">Scheme </w:t>
      </w:r>
      <w:r>
        <w:fldChar w:fldCharType="begin"/>
      </w:r>
      <w:r>
        <w:instrText xml:space="preserve"> STYLEREF 1 \s </w:instrText>
      </w:r>
      <w:r>
        <w:fldChar w:fldCharType="separate"/>
      </w:r>
      <w:r>
        <w:rPr>
          <w:b w:val="0"/>
          <w:bCs w:val="0"/>
          <w:noProof/>
          <w:lang w:val="en-US"/>
        </w:rPr>
        <w:t>Error! No text of specified style in document.</w:t>
      </w:r>
      <w:r>
        <w:rPr>
          <w:noProof/>
        </w:rPr>
        <w:fldChar w:fldCharType="end"/>
      </w:r>
      <w:r>
        <w:t>.</w:t>
      </w:r>
      <w:r>
        <w:fldChar w:fldCharType="begin"/>
      </w:r>
      <w:r>
        <w:instrText xml:space="preserve"> SEQ Scheme \* ARABIC \s 1 </w:instrText>
      </w:r>
      <w:r>
        <w:fldChar w:fldCharType="separate"/>
      </w:r>
      <w:r>
        <w:rPr>
          <w:noProof/>
        </w:rPr>
        <w:t>19</w:t>
      </w:r>
      <w:r>
        <w:rPr>
          <w:noProof/>
        </w:rPr>
        <w:fldChar w:fldCharType="end"/>
      </w:r>
      <w:bookmarkEnd w:id="75"/>
      <w:r w:rsidRPr="003D5DE0">
        <w:t xml:space="preserve">: </w:t>
      </w:r>
      <w:r>
        <w:t>S</w:t>
      </w:r>
      <w:r w:rsidRPr="003D5DE0">
        <w:t xml:space="preserve">ynthesis of sulfone </w:t>
      </w:r>
      <w:r>
        <w:t>\</w:t>
      </w:r>
      <w:proofErr w:type="spellStart"/>
      <w:r>
        <w:t>cmpd</w:t>
      </w:r>
      <w:proofErr w:type="spellEnd"/>
      <w:r>
        <w:t xml:space="preserve">{beg-10} by </w:t>
      </w:r>
      <w:proofErr w:type="spellStart"/>
      <w:r>
        <w:t>Begari</w:t>
      </w:r>
      <w:proofErr w:type="spellEnd"/>
      <w:r>
        <w:t xml:space="preserve"> </w:t>
      </w:r>
      <w:r w:rsidRPr="002F401E">
        <w:rPr>
          <w:i/>
        </w:rPr>
        <w:t>et al</w:t>
      </w:r>
      <w:r w:rsidRPr="0051731C">
        <w:t>.</w:t>
      </w:r>
      <w:r>
        <w:fldChar w:fldCharType="begin"/>
      </w:r>
      <w:r>
        <w:instrText xml:space="preserve"> ADDIN EN.CITE &lt;EndNote&gt;&lt;Cite&gt;&lt;Author&gt;Begari&lt;/Author&gt;&lt;Year&gt;2014&lt;/Year&gt;&lt;RecNum&gt;1189&lt;/RecNum&gt;&lt;DisplayText&gt;&lt;style face="superscript"&gt;44&lt;/style&gt;&lt;/DisplayText&gt;&lt;record&gt;&lt;rec-number&gt;1189&lt;/rec-number&gt;&lt;foreign-keys&gt;&lt;key app="EN" db-id="w5sff59t8axaf9es9ae5vwwevpddpev00wps" timestamp="1476144278"&gt;1189&lt;/key&gt;&lt;/foreign-keys&gt;&lt;ref-type name="Journal Article"&gt;17&lt;/ref-type&gt;&lt;contributors&gt;&lt;authors&gt;&lt;author&gt;Begari, Eeshwaraiah&lt;/author&gt;&lt;author&gt;Nookaraju, Ummidisetti&lt;/author&gt;&lt;author&gt;Others,&lt;/author&gt;&lt;/authors&gt;&lt;/contributors&gt;&lt;titles&gt;&lt;title&gt;Total synthesis of (+)-monocerin via tandem dihydroxylation-SN2 cyclization and copper mediated tandem cyanation-lactonization approach&lt;/title&gt;&lt;secondary-title&gt;Organic and Biomolecular Chemistry&lt;/secondary-title&gt;&lt;/titles&gt;&lt;periodical&gt;&lt;full-title&gt;Organic and Biomolecular Chemistry&lt;/full-title&gt;&lt;abbr-1&gt;Org. Biomol. Chem.&lt;/abbr-1&gt;&lt;/periodical&gt;&lt;pages&gt;5973-5980&lt;/pages&gt;&lt;volume&gt;12&lt;/volume&gt;&lt;dates&gt;&lt;year&gt;2014&lt;/year&gt;&lt;/dates&gt;&lt;urls&gt;&lt;related-urls&gt;&lt;url&gt;http://pubs.rsc.org/en/content/articlehtml/2014/ob/c4ob00965g&lt;/url&gt;&lt;/related-urls&gt;&lt;pdf-urls&gt;&lt;url&gt;C:\Users\vpor380.UOA\Documents\Projects\Lasionectrin\Publications\0_Introduction\2014-Begari - Org. Biomol. chemistry - Total synthesis monocerine .pdf&lt;/url&gt;&lt;/pdf-urls&gt;&lt;/urls&gt;&lt;/record&gt;&lt;/Cite&gt;&lt;/EndNote&gt;</w:instrText>
      </w:r>
      <w:r>
        <w:fldChar w:fldCharType="separate"/>
      </w:r>
      <w:r w:rsidRPr="004E2653">
        <w:rPr>
          <w:noProof/>
          <w:vertAlign w:val="superscript"/>
        </w:rPr>
        <w:t>44</w:t>
      </w:r>
      <w:r>
        <w:fldChar w:fldCharType="end"/>
      </w:r>
    </w:p>
    <w:p w:rsidR="00360FA4" w:rsidRPr="003D5DE0" w:rsidRDefault="00360FA4" w:rsidP="00360FA4">
      <w:r>
        <w:t>Following J</w:t>
      </w:r>
      <w:r w:rsidRPr="003D5DE0">
        <w:t>ulia</w:t>
      </w:r>
      <w:r>
        <w:noBreakHyphen/>
      </w:r>
      <w:proofErr w:type="spellStart"/>
      <w:r w:rsidRPr="003D5DE0">
        <w:t>Kocienski</w:t>
      </w:r>
      <w:proofErr w:type="spellEnd"/>
      <w:r w:rsidRPr="003D5DE0">
        <w:t xml:space="preserve"> </w:t>
      </w:r>
      <w:r>
        <w:t xml:space="preserve">olefination of sulfone </w:t>
      </w:r>
      <w:r>
        <w:rPr>
          <w:b/>
        </w:rPr>
        <w:t>\</w:t>
      </w:r>
      <w:proofErr w:type="spellStart"/>
      <w:r>
        <w:rPr>
          <w:b/>
        </w:rPr>
        <w:t>cmpd</w:t>
      </w:r>
      <w:proofErr w:type="spellEnd"/>
      <w:r>
        <w:rPr>
          <w:b/>
        </w:rPr>
        <w:t>{beg-10}</w:t>
      </w:r>
      <w:r>
        <w:t xml:space="preserve"> with</w:t>
      </w:r>
      <w:r w:rsidRPr="003D5DE0">
        <w:t xml:space="preserve"> aldehyde </w:t>
      </w:r>
      <w:r>
        <w:rPr>
          <w:b/>
        </w:rPr>
        <w:t>\</w:t>
      </w:r>
      <w:proofErr w:type="spellStart"/>
      <w:r>
        <w:rPr>
          <w:b/>
        </w:rPr>
        <w:t>cmpd</w:t>
      </w:r>
      <w:proofErr w:type="spellEnd"/>
      <w:r>
        <w:rPr>
          <w:b/>
        </w:rPr>
        <w:t>{kwon-2}</w:t>
      </w:r>
      <w:r>
        <w:t>, MOM deprotection under acid conditions gave</w:t>
      </w:r>
      <w:r w:rsidRPr="003D5DE0">
        <w:t xml:space="preserve"> alkene (</w:t>
      </w:r>
      <w:r w:rsidRPr="003D5DE0">
        <w:rPr>
          <w:i/>
        </w:rPr>
        <w:t>E</w:t>
      </w:r>
      <w:r w:rsidRPr="003D5DE0">
        <w:t>)</w:t>
      </w:r>
      <w:r>
        <w:noBreakHyphen/>
      </w:r>
      <w:r>
        <w:rPr>
          <w:b/>
        </w:rPr>
        <w:t>\</w:t>
      </w:r>
      <w:proofErr w:type="spellStart"/>
      <w:r>
        <w:rPr>
          <w:b/>
        </w:rPr>
        <w:t>cmpd</w:t>
      </w:r>
      <w:proofErr w:type="spellEnd"/>
      <w:r>
        <w:rPr>
          <w:b/>
        </w:rPr>
        <w:t>{beg-2}</w:t>
      </w:r>
      <w:r w:rsidRPr="003D5DE0">
        <w:t xml:space="preserve"> </w:t>
      </w:r>
      <w:r>
        <w:t xml:space="preserve">as a single isomer </w:t>
      </w:r>
      <w:r w:rsidRPr="003D5DE0">
        <w:t>(</w:t>
      </w:r>
      <w:r w:rsidRPr="003D5DE0">
        <w:fldChar w:fldCharType="begin"/>
      </w:r>
      <w:r w:rsidRPr="003D5DE0">
        <w:instrText xml:space="preserve"> REF _Ref454962497 \h </w:instrText>
      </w:r>
      <w:r w:rsidRPr="003D5DE0">
        <w:fldChar w:fldCharType="separate"/>
      </w:r>
      <w:r w:rsidRPr="003D5DE0">
        <w:t xml:space="preserve">Scheme </w:t>
      </w:r>
      <w:r>
        <w:rPr>
          <w:b/>
          <w:bCs/>
          <w:noProof/>
          <w:lang w:val="en-US"/>
        </w:rPr>
        <w:t xml:space="preserve">Error! No text of specified style in </w:t>
      </w:r>
      <w:proofErr w:type="gramStart"/>
      <w:r>
        <w:rPr>
          <w:b/>
          <w:bCs/>
          <w:noProof/>
          <w:lang w:val="en-US"/>
        </w:rPr>
        <w:t>document.</w:t>
      </w:r>
      <w:r>
        <w:t>.</w:t>
      </w:r>
      <w:proofErr w:type="gramEnd"/>
      <w:r>
        <w:rPr>
          <w:noProof/>
        </w:rPr>
        <w:t>20</w:t>
      </w:r>
      <w:r w:rsidRPr="003D5DE0">
        <w:fldChar w:fldCharType="end"/>
      </w:r>
      <w:r w:rsidRPr="003D5DE0">
        <w:t xml:space="preserve">). </w:t>
      </w:r>
      <w:r>
        <w:t xml:space="preserve">After </w:t>
      </w:r>
      <w:proofErr w:type="spellStart"/>
      <w:r>
        <w:t>mesylation</w:t>
      </w:r>
      <w:proofErr w:type="spellEnd"/>
      <w:r>
        <w:t xml:space="preserve"> of alcohol </w:t>
      </w:r>
      <w:r>
        <w:rPr>
          <w:b/>
        </w:rPr>
        <w:t>\</w:t>
      </w:r>
      <w:proofErr w:type="spellStart"/>
      <w:r>
        <w:rPr>
          <w:b/>
        </w:rPr>
        <w:t>cmpd</w:t>
      </w:r>
      <w:proofErr w:type="spellEnd"/>
      <w:r>
        <w:rPr>
          <w:b/>
        </w:rPr>
        <w:t>{beg-2}</w:t>
      </w:r>
      <w:r>
        <w:t>, t</w:t>
      </w:r>
      <w:r w:rsidRPr="003D5DE0">
        <w:t>andem Sharpless dihydroxylation</w:t>
      </w:r>
      <w:r>
        <w:t xml:space="preserve"> and</w:t>
      </w:r>
      <w:r w:rsidRPr="003D5DE0">
        <w:t xml:space="preserve"> displacement</w:t>
      </w:r>
      <w:r>
        <w:t xml:space="preserve"> of the mesylate</w:t>
      </w:r>
      <w:r w:rsidRPr="003D5DE0">
        <w:t xml:space="preserve"> </w:t>
      </w:r>
      <w:r>
        <w:t>using</w:t>
      </w:r>
      <w:r w:rsidRPr="003D5DE0">
        <w:t xml:space="preserve"> AD</w:t>
      </w:r>
      <w:r>
        <w:noBreakHyphen/>
        <w:t>mix</w:t>
      </w:r>
      <w:r>
        <w:noBreakHyphen/>
      </w:r>
      <w:r w:rsidRPr="003D5DE0">
        <w:rPr>
          <w:rFonts w:ascii="Symbol" w:hAnsi="Symbol"/>
        </w:rPr>
        <w:t></w:t>
      </w:r>
      <w:r w:rsidRPr="003D5DE0">
        <w:t xml:space="preserve"> gave an in</w:t>
      </w:r>
      <w:r>
        <w:t xml:space="preserve">separable mixture of </w:t>
      </w:r>
      <w:proofErr w:type="spellStart"/>
      <w:r>
        <w:t>tetrahydrofurans</w:t>
      </w:r>
      <w:proofErr w:type="spellEnd"/>
      <w:r w:rsidRPr="003D5DE0">
        <w:t xml:space="preserve"> </w:t>
      </w:r>
      <w:r>
        <w:rPr>
          <w:b/>
        </w:rPr>
        <w:t>\</w:t>
      </w:r>
      <w:proofErr w:type="spellStart"/>
      <w:r>
        <w:rPr>
          <w:b/>
        </w:rPr>
        <w:t>cmpd</w:t>
      </w:r>
      <w:proofErr w:type="spellEnd"/>
      <w:r>
        <w:rPr>
          <w:b/>
        </w:rPr>
        <w:t>{beg-</w:t>
      </w:r>
      <w:proofErr w:type="gramStart"/>
      <w:r>
        <w:rPr>
          <w:b/>
        </w:rPr>
        <w:t>12}a</w:t>
      </w:r>
      <w:proofErr w:type="gramEnd"/>
      <w:r>
        <w:t xml:space="preserve"> and</w:t>
      </w:r>
      <w:r w:rsidRPr="003D5DE0">
        <w:t xml:space="preserve"> </w:t>
      </w:r>
      <w:r>
        <w:rPr>
          <w:b/>
        </w:rPr>
        <w:t>\</w:t>
      </w:r>
      <w:proofErr w:type="spellStart"/>
      <w:r>
        <w:rPr>
          <w:b/>
        </w:rPr>
        <w:t>cmpd</w:t>
      </w:r>
      <w:proofErr w:type="spellEnd"/>
      <w:r>
        <w:rPr>
          <w:b/>
        </w:rPr>
        <w:t>{beg-12}b</w:t>
      </w:r>
      <w:r>
        <w:t xml:space="preserve"> in a 93:7 ratio.</w:t>
      </w:r>
      <w:r w:rsidRPr="003D5DE0">
        <w:t xml:space="preserve"> </w:t>
      </w:r>
      <w:proofErr w:type="spellStart"/>
      <w:r>
        <w:t>B</w:t>
      </w:r>
      <w:r w:rsidRPr="003D5DE0">
        <w:t>romination</w:t>
      </w:r>
      <w:proofErr w:type="spellEnd"/>
      <w:r>
        <w:t xml:space="preserve"> of the diastereomeric mixture </w:t>
      </w:r>
      <w:r w:rsidRPr="003D5DE0">
        <w:t xml:space="preserve">and </w:t>
      </w:r>
      <w:r>
        <w:t xml:space="preserve">subsequent </w:t>
      </w:r>
      <w:r w:rsidRPr="003D5DE0">
        <w:t>flash chromatography allow</w:t>
      </w:r>
      <w:r>
        <w:t>ed the isolation of halide</w:t>
      </w:r>
      <w:r w:rsidRPr="003D5DE0">
        <w:t xml:space="preserve"> </w:t>
      </w:r>
      <w:r>
        <w:rPr>
          <w:b/>
        </w:rPr>
        <w:t>\</w:t>
      </w:r>
      <w:proofErr w:type="spellStart"/>
      <w:r>
        <w:rPr>
          <w:b/>
        </w:rPr>
        <w:t>cmpd</w:t>
      </w:r>
      <w:proofErr w:type="spellEnd"/>
      <w:r>
        <w:rPr>
          <w:b/>
        </w:rPr>
        <w:t>{beg-13}</w:t>
      </w:r>
      <w:r>
        <w:t xml:space="preserve">. Access to benzopyrone </w:t>
      </w:r>
      <w:r>
        <w:rPr>
          <w:b/>
        </w:rPr>
        <w:t>\</w:t>
      </w:r>
      <w:proofErr w:type="spellStart"/>
      <w:r>
        <w:rPr>
          <w:b/>
        </w:rPr>
        <w:t>cmpd</w:t>
      </w:r>
      <w:proofErr w:type="spellEnd"/>
      <w:r>
        <w:rPr>
          <w:b/>
        </w:rPr>
        <w:t>{mori-8}</w:t>
      </w:r>
      <w:r w:rsidRPr="00E94391">
        <w:t xml:space="preserve"> </w:t>
      </w:r>
      <w:r>
        <w:t xml:space="preserve">from bromide </w:t>
      </w:r>
      <w:r>
        <w:rPr>
          <w:b/>
        </w:rPr>
        <w:t>\</w:t>
      </w:r>
      <w:proofErr w:type="spellStart"/>
      <w:r>
        <w:rPr>
          <w:b/>
        </w:rPr>
        <w:t>cmpd</w:t>
      </w:r>
      <w:proofErr w:type="spellEnd"/>
      <w:r>
        <w:rPr>
          <w:b/>
        </w:rPr>
        <w:t>{beg-13}</w:t>
      </w:r>
      <w:r>
        <w:t xml:space="preserve"> was achieved </w:t>
      </w:r>
      <w:r w:rsidRPr="0076386B">
        <w:rPr>
          <w:i/>
        </w:rPr>
        <w:t>via</w:t>
      </w:r>
      <w:r>
        <w:t xml:space="preserve"> </w:t>
      </w:r>
      <w:r w:rsidRPr="003D5DE0">
        <w:t xml:space="preserve">tandem </w:t>
      </w:r>
      <w:proofErr w:type="spellStart"/>
      <w:r w:rsidRPr="003D5DE0">
        <w:t>cyanation</w:t>
      </w:r>
      <w:r>
        <w:noBreakHyphen/>
      </w:r>
      <w:r w:rsidRPr="003D5DE0">
        <w:t>lactonisation</w:t>
      </w:r>
      <w:proofErr w:type="spellEnd"/>
      <w:r>
        <w:t xml:space="preserve"> reaction using copper cyanide</w:t>
      </w:r>
      <w:r w:rsidRPr="003D5DE0">
        <w:t>. Finally,</w:t>
      </w:r>
      <w:r>
        <w:t xml:space="preserve"> regioselective demethylation of pyrone </w:t>
      </w:r>
      <w:r>
        <w:rPr>
          <w:b/>
        </w:rPr>
        <w:t>\</w:t>
      </w:r>
      <w:proofErr w:type="spellStart"/>
      <w:r>
        <w:rPr>
          <w:b/>
        </w:rPr>
        <w:t>cmpd</w:t>
      </w:r>
      <w:proofErr w:type="spellEnd"/>
      <w:r>
        <w:rPr>
          <w:b/>
        </w:rPr>
        <w:t>{mori-8}</w:t>
      </w:r>
      <w:r>
        <w:t xml:space="preserve"> with boron trichloride afforded</w:t>
      </w:r>
      <w:r w:rsidRPr="003D5DE0">
        <w:t xml:space="preserve"> </w:t>
      </w:r>
      <w:proofErr w:type="spellStart"/>
      <w:r w:rsidRPr="003D5DE0">
        <w:t>monocerin</w:t>
      </w:r>
      <w:proofErr w:type="spellEnd"/>
      <w:r w:rsidRPr="003D5DE0">
        <w:t xml:space="preserve"> </w:t>
      </w:r>
      <w:r>
        <w:t>(</w:t>
      </w:r>
      <w:r>
        <w:rPr>
          <w:b/>
        </w:rPr>
        <w:t>\</w:t>
      </w:r>
      <w:proofErr w:type="spellStart"/>
      <w:r>
        <w:rPr>
          <w:b/>
        </w:rPr>
        <w:t>cmpd</w:t>
      </w:r>
      <w:proofErr w:type="spellEnd"/>
      <w:r>
        <w:rPr>
          <w:b/>
        </w:rPr>
        <w:t>{mono}</w:t>
      </w:r>
      <w:r>
        <w:t>)</w:t>
      </w:r>
      <w:r w:rsidRPr="00C16E07">
        <w:t>.</w:t>
      </w:r>
    </w:p>
    <w:p w:rsidR="00360FA4" w:rsidRPr="003D5DE0" w:rsidRDefault="00360FA4" w:rsidP="00360FA4">
      <w:pPr>
        <w:pStyle w:val="Table"/>
        <w:spacing w:after="200"/>
      </w:pPr>
      <w:r w:rsidRPr="004C733A">
        <w:rPr>
          <w:noProof/>
          <w:lang w:val="de-DE" w:eastAsia="de-DE"/>
        </w:rPr>
        <w:drawing>
          <wp:inline distT="0" distB="0" distL="0" distR="0" wp14:anchorId="5C63CFE2" wp14:editId="7C2AE757">
            <wp:extent cx="5493385" cy="2224405"/>
            <wp:effectExtent l="0" t="0" r="0" b="4445"/>
            <wp:docPr id="198" name="Picture 1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2"/>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5493385" cy="2224405"/>
                    </a:xfrm>
                    <a:prstGeom prst="rect">
                      <a:avLst/>
                    </a:prstGeom>
                    <a:noFill/>
                    <a:ln>
                      <a:noFill/>
                    </a:ln>
                  </pic:spPr>
                </pic:pic>
              </a:graphicData>
            </a:graphic>
          </wp:inline>
        </w:drawing>
      </w:r>
      <w:r w:rsidRPr="003C7A62">
        <w:t xml:space="preserve"> </w:t>
      </w:r>
    </w:p>
    <w:p w:rsidR="00360FA4" w:rsidRPr="00255D3B" w:rsidRDefault="00360FA4" w:rsidP="00360FA4">
      <w:pPr>
        <w:pStyle w:val="Caption"/>
      </w:pPr>
      <w:bookmarkStart w:id="76" w:name="_Ref454962497"/>
      <w:r w:rsidRPr="003D5DE0">
        <w:t xml:space="preserve">Scheme </w:t>
      </w:r>
      <w:r>
        <w:fldChar w:fldCharType="begin"/>
      </w:r>
      <w:r>
        <w:instrText xml:space="preserve"> STYLEREF 1 \s </w:instrText>
      </w:r>
      <w:r>
        <w:fldChar w:fldCharType="separate"/>
      </w:r>
      <w:r>
        <w:rPr>
          <w:b w:val="0"/>
          <w:bCs w:val="0"/>
          <w:noProof/>
          <w:lang w:val="en-US"/>
        </w:rPr>
        <w:t>Error! No text of specified style in document.</w:t>
      </w:r>
      <w:r>
        <w:rPr>
          <w:noProof/>
        </w:rPr>
        <w:fldChar w:fldCharType="end"/>
      </w:r>
      <w:r>
        <w:t>.</w:t>
      </w:r>
      <w:r>
        <w:fldChar w:fldCharType="begin"/>
      </w:r>
      <w:r>
        <w:instrText xml:space="preserve"> SEQ Scheme \* ARABIC \s 1 </w:instrText>
      </w:r>
      <w:r>
        <w:fldChar w:fldCharType="separate"/>
      </w:r>
      <w:r>
        <w:rPr>
          <w:noProof/>
        </w:rPr>
        <w:t>20</w:t>
      </w:r>
      <w:r>
        <w:rPr>
          <w:noProof/>
        </w:rPr>
        <w:fldChar w:fldCharType="end"/>
      </w:r>
      <w:bookmarkEnd w:id="76"/>
      <w:r w:rsidRPr="003D5DE0">
        <w:t xml:space="preserve">: Synthesis of </w:t>
      </w:r>
      <w:proofErr w:type="spellStart"/>
      <w:r w:rsidRPr="003D5DE0">
        <w:t>monocerin</w:t>
      </w:r>
      <w:proofErr w:type="spellEnd"/>
      <w:r w:rsidRPr="003D5DE0">
        <w:t xml:space="preserve"> </w:t>
      </w:r>
      <w:r>
        <w:t>(\</w:t>
      </w:r>
      <w:proofErr w:type="spellStart"/>
      <w:r>
        <w:t>cmpd</w:t>
      </w:r>
      <w:proofErr w:type="spellEnd"/>
      <w:r>
        <w:t xml:space="preserve">{mono}) </w:t>
      </w:r>
      <w:r w:rsidRPr="003D5DE0">
        <w:t xml:space="preserve">by </w:t>
      </w:r>
      <w:proofErr w:type="spellStart"/>
      <w:r w:rsidRPr="003D5DE0">
        <w:t>Begari</w:t>
      </w:r>
      <w:proofErr w:type="spellEnd"/>
      <w:r w:rsidRPr="003D5DE0">
        <w:t xml:space="preserve"> </w:t>
      </w:r>
      <w:r w:rsidRPr="003D5DE0">
        <w:rPr>
          <w:i/>
        </w:rPr>
        <w:t>et al</w:t>
      </w:r>
      <w:r w:rsidRPr="0051731C">
        <w:t>.</w:t>
      </w:r>
      <w:r w:rsidRPr="0051731C">
        <w:fldChar w:fldCharType="begin"/>
      </w:r>
      <w:r>
        <w:instrText xml:space="preserve"> ADDIN EN.CITE &lt;EndNote&gt;&lt;Cite&gt;&lt;Author&gt;Begari&lt;/Author&gt;&lt;Year&gt;2014&lt;/Year&gt;&lt;RecNum&gt;1189&lt;/RecNum&gt;&lt;DisplayText&gt;&lt;style face="superscript"&gt;44&lt;/style&gt;&lt;/DisplayText&gt;&lt;record&gt;&lt;rec-number&gt;1189&lt;/rec-number&gt;&lt;foreign-keys&gt;&lt;key app="EN" db-id="w5sff59t8axaf9es9ae5vwwevpddpev00wps" timestamp="1476144278"&gt;1189&lt;/key&gt;&lt;/foreign-keys&gt;&lt;ref-type name="Journal Article"&gt;17&lt;/ref-type&gt;&lt;contributors&gt;&lt;authors&gt;&lt;author&gt;Begari, Eeshwaraiah&lt;/author&gt;&lt;author&gt;Nookaraju, Ummidisetti&lt;/author&gt;&lt;author&gt;Others,&lt;/author&gt;&lt;/authors&gt;&lt;/contributors&gt;&lt;titles&gt;&lt;title&gt;Total synthesis of (+)-monocerin via tandem dihydroxylation-SN2 cyclization and copper mediated tandem cyanation-lactonization approach&lt;/title&gt;&lt;secondary-title&gt;Organic and Biomolecular Chemistry&lt;/secondary-title&gt;&lt;/titles&gt;&lt;periodical&gt;&lt;full-title&gt;Organic and Biomolecular Chemistry&lt;/full-title&gt;&lt;abbr-1&gt;Org. Biomol. Chem.&lt;/abbr-1&gt;&lt;/periodical&gt;&lt;pages&gt;5973-5980&lt;/pages&gt;&lt;volume&gt;12&lt;/volume&gt;&lt;dates&gt;&lt;year&gt;2014&lt;/year&gt;&lt;/dates&gt;&lt;urls&gt;&lt;related-urls&gt;&lt;url&gt;http://pubs.rsc.org/en/content/articlehtml/2014/ob/c4ob00965g&lt;/url&gt;&lt;/related-urls&gt;&lt;pdf-urls&gt;&lt;url&gt;C:\Users\vpor380.UOA\Documents\Projects\Lasionectrin\Publications\0_Introduction\2014-Begari - Org. Biomol. chemistry - Total synthesis monocerine .pdf&lt;/url&gt;&lt;/pdf-urls&gt;&lt;/urls&gt;&lt;/record&gt;&lt;/Cite&gt;&lt;/EndNote&gt;</w:instrText>
      </w:r>
      <w:r w:rsidRPr="0051731C">
        <w:fldChar w:fldCharType="separate"/>
      </w:r>
      <w:r w:rsidRPr="004E2653">
        <w:rPr>
          <w:noProof/>
          <w:vertAlign w:val="superscript"/>
        </w:rPr>
        <w:t>44</w:t>
      </w:r>
      <w:r w:rsidRPr="0051731C">
        <w:fldChar w:fldCharType="end"/>
      </w:r>
    </w:p>
    <w:p w:rsidR="00360FA4" w:rsidRDefault="00360FA4" w:rsidP="00360FA4">
      <w:r>
        <w:lastRenderedPageBreak/>
        <w:t xml:space="preserve">The synthetic strategy used by beggary </w:t>
      </w:r>
      <w:r w:rsidRPr="002F401E">
        <w:rPr>
          <w:i/>
        </w:rPr>
        <w:t>et al.</w:t>
      </w:r>
      <w:r>
        <w:t xml:space="preserve"> to access the fused pyrone</w:t>
      </w:r>
      <w:r>
        <w:noBreakHyphen/>
        <w:t>tetrahydrofuran ring system hinged on formation of the tetrahydrofuran ring prior to lactonisation.</w:t>
      </w:r>
      <w:r>
        <w:fldChar w:fldCharType="begin"/>
      </w:r>
      <w:r>
        <w:instrText xml:space="preserve"> ADDIN EN.CITE &lt;EndNote&gt;&lt;Cite&gt;&lt;Author&gt;Begari&lt;/Author&gt;&lt;Year&gt;2014&lt;/Year&gt;&lt;RecNum&gt;1189&lt;/RecNum&gt;&lt;DisplayText&gt;&lt;style face="superscript"&gt;44&lt;/style&gt;&lt;/DisplayText&gt;&lt;record&gt;&lt;rec-number&gt;1189&lt;/rec-number&gt;&lt;foreign-keys&gt;&lt;key app="EN" db-id="w5sff59t8axaf9es9ae5vwwevpddpev00wps" timestamp="1476144278"&gt;1189&lt;/key&gt;&lt;/foreign-keys&gt;&lt;ref-type name="Journal Article"&gt;17&lt;/ref-type&gt;&lt;contributors&gt;&lt;authors&gt;&lt;author&gt;Begari, Eeshwaraiah&lt;/author&gt;&lt;author&gt;Nookaraju, Ummidisetti&lt;/author&gt;&lt;author&gt;Others,&lt;/author&gt;&lt;/authors&gt;&lt;/contributors&gt;&lt;titles&gt;&lt;title&gt;Total synthesis of (+)-monocerin via tandem dihydroxylation-SN2 cyclization and copper mediated tandem cyanation-lactonization approach&lt;/title&gt;&lt;secondary-title&gt;Organic and Biomolecular Chemistry&lt;/secondary-title&gt;&lt;/titles&gt;&lt;periodical&gt;&lt;full-title&gt;Organic and Biomolecular Chemistry&lt;/full-title&gt;&lt;abbr-1&gt;Org. Biomol. Chem.&lt;/abbr-1&gt;&lt;/periodical&gt;&lt;pages&gt;5973-5980&lt;/pages&gt;&lt;volume&gt;12&lt;/volume&gt;&lt;dates&gt;&lt;year&gt;2014&lt;/year&gt;&lt;/dates&gt;&lt;urls&gt;&lt;related-urls&gt;&lt;url&gt;http://pubs.rsc.org/en/content/articlehtml/2014/ob/c4ob00965g&lt;/url&gt;&lt;/related-urls&gt;&lt;pdf-urls&gt;&lt;url&gt;C:\Users\vpor380.UOA\Documents\Projects\Lasionectrin\Publications\0_Introduction\2014-Begari - Org. Biomol. chemistry - Total synthesis monocerine .pdf&lt;/url&gt;&lt;/pdf-urls&gt;&lt;/urls&gt;&lt;/record&gt;&lt;/Cite&gt;&lt;/EndNote&gt;</w:instrText>
      </w:r>
      <w:r>
        <w:fldChar w:fldCharType="separate"/>
      </w:r>
      <w:r w:rsidRPr="004E2653">
        <w:rPr>
          <w:noProof/>
          <w:vertAlign w:val="superscript"/>
        </w:rPr>
        <w:t>44</w:t>
      </w:r>
      <w:r>
        <w:fldChar w:fldCharType="end"/>
      </w:r>
      <w:r>
        <w:t xml:space="preserve"> </w:t>
      </w:r>
      <w:proofErr w:type="spellStart"/>
      <w:r>
        <w:t>Begari</w:t>
      </w:r>
      <w:proofErr w:type="spellEnd"/>
      <w:r>
        <w:t> </w:t>
      </w:r>
      <w:r w:rsidRPr="002F401E">
        <w:rPr>
          <w:i/>
        </w:rPr>
        <w:t>et</w:t>
      </w:r>
      <w:r>
        <w:rPr>
          <w:i/>
        </w:rPr>
        <w:t> </w:t>
      </w:r>
      <w:r w:rsidRPr="002F401E">
        <w:rPr>
          <w:i/>
        </w:rPr>
        <w:t>al.</w:t>
      </w:r>
      <w:r>
        <w:rPr>
          <w:i/>
        </w:rPr>
        <w:t xml:space="preserve"> </w:t>
      </w:r>
      <w:r w:rsidRPr="007D2800">
        <w:t>repor</w:t>
      </w:r>
      <w:r>
        <w:t xml:space="preserve">ted the highly stereoselective synthesis of </w:t>
      </w:r>
      <w:proofErr w:type="spellStart"/>
      <w:r>
        <w:t>monocerin</w:t>
      </w:r>
      <w:proofErr w:type="spellEnd"/>
      <w:r>
        <w:t xml:space="preserve"> (</w:t>
      </w:r>
      <w:r>
        <w:rPr>
          <w:b/>
        </w:rPr>
        <w:t>\</w:t>
      </w:r>
      <w:proofErr w:type="spellStart"/>
      <w:r>
        <w:rPr>
          <w:b/>
        </w:rPr>
        <w:t>cmpd</w:t>
      </w:r>
      <w:proofErr w:type="spellEnd"/>
      <w:r>
        <w:rPr>
          <w:b/>
        </w:rPr>
        <w:t>{mono}</w:t>
      </w:r>
      <w:r>
        <w:t>) using a Sharpless dihydroxylation and S</w:t>
      </w:r>
      <w:r w:rsidRPr="007D2800">
        <w:rPr>
          <w:vertAlign w:val="subscript"/>
        </w:rPr>
        <w:t>N</w:t>
      </w:r>
      <w:r>
        <w:t xml:space="preserve">2 sequence, providing the tetrahydrofuran ring with the desired all </w:t>
      </w:r>
      <w:r w:rsidRPr="00FE7EE4">
        <w:rPr>
          <w:i/>
        </w:rPr>
        <w:t>cis</w:t>
      </w:r>
      <w:r>
        <w:t xml:space="preserve"> stereochemistry. Additionally, installation of the lactone functionality took place </w:t>
      </w:r>
      <w:r w:rsidRPr="0076386B">
        <w:rPr>
          <w:i/>
        </w:rPr>
        <w:t>via</w:t>
      </w:r>
      <w:r>
        <w:t xml:space="preserve"> a tandem </w:t>
      </w:r>
      <w:proofErr w:type="spellStart"/>
      <w:r>
        <w:t>cyanation</w:t>
      </w:r>
      <w:r>
        <w:noBreakHyphen/>
        <w:t>lactonisation</w:t>
      </w:r>
      <w:proofErr w:type="spellEnd"/>
      <w:r>
        <w:t xml:space="preserve"> sequence. </w:t>
      </w:r>
    </w:p>
    <w:p w:rsidR="00360FA4" w:rsidRPr="00C33AEF" w:rsidRDefault="00360FA4" w:rsidP="00360FA4">
      <w:pPr>
        <w:pStyle w:val="Heading2"/>
      </w:pPr>
      <w:bookmarkStart w:id="77" w:name="_Toc463706816"/>
      <w:bookmarkStart w:id="78" w:name="_Toc463709999"/>
      <w:bookmarkStart w:id="79" w:name="_Toc463873673"/>
      <w:bookmarkStart w:id="80" w:name="_Toc464634726"/>
      <w:r w:rsidRPr="00C33AEF">
        <w:t xml:space="preserve">Concluding remarks and retrosynthetic analysis of </w:t>
      </w:r>
      <w:proofErr w:type="spellStart"/>
      <w:r w:rsidRPr="00C33AEF">
        <w:t>lasionectrin</w:t>
      </w:r>
      <w:proofErr w:type="spellEnd"/>
      <w:r w:rsidRPr="00C33AEF">
        <w:t xml:space="preserve"> (</w:t>
      </w:r>
      <w:r>
        <w:t>\</w:t>
      </w:r>
      <w:proofErr w:type="spellStart"/>
      <w:r>
        <w:t>cmpd</w:t>
      </w:r>
      <w:proofErr w:type="spellEnd"/>
      <w:r>
        <w:t>{</w:t>
      </w:r>
      <w:proofErr w:type="spellStart"/>
      <w:r>
        <w:t>lasio</w:t>
      </w:r>
      <w:proofErr w:type="spellEnd"/>
      <w:r>
        <w:t>}</w:t>
      </w:r>
      <w:r w:rsidRPr="00C33AEF">
        <w:t>)</w:t>
      </w:r>
      <w:bookmarkEnd w:id="77"/>
      <w:bookmarkEnd w:id="78"/>
      <w:bookmarkEnd w:id="79"/>
      <w:bookmarkEnd w:id="80"/>
    </w:p>
    <w:p w:rsidR="00360FA4" w:rsidRPr="00076A87" w:rsidRDefault="00360FA4" w:rsidP="00360FA4">
      <w:pPr>
        <w:pStyle w:val="Heading3"/>
      </w:pPr>
      <w:bookmarkStart w:id="81" w:name="_Toc463706817"/>
      <w:bookmarkStart w:id="82" w:name="_Toc463710000"/>
      <w:bookmarkStart w:id="83" w:name="_Toc463873674"/>
      <w:bookmarkStart w:id="84" w:name="_Toc464634727"/>
      <w:r w:rsidRPr="00076A87">
        <w:t>Concluding remarks</w:t>
      </w:r>
      <w:bookmarkEnd w:id="81"/>
      <w:bookmarkEnd w:id="82"/>
      <w:bookmarkEnd w:id="83"/>
      <w:bookmarkEnd w:id="84"/>
    </w:p>
    <w:p w:rsidR="00360FA4" w:rsidRDefault="00360FA4" w:rsidP="00360FA4">
      <w:pPr>
        <w:pStyle w:val="NormalafterSubsection"/>
      </w:pPr>
      <w:r>
        <w:t xml:space="preserve">With the urgent need for new drugs to treat malaria, the aim of this project is to develop a novel and suitable synthesis of antimalarial naphthopyrone </w:t>
      </w:r>
      <w:proofErr w:type="spellStart"/>
      <w:r>
        <w:t>lasionectrin</w:t>
      </w:r>
      <w:proofErr w:type="spellEnd"/>
      <w:r>
        <w:t xml:space="preserve"> (</w:t>
      </w:r>
      <w:r>
        <w:rPr>
          <w:b/>
        </w:rPr>
        <w:t>\</w:t>
      </w:r>
      <w:proofErr w:type="spellStart"/>
      <w:r>
        <w:rPr>
          <w:b/>
        </w:rPr>
        <w:t>cmpd</w:t>
      </w:r>
      <w:proofErr w:type="spellEnd"/>
      <w:r>
        <w:rPr>
          <w:b/>
        </w:rPr>
        <w:t>{</w:t>
      </w:r>
      <w:proofErr w:type="spellStart"/>
      <w:r>
        <w:rPr>
          <w:b/>
        </w:rPr>
        <w:t>lasio</w:t>
      </w:r>
      <w:proofErr w:type="spellEnd"/>
      <w:r>
        <w:rPr>
          <w:b/>
        </w:rPr>
        <w:t>}</w:t>
      </w:r>
      <w:r>
        <w:t xml:space="preserve">). The synthesis would also be used to prepare simple analogues of </w:t>
      </w:r>
      <w:proofErr w:type="spellStart"/>
      <w:r>
        <w:t>lasionectrin</w:t>
      </w:r>
      <w:proofErr w:type="spellEnd"/>
      <w:r>
        <w:t xml:space="preserve"> (</w:t>
      </w:r>
      <w:r>
        <w:rPr>
          <w:b/>
        </w:rPr>
        <w:t>\</w:t>
      </w:r>
      <w:proofErr w:type="spellStart"/>
      <w:r>
        <w:rPr>
          <w:b/>
        </w:rPr>
        <w:t>cmpd</w:t>
      </w:r>
      <w:proofErr w:type="spellEnd"/>
      <w:r>
        <w:rPr>
          <w:b/>
        </w:rPr>
        <w:t>{</w:t>
      </w:r>
      <w:proofErr w:type="spellStart"/>
      <w:r>
        <w:rPr>
          <w:b/>
        </w:rPr>
        <w:t>lasio</w:t>
      </w:r>
      <w:proofErr w:type="spellEnd"/>
      <w:r>
        <w:rPr>
          <w:b/>
        </w:rPr>
        <w:t>}</w:t>
      </w:r>
      <w:r>
        <w:t xml:space="preserve">) to evaluate antimalarial activity. Our synthetic strategy to access </w:t>
      </w:r>
      <w:proofErr w:type="spellStart"/>
      <w:r>
        <w:t>lasionectrin</w:t>
      </w:r>
      <w:proofErr w:type="spellEnd"/>
      <w:r>
        <w:t xml:space="preserve"> (</w:t>
      </w:r>
      <w:r>
        <w:rPr>
          <w:b/>
        </w:rPr>
        <w:t>\</w:t>
      </w:r>
      <w:proofErr w:type="spellStart"/>
      <w:r>
        <w:rPr>
          <w:b/>
        </w:rPr>
        <w:t>cmpd</w:t>
      </w:r>
      <w:proofErr w:type="spellEnd"/>
      <w:r>
        <w:rPr>
          <w:b/>
        </w:rPr>
        <w:t>{</w:t>
      </w:r>
      <w:proofErr w:type="spellStart"/>
      <w:r>
        <w:rPr>
          <w:b/>
        </w:rPr>
        <w:t>lasio</w:t>
      </w:r>
      <w:proofErr w:type="spellEnd"/>
      <w:r>
        <w:rPr>
          <w:b/>
        </w:rPr>
        <w:t>}</w:t>
      </w:r>
      <w:r>
        <w:t xml:space="preserve">) will be based on one of the previously reported syntheses of </w:t>
      </w:r>
      <w:proofErr w:type="spellStart"/>
      <w:r>
        <w:t>monocerin</w:t>
      </w:r>
      <w:proofErr w:type="spellEnd"/>
      <w:r>
        <w:t xml:space="preserve"> (</w:t>
      </w:r>
      <w:r>
        <w:rPr>
          <w:b/>
        </w:rPr>
        <w:t>\</w:t>
      </w:r>
      <w:proofErr w:type="spellStart"/>
      <w:r>
        <w:rPr>
          <w:b/>
        </w:rPr>
        <w:t>cmpd</w:t>
      </w:r>
      <w:proofErr w:type="spellEnd"/>
      <w:r>
        <w:rPr>
          <w:b/>
        </w:rPr>
        <w:t>{mono}</w:t>
      </w:r>
      <w:r>
        <w:t>).</w:t>
      </w:r>
    </w:p>
    <w:p w:rsidR="00360FA4" w:rsidRPr="00251C98" w:rsidRDefault="00360FA4" w:rsidP="00360FA4">
      <w:pPr>
        <w:pStyle w:val="NormalafterSubsection"/>
      </w:pPr>
      <w:r>
        <w:t xml:space="preserve">From the eight syntheses of </w:t>
      </w:r>
      <w:proofErr w:type="spellStart"/>
      <w:r>
        <w:t>monocerin</w:t>
      </w:r>
      <w:proofErr w:type="spellEnd"/>
      <w:r>
        <w:t xml:space="preserve"> (</w:t>
      </w:r>
      <w:r>
        <w:rPr>
          <w:b/>
        </w:rPr>
        <w:t>\</w:t>
      </w:r>
      <w:proofErr w:type="spellStart"/>
      <w:r>
        <w:rPr>
          <w:b/>
        </w:rPr>
        <w:t>cmpd</w:t>
      </w:r>
      <w:proofErr w:type="spellEnd"/>
      <w:r>
        <w:rPr>
          <w:b/>
        </w:rPr>
        <w:t>{mono}</w:t>
      </w:r>
      <w:r>
        <w:t>), three main strategies have been highlighted (</w:t>
      </w:r>
      <w:r>
        <w:fldChar w:fldCharType="begin"/>
      </w:r>
      <w:r>
        <w:instrText xml:space="preserve"> REF _Ref461102116 \h </w:instrText>
      </w:r>
      <w:r>
        <w:fldChar w:fldCharType="separate"/>
      </w:r>
      <w:r>
        <w:t xml:space="preserve">Scheme </w:t>
      </w:r>
      <w:r>
        <w:rPr>
          <w:b/>
          <w:bCs/>
          <w:noProof/>
          <w:lang w:val="en-US"/>
        </w:rPr>
        <w:t xml:space="preserve">Error! No text of specified style in </w:t>
      </w:r>
      <w:proofErr w:type="gramStart"/>
      <w:r>
        <w:rPr>
          <w:b/>
          <w:bCs/>
          <w:noProof/>
          <w:lang w:val="en-US"/>
        </w:rPr>
        <w:t>document.</w:t>
      </w:r>
      <w:r>
        <w:t>.</w:t>
      </w:r>
      <w:proofErr w:type="gramEnd"/>
      <w:r>
        <w:rPr>
          <w:noProof/>
        </w:rPr>
        <w:t>21</w:t>
      </w:r>
      <w:r>
        <w:fldChar w:fldCharType="end"/>
      </w:r>
      <w:r>
        <w:t xml:space="preserve">). Formation of the tetrahydrofuran ring prior to </w:t>
      </w:r>
      <w:proofErr w:type="spellStart"/>
      <w:r>
        <w:t>lactonisation</w:t>
      </w:r>
      <w:proofErr w:type="spellEnd"/>
      <w:r>
        <w:t xml:space="preserve"> appeared to be the most common synthetic pathway. It is of note that this synthetic strategy can also be divided into two subcategories according to the method used to establish the lactone functionality. Mori </w:t>
      </w:r>
      <w:r w:rsidRPr="002F401E">
        <w:rPr>
          <w:i/>
        </w:rPr>
        <w:t>et al.</w:t>
      </w:r>
      <w:r>
        <w:t xml:space="preserve">, Marsden </w:t>
      </w:r>
      <w:r w:rsidRPr="002F401E">
        <w:rPr>
          <w:i/>
        </w:rPr>
        <w:t>et al.</w:t>
      </w:r>
      <w:r>
        <w:t xml:space="preserve"> and </w:t>
      </w:r>
      <w:proofErr w:type="spellStart"/>
      <w:r>
        <w:t>Begari</w:t>
      </w:r>
      <w:proofErr w:type="spellEnd"/>
      <w:r>
        <w:t xml:space="preserve"> </w:t>
      </w:r>
      <w:r w:rsidRPr="002F401E">
        <w:rPr>
          <w:i/>
        </w:rPr>
        <w:t>et al.</w:t>
      </w:r>
      <w:r>
        <w:t xml:space="preserve"> formed the lactone from intermediate </w:t>
      </w:r>
      <w:r>
        <w:rPr>
          <w:b/>
        </w:rPr>
        <w:t>\</w:t>
      </w:r>
      <w:proofErr w:type="spellStart"/>
      <w:r>
        <w:rPr>
          <w:b/>
        </w:rPr>
        <w:t>cmpd</w:t>
      </w:r>
      <w:proofErr w:type="spellEnd"/>
      <w:r>
        <w:rPr>
          <w:b/>
        </w:rPr>
        <w:t>{sun-int-1}</w:t>
      </w:r>
      <w:r>
        <w:t xml:space="preserve"> after either a metalation–</w:t>
      </w:r>
      <w:proofErr w:type="spellStart"/>
      <w:r>
        <w:t>carbonylation</w:t>
      </w:r>
      <w:proofErr w:type="spellEnd"/>
      <w:r>
        <w:t xml:space="preserve"> or a </w:t>
      </w:r>
      <w:proofErr w:type="spellStart"/>
      <w:r>
        <w:t>cyanation-lactonisation</w:t>
      </w:r>
      <w:proofErr w:type="spellEnd"/>
      <w:r>
        <w:t xml:space="preserve"> sequence.</w:t>
      </w:r>
      <w:r>
        <w:fldChar w:fldCharType="begin">
          <w:fldData xml:space="preserve">PEVuZE5vdGU+PENpdGU+PEF1dGhvcj5Nb3JpPC9BdXRob3I+PFllYXI+MTk4OTwvWWVhcj48UmVj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</w:fldData>
        </w:fldChar>
      </w:r>
      <w:r>
        <w:instrText xml:space="preserve"> ADDIN EN.CITE </w:instrText>
      </w:r>
      <w:r>
        <w:fldChar w:fldCharType="begin">
          <w:fldData xml:space="preserve">PEVuZE5vdGU+PENpdGU+PEF1dGhvcj5Nb3JpPC9BdXRob3I+PFllYXI+MTk4OTwvWWVhcj48UmVj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</w:fldData>
        </w:fldChar>
      </w:r>
      <w:r>
        <w:instrText xml:space="preserve"> ADDIN EN.CITE.DATA </w:instrText>
      </w:r>
      <w:r>
        <w:fldChar w:fldCharType="end"/>
      </w:r>
      <w:r>
        <w:fldChar w:fldCharType="separate"/>
      </w:r>
      <w:r w:rsidRPr="004E2653">
        <w:rPr>
          <w:noProof/>
          <w:vertAlign w:val="superscript"/>
        </w:rPr>
        <w:t>29,33,44</w:t>
      </w:r>
      <w:r>
        <w:fldChar w:fldCharType="end"/>
      </w:r>
      <w:r>
        <w:t xml:space="preserve"> In comparison, Lee </w:t>
      </w:r>
      <w:r w:rsidRPr="002F401E">
        <w:rPr>
          <w:i/>
        </w:rPr>
        <w:t>et al.</w:t>
      </w:r>
      <w:r w:rsidRPr="00251C98">
        <w:t xml:space="preserve"> and </w:t>
      </w:r>
      <w:r>
        <w:t>She</w:t>
      </w:r>
      <w:r w:rsidRPr="00251C98">
        <w:t xml:space="preserve"> </w:t>
      </w:r>
      <w:r w:rsidRPr="00251C98">
        <w:rPr>
          <w:i/>
        </w:rPr>
        <w:t>et al.</w:t>
      </w:r>
      <w:r>
        <w:rPr>
          <w:i/>
        </w:rPr>
        <w:t xml:space="preserve"> </w:t>
      </w:r>
      <w:r>
        <w:t>installed the lactone functionality by oxidation of 3,6</w:t>
      </w:r>
      <w:r>
        <w:noBreakHyphen/>
        <w:t xml:space="preserve">dihydropyran </w:t>
      </w:r>
      <w:r>
        <w:rPr>
          <w:b/>
        </w:rPr>
        <w:t>\</w:t>
      </w:r>
      <w:proofErr w:type="spellStart"/>
      <w:r>
        <w:rPr>
          <w:b/>
        </w:rPr>
        <w:t>cmpd</w:t>
      </w:r>
      <w:proofErr w:type="spellEnd"/>
      <w:r>
        <w:rPr>
          <w:b/>
        </w:rPr>
        <w:t>{kwon-6}</w:t>
      </w:r>
      <w:r>
        <w:t>.</w:t>
      </w:r>
      <w:r>
        <w:fldChar w:fldCharType="begin">
          <w:fldData xml:space="preserve">PEVuZE5vdGU+PENpdGU+PEF1dGhvcj5Ld29uPC9BdXRob3I+PFllYXI+MjAwODwvWWVhcj48UmVj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</w:fldData>
        </w:fldChar>
      </w:r>
      <w:r>
        <w:instrText xml:space="preserve"> ADDIN EN.CITE </w:instrText>
      </w:r>
      <w:r>
        <w:fldChar w:fldCharType="begin">
          <w:fldData xml:space="preserve">PEVuZE5vdGU+PENpdGU+PEF1dGhvcj5Ld29uPC9BdXRob3I+PFllYXI+MjAwODwvWWVhcj48UmVj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</w:fldData>
        </w:fldChar>
      </w:r>
      <w:r>
        <w:instrText xml:space="preserve"> ADDIN EN.CITE.DATA </w:instrText>
      </w:r>
      <w:r>
        <w:fldChar w:fldCharType="end"/>
      </w:r>
      <w:r>
        <w:fldChar w:fldCharType="separate"/>
      </w:r>
      <w:r w:rsidRPr="004E2653">
        <w:rPr>
          <w:noProof/>
          <w:vertAlign w:val="superscript"/>
        </w:rPr>
        <w:t>35,41</w:t>
      </w:r>
      <w:r>
        <w:fldChar w:fldCharType="end"/>
      </w:r>
      <w:r>
        <w:t xml:space="preserve"> </w:t>
      </w:r>
    </w:p>
    <w:p w:rsidR="00360FA4" w:rsidRDefault="00360FA4" w:rsidP="00360FA4">
      <w:pPr>
        <w:pStyle w:val="NormalafterSubsection"/>
      </w:pPr>
      <w:r>
        <w:t xml:space="preserve">Simpson </w:t>
      </w:r>
      <w:r w:rsidRPr="002F401E">
        <w:rPr>
          <w:i/>
        </w:rPr>
        <w:t>et al.</w:t>
      </w:r>
      <w:r w:rsidRPr="00E419C5">
        <w:t xml:space="preserve"> and </w:t>
      </w:r>
      <w:r>
        <w:t xml:space="preserve">She </w:t>
      </w:r>
      <w:r w:rsidRPr="002F401E">
        <w:rPr>
          <w:i/>
        </w:rPr>
        <w:t>et al.</w:t>
      </w:r>
      <w:r w:rsidRPr="00E419C5">
        <w:t xml:space="preserve"> </w:t>
      </w:r>
      <w:r>
        <w:t>reported two interesting biomimetic strategies that hinged on formation of the lactone prior to installation of the tetrahydrofuran ring system (</w:t>
      </w:r>
      <w:r>
        <w:fldChar w:fldCharType="begin"/>
      </w:r>
      <w:r>
        <w:instrText xml:space="preserve"> REF _Ref461102116 \h </w:instrText>
      </w:r>
      <w:r>
        <w:fldChar w:fldCharType="separate"/>
      </w:r>
      <w:r>
        <w:t xml:space="preserve">Scheme </w:t>
      </w:r>
      <w:r>
        <w:rPr>
          <w:b/>
          <w:bCs/>
          <w:noProof/>
          <w:lang w:val="en-US"/>
        </w:rPr>
        <w:t>Error! No text of specified style in document.</w:t>
      </w:r>
      <w:r>
        <w:t>.</w:t>
      </w:r>
      <w:r>
        <w:rPr>
          <w:noProof/>
        </w:rPr>
        <w:t>21</w:t>
      </w:r>
      <w:r>
        <w:fldChar w:fldCharType="end"/>
      </w:r>
      <w:r>
        <w:t>).</w:t>
      </w:r>
      <w:r>
        <w:fldChar w:fldCharType="begin">
          <w:fldData xml:space="preserve">PEVuZE5vdGU+PENpdGU+PEF1dGhvcj5EaWxsb248L0F1dGhvcj48WWVhcj4xOTkyPC9ZZWFyPjxS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</w:fldData>
        </w:fldChar>
      </w:r>
      <w:r>
        <w:instrText xml:space="preserve"> ADDIN EN.CITE </w:instrText>
      </w:r>
      <w:r>
        <w:fldChar w:fldCharType="begin">
          <w:fldData xml:space="preserve">PEVuZE5vdGU+PENpdGU+PEF1dGhvcj5EaWxsb248L0F1dGhvcj48WWVhcj4xOTkyPC9ZZWFyPjxS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</w:fldData>
        </w:fldChar>
      </w:r>
      <w:r>
        <w:instrText xml:space="preserve"> ADDIN EN.CITE.DATA </w:instrText>
      </w:r>
      <w:r>
        <w:fldChar w:fldCharType="end"/>
      </w:r>
      <w:r>
        <w:fldChar w:fldCharType="separate"/>
      </w:r>
      <w:r w:rsidRPr="004E2653">
        <w:rPr>
          <w:noProof/>
          <w:vertAlign w:val="superscript"/>
        </w:rPr>
        <w:t>31,42</w:t>
      </w:r>
      <w:r>
        <w:fldChar w:fldCharType="end"/>
      </w:r>
      <w:r>
        <w:t xml:space="preserve"> Installation of the tetrahydrofuran ring took place </w:t>
      </w:r>
      <w:r w:rsidRPr="0076386B">
        <w:rPr>
          <w:i/>
        </w:rPr>
        <w:t>via</w:t>
      </w:r>
      <w:r>
        <w:t xml:space="preserve"> either a </w:t>
      </w:r>
      <w:proofErr w:type="spellStart"/>
      <w:r>
        <w:t>bromination</w:t>
      </w:r>
      <w:proofErr w:type="spellEnd"/>
      <w:r>
        <w:t xml:space="preserve"> and displacement of the bromide sequence or intramolecular conjugate addition from pyrone </w:t>
      </w:r>
      <w:r>
        <w:rPr>
          <w:b/>
        </w:rPr>
        <w:t>\</w:t>
      </w:r>
      <w:proofErr w:type="spellStart"/>
      <w:r>
        <w:rPr>
          <w:b/>
        </w:rPr>
        <w:t>cmpd</w:t>
      </w:r>
      <w:proofErr w:type="spellEnd"/>
      <w:r>
        <w:rPr>
          <w:b/>
        </w:rPr>
        <w:t>{sum-int-2}</w:t>
      </w:r>
      <w:r>
        <w:t>.</w:t>
      </w:r>
    </w:p>
    <w:p w:rsidR="00360FA4" w:rsidRDefault="00360FA4" w:rsidP="00360FA4">
      <w:pPr>
        <w:pStyle w:val="NormalafterSubsection"/>
      </w:pPr>
      <w:r>
        <w:t xml:space="preserve">Finally, Fujita </w:t>
      </w:r>
      <w:r w:rsidRPr="002F401E">
        <w:rPr>
          <w:i/>
        </w:rPr>
        <w:t>et al.</w:t>
      </w:r>
      <w:r w:rsidRPr="00CA60D9">
        <w:t xml:space="preserve"> </w:t>
      </w:r>
      <w:r>
        <w:t xml:space="preserve">provided an elegant synthesis of </w:t>
      </w:r>
      <w:proofErr w:type="spellStart"/>
      <w:r w:rsidRPr="00CA60D9">
        <w:rPr>
          <w:i/>
        </w:rPr>
        <w:t>ent</w:t>
      </w:r>
      <w:r>
        <w:t>-monocerin</w:t>
      </w:r>
      <w:proofErr w:type="spellEnd"/>
      <w:r>
        <w:t xml:space="preserve"> (</w:t>
      </w:r>
      <w:proofErr w:type="spellStart"/>
      <w:r w:rsidRPr="00CA60D9">
        <w:rPr>
          <w:i/>
        </w:rPr>
        <w:t>ent</w:t>
      </w:r>
      <w:proofErr w:type="spellEnd"/>
      <w:r>
        <w:noBreakHyphen/>
      </w:r>
      <w:r>
        <w:rPr>
          <w:b/>
        </w:rPr>
        <w:t>\</w:t>
      </w:r>
      <w:proofErr w:type="spellStart"/>
      <w:r>
        <w:rPr>
          <w:b/>
        </w:rPr>
        <w:t>cmpd</w:t>
      </w:r>
      <w:proofErr w:type="spellEnd"/>
      <w:r>
        <w:rPr>
          <w:b/>
        </w:rPr>
        <w:t>{mono}</w:t>
      </w:r>
      <w:r>
        <w:t>) using chiral hypervalent iodine cyclisation, establishing the fused pyrone</w:t>
      </w:r>
      <w:r>
        <w:noBreakHyphen/>
        <w:t xml:space="preserve">tetrahydrofuran ring system in a single step from alkene </w:t>
      </w:r>
      <w:r>
        <w:rPr>
          <w:b/>
        </w:rPr>
        <w:t>\</w:t>
      </w:r>
      <w:proofErr w:type="spellStart"/>
      <w:r>
        <w:rPr>
          <w:b/>
        </w:rPr>
        <w:t>cmpd</w:t>
      </w:r>
      <w:proofErr w:type="spellEnd"/>
      <w:r>
        <w:rPr>
          <w:b/>
        </w:rPr>
        <w:t>{fuji-3}</w:t>
      </w:r>
      <w:r>
        <w:t xml:space="preserve"> (</w:t>
      </w:r>
      <w:r>
        <w:fldChar w:fldCharType="begin"/>
      </w:r>
      <w:r>
        <w:instrText xml:space="preserve"> REF _Ref461102116 \h </w:instrText>
      </w:r>
      <w:r>
        <w:fldChar w:fldCharType="separate"/>
      </w:r>
      <w:r>
        <w:t xml:space="preserve">Scheme </w:t>
      </w:r>
      <w:r>
        <w:rPr>
          <w:b/>
          <w:bCs/>
          <w:noProof/>
          <w:lang w:val="en-US"/>
        </w:rPr>
        <w:t>Error! No text of specified style in document.</w:t>
      </w:r>
      <w:r>
        <w:t>.</w:t>
      </w:r>
      <w:r>
        <w:rPr>
          <w:noProof/>
        </w:rPr>
        <w:t>21</w:t>
      </w:r>
      <w:r>
        <w:fldChar w:fldCharType="end"/>
      </w:r>
      <w:r>
        <w:t>).</w:t>
      </w:r>
      <w:r>
        <w:fldChar w:fldCharType="begin"/>
      </w:r>
      <w:r>
        <w:instrText xml:space="preserve"> ADDIN EN.CITE &lt;EndNote&gt;&lt;Cite&gt;&lt;Author&gt;Fujita&lt;/Author&gt;&lt;Year&gt;2012&lt;/Year&gt;&lt;RecNum&gt;1260&lt;/RecNum&gt;&lt;DisplayText&gt;&lt;style face="superscript"&gt;36&lt;/style&gt;&lt;/DisplayText&gt;&lt;record&gt;&lt;rec-number&gt;1260&lt;/rec-number&gt;&lt;foreign-keys&gt;&lt;key app="EN" db-id="w5sff59t8axaf9es9ae5vwwevpddpev00wps" timestamp="1476144278"&gt;1260&lt;/key&gt;&lt;/foreign-keys&gt;&lt;ref-type name="Journal Article"&gt;17&lt;/ref-type&gt;&lt;contributors&gt;&lt;authors&gt;&lt;author&gt;Fujita, Morifumi&lt;/author&gt;&lt;author&gt;Mori, Kazuhiro&lt;/author&gt;&lt;author&gt;Shimogaki, Mio&lt;/author&gt;&lt;author&gt;Sugimura, Takashi&lt;/author&gt;&lt;/authors&gt;&lt;/contributors&gt;&lt;titles&gt;&lt;title&gt;Asymmetric synthesis of 4,8-dihydroxyisochroman-1-one polyketide metabolites using chiral hypervalent iodine(III)&lt;/title&gt;&lt;secondary-title&gt;Organic Letters&lt;/secondary-title&gt;&lt;/titles&gt;&lt;periodical&gt;&lt;full-title&gt;Organic Letters&lt;/full-title&gt;&lt;abbr-1&gt;Org. Lett.&lt;/abbr-1&gt;&lt;abbr-2&gt;Org Lett&lt;/abbr-2&gt;&lt;/periodical&gt;&lt;pages&gt;1294-1297&lt;/pages&gt;&lt;volume&gt;14&lt;/volume&gt;&lt;number&gt;5&lt;/number&gt;&lt;dates&gt;&lt;year&gt;2012&lt;/year&gt;&lt;/dates&gt;&lt;urls&gt;&lt;related-urls&gt;&lt;url&gt;http://dx.doi.org/10.1021/ol300185u&lt;/url&gt;&lt;/related-urls&gt;&lt;pdf-urls&gt;&lt;url&gt;C:\Users\vpor380.UOA\Documents\Projects\Lasionectrin\Publications\Cyclisation-One_pot\2012-Fujita - Org. lett. - G-Asymmetric Synthesis of 4,8-.pdf&lt;/url&gt;&lt;/pdf-urls&gt;&lt;/urls&gt;&lt;/record&gt;&lt;/Cite&gt;&lt;/EndNote&gt;</w:instrText>
      </w:r>
      <w:r>
        <w:fldChar w:fldCharType="separate"/>
      </w:r>
      <w:r w:rsidRPr="004E2653">
        <w:rPr>
          <w:noProof/>
          <w:vertAlign w:val="superscript"/>
        </w:rPr>
        <w:t>36</w:t>
      </w:r>
      <w:r>
        <w:fldChar w:fldCharType="end"/>
      </w:r>
      <w:r>
        <w:t xml:space="preserve"> To date, Fujita </w:t>
      </w:r>
      <w:r w:rsidRPr="002F401E">
        <w:rPr>
          <w:i/>
        </w:rPr>
        <w:t>et al.</w:t>
      </w:r>
      <w:r>
        <w:rPr>
          <w:i/>
        </w:rPr>
        <w:t>’s</w:t>
      </w:r>
      <w:r>
        <w:t xml:space="preserve"> chiral hypervalent iodine cyclisation approach represents a major breakthrough in the synthesis of the fused pyrone</w:t>
      </w:r>
      <w:r>
        <w:noBreakHyphen/>
        <w:t xml:space="preserve">tetrahydrofuran ring system. </w:t>
      </w:r>
      <w:r w:rsidRPr="00F15B51">
        <w:t xml:space="preserve">Due to the </w:t>
      </w:r>
      <w:r w:rsidRPr="00F15B51">
        <w:lastRenderedPageBreak/>
        <w:t>single step stereoselective formation of the fused pyrone tetrahydrofu</w:t>
      </w:r>
      <w:r>
        <w:t>ran ring system, and the ease to</w:t>
      </w:r>
      <w:r w:rsidRPr="00F15B51">
        <w:t xml:space="preserve"> access </w:t>
      </w:r>
      <w:r>
        <w:t>t</w:t>
      </w:r>
      <w:r w:rsidRPr="00F15B51">
        <w:t>he chiral hypervalent iodine</w:t>
      </w:r>
      <w:r>
        <w:t xml:space="preserve"> reagent</w:t>
      </w:r>
      <w:r w:rsidRPr="00F15B51">
        <w:t>, Fujita and co</w:t>
      </w:r>
      <w:r>
        <w:noBreakHyphen/>
        <w:t xml:space="preserve">worker’s </w:t>
      </w:r>
      <w:r w:rsidRPr="00F15B51">
        <w:t xml:space="preserve">approach was chosen as a base to elaborate our retrosynthetic analysis </w:t>
      </w:r>
      <w:r>
        <w:t xml:space="preserve">of </w:t>
      </w:r>
      <w:proofErr w:type="spellStart"/>
      <w:r>
        <w:t>lasionectrin</w:t>
      </w:r>
      <w:proofErr w:type="spellEnd"/>
      <w:r>
        <w:t xml:space="preserve"> (</w:t>
      </w:r>
      <w:r>
        <w:rPr>
          <w:b/>
        </w:rPr>
        <w:t>\</w:t>
      </w:r>
      <w:proofErr w:type="spellStart"/>
      <w:r>
        <w:rPr>
          <w:b/>
        </w:rPr>
        <w:t>cmpd</w:t>
      </w:r>
      <w:proofErr w:type="spellEnd"/>
      <w:r>
        <w:rPr>
          <w:b/>
        </w:rPr>
        <w:t>{</w:t>
      </w:r>
      <w:proofErr w:type="spellStart"/>
      <w:r>
        <w:rPr>
          <w:b/>
        </w:rPr>
        <w:t>lasio</w:t>
      </w:r>
      <w:proofErr w:type="spellEnd"/>
      <w:r>
        <w:rPr>
          <w:b/>
        </w:rPr>
        <w:t>}</w:t>
      </w:r>
      <w:r w:rsidRPr="00F15B51">
        <w:t>).</w:t>
      </w:r>
    </w:p>
    <w:p w:rsidR="00360FA4" w:rsidRDefault="00360FA4" w:rsidP="00360FA4"/>
    <w:p w:rsidR="00360FA4" w:rsidRPr="004C733A" w:rsidRDefault="00360FA4" w:rsidP="00360FA4">
      <w:pPr>
        <w:pStyle w:val="FigTable"/>
      </w:pPr>
    </w:p>
    <w:p w:rsidR="00360FA4" w:rsidRDefault="00360FA4" w:rsidP="00360FA4">
      <w:pPr>
        <w:pStyle w:val="Table"/>
      </w:pPr>
      <w:r w:rsidRPr="00F93691">
        <w:rPr>
          <w:noProof/>
          <w:lang w:val="de-DE" w:eastAsia="de-DE"/>
        </w:rPr>
        <w:drawing>
          <wp:inline distT="0" distB="0" distL="0" distR="0" wp14:anchorId="14F9F76F" wp14:editId="5496167E">
            <wp:extent cx="4912995" cy="3732530"/>
            <wp:effectExtent l="0" t="0" r="1905" b="1270"/>
            <wp:docPr id="203" name="Picture 2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48"/>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4912995" cy="3732530"/>
                    </a:xfrm>
                    <a:prstGeom prst="rect">
                      <a:avLst/>
                    </a:prstGeom>
                    <a:noFill/>
                    <a:ln>
                      <a:noFill/>
                    </a:ln>
                  </pic:spPr>
                </pic:pic>
              </a:graphicData>
            </a:graphic>
          </wp:inline>
        </w:drawing>
      </w:r>
      <w:r w:rsidRPr="003C7A62">
        <w:t xml:space="preserve"> </w:t>
      </w:r>
    </w:p>
    <w:p w:rsidR="00360FA4" w:rsidRDefault="00360FA4" w:rsidP="00360FA4">
      <w:pPr>
        <w:pStyle w:val="Caption"/>
      </w:pPr>
      <w:bookmarkStart w:id="85" w:name="_Ref461102116"/>
      <w:bookmarkStart w:id="86" w:name="_Ref461102054"/>
      <w:r>
        <w:t xml:space="preserve">Scheme </w:t>
      </w:r>
      <w:r>
        <w:fldChar w:fldCharType="begin"/>
      </w:r>
      <w:r>
        <w:instrText xml:space="preserve"> STYLEREF 1 \s </w:instrText>
      </w:r>
      <w:r>
        <w:fldChar w:fldCharType="separate"/>
      </w:r>
      <w:r>
        <w:rPr>
          <w:b w:val="0"/>
          <w:bCs w:val="0"/>
          <w:noProof/>
          <w:lang w:val="en-US"/>
        </w:rPr>
        <w:t>Error! No text of specified style in document.</w:t>
      </w:r>
      <w:r>
        <w:rPr>
          <w:noProof/>
        </w:rPr>
        <w:fldChar w:fldCharType="end"/>
      </w:r>
      <w:r>
        <w:t>.</w:t>
      </w:r>
      <w:r>
        <w:fldChar w:fldCharType="begin"/>
      </w:r>
      <w:r>
        <w:instrText xml:space="preserve"> SEQ Scheme \* ARABIC \s 1 </w:instrText>
      </w:r>
      <w:r>
        <w:fldChar w:fldCharType="separate"/>
      </w:r>
      <w:r>
        <w:rPr>
          <w:noProof/>
        </w:rPr>
        <w:t>21</w:t>
      </w:r>
      <w:r>
        <w:rPr>
          <w:noProof/>
        </w:rPr>
        <w:fldChar w:fldCharType="end"/>
      </w:r>
      <w:bookmarkEnd w:id="85"/>
      <w:r>
        <w:t xml:space="preserve">: Summary of approaches towards </w:t>
      </w:r>
      <w:proofErr w:type="spellStart"/>
      <w:r>
        <w:t>monocerin</w:t>
      </w:r>
      <w:proofErr w:type="spellEnd"/>
      <w:r>
        <w:t xml:space="preserve"> (\</w:t>
      </w:r>
      <w:proofErr w:type="spellStart"/>
      <w:r>
        <w:t>cmpd</w:t>
      </w:r>
      <w:proofErr w:type="spellEnd"/>
      <w:r>
        <w:t>{mono})</w:t>
      </w:r>
      <w:bookmarkEnd w:id="86"/>
      <w:r>
        <w:t>.</w:t>
      </w:r>
    </w:p>
    <w:p w:rsidR="00360FA4" w:rsidRPr="007C78B4" w:rsidRDefault="00360FA4" w:rsidP="00360FA4"/>
    <w:p w:rsidR="00360FA4" w:rsidRPr="00076A87" w:rsidRDefault="00360FA4" w:rsidP="00360FA4">
      <w:pPr>
        <w:pStyle w:val="Heading3"/>
      </w:pPr>
      <w:bookmarkStart w:id="87" w:name="_Toc463706818"/>
      <w:bookmarkStart w:id="88" w:name="_Toc463710001"/>
      <w:bookmarkStart w:id="89" w:name="_Toc463873675"/>
      <w:bookmarkStart w:id="90" w:name="_Toc464634728"/>
      <w:r w:rsidRPr="00076A87">
        <w:t xml:space="preserve">Retrosynthetic analysis of </w:t>
      </w:r>
      <w:proofErr w:type="spellStart"/>
      <w:r w:rsidRPr="00076A87">
        <w:t>lasionectrin</w:t>
      </w:r>
      <w:proofErr w:type="spellEnd"/>
      <w:r w:rsidRPr="00076A87">
        <w:t xml:space="preserve"> (</w:t>
      </w:r>
      <w:r>
        <w:t>\</w:t>
      </w:r>
      <w:proofErr w:type="spellStart"/>
      <w:r>
        <w:t>cmpd</w:t>
      </w:r>
      <w:proofErr w:type="spellEnd"/>
      <w:r>
        <w:t>{</w:t>
      </w:r>
      <w:proofErr w:type="spellStart"/>
      <w:r>
        <w:t>lasio</w:t>
      </w:r>
      <w:proofErr w:type="spellEnd"/>
      <w:r>
        <w:t>}</w:t>
      </w:r>
      <w:r w:rsidRPr="00076A87">
        <w:t>)</w:t>
      </w:r>
      <w:bookmarkEnd w:id="87"/>
      <w:bookmarkEnd w:id="88"/>
      <w:bookmarkEnd w:id="89"/>
      <w:bookmarkEnd w:id="90"/>
      <w:r w:rsidRPr="00076A87">
        <w:t xml:space="preserve"> </w:t>
      </w:r>
    </w:p>
    <w:p w:rsidR="00360FA4" w:rsidRPr="003D5DE0" w:rsidRDefault="00360FA4" w:rsidP="00360FA4">
      <w:pPr>
        <w:pStyle w:val="NormalafterSubsection"/>
      </w:pPr>
      <w:r>
        <w:t>Based on the work reported by Fujita and co</w:t>
      </w:r>
      <w:r>
        <w:noBreakHyphen/>
        <w:t xml:space="preserve">workers, our retrosynthetic analysis of </w:t>
      </w:r>
      <w:proofErr w:type="spellStart"/>
      <w:r>
        <w:t>lasionectrin</w:t>
      </w:r>
      <w:proofErr w:type="spellEnd"/>
      <w:r>
        <w:t xml:space="preserve"> (</w:t>
      </w:r>
      <w:r>
        <w:rPr>
          <w:b/>
        </w:rPr>
        <w:t>\</w:t>
      </w:r>
      <w:proofErr w:type="spellStart"/>
      <w:r>
        <w:rPr>
          <w:b/>
        </w:rPr>
        <w:t>cmpd</w:t>
      </w:r>
      <w:proofErr w:type="spellEnd"/>
      <w:r>
        <w:rPr>
          <w:b/>
        </w:rPr>
        <w:t>{</w:t>
      </w:r>
      <w:proofErr w:type="spellStart"/>
      <w:r>
        <w:rPr>
          <w:b/>
        </w:rPr>
        <w:t>lasio</w:t>
      </w:r>
      <w:proofErr w:type="spellEnd"/>
      <w:r>
        <w:rPr>
          <w:b/>
        </w:rPr>
        <w:t>}</w:t>
      </w:r>
      <w:r>
        <w:t>) hinged on the use of chiral hypervalent iodine cyclisation to access the naphthopyrone</w:t>
      </w:r>
      <w:r>
        <w:noBreakHyphen/>
        <w:t xml:space="preserve">tetrahydrofuran moiety in </w:t>
      </w:r>
      <w:proofErr w:type="spellStart"/>
      <w:r>
        <w:t>lasionectrin</w:t>
      </w:r>
      <w:proofErr w:type="spellEnd"/>
      <w:r>
        <w:t xml:space="preserve"> (</w:t>
      </w:r>
      <w:r>
        <w:rPr>
          <w:b/>
        </w:rPr>
        <w:t>\</w:t>
      </w:r>
      <w:proofErr w:type="spellStart"/>
      <w:r>
        <w:rPr>
          <w:b/>
        </w:rPr>
        <w:t>cmpd</w:t>
      </w:r>
      <w:proofErr w:type="spellEnd"/>
      <w:r>
        <w:rPr>
          <w:b/>
        </w:rPr>
        <w:t>{</w:t>
      </w:r>
      <w:proofErr w:type="spellStart"/>
      <w:r>
        <w:rPr>
          <w:b/>
        </w:rPr>
        <w:t>lasio</w:t>
      </w:r>
      <w:proofErr w:type="spellEnd"/>
      <w:r>
        <w:rPr>
          <w:b/>
        </w:rPr>
        <w:t>}</w:t>
      </w:r>
      <w:r>
        <w:t>) (</w:t>
      </w:r>
      <w:r>
        <w:fldChar w:fldCharType="begin"/>
      </w:r>
      <w:r>
        <w:instrText xml:space="preserve"> REF _Ref457499956 \h </w:instrText>
      </w:r>
      <w:r>
        <w:fldChar w:fldCharType="separate"/>
      </w:r>
      <w:r>
        <w:t xml:space="preserve">Scheme </w:t>
      </w:r>
      <w:r>
        <w:rPr>
          <w:b/>
          <w:bCs/>
          <w:noProof/>
          <w:lang w:val="en-US"/>
        </w:rPr>
        <w:t xml:space="preserve">Error! No text of specified style in </w:t>
      </w:r>
      <w:proofErr w:type="gramStart"/>
      <w:r>
        <w:rPr>
          <w:b/>
          <w:bCs/>
          <w:noProof/>
          <w:lang w:val="en-US"/>
        </w:rPr>
        <w:t>document.</w:t>
      </w:r>
      <w:r>
        <w:t>.</w:t>
      </w:r>
      <w:proofErr w:type="gramEnd"/>
      <w:r>
        <w:rPr>
          <w:noProof/>
        </w:rPr>
        <w:t>22</w:t>
      </w:r>
      <w:r>
        <w:fldChar w:fldCharType="end"/>
      </w:r>
      <w:r>
        <w:t xml:space="preserve">). </w:t>
      </w:r>
      <w:proofErr w:type="spellStart"/>
      <w:r>
        <w:t>Lasionectrin</w:t>
      </w:r>
      <w:proofErr w:type="spellEnd"/>
      <w:r>
        <w:t xml:space="preserve"> (</w:t>
      </w:r>
      <w:r>
        <w:rPr>
          <w:b/>
        </w:rPr>
        <w:t>\</w:t>
      </w:r>
      <w:proofErr w:type="spellStart"/>
      <w:r>
        <w:rPr>
          <w:b/>
        </w:rPr>
        <w:t>cmpd</w:t>
      </w:r>
      <w:proofErr w:type="spellEnd"/>
      <w:r>
        <w:rPr>
          <w:b/>
        </w:rPr>
        <w:t>{</w:t>
      </w:r>
      <w:proofErr w:type="spellStart"/>
      <w:r>
        <w:rPr>
          <w:b/>
        </w:rPr>
        <w:t>lasio</w:t>
      </w:r>
      <w:proofErr w:type="spellEnd"/>
      <w:r>
        <w:rPr>
          <w:b/>
        </w:rPr>
        <w:t>}</w:t>
      </w:r>
      <w:r>
        <w:t xml:space="preserve">) would be accessed </w:t>
      </w:r>
      <w:r w:rsidRPr="0076386B">
        <w:rPr>
          <w:i/>
        </w:rPr>
        <w:t>via</w:t>
      </w:r>
      <w:r>
        <w:t xml:space="preserve"> chiral hypervalent iodine cyclisation of alkene </w:t>
      </w:r>
      <w:r>
        <w:rPr>
          <w:b/>
        </w:rPr>
        <w:t>\</w:t>
      </w:r>
      <w:proofErr w:type="spellStart"/>
      <w:r>
        <w:rPr>
          <w:b/>
        </w:rPr>
        <w:t>cmpd</w:t>
      </w:r>
      <w:proofErr w:type="spellEnd"/>
      <w:r>
        <w:rPr>
          <w:b/>
        </w:rPr>
        <w:t>{02-146-P}</w:t>
      </w:r>
      <w:r>
        <w:t xml:space="preserve"> and subsequent selective </w:t>
      </w:r>
      <w:r w:rsidRPr="002D77FB">
        <w:rPr>
          <w:i/>
        </w:rPr>
        <w:t>peri</w:t>
      </w:r>
      <w:r>
        <w:t xml:space="preserve"> demethylation. </w:t>
      </w:r>
      <w:r w:rsidRPr="003D5DE0">
        <w:t>Hypervale</w:t>
      </w:r>
      <w:r>
        <w:t>nt iodine cyclisation precursor</w:t>
      </w:r>
      <w:r w:rsidRPr="003D5DE0">
        <w:t xml:space="preserve"> </w:t>
      </w:r>
      <w:r>
        <w:rPr>
          <w:b/>
        </w:rPr>
        <w:t>\</w:t>
      </w:r>
      <w:proofErr w:type="spellStart"/>
      <w:r>
        <w:rPr>
          <w:b/>
        </w:rPr>
        <w:t>cmpd</w:t>
      </w:r>
      <w:proofErr w:type="spellEnd"/>
      <w:r>
        <w:rPr>
          <w:b/>
        </w:rPr>
        <w:t>{02-146-P}</w:t>
      </w:r>
      <w:r w:rsidRPr="003D5DE0">
        <w:t xml:space="preserve"> </w:t>
      </w:r>
      <w:r>
        <w:t xml:space="preserve">would be accessed </w:t>
      </w:r>
      <w:r w:rsidRPr="003D5DE0">
        <w:t xml:space="preserve">from alkene </w:t>
      </w:r>
      <w:r>
        <w:rPr>
          <w:b/>
        </w:rPr>
        <w:t>\</w:t>
      </w:r>
      <w:proofErr w:type="spellStart"/>
      <w:r>
        <w:rPr>
          <w:b/>
        </w:rPr>
        <w:t>cmpd</w:t>
      </w:r>
      <w:proofErr w:type="spellEnd"/>
      <w:r>
        <w:rPr>
          <w:b/>
        </w:rPr>
        <w:t>{02-010P}</w:t>
      </w:r>
      <w:r w:rsidRPr="003D5DE0">
        <w:t xml:space="preserve"> </w:t>
      </w:r>
      <w:r w:rsidRPr="003D5DE0">
        <w:rPr>
          <w:i/>
        </w:rPr>
        <w:t>via</w:t>
      </w:r>
      <w:r w:rsidRPr="003D5DE0">
        <w:t xml:space="preserve"> </w:t>
      </w:r>
      <w:r w:rsidRPr="003D5DE0">
        <w:rPr>
          <w:i/>
        </w:rPr>
        <w:t>ortho</w:t>
      </w:r>
      <w:r>
        <w:noBreakHyphen/>
      </w:r>
      <w:proofErr w:type="spellStart"/>
      <w:r>
        <w:t>methoxycarbonylation</w:t>
      </w:r>
      <w:proofErr w:type="spellEnd"/>
      <w:r>
        <w:t xml:space="preserve">. Coupling of aldehyde </w:t>
      </w:r>
      <w:r>
        <w:rPr>
          <w:b/>
        </w:rPr>
        <w:t>\</w:t>
      </w:r>
      <w:proofErr w:type="spellStart"/>
      <w:r>
        <w:rPr>
          <w:b/>
        </w:rPr>
        <w:t>cmpd</w:t>
      </w:r>
      <w:proofErr w:type="spellEnd"/>
      <w:r>
        <w:rPr>
          <w:b/>
        </w:rPr>
        <w:t>{01-115P}</w:t>
      </w:r>
      <w:r w:rsidRPr="003D5DE0">
        <w:t xml:space="preserve"> </w:t>
      </w:r>
      <w:r>
        <w:t>with</w:t>
      </w:r>
      <w:r w:rsidRPr="003D5DE0">
        <w:t xml:space="preserve"> </w:t>
      </w:r>
      <w:r>
        <w:t>coupling partner</w:t>
      </w:r>
      <w:r w:rsidRPr="003D5DE0">
        <w:t xml:space="preserve"> </w:t>
      </w:r>
      <w:r>
        <w:rPr>
          <w:b/>
        </w:rPr>
        <w:t>\</w:t>
      </w:r>
      <w:proofErr w:type="spellStart"/>
      <w:r>
        <w:rPr>
          <w:b/>
        </w:rPr>
        <w:t>cmpd</w:t>
      </w:r>
      <w:proofErr w:type="spellEnd"/>
      <w:r>
        <w:rPr>
          <w:b/>
        </w:rPr>
        <w:t>{01-141-R}</w:t>
      </w:r>
      <w:r w:rsidRPr="003D5DE0">
        <w:t xml:space="preserve"> </w:t>
      </w:r>
      <w:r>
        <w:t>using common olefination reaction (</w:t>
      </w:r>
      <w:r w:rsidRPr="00BB7C9B">
        <w:rPr>
          <w:i/>
        </w:rPr>
        <w:t>e.g.</w:t>
      </w:r>
      <w:r>
        <w:t xml:space="preserve"> Wittig, </w:t>
      </w:r>
      <w:r w:rsidRPr="005D139E">
        <w:lastRenderedPageBreak/>
        <w:t>Horner</w:t>
      </w:r>
      <w:r>
        <w:noBreakHyphen/>
      </w:r>
      <w:r w:rsidRPr="005D139E">
        <w:t>Wadsworth</w:t>
      </w:r>
      <w:r>
        <w:noBreakHyphen/>
      </w:r>
      <w:r w:rsidRPr="005D139E">
        <w:t>Emmons</w:t>
      </w:r>
      <w:r>
        <w:t xml:space="preserve"> or Julia</w:t>
      </w:r>
      <w:r>
        <w:noBreakHyphen/>
      </w:r>
      <w:proofErr w:type="spellStart"/>
      <w:r>
        <w:t>Lythgoe</w:t>
      </w:r>
      <w:proofErr w:type="spellEnd"/>
      <w:r>
        <w:t xml:space="preserve">) </w:t>
      </w:r>
      <w:r w:rsidRPr="003D5DE0">
        <w:t xml:space="preserve">would allow formation of alkene </w:t>
      </w:r>
      <w:r>
        <w:rPr>
          <w:b/>
        </w:rPr>
        <w:t>\</w:t>
      </w:r>
      <w:proofErr w:type="spellStart"/>
      <w:r>
        <w:rPr>
          <w:b/>
        </w:rPr>
        <w:t>cmpd</w:t>
      </w:r>
      <w:proofErr w:type="spellEnd"/>
      <w:r>
        <w:rPr>
          <w:b/>
        </w:rPr>
        <w:t>{02-010P}</w:t>
      </w:r>
      <w:r>
        <w:rPr>
          <w:i/>
        </w:rPr>
        <w:t>.</w:t>
      </w:r>
      <w:r w:rsidRPr="003D5DE0">
        <w:t xml:space="preserve"> </w:t>
      </w:r>
      <w:r>
        <w:t>A</w:t>
      </w:r>
      <w:r w:rsidRPr="003D5DE0">
        <w:t xml:space="preserve">ldehyde </w:t>
      </w:r>
      <w:r>
        <w:rPr>
          <w:b/>
        </w:rPr>
        <w:t>\</w:t>
      </w:r>
      <w:proofErr w:type="spellStart"/>
      <w:r>
        <w:rPr>
          <w:b/>
        </w:rPr>
        <w:t>cmpd</w:t>
      </w:r>
      <w:proofErr w:type="spellEnd"/>
      <w:r>
        <w:rPr>
          <w:b/>
        </w:rPr>
        <w:t>{01-115P}</w:t>
      </w:r>
      <w:r w:rsidRPr="003D5DE0">
        <w:t xml:space="preserve"> </w:t>
      </w:r>
      <w:r>
        <w:t xml:space="preserve">would be accessed </w:t>
      </w:r>
      <w:r w:rsidRPr="003D5DE0">
        <w:t>from readily available 3,5</w:t>
      </w:r>
      <w:r>
        <w:noBreakHyphen/>
        <w:t>di</w:t>
      </w:r>
      <w:r w:rsidRPr="003D5DE0">
        <w:t>methoxybenzaldehyde (</w:t>
      </w:r>
      <w:r>
        <w:rPr>
          <w:b/>
        </w:rPr>
        <w:t>\</w:t>
      </w:r>
      <w:proofErr w:type="spellStart"/>
      <w:r>
        <w:rPr>
          <w:b/>
        </w:rPr>
        <w:t>cmpd</w:t>
      </w:r>
      <w:proofErr w:type="spellEnd"/>
      <w:r>
        <w:rPr>
          <w:b/>
        </w:rPr>
        <w:t>{01-005}</w:t>
      </w:r>
      <w:r w:rsidRPr="003D5DE0">
        <w:t xml:space="preserve">) and phosphonate </w:t>
      </w:r>
      <w:r>
        <w:rPr>
          <w:b/>
        </w:rPr>
        <w:t>\</w:t>
      </w:r>
      <w:proofErr w:type="spellStart"/>
      <w:r>
        <w:rPr>
          <w:b/>
        </w:rPr>
        <w:t>cmpd</w:t>
      </w:r>
      <w:proofErr w:type="spellEnd"/>
      <w:r>
        <w:rPr>
          <w:b/>
        </w:rPr>
        <w:t>{01-003}</w:t>
      </w:r>
      <w:r w:rsidRPr="0019402E">
        <w:t xml:space="preserve"> </w:t>
      </w:r>
      <w:r w:rsidRPr="005D139E">
        <w:rPr>
          <w:i/>
        </w:rPr>
        <w:t>via</w:t>
      </w:r>
      <w:r>
        <w:t xml:space="preserve"> an </w:t>
      </w:r>
      <w:r w:rsidRPr="005D139E">
        <w:t>Horner</w:t>
      </w:r>
      <w:r>
        <w:noBreakHyphen/>
      </w:r>
      <w:r w:rsidRPr="005D139E">
        <w:t>Wadsworth</w:t>
      </w:r>
      <w:r>
        <w:noBreakHyphen/>
      </w:r>
      <w:r w:rsidRPr="005D139E">
        <w:t>Emmons</w:t>
      </w:r>
      <w:r>
        <w:t xml:space="preserve"> (HWE) coupling and acid mediated cyclisation sequence</w:t>
      </w:r>
      <w:r w:rsidRPr="003D5DE0">
        <w:t>.</w:t>
      </w:r>
      <w:r>
        <w:fldChar w:fldCharType="begin">
          <w:fldData xml:space="preserve">PEVuZE5vdGU+PENpdGU+PEF1dGhvcj5FbmhvbG08L0F1dGhvcj48WWVhcj4xOTkwPC9ZZWFyPjxS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</w:fldData>
        </w:fldChar>
      </w:r>
      <w:r>
        <w:instrText xml:space="preserve"> ADDIN EN.CITE </w:instrText>
      </w:r>
      <w:r>
        <w:fldChar w:fldCharType="begin">
          <w:fldData xml:space="preserve">PEVuZE5vdGU+PENpdGU+PEF1dGhvcj5FbmhvbG08L0F1dGhvcj48WWVhcj4xOTkwPC9ZZWFyPjxS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</w:fldData>
        </w:fldChar>
      </w:r>
      <w:r>
        <w:instrText xml:space="preserve"> ADDIN EN.CITE.DATA </w:instrText>
      </w:r>
      <w:r>
        <w:fldChar w:fldCharType="end"/>
      </w:r>
      <w:r>
        <w:fldChar w:fldCharType="separate"/>
      </w:r>
      <w:r w:rsidRPr="004E2653">
        <w:rPr>
          <w:noProof/>
          <w:vertAlign w:val="superscript"/>
        </w:rPr>
        <w:t>45,46</w:t>
      </w:r>
      <w:r>
        <w:fldChar w:fldCharType="end"/>
      </w:r>
      <w:r>
        <w:t xml:space="preserve"> Coupling partner </w:t>
      </w:r>
      <w:r>
        <w:rPr>
          <w:b/>
        </w:rPr>
        <w:t>\</w:t>
      </w:r>
      <w:proofErr w:type="spellStart"/>
      <w:r>
        <w:rPr>
          <w:b/>
        </w:rPr>
        <w:t>cmpd</w:t>
      </w:r>
      <w:proofErr w:type="spellEnd"/>
      <w:r>
        <w:rPr>
          <w:b/>
        </w:rPr>
        <w:t>{01-141-R}</w:t>
      </w:r>
      <w:r>
        <w:t xml:space="preserve"> would be prepared from</w:t>
      </w:r>
      <w:r w:rsidRPr="003D5DE0">
        <w:t xml:space="preserve"> easily accessible </w:t>
      </w:r>
      <w:r>
        <w:t>(</w:t>
      </w:r>
      <w:r w:rsidRPr="00D00BCC">
        <w:rPr>
          <w:i/>
        </w:rPr>
        <w:t>S</w:t>
      </w:r>
      <w:r>
        <w:t>)</w:t>
      </w:r>
      <w:r>
        <w:noBreakHyphen/>
      </w:r>
      <w:r w:rsidRPr="003D5DE0">
        <w:rPr>
          <w:i/>
        </w:rPr>
        <w:t>n</w:t>
      </w:r>
      <w:r>
        <w:noBreakHyphen/>
      </w:r>
      <w:proofErr w:type="spellStart"/>
      <w:r w:rsidRPr="003D5DE0">
        <w:t>propyloxirane</w:t>
      </w:r>
      <w:proofErr w:type="spellEnd"/>
      <w:r w:rsidRPr="003D5DE0">
        <w:t xml:space="preserve"> (</w:t>
      </w:r>
      <w:r>
        <w:t>(</w:t>
      </w:r>
      <w:r w:rsidRPr="00B72F62">
        <w:rPr>
          <w:i/>
        </w:rPr>
        <w:t>S</w:t>
      </w:r>
      <w:r>
        <w:t>)</w:t>
      </w:r>
      <w:r>
        <w:noBreakHyphen/>
      </w:r>
      <w:r>
        <w:rPr>
          <w:b/>
        </w:rPr>
        <w:t>\</w:t>
      </w:r>
      <w:proofErr w:type="spellStart"/>
      <w:r>
        <w:rPr>
          <w:b/>
        </w:rPr>
        <w:t>cmpd</w:t>
      </w:r>
      <w:proofErr w:type="spellEnd"/>
      <w:r>
        <w:rPr>
          <w:b/>
        </w:rPr>
        <w:t>{01-059}</w:t>
      </w:r>
      <w:r w:rsidRPr="003D5DE0">
        <w:t>)</w:t>
      </w:r>
      <w:r>
        <w:t>.</w:t>
      </w:r>
      <w:r>
        <w:fldChar w:fldCharType="begin"/>
      </w:r>
      <w:r>
        <w:instrText xml:space="preserve"> ADDIN EN.CITE &lt;EndNote&gt;&lt;Cite&gt;&lt;Author&gt;Holub&lt;/Author&gt;&lt;Year&gt;2005&lt;/Year&gt;&lt;RecNum&gt;1283&lt;/RecNum&gt;&lt;DisplayText&gt;&lt;style face="superscript"&gt;47&lt;/style&gt;&lt;/DisplayText&gt;&lt;record&gt;&lt;rec-number&gt;1283&lt;/rec-number&gt;&lt;foreign-keys&gt;&lt;key app="EN" db-id="w5sff59t8axaf9es9ae5vwwevpddpev00wps" timestamp="1476144278"&gt;1283&lt;/key&gt;&lt;/foreign-keys&gt;&lt;ref-type name="Journal Article"&gt;17&lt;/ref-type&gt;&lt;contributors&gt;&lt;authors&gt;&lt;author&gt;Holub, Nicole&lt;/author&gt;&lt;author&gt;Neidhöfer, Jürgen&lt;/author&gt;&lt;author&gt;Blechert, Siegfried&lt;/author&gt;&lt;/authors&gt;&lt;/contributors&gt;&lt;titles&gt;&lt;title&gt;Total Synthesis of (+)-trans-195A&lt;/title&gt;&lt;secondary-title&gt;Organic Letters&lt;/secondary-title&gt;&lt;/titles&gt;&lt;periodical&gt;&lt;full-title&gt;Organic Letters&lt;/full-title&gt;&lt;abbr-1&gt;Org. Lett.&lt;/abbr-1&gt;&lt;abbr-2&gt;Org Lett&lt;/abbr-2&gt;&lt;/periodical&gt;&lt;pages&gt;1227-1229&lt;/pages&gt;&lt;volume&gt;7&lt;/volume&gt;&lt;number&gt;7&lt;/number&gt;&lt;dates&gt;&lt;year&gt;2005&lt;/year&gt;&lt;/dates&gt;&lt;urls&gt;&lt;related-urls&gt;&lt;url&gt;http://pubs.acs.org/doi/abs/10.1021/ol0474610&lt;/url&gt;&lt;/related-urls&gt;&lt;pdf-urls&gt;&lt;url&gt;C:\Users\vpor380.UOA\Documents\Projects\Lasionectrin\Publications\2_Coupling naphthaldehyde\Grignard\2005-Holub - Org. Let. - Total Synthesis of (+)-trans-195A.pdf&lt;/url&gt;&lt;/pdf-urls&gt;&lt;/urls&gt;&lt;/record&gt;&lt;/Cite&gt;&lt;/EndNote&gt;</w:instrText>
      </w:r>
      <w:r>
        <w:fldChar w:fldCharType="separate"/>
      </w:r>
      <w:r w:rsidRPr="004E2653">
        <w:rPr>
          <w:noProof/>
          <w:vertAlign w:val="superscript"/>
        </w:rPr>
        <w:t>47</w:t>
      </w:r>
      <w:r>
        <w:fldChar w:fldCharType="end"/>
      </w:r>
      <w:r>
        <w:t xml:space="preserve"> </w:t>
      </w:r>
    </w:p>
    <w:p w:rsidR="00360FA4" w:rsidRDefault="00360FA4" w:rsidP="00360FA4">
      <w:pPr>
        <w:pStyle w:val="Table"/>
      </w:pPr>
      <w:r w:rsidRPr="00F93691">
        <w:rPr>
          <w:noProof/>
          <w:lang w:val="de-DE" w:eastAsia="de-DE"/>
        </w:rPr>
        <w:drawing>
          <wp:inline distT="0" distB="0" distL="0" distR="0" wp14:anchorId="1CE9D051" wp14:editId="50E98685">
            <wp:extent cx="5636260" cy="3227705"/>
            <wp:effectExtent l="0" t="0" r="2540" b="0"/>
            <wp:docPr id="221" name="Picture 2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49"/>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5636260" cy="3227705"/>
                    </a:xfrm>
                    <a:prstGeom prst="rect">
                      <a:avLst/>
                    </a:prstGeom>
                    <a:noFill/>
                    <a:ln>
                      <a:noFill/>
                    </a:ln>
                  </pic:spPr>
                </pic:pic>
              </a:graphicData>
            </a:graphic>
          </wp:inline>
        </w:drawing>
      </w:r>
      <w:r w:rsidRPr="003C7A62">
        <w:t xml:space="preserve"> </w:t>
      </w:r>
    </w:p>
    <w:p w:rsidR="00360FA4" w:rsidRPr="003D5DE0" w:rsidRDefault="00360FA4" w:rsidP="00360FA4">
      <w:pPr>
        <w:pStyle w:val="Caption"/>
      </w:pPr>
      <w:bookmarkStart w:id="91" w:name="_Ref457499956"/>
      <w:r>
        <w:t xml:space="preserve">Scheme </w:t>
      </w:r>
      <w:r>
        <w:fldChar w:fldCharType="begin"/>
      </w:r>
      <w:r>
        <w:instrText xml:space="preserve"> STYLEREF 1 \s </w:instrText>
      </w:r>
      <w:r>
        <w:fldChar w:fldCharType="separate"/>
      </w:r>
      <w:r>
        <w:rPr>
          <w:b w:val="0"/>
          <w:bCs w:val="0"/>
          <w:noProof/>
          <w:lang w:val="en-US"/>
        </w:rPr>
        <w:t>Error! No text of specified style in document.</w:t>
      </w:r>
      <w:r>
        <w:rPr>
          <w:noProof/>
        </w:rPr>
        <w:fldChar w:fldCharType="end"/>
      </w:r>
      <w:r>
        <w:t>.</w:t>
      </w:r>
      <w:r>
        <w:fldChar w:fldCharType="begin"/>
      </w:r>
      <w:r>
        <w:instrText xml:space="preserve"> SEQ Scheme \* ARABIC \s 1 </w:instrText>
      </w:r>
      <w:r>
        <w:fldChar w:fldCharType="separate"/>
      </w:r>
      <w:r>
        <w:rPr>
          <w:noProof/>
        </w:rPr>
        <w:t>22</w:t>
      </w:r>
      <w:r>
        <w:rPr>
          <w:noProof/>
        </w:rPr>
        <w:fldChar w:fldCharType="end"/>
      </w:r>
      <w:bookmarkEnd w:id="91"/>
      <w:r>
        <w:t>: Retrosynthetic analysis</w:t>
      </w:r>
      <w:r w:rsidRPr="003D5DE0">
        <w:t xml:space="preserve"> of </w:t>
      </w:r>
      <w:proofErr w:type="spellStart"/>
      <w:r w:rsidRPr="003D5DE0">
        <w:t>lasionectrin</w:t>
      </w:r>
      <w:proofErr w:type="spellEnd"/>
      <w:r>
        <w:t xml:space="preserve"> (\</w:t>
      </w:r>
      <w:proofErr w:type="spellStart"/>
      <w:r>
        <w:t>cmpd</w:t>
      </w:r>
      <w:proofErr w:type="spellEnd"/>
      <w:r>
        <w:t>{</w:t>
      </w:r>
      <w:proofErr w:type="spellStart"/>
      <w:r>
        <w:t>lasio</w:t>
      </w:r>
      <w:proofErr w:type="spellEnd"/>
      <w:r>
        <w:t>}).</w:t>
      </w:r>
    </w:p>
    <w:p w:rsidR="00360FA4" w:rsidRPr="000169A1" w:rsidRDefault="00360FA4" w:rsidP="00360FA4"/>
    <w:p w:rsidR="00345C6C" w:rsidRPr="00360FA4" w:rsidRDefault="00345C6C" w:rsidP="004C6DCB"/>
    <w:sectPr w:rsidR="00345C6C" w:rsidRPr="00360FA4">
      <w:pgSz w:w="11906" w:h="16838"/>
      <w:pgMar w:top="1417" w:right="1417" w:bottom="1417" w:left="1417"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358">
      <wne:macro wne:macroName="PROJECT.MOD_MAIN.INSERTCOMPOUND"/>
    </wne:keymap>
  </wne:keymap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0002AFF" w:usb1="C000247B" w:usb2="00000009" w:usb3="00000000" w:csb0="000001F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Lucida Grande">
    <w:charset w:val="00"/>
    <w:family w:val="auto"/>
    <w:pitch w:val="variable"/>
    <w:sig w:usb0="E1000AEF" w:usb1="5000A1FF" w:usb2="00000000" w:usb3="00000000" w:csb0="000001B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1A881E0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28A83B9A"/>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BEFEBEA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406493DA"/>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743A55A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69E401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960CF500"/>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4CB078B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9F38B62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26BC862A"/>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CC46B4E"/>
    <w:multiLevelType w:val="multilevel"/>
    <w:tmpl w:val="3A0AF50A"/>
    <w:styleLink w:val="Thesis"/>
    <w:lvl w:ilvl="0">
      <w:start w:val="1"/>
      <w:numFmt w:val="cardinalText"/>
      <w:pStyle w:val="Heading1"/>
      <w:suff w:val="nothing"/>
      <w:lvlText w:val="Chapter %1"/>
      <w:lvlJc w:val="left"/>
      <w:pPr>
        <w:ind w:left="0" w:firstLine="0"/>
      </w:pPr>
      <w:rPr>
        <w:rFonts w:ascii="Times New Roman" w:hAnsi="Times New Roman" w:hint="default"/>
        <w:color w:val="auto"/>
      </w:rPr>
    </w:lvl>
    <w:lvl w:ilvl="1">
      <w:start w:val="1"/>
      <w:numFmt w:val="decimal"/>
      <w:pStyle w:val="Heading2"/>
      <w:isLgl/>
      <w:suff w:val="space"/>
      <w:lvlText w:val="%1.%2."/>
      <w:lvlJc w:val="left"/>
      <w:pPr>
        <w:ind w:left="0" w:firstLine="0"/>
      </w:pPr>
      <w:rPr>
        <w:rFonts w:hint="default"/>
      </w:rPr>
    </w:lvl>
    <w:lvl w:ilvl="2">
      <w:start w:val="1"/>
      <w:numFmt w:val="decimal"/>
      <w:pStyle w:val="Heading3"/>
      <w:isLgl/>
      <w:suff w:val="space"/>
      <w:lvlText w:val="%1.%2.%3."/>
      <w:lvlJc w:val="left"/>
      <w:pPr>
        <w:ind w:left="0" w:firstLine="0"/>
      </w:pPr>
      <w:rPr>
        <w:rFonts w:hint="default"/>
      </w:rPr>
    </w:lvl>
    <w:lvl w:ilvl="3">
      <w:start w:val="1"/>
      <w:numFmt w:val="decimal"/>
      <w:pStyle w:val="Heading4"/>
      <w:isLgl/>
      <w:suff w:val="space"/>
      <w:lvlText w:val="%1.%2.%3.%4."/>
      <w:lvlJc w:val="left"/>
      <w:pPr>
        <w:ind w:left="0" w:firstLine="0"/>
      </w:pPr>
      <w:rPr>
        <w:rFonts w:hint="default"/>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11" w15:restartNumberingAfterBreak="0">
    <w:nsid w:val="14AB084D"/>
    <w:multiLevelType w:val="multilevel"/>
    <w:tmpl w:val="3A0AF50A"/>
    <w:numStyleLink w:val="Thesis"/>
  </w:abstractNum>
  <w:abstractNum w:abstractNumId="12" w15:restartNumberingAfterBreak="0">
    <w:nsid w:val="15A34C1E"/>
    <w:multiLevelType w:val="multilevel"/>
    <w:tmpl w:val="3A0AF50A"/>
    <w:numStyleLink w:val="Thesis"/>
  </w:abstractNum>
  <w:abstractNum w:abstractNumId="13" w15:restartNumberingAfterBreak="0">
    <w:nsid w:val="2C044F2A"/>
    <w:multiLevelType w:val="multilevel"/>
    <w:tmpl w:val="3A0AF50A"/>
    <w:numStyleLink w:val="Thesis"/>
  </w:abstractNum>
  <w:abstractNum w:abstractNumId="14" w15:restartNumberingAfterBreak="0">
    <w:nsid w:val="2E2867D8"/>
    <w:multiLevelType w:val="multilevel"/>
    <w:tmpl w:val="3A0AF50A"/>
    <w:numStyleLink w:val="Thesis"/>
  </w:abstractNum>
  <w:abstractNum w:abstractNumId="15" w15:restartNumberingAfterBreak="0">
    <w:nsid w:val="360235B9"/>
    <w:multiLevelType w:val="hybridMultilevel"/>
    <w:tmpl w:val="451A63A0"/>
    <w:lvl w:ilvl="0" w:tplc="E11A38F4">
      <w:numFmt w:val="bullet"/>
      <w:lvlText w:val=""/>
      <w:lvlJc w:val="left"/>
      <w:pPr>
        <w:ind w:left="723" w:hanging="360"/>
      </w:pPr>
      <w:rPr>
        <w:rFonts w:ascii="Symbol" w:eastAsia="Calibri" w:hAnsi="Symbol" w:cs="Times New Roman" w:hint="default"/>
      </w:rPr>
    </w:lvl>
    <w:lvl w:ilvl="1" w:tplc="14090003" w:tentative="1">
      <w:start w:val="1"/>
      <w:numFmt w:val="bullet"/>
      <w:lvlText w:val="o"/>
      <w:lvlJc w:val="left"/>
      <w:pPr>
        <w:ind w:left="1443" w:hanging="360"/>
      </w:pPr>
      <w:rPr>
        <w:rFonts w:ascii="Courier New" w:hAnsi="Courier New" w:cs="Courier New" w:hint="default"/>
      </w:rPr>
    </w:lvl>
    <w:lvl w:ilvl="2" w:tplc="14090005" w:tentative="1">
      <w:start w:val="1"/>
      <w:numFmt w:val="bullet"/>
      <w:lvlText w:val=""/>
      <w:lvlJc w:val="left"/>
      <w:pPr>
        <w:ind w:left="2163" w:hanging="360"/>
      </w:pPr>
      <w:rPr>
        <w:rFonts w:ascii="Wingdings" w:hAnsi="Wingdings" w:hint="default"/>
      </w:rPr>
    </w:lvl>
    <w:lvl w:ilvl="3" w:tplc="14090001" w:tentative="1">
      <w:start w:val="1"/>
      <w:numFmt w:val="bullet"/>
      <w:lvlText w:val=""/>
      <w:lvlJc w:val="left"/>
      <w:pPr>
        <w:ind w:left="2883" w:hanging="360"/>
      </w:pPr>
      <w:rPr>
        <w:rFonts w:ascii="Symbol" w:hAnsi="Symbol" w:hint="default"/>
      </w:rPr>
    </w:lvl>
    <w:lvl w:ilvl="4" w:tplc="14090003" w:tentative="1">
      <w:start w:val="1"/>
      <w:numFmt w:val="bullet"/>
      <w:lvlText w:val="o"/>
      <w:lvlJc w:val="left"/>
      <w:pPr>
        <w:ind w:left="3603" w:hanging="360"/>
      </w:pPr>
      <w:rPr>
        <w:rFonts w:ascii="Courier New" w:hAnsi="Courier New" w:cs="Courier New" w:hint="default"/>
      </w:rPr>
    </w:lvl>
    <w:lvl w:ilvl="5" w:tplc="14090005" w:tentative="1">
      <w:start w:val="1"/>
      <w:numFmt w:val="bullet"/>
      <w:lvlText w:val=""/>
      <w:lvlJc w:val="left"/>
      <w:pPr>
        <w:ind w:left="4323" w:hanging="360"/>
      </w:pPr>
      <w:rPr>
        <w:rFonts w:ascii="Wingdings" w:hAnsi="Wingdings" w:hint="default"/>
      </w:rPr>
    </w:lvl>
    <w:lvl w:ilvl="6" w:tplc="14090001" w:tentative="1">
      <w:start w:val="1"/>
      <w:numFmt w:val="bullet"/>
      <w:lvlText w:val=""/>
      <w:lvlJc w:val="left"/>
      <w:pPr>
        <w:ind w:left="5043" w:hanging="360"/>
      </w:pPr>
      <w:rPr>
        <w:rFonts w:ascii="Symbol" w:hAnsi="Symbol" w:hint="default"/>
      </w:rPr>
    </w:lvl>
    <w:lvl w:ilvl="7" w:tplc="14090003" w:tentative="1">
      <w:start w:val="1"/>
      <w:numFmt w:val="bullet"/>
      <w:lvlText w:val="o"/>
      <w:lvlJc w:val="left"/>
      <w:pPr>
        <w:ind w:left="5763" w:hanging="360"/>
      </w:pPr>
      <w:rPr>
        <w:rFonts w:ascii="Courier New" w:hAnsi="Courier New" w:cs="Courier New" w:hint="default"/>
      </w:rPr>
    </w:lvl>
    <w:lvl w:ilvl="8" w:tplc="14090005" w:tentative="1">
      <w:start w:val="1"/>
      <w:numFmt w:val="bullet"/>
      <w:lvlText w:val=""/>
      <w:lvlJc w:val="left"/>
      <w:pPr>
        <w:ind w:left="6483" w:hanging="360"/>
      </w:pPr>
      <w:rPr>
        <w:rFonts w:ascii="Wingdings" w:hAnsi="Wingdings" w:hint="default"/>
      </w:rPr>
    </w:lvl>
  </w:abstractNum>
  <w:abstractNum w:abstractNumId="16" w15:restartNumberingAfterBreak="0">
    <w:nsid w:val="39773925"/>
    <w:multiLevelType w:val="hybridMultilevel"/>
    <w:tmpl w:val="111A57D2"/>
    <w:lvl w:ilvl="0" w:tplc="99EEAF14">
      <w:numFmt w:val="bullet"/>
      <w:lvlText w:val=""/>
      <w:lvlJc w:val="left"/>
      <w:pPr>
        <w:ind w:left="723" w:hanging="360"/>
      </w:pPr>
      <w:rPr>
        <w:rFonts w:ascii="Symbol" w:eastAsia="Calibri" w:hAnsi="Symbol" w:cs="Times New Roman" w:hint="default"/>
      </w:rPr>
    </w:lvl>
    <w:lvl w:ilvl="1" w:tplc="14090003" w:tentative="1">
      <w:start w:val="1"/>
      <w:numFmt w:val="bullet"/>
      <w:lvlText w:val="o"/>
      <w:lvlJc w:val="left"/>
      <w:pPr>
        <w:ind w:left="1443" w:hanging="360"/>
      </w:pPr>
      <w:rPr>
        <w:rFonts w:ascii="Courier New" w:hAnsi="Courier New" w:cs="Courier New" w:hint="default"/>
      </w:rPr>
    </w:lvl>
    <w:lvl w:ilvl="2" w:tplc="14090005" w:tentative="1">
      <w:start w:val="1"/>
      <w:numFmt w:val="bullet"/>
      <w:lvlText w:val=""/>
      <w:lvlJc w:val="left"/>
      <w:pPr>
        <w:ind w:left="2163" w:hanging="360"/>
      </w:pPr>
      <w:rPr>
        <w:rFonts w:ascii="Wingdings" w:hAnsi="Wingdings" w:hint="default"/>
      </w:rPr>
    </w:lvl>
    <w:lvl w:ilvl="3" w:tplc="14090001" w:tentative="1">
      <w:start w:val="1"/>
      <w:numFmt w:val="bullet"/>
      <w:lvlText w:val=""/>
      <w:lvlJc w:val="left"/>
      <w:pPr>
        <w:ind w:left="2883" w:hanging="360"/>
      </w:pPr>
      <w:rPr>
        <w:rFonts w:ascii="Symbol" w:hAnsi="Symbol" w:hint="default"/>
      </w:rPr>
    </w:lvl>
    <w:lvl w:ilvl="4" w:tplc="14090003" w:tentative="1">
      <w:start w:val="1"/>
      <w:numFmt w:val="bullet"/>
      <w:lvlText w:val="o"/>
      <w:lvlJc w:val="left"/>
      <w:pPr>
        <w:ind w:left="3603" w:hanging="360"/>
      </w:pPr>
      <w:rPr>
        <w:rFonts w:ascii="Courier New" w:hAnsi="Courier New" w:cs="Courier New" w:hint="default"/>
      </w:rPr>
    </w:lvl>
    <w:lvl w:ilvl="5" w:tplc="14090005" w:tentative="1">
      <w:start w:val="1"/>
      <w:numFmt w:val="bullet"/>
      <w:lvlText w:val=""/>
      <w:lvlJc w:val="left"/>
      <w:pPr>
        <w:ind w:left="4323" w:hanging="360"/>
      </w:pPr>
      <w:rPr>
        <w:rFonts w:ascii="Wingdings" w:hAnsi="Wingdings" w:hint="default"/>
      </w:rPr>
    </w:lvl>
    <w:lvl w:ilvl="6" w:tplc="14090001" w:tentative="1">
      <w:start w:val="1"/>
      <w:numFmt w:val="bullet"/>
      <w:lvlText w:val=""/>
      <w:lvlJc w:val="left"/>
      <w:pPr>
        <w:ind w:left="5043" w:hanging="360"/>
      </w:pPr>
      <w:rPr>
        <w:rFonts w:ascii="Symbol" w:hAnsi="Symbol" w:hint="default"/>
      </w:rPr>
    </w:lvl>
    <w:lvl w:ilvl="7" w:tplc="14090003" w:tentative="1">
      <w:start w:val="1"/>
      <w:numFmt w:val="bullet"/>
      <w:lvlText w:val="o"/>
      <w:lvlJc w:val="left"/>
      <w:pPr>
        <w:ind w:left="5763" w:hanging="360"/>
      </w:pPr>
      <w:rPr>
        <w:rFonts w:ascii="Courier New" w:hAnsi="Courier New" w:cs="Courier New" w:hint="default"/>
      </w:rPr>
    </w:lvl>
    <w:lvl w:ilvl="8" w:tplc="14090005" w:tentative="1">
      <w:start w:val="1"/>
      <w:numFmt w:val="bullet"/>
      <w:lvlText w:val=""/>
      <w:lvlJc w:val="left"/>
      <w:pPr>
        <w:ind w:left="6483" w:hanging="360"/>
      </w:pPr>
      <w:rPr>
        <w:rFonts w:ascii="Wingdings" w:hAnsi="Wingdings" w:hint="default"/>
      </w:rPr>
    </w:lvl>
  </w:abstractNum>
  <w:abstractNum w:abstractNumId="17" w15:restartNumberingAfterBreak="0">
    <w:nsid w:val="39B103D3"/>
    <w:multiLevelType w:val="multilevel"/>
    <w:tmpl w:val="3A0AF50A"/>
    <w:numStyleLink w:val="Thesis"/>
  </w:abstractNum>
  <w:abstractNum w:abstractNumId="18" w15:restartNumberingAfterBreak="0">
    <w:nsid w:val="3B236F7C"/>
    <w:multiLevelType w:val="multilevel"/>
    <w:tmpl w:val="3A0AF50A"/>
    <w:numStyleLink w:val="Thesis"/>
  </w:abstractNum>
  <w:abstractNum w:abstractNumId="19" w15:restartNumberingAfterBreak="0">
    <w:nsid w:val="3BB8300A"/>
    <w:multiLevelType w:val="multilevel"/>
    <w:tmpl w:val="9DEE3D06"/>
    <w:lvl w:ilvl="0">
      <w:start w:val="1"/>
      <w:numFmt w:val="decimal"/>
      <w:suff w:val="space"/>
      <w:lvlText w:val="Chapter %1:"/>
      <w:lvlJc w:val="left"/>
      <w:pPr>
        <w:ind w:left="0" w:firstLine="0"/>
      </w:pPr>
      <w:rPr>
        <w:rFonts w:ascii="Times New Roman" w:hAnsi="Times New Roman" w:hint="default"/>
        <w:color w:val="auto"/>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7020" w:firstLine="0"/>
      </w:pPr>
      <w:rPr>
        <w:rFonts w:hint="default"/>
      </w:rPr>
    </w:lvl>
    <w:lvl w:ilvl="3">
      <w:start w:val="1"/>
      <w:numFmt w:val="decimal"/>
      <w:suff w:val="space"/>
      <w:lvlText w:val="%1.%2.%3.%4."/>
      <w:lvlJc w:val="left"/>
      <w:pPr>
        <w:ind w:left="0" w:firstLine="0"/>
      </w:pPr>
      <w:rPr>
        <w:rFonts w:hint="default"/>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20" w15:restartNumberingAfterBreak="0">
    <w:nsid w:val="4FEE13E3"/>
    <w:multiLevelType w:val="multilevel"/>
    <w:tmpl w:val="A3E62158"/>
    <w:lvl w:ilvl="0">
      <w:start w:val="1"/>
      <w:numFmt w:val="decimal"/>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1" w15:restartNumberingAfterBreak="0">
    <w:nsid w:val="5785481E"/>
    <w:multiLevelType w:val="multilevel"/>
    <w:tmpl w:val="3A0AF50A"/>
    <w:numStyleLink w:val="Thesis"/>
  </w:abstractNum>
  <w:abstractNum w:abstractNumId="22" w15:restartNumberingAfterBreak="0">
    <w:nsid w:val="678408A8"/>
    <w:multiLevelType w:val="hybridMultilevel"/>
    <w:tmpl w:val="D93A4032"/>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3" w15:restartNumberingAfterBreak="0">
    <w:nsid w:val="6BBC6823"/>
    <w:multiLevelType w:val="multilevel"/>
    <w:tmpl w:val="3A0AF50A"/>
    <w:numStyleLink w:val="Thesis"/>
  </w:abstractNum>
  <w:abstractNum w:abstractNumId="24" w15:restartNumberingAfterBreak="0">
    <w:nsid w:val="6CFF5172"/>
    <w:multiLevelType w:val="multilevel"/>
    <w:tmpl w:val="3A0AF50A"/>
    <w:numStyleLink w:val="Thesis"/>
  </w:abstractNum>
  <w:abstractNum w:abstractNumId="25" w15:restartNumberingAfterBreak="0">
    <w:nsid w:val="78F8080F"/>
    <w:multiLevelType w:val="multilevel"/>
    <w:tmpl w:val="3A0AF50A"/>
    <w:numStyleLink w:val="Thesis"/>
  </w:abstractNum>
  <w:abstractNum w:abstractNumId="26" w15:restartNumberingAfterBreak="0">
    <w:nsid w:val="7CA1109A"/>
    <w:multiLevelType w:val="multilevel"/>
    <w:tmpl w:val="ECF6557C"/>
    <w:lvl w:ilvl="0">
      <w:start w:val="1"/>
      <w:numFmt w:val="decimal"/>
      <w:suff w:val="space"/>
      <w:lvlText w:val="Chapter %1:"/>
      <w:lvlJc w:val="left"/>
      <w:pPr>
        <w:ind w:left="0" w:firstLine="0"/>
      </w:pPr>
      <w:rPr>
        <w:rFonts w:ascii="Times New Roman" w:hAnsi="Times New Roman" w:hint="default"/>
        <w:color w:val="auto"/>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num w:numId="1">
    <w:abstractNumId w:val="10"/>
  </w:num>
  <w:num w:numId="2">
    <w:abstractNumId w:val="21"/>
  </w:num>
  <w:num w:numId="3">
    <w:abstractNumId w:val="22"/>
  </w:num>
  <w:num w:numId="4">
    <w:abstractNumId w:val="12"/>
    <w:lvlOverride w:ilvl="2">
      <w:lvl w:ilvl="2">
        <w:start w:val="1"/>
        <w:numFmt w:val="decimal"/>
        <w:suff w:val="space"/>
        <w:lvlText w:val="%1.%2.%3."/>
        <w:lvlJc w:val="left"/>
        <w:pPr>
          <w:ind w:left="9073" w:firstLine="0"/>
        </w:pPr>
        <w:rPr>
          <w:rFonts w:hint="default"/>
        </w:rPr>
      </w:lvl>
    </w:lvlOverride>
    <w:lvlOverride w:ilvl="3">
      <w:lvl w:ilvl="3">
        <w:start w:val="1"/>
        <w:numFmt w:val="decimal"/>
        <w:lvlText w:val="%1.%2.%3.%4"/>
        <w:lvlJc w:val="left"/>
        <w:pPr>
          <w:ind w:left="0" w:firstLine="0"/>
        </w:pPr>
        <w:rPr>
          <w:rFonts w:hint="default"/>
        </w:rPr>
      </w:lvl>
    </w:lvlOverride>
  </w:num>
  <w:num w:numId="5">
    <w:abstractNumId w:val="17"/>
    <w:lvlOverride w:ilvl="0">
      <w:lvl w:ilvl="0">
        <w:start w:val="1"/>
        <w:numFmt w:val="decimal"/>
        <w:suff w:val="space"/>
        <w:lvlText w:val="Chapter %1:"/>
        <w:lvlJc w:val="left"/>
        <w:pPr>
          <w:ind w:left="0" w:firstLine="0"/>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6">
    <w:abstractNumId w:val="25"/>
    <w:lvlOverride w:ilvl="1">
      <w:lvl w:ilvl="1">
        <w:start w:val="1"/>
        <w:numFmt w:val="decimal"/>
        <w:suff w:val="space"/>
        <w:lvlText w:val="%1.%2."/>
        <w:lvlJc w:val="left"/>
        <w:pPr>
          <w:ind w:left="0" w:firstLine="0"/>
        </w:pPr>
        <w:rPr>
          <w:rFonts w:hint="default"/>
        </w:rPr>
      </w:lvl>
    </w:lvlOverride>
    <w:lvlOverride w:ilvl="2">
      <w:lvl w:ilvl="2">
        <w:start w:val="1"/>
        <w:numFmt w:val="decimal"/>
        <w:suff w:val="space"/>
        <w:lvlText w:val="%1.%2.%3."/>
        <w:lvlJc w:val="left"/>
        <w:pPr>
          <w:ind w:left="0" w:firstLine="0"/>
        </w:pPr>
        <w:rPr>
          <w:rFonts w:hint="default"/>
        </w:rPr>
      </w:lvl>
    </w:lvlOverride>
    <w:lvlOverride w:ilvl="3">
      <w:lvl w:ilvl="3">
        <w:start w:val="1"/>
        <w:numFmt w:val="decimal"/>
        <w:suff w:val="space"/>
        <w:lvlText w:val="%1.%2.%3.%4."/>
        <w:lvlJc w:val="left"/>
        <w:pPr>
          <w:ind w:left="3261" w:firstLine="0"/>
        </w:pPr>
        <w:rPr>
          <w:rFonts w:hint="default"/>
        </w:rPr>
      </w:lvl>
    </w:lvlOverride>
  </w:num>
  <w:num w:numId="7">
    <w:abstractNumId w:val="17"/>
    <w:lvlOverride w:ilvl="0">
      <w:lvl w:ilvl="0">
        <w:start w:val="1"/>
        <w:numFmt w:val="decimal"/>
        <w:lvlText w:val="%1."/>
        <w:lvlJc w:val="left"/>
        <w:pPr>
          <w:ind w:left="360" w:hanging="360"/>
        </w:pPr>
      </w:lvl>
    </w:lvlOverride>
    <w:lvlOverride w:ilvl="1">
      <w:lvl w:ilvl="1">
        <w:start w:val="1"/>
        <w:numFmt w:val="lowerLetter"/>
        <w:lvlText w:val="%2."/>
        <w:lvlJc w:val="left"/>
        <w:pPr>
          <w:ind w:left="1080" w:hanging="360"/>
        </w:pPr>
      </w:lvl>
    </w:lvlOverride>
    <w:lvlOverride w:ilvl="2">
      <w:lvl w:ilvl="2" w:tentative="1">
        <w:start w:val="1"/>
        <w:numFmt w:val="lowerRoman"/>
        <w:lvlText w:val="%3."/>
        <w:lvlJc w:val="right"/>
        <w:pPr>
          <w:ind w:left="1800" w:hanging="180"/>
        </w:pPr>
      </w:lvl>
    </w:lvlOverride>
    <w:lvlOverride w:ilvl="3">
      <w:lvl w:ilvl="3" w:tentative="1">
        <w:start w:val="1"/>
        <w:numFmt w:val="decimal"/>
        <w:lvlText w:val="%4."/>
        <w:lvlJc w:val="left"/>
        <w:pPr>
          <w:ind w:left="2520" w:hanging="360"/>
        </w:pPr>
      </w:lvl>
    </w:lvlOverride>
    <w:lvlOverride w:ilvl="4">
      <w:lvl w:ilvl="4" w:tentative="1">
        <w:start w:val="1"/>
        <w:numFmt w:val="lowerLetter"/>
        <w:lvlText w:val="%5."/>
        <w:lvlJc w:val="left"/>
        <w:pPr>
          <w:ind w:left="3240" w:hanging="360"/>
        </w:pPr>
      </w:lvl>
    </w:lvlOverride>
    <w:lvlOverride w:ilvl="5">
      <w:lvl w:ilvl="5" w:tentative="1">
        <w:start w:val="1"/>
        <w:numFmt w:val="lowerRoman"/>
        <w:lvlText w:val="%6."/>
        <w:lvlJc w:val="right"/>
        <w:pPr>
          <w:ind w:left="3960" w:hanging="180"/>
        </w:pPr>
      </w:lvl>
    </w:lvlOverride>
    <w:lvlOverride w:ilvl="6">
      <w:lvl w:ilvl="6" w:tentative="1">
        <w:start w:val="1"/>
        <w:numFmt w:val="decimal"/>
        <w:lvlText w:val="%7."/>
        <w:lvlJc w:val="left"/>
        <w:pPr>
          <w:ind w:left="4680" w:hanging="360"/>
        </w:pPr>
      </w:lvl>
    </w:lvlOverride>
    <w:lvlOverride w:ilvl="7">
      <w:lvl w:ilvl="7" w:tentative="1">
        <w:start w:val="1"/>
        <w:numFmt w:val="lowerLetter"/>
        <w:lvlText w:val="%8."/>
        <w:lvlJc w:val="left"/>
        <w:pPr>
          <w:ind w:left="5400" w:hanging="360"/>
        </w:pPr>
      </w:lvl>
    </w:lvlOverride>
    <w:lvlOverride w:ilvl="8">
      <w:lvl w:ilvl="8" w:tentative="1">
        <w:start w:val="1"/>
        <w:numFmt w:val="lowerRoman"/>
        <w:lvlText w:val="%9."/>
        <w:lvlJc w:val="right"/>
        <w:pPr>
          <w:ind w:left="6120" w:hanging="180"/>
        </w:pPr>
      </w:lvl>
    </w:lvlOverride>
  </w:num>
  <w:num w:numId="8">
    <w:abstractNumId w:val="25"/>
    <w:lvlOverride w:ilvl="0">
      <w:lvl w:ilvl="0">
        <w:start w:val="1"/>
        <w:numFmt w:val="cardinalText"/>
        <w:suff w:val="space"/>
        <w:lvlText w:val="Chapter %1:"/>
        <w:lvlJc w:val="left"/>
        <w:pPr>
          <w:ind w:left="0" w:firstLine="0"/>
        </w:pPr>
        <w:rPr>
          <w:rFonts w:ascii="Times New Roman" w:hAnsi="Times New Roman" w:hint="default"/>
          <w:color w:val="auto"/>
        </w:rPr>
      </w:lvl>
    </w:lvlOverride>
    <w:lvlOverride w:ilvl="1">
      <w:lvl w:ilvl="1">
        <w:start w:val="1"/>
        <w:numFmt w:val="decimal"/>
        <w:isLgl/>
        <w:suff w:val="space"/>
        <w:lvlText w:val="%1.%2."/>
        <w:lvlJc w:val="left"/>
        <w:pPr>
          <w:ind w:left="0" w:firstLine="0"/>
        </w:pPr>
        <w:rPr>
          <w:rFonts w:hint="default"/>
        </w:rPr>
      </w:lvl>
    </w:lvlOverride>
    <w:lvlOverride w:ilvl="2">
      <w:lvl w:ilvl="2">
        <w:start w:val="1"/>
        <w:numFmt w:val="decimal"/>
        <w:isLgl/>
        <w:suff w:val="space"/>
        <w:lvlText w:val="%1.%2.%3."/>
        <w:lvlJc w:val="left"/>
        <w:pPr>
          <w:ind w:left="0" w:firstLine="0"/>
        </w:pPr>
        <w:rPr>
          <w:rFonts w:hint="default"/>
        </w:rPr>
      </w:lvl>
    </w:lvlOverride>
    <w:lvlOverride w:ilvl="3">
      <w:lvl w:ilvl="3">
        <w:start w:val="1"/>
        <w:numFmt w:val="decimal"/>
        <w:isLgl/>
        <w:suff w:val="space"/>
        <w:lvlText w:val="%1.%2.%3.%4."/>
        <w:lvlJc w:val="left"/>
        <w:pPr>
          <w:ind w:left="0" w:firstLine="0"/>
        </w:pPr>
        <w:rPr>
          <w:rFonts w:hint="default"/>
        </w:rPr>
      </w:lvl>
    </w:lvlOverride>
    <w:lvlOverride w:ilvl="4">
      <w:lvl w:ilvl="4">
        <w:start w:val="1"/>
        <w:numFmt w:val="lowerLetter"/>
        <w:lvlText w:val="(%5)"/>
        <w:lvlJc w:val="left"/>
        <w:pPr>
          <w:ind w:left="0" w:firstLine="0"/>
        </w:pPr>
        <w:rPr>
          <w:rFonts w:hint="default"/>
        </w:rPr>
      </w:lvl>
    </w:lvlOverride>
    <w:lvlOverride w:ilvl="5">
      <w:lvl w:ilvl="5">
        <w:start w:val="1"/>
        <w:numFmt w:val="lowerRoman"/>
        <w:lvlText w:val="(%6)"/>
        <w:lvlJc w:val="left"/>
        <w:pPr>
          <w:ind w:left="0" w:firstLine="0"/>
        </w:pPr>
        <w:rPr>
          <w:rFonts w:hint="default"/>
        </w:rPr>
      </w:lvl>
    </w:lvlOverride>
    <w:lvlOverride w:ilvl="6">
      <w:lvl w:ilvl="6">
        <w:start w:val="1"/>
        <w:numFmt w:val="decimal"/>
        <w:lvlText w:val="%7."/>
        <w:lvlJc w:val="left"/>
        <w:pPr>
          <w:ind w:left="0" w:firstLine="0"/>
        </w:pPr>
        <w:rPr>
          <w:rFonts w:hint="default"/>
        </w:rPr>
      </w:lvl>
    </w:lvlOverride>
    <w:lvlOverride w:ilvl="7">
      <w:lvl w:ilvl="7">
        <w:start w:val="1"/>
        <w:numFmt w:val="lowerLetter"/>
        <w:lvlText w:val="%8."/>
        <w:lvlJc w:val="left"/>
        <w:pPr>
          <w:ind w:left="0" w:firstLine="0"/>
        </w:pPr>
        <w:rPr>
          <w:rFonts w:hint="default"/>
        </w:rPr>
      </w:lvl>
    </w:lvlOverride>
    <w:lvlOverride w:ilvl="8">
      <w:lvl w:ilvl="8">
        <w:start w:val="1"/>
        <w:numFmt w:val="lowerRoman"/>
        <w:lvlText w:val="%9."/>
        <w:lvlJc w:val="left"/>
        <w:pPr>
          <w:ind w:left="0" w:firstLine="0"/>
        </w:pPr>
        <w:rPr>
          <w:rFonts w:hint="default"/>
        </w:rPr>
      </w:lvl>
    </w:lvlOverride>
  </w:num>
  <w:num w:numId="9">
    <w:abstractNumId w:val="9"/>
  </w:num>
  <w:num w:numId="10">
    <w:abstractNumId w:val="7"/>
  </w:num>
  <w:num w:numId="11">
    <w:abstractNumId w:val="6"/>
  </w:num>
  <w:num w:numId="12">
    <w:abstractNumId w:val="5"/>
  </w:num>
  <w:num w:numId="13">
    <w:abstractNumId w:val="4"/>
  </w:num>
  <w:num w:numId="14">
    <w:abstractNumId w:val="8"/>
  </w:num>
  <w:num w:numId="15">
    <w:abstractNumId w:val="3"/>
  </w:num>
  <w:num w:numId="16">
    <w:abstractNumId w:val="2"/>
  </w:num>
  <w:num w:numId="17">
    <w:abstractNumId w:val="1"/>
  </w:num>
  <w:num w:numId="18">
    <w:abstractNumId w:val="0"/>
  </w:num>
  <w:num w:numId="19">
    <w:abstractNumId w:val="25"/>
    <w:lvlOverride w:ilvl="0">
      <w:startOverride w:val="1"/>
      <w:lvl w:ilvl="0">
        <w:start w:val="1"/>
        <w:numFmt w:val="cardinalText"/>
        <w:suff w:val="space"/>
        <w:lvlText w:val="Chapter %1:"/>
        <w:lvlJc w:val="left"/>
        <w:pPr>
          <w:ind w:left="0" w:firstLine="0"/>
        </w:pPr>
        <w:rPr>
          <w:rFonts w:ascii="Times New Roman" w:hAnsi="Times New Roman" w:hint="default"/>
          <w:color w:val="auto"/>
        </w:rPr>
      </w:lvl>
    </w:lvlOverride>
    <w:lvlOverride w:ilvl="1">
      <w:startOverride w:val="1"/>
      <w:lvl w:ilvl="1">
        <w:start w:val="1"/>
        <w:numFmt w:val="decimal"/>
        <w:isLgl/>
        <w:suff w:val="space"/>
        <w:lvlText w:val="%1.%2."/>
        <w:lvlJc w:val="left"/>
        <w:pPr>
          <w:ind w:left="0" w:firstLine="0"/>
        </w:pPr>
        <w:rPr>
          <w:rFonts w:hint="default"/>
        </w:rPr>
      </w:lvl>
    </w:lvlOverride>
    <w:lvlOverride w:ilvl="2">
      <w:startOverride w:val="1"/>
      <w:lvl w:ilvl="2">
        <w:start w:val="1"/>
        <w:numFmt w:val="decimal"/>
        <w:isLgl/>
        <w:suff w:val="space"/>
        <w:lvlText w:val="%1.%2.%3."/>
        <w:lvlJc w:val="left"/>
        <w:pPr>
          <w:ind w:left="0" w:firstLine="0"/>
        </w:pPr>
        <w:rPr>
          <w:rFonts w:hint="default"/>
        </w:rPr>
      </w:lvl>
    </w:lvlOverride>
    <w:lvlOverride w:ilvl="3">
      <w:startOverride w:val="1"/>
      <w:lvl w:ilvl="3">
        <w:start w:val="1"/>
        <w:numFmt w:val="decimal"/>
        <w:isLgl/>
        <w:suff w:val="space"/>
        <w:lvlText w:val="%1.%2.%3.%4."/>
        <w:lvlJc w:val="left"/>
        <w:pPr>
          <w:ind w:left="0" w:firstLine="0"/>
        </w:pPr>
        <w:rPr>
          <w:rFonts w:hint="default"/>
        </w:rPr>
      </w:lvl>
    </w:lvlOverride>
    <w:lvlOverride w:ilvl="4">
      <w:startOverride w:val="1"/>
      <w:lvl w:ilvl="4">
        <w:start w:val="1"/>
        <w:numFmt w:val="lowerLetter"/>
        <w:lvlText w:val="(%5)"/>
        <w:lvlJc w:val="left"/>
        <w:pPr>
          <w:ind w:left="0" w:firstLine="0"/>
        </w:pPr>
        <w:rPr>
          <w:rFonts w:hint="default"/>
        </w:rPr>
      </w:lvl>
    </w:lvlOverride>
    <w:lvlOverride w:ilvl="5">
      <w:startOverride w:val="1"/>
      <w:lvl w:ilvl="5">
        <w:start w:val="1"/>
        <w:numFmt w:val="lowerRoman"/>
        <w:lvlText w:val="(%6)"/>
        <w:lvlJc w:val="left"/>
        <w:pPr>
          <w:ind w:left="0" w:firstLine="0"/>
        </w:pPr>
        <w:rPr>
          <w:rFonts w:hint="default"/>
        </w:rPr>
      </w:lvl>
    </w:lvlOverride>
    <w:lvlOverride w:ilvl="6">
      <w:startOverride w:val="1"/>
      <w:lvl w:ilvl="6">
        <w:start w:val="1"/>
        <w:numFmt w:val="decimal"/>
        <w:lvlText w:val="%7."/>
        <w:lvlJc w:val="left"/>
        <w:pPr>
          <w:ind w:left="0" w:firstLine="0"/>
        </w:pPr>
        <w:rPr>
          <w:rFonts w:hint="default"/>
        </w:rPr>
      </w:lvl>
    </w:lvlOverride>
    <w:lvlOverride w:ilvl="7">
      <w:startOverride w:val="1"/>
      <w:lvl w:ilvl="7">
        <w:start w:val="1"/>
        <w:numFmt w:val="lowerLetter"/>
        <w:lvlText w:val="%8."/>
        <w:lvlJc w:val="left"/>
        <w:pPr>
          <w:ind w:left="0" w:firstLine="0"/>
        </w:pPr>
        <w:rPr>
          <w:rFonts w:hint="default"/>
        </w:rPr>
      </w:lvl>
    </w:lvlOverride>
    <w:lvlOverride w:ilvl="8">
      <w:startOverride w:val="1"/>
      <w:lvl w:ilvl="8">
        <w:start w:val="1"/>
        <w:numFmt w:val="lowerRoman"/>
        <w:lvlText w:val="%9."/>
        <w:lvlJc w:val="left"/>
        <w:pPr>
          <w:ind w:left="0" w:firstLine="0"/>
        </w:pPr>
        <w:rPr>
          <w:rFonts w:hint="default"/>
        </w:rPr>
      </w:lvl>
    </w:lvlOverride>
  </w:num>
  <w:num w:numId="20">
    <w:abstractNumId w:val="17"/>
    <w:lvlOverride w:ilvl="0">
      <w:lvl w:ilvl="0">
        <w:start w:val="1"/>
        <w:numFmt w:val="decimal"/>
        <w:suff w:val="space"/>
        <w:lvlText w:val="Chapter %1:"/>
        <w:lvlJc w:val="left"/>
        <w:pPr>
          <w:ind w:left="3240" w:firstLine="0"/>
        </w:pPr>
        <w:rPr>
          <w:rFonts w:ascii="Times New Roman" w:hAnsi="Times New Roman" w:hint="default"/>
          <w:color w:val="auto"/>
        </w:rPr>
      </w:lvl>
    </w:lvlOverride>
  </w:num>
  <w:num w:numId="21">
    <w:abstractNumId w:val="18"/>
  </w:num>
  <w:num w:numId="22">
    <w:abstractNumId w:val="24"/>
    <w:lvlOverride w:ilvl="0">
      <w:lvl w:ilvl="0">
        <w:start w:val="1"/>
        <w:numFmt w:val="decimal"/>
        <w:suff w:val="space"/>
        <w:lvlText w:val="Chapter %1:"/>
        <w:lvlJc w:val="left"/>
        <w:pPr>
          <w:ind w:left="3240" w:firstLine="0"/>
        </w:pPr>
        <w:rPr>
          <w:rFonts w:ascii="Times New Roman" w:hAnsi="Times New Roman" w:cs="Times New Roman"/>
          <w:i w:val="0"/>
          <w:iCs w:val="0"/>
          <w:caps w:val="0"/>
          <w:smallCaps w:val="0"/>
          <w:strike w:val="0"/>
          <w:dstrike w:val="0"/>
          <w:outline w:val="0"/>
          <w:shadow w:val="0"/>
          <w:emboss w:val="0"/>
          <w:imprint w:val="0"/>
          <w:noProof w:val="0"/>
          <w:vanish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23">
    <w:abstractNumId w:val="13"/>
    <w:lvlOverride w:ilvl="0">
      <w:lvl w:ilvl="0">
        <w:start w:val="1"/>
        <w:numFmt w:val="cardinalText"/>
        <w:suff w:val="space"/>
        <w:lvlText w:val="Chapter %1"/>
        <w:lvlJc w:val="left"/>
        <w:pPr>
          <w:ind w:left="0" w:firstLine="0"/>
        </w:pPr>
        <w:rPr>
          <w:rFonts w:ascii="Times New Roman" w:hAnsi="Times New Roman" w:cs="Times New Roman"/>
          <w:i w:val="0"/>
          <w:iCs w:val="0"/>
          <w:caps w:val="0"/>
          <w:smallCaps w:val="0"/>
          <w:strike w:val="0"/>
          <w:dstrike w:val="0"/>
          <w:outline w:val="0"/>
          <w:shadow w:val="0"/>
          <w:emboss w:val="0"/>
          <w:imprint w:val="0"/>
          <w:noProof w:val="0"/>
          <w:vanish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24">
    <w:abstractNumId w:val="14"/>
  </w:num>
  <w:num w:numId="25">
    <w:abstractNumId w:val="26"/>
  </w:num>
  <w:num w:numId="26">
    <w:abstractNumId w:val="11"/>
  </w:num>
  <w:num w:numId="27">
    <w:abstractNumId w:val="23"/>
    <w:lvlOverride w:ilvl="0">
      <w:lvl w:ilvl="0">
        <w:start w:val="1"/>
        <w:numFmt w:val="cardinalText"/>
        <w:pStyle w:val="Heading1"/>
        <w:suff w:val="nothing"/>
        <w:lvlText w:val="Chapter %1"/>
        <w:lvlJc w:val="left"/>
        <w:pPr>
          <w:ind w:left="0" w:firstLine="0"/>
        </w:pPr>
        <w:rPr>
          <w:rFonts w:ascii="Times New Roman" w:hAnsi="Times New Roman" w:cs="Times New Roman"/>
          <w:i w:val="0"/>
          <w:iCs w:val="0"/>
          <w:caps w:val="0"/>
          <w:smallCaps w:val="0"/>
          <w:strike w:val="0"/>
          <w:dstrike w:val="0"/>
          <w:outline w:val="0"/>
          <w:shadow w:val="0"/>
          <w:emboss w:val="0"/>
          <w:imprint w:val="0"/>
          <w:noProof w:val="0"/>
          <w:vanish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28">
    <w:abstractNumId w:val="17"/>
  </w:num>
  <w:num w:numId="29">
    <w:abstractNumId w:val="25"/>
    <w:lvlOverride w:ilvl="2">
      <w:lvl w:ilvl="2">
        <w:start w:val="1"/>
        <w:numFmt w:val="decimal"/>
        <w:suff w:val="space"/>
        <w:lvlText w:val="%1.%2.%3."/>
        <w:lvlJc w:val="left"/>
        <w:pPr>
          <w:ind w:left="0" w:firstLine="0"/>
        </w:pPr>
        <w:rPr>
          <w:rFonts w:hint="default"/>
        </w:rPr>
      </w:lvl>
    </w:lvlOverride>
    <w:lvlOverride w:ilvl="3">
      <w:lvl w:ilvl="3">
        <w:start w:val="1"/>
        <w:numFmt w:val="decimal"/>
        <w:suff w:val="space"/>
        <w:lvlText w:val="%1.%2.%3.%4."/>
        <w:lvlJc w:val="left"/>
        <w:pPr>
          <w:ind w:left="3970" w:firstLine="0"/>
        </w:pPr>
        <w:rPr>
          <w:rFonts w:hint="default"/>
        </w:rPr>
      </w:lvl>
    </w:lvlOverride>
  </w:num>
  <w:num w:numId="30">
    <w:abstractNumId w:val="20"/>
  </w:num>
  <w:num w:numId="31">
    <w:abstractNumId w:val="19"/>
  </w:num>
  <w:num w:numId="32">
    <w:abstractNumId w:val="15"/>
  </w:num>
  <w:num w:numId="33">
    <w:abstractNumId w:val="16"/>
  </w:num>
  <w:num w:numId="34">
    <w:abstractNumId w:val="25"/>
    <w:lvlOverride w:ilvl="2">
      <w:lvl w:ilvl="2">
        <w:start w:val="1"/>
        <w:numFmt w:val="decimal"/>
        <w:suff w:val="space"/>
        <w:lvlText w:val="%1.%2.%3."/>
        <w:lvlJc w:val="left"/>
        <w:pPr>
          <w:ind w:left="0" w:firstLine="0"/>
        </w:pPr>
        <w:rPr>
          <w:rFonts w:hint="default"/>
        </w:rPr>
      </w:lvl>
    </w:lvlOverride>
    <w:lvlOverride w:ilvl="3">
      <w:lvl w:ilvl="3">
        <w:start w:val="1"/>
        <w:numFmt w:val="decimal"/>
        <w:suff w:val="space"/>
        <w:lvlText w:val="%1.%2.%3.%4."/>
        <w:lvlJc w:val="left"/>
        <w:pPr>
          <w:ind w:left="3970" w:firstLine="0"/>
        </w:pPr>
        <w:rPr>
          <w:rFonts w:hint="default"/>
        </w:rPr>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ID0" w:val="sdfsdf"/>
    <w:docVar w:name="ID1" w:val=" asfdasd"/>
    <w:docVar w:name="ID2" w:val="ref"/>
    <w:docVar w:name="ID3" w:val="erwersf"/>
    <w:docVar w:name="setCSV" w:val="True"/>
  </w:docVars>
  <w:rsids>
    <w:rsidRoot w:val="006874E3"/>
    <w:rsid w:val="0000308D"/>
    <w:rsid w:val="00004F15"/>
    <w:rsid w:val="00020499"/>
    <w:rsid w:val="00025C42"/>
    <w:rsid w:val="00031E13"/>
    <w:rsid w:val="000323A8"/>
    <w:rsid w:val="00042950"/>
    <w:rsid w:val="000512F4"/>
    <w:rsid w:val="00060CB0"/>
    <w:rsid w:val="00071E1B"/>
    <w:rsid w:val="00074DC3"/>
    <w:rsid w:val="00084227"/>
    <w:rsid w:val="00084FC2"/>
    <w:rsid w:val="00085169"/>
    <w:rsid w:val="00090DE7"/>
    <w:rsid w:val="00094736"/>
    <w:rsid w:val="00096291"/>
    <w:rsid w:val="000976D1"/>
    <w:rsid w:val="000A16A6"/>
    <w:rsid w:val="000A3F30"/>
    <w:rsid w:val="000C14A0"/>
    <w:rsid w:val="000D15A4"/>
    <w:rsid w:val="000E15DE"/>
    <w:rsid w:val="001040C4"/>
    <w:rsid w:val="001052DF"/>
    <w:rsid w:val="00125C9C"/>
    <w:rsid w:val="0012641D"/>
    <w:rsid w:val="00131125"/>
    <w:rsid w:val="001331BC"/>
    <w:rsid w:val="00134B4B"/>
    <w:rsid w:val="00140E3B"/>
    <w:rsid w:val="00157CD6"/>
    <w:rsid w:val="00161B0A"/>
    <w:rsid w:val="00166E35"/>
    <w:rsid w:val="001679BC"/>
    <w:rsid w:val="00171B36"/>
    <w:rsid w:val="00175331"/>
    <w:rsid w:val="001831BF"/>
    <w:rsid w:val="00191CF6"/>
    <w:rsid w:val="00192670"/>
    <w:rsid w:val="001A20D8"/>
    <w:rsid w:val="001B6FDC"/>
    <w:rsid w:val="001B7518"/>
    <w:rsid w:val="001D15F0"/>
    <w:rsid w:val="001D422E"/>
    <w:rsid w:val="001D6BF3"/>
    <w:rsid w:val="001F30C1"/>
    <w:rsid w:val="001F3B43"/>
    <w:rsid w:val="00202356"/>
    <w:rsid w:val="00206170"/>
    <w:rsid w:val="002074B6"/>
    <w:rsid w:val="00207A08"/>
    <w:rsid w:val="00220D76"/>
    <w:rsid w:val="002244B5"/>
    <w:rsid w:val="00225225"/>
    <w:rsid w:val="00226BAD"/>
    <w:rsid w:val="00233242"/>
    <w:rsid w:val="00251D5D"/>
    <w:rsid w:val="00253021"/>
    <w:rsid w:val="002558E6"/>
    <w:rsid w:val="002620A2"/>
    <w:rsid w:val="00264E93"/>
    <w:rsid w:val="00273107"/>
    <w:rsid w:val="002758ED"/>
    <w:rsid w:val="00293057"/>
    <w:rsid w:val="002A58B6"/>
    <w:rsid w:val="002A6249"/>
    <w:rsid w:val="002C3715"/>
    <w:rsid w:val="002D05E2"/>
    <w:rsid w:val="002D0811"/>
    <w:rsid w:val="002D1ED1"/>
    <w:rsid w:val="002D48CF"/>
    <w:rsid w:val="002D6B9D"/>
    <w:rsid w:val="002E264B"/>
    <w:rsid w:val="002E3F22"/>
    <w:rsid w:val="002F3AEE"/>
    <w:rsid w:val="002F4103"/>
    <w:rsid w:val="00300A52"/>
    <w:rsid w:val="00301079"/>
    <w:rsid w:val="0031597C"/>
    <w:rsid w:val="00317AC3"/>
    <w:rsid w:val="00344793"/>
    <w:rsid w:val="003456C5"/>
    <w:rsid w:val="00345C6C"/>
    <w:rsid w:val="0034707E"/>
    <w:rsid w:val="003510A4"/>
    <w:rsid w:val="00360FA4"/>
    <w:rsid w:val="0036186E"/>
    <w:rsid w:val="00362A7E"/>
    <w:rsid w:val="00365004"/>
    <w:rsid w:val="0036747A"/>
    <w:rsid w:val="003679F9"/>
    <w:rsid w:val="00371175"/>
    <w:rsid w:val="00374E55"/>
    <w:rsid w:val="00376B19"/>
    <w:rsid w:val="00390663"/>
    <w:rsid w:val="0039284E"/>
    <w:rsid w:val="00392AFB"/>
    <w:rsid w:val="00396B4A"/>
    <w:rsid w:val="003973CB"/>
    <w:rsid w:val="003A175C"/>
    <w:rsid w:val="003C23B2"/>
    <w:rsid w:val="003C3D04"/>
    <w:rsid w:val="003C7835"/>
    <w:rsid w:val="003D34BC"/>
    <w:rsid w:val="003D642D"/>
    <w:rsid w:val="003E0AC3"/>
    <w:rsid w:val="003E7760"/>
    <w:rsid w:val="003F19AF"/>
    <w:rsid w:val="003F3353"/>
    <w:rsid w:val="003F5421"/>
    <w:rsid w:val="00403A64"/>
    <w:rsid w:val="00425F4C"/>
    <w:rsid w:val="00431A50"/>
    <w:rsid w:val="00431D8D"/>
    <w:rsid w:val="00433E3D"/>
    <w:rsid w:val="00437814"/>
    <w:rsid w:val="0044230B"/>
    <w:rsid w:val="0045084C"/>
    <w:rsid w:val="00453A43"/>
    <w:rsid w:val="004548A4"/>
    <w:rsid w:val="0048588A"/>
    <w:rsid w:val="00485E88"/>
    <w:rsid w:val="004949D1"/>
    <w:rsid w:val="004A377C"/>
    <w:rsid w:val="004C0C5C"/>
    <w:rsid w:val="004C69E0"/>
    <w:rsid w:val="004C6DCB"/>
    <w:rsid w:val="004E5E35"/>
    <w:rsid w:val="004E6139"/>
    <w:rsid w:val="004F14F2"/>
    <w:rsid w:val="004F2F47"/>
    <w:rsid w:val="004F7730"/>
    <w:rsid w:val="005077FC"/>
    <w:rsid w:val="00511F3D"/>
    <w:rsid w:val="00516E7A"/>
    <w:rsid w:val="0053286D"/>
    <w:rsid w:val="00552102"/>
    <w:rsid w:val="00553E2F"/>
    <w:rsid w:val="0057671B"/>
    <w:rsid w:val="00577867"/>
    <w:rsid w:val="00594D9C"/>
    <w:rsid w:val="0059705D"/>
    <w:rsid w:val="005A185D"/>
    <w:rsid w:val="005A75E8"/>
    <w:rsid w:val="005B04E2"/>
    <w:rsid w:val="005B3F84"/>
    <w:rsid w:val="005C0641"/>
    <w:rsid w:val="005C6866"/>
    <w:rsid w:val="005C698C"/>
    <w:rsid w:val="005D293E"/>
    <w:rsid w:val="005D2D16"/>
    <w:rsid w:val="005E6C20"/>
    <w:rsid w:val="005F16B8"/>
    <w:rsid w:val="0060067E"/>
    <w:rsid w:val="00601CAE"/>
    <w:rsid w:val="006102F6"/>
    <w:rsid w:val="006116DC"/>
    <w:rsid w:val="0061497E"/>
    <w:rsid w:val="00614D6A"/>
    <w:rsid w:val="00623B51"/>
    <w:rsid w:val="006275C1"/>
    <w:rsid w:val="00627C18"/>
    <w:rsid w:val="00631E41"/>
    <w:rsid w:val="00633ED6"/>
    <w:rsid w:val="00643346"/>
    <w:rsid w:val="00643782"/>
    <w:rsid w:val="006437BF"/>
    <w:rsid w:val="00645967"/>
    <w:rsid w:val="00650A2F"/>
    <w:rsid w:val="00654828"/>
    <w:rsid w:val="0066123E"/>
    <w:rsid w:val="00662BA4"/>
    <w:rsid w:val="00673D1B"/>
    <w:rsid w:val="00674AE9"/>
    <w:rsid w:val="00680423"/>
    <w:rsid w:val="0068174E"/>
    <w:rsid w:val="00686036"/>
    <w:rsid w:val="00686553"/>
    <w:rsid w:val="0068665A"/>
    <w:rsid w:val="006874E3"/>
    <w:rsid w:val="0069294F"/>
    <w:rsid w:val="006A0E55"/>
    <w:rsid w:val="006B2B0E"/>
    <w:rsid w:val="006B2F19"/>
    <w:rsid w:val="006B36B0"/>
    <w:rsid w:val="006C3057"/>
    <w:rsid w:val="006C5DD3"/>
    <w:rsid w:val="006C721F"/>
    <w:rsid w:val="006D0F7C"/>
    <w:rsid w:val="006D56A6"/>
    <w:rsid w:val="006E5D1C"/>
    <w:rsid w:val="006F3112"/>
    <w:rsid w:val="006F38F2"/>
    <w:rsid w:val="006F54E2"/>
    <w:rsid w:val="006F6C83"/>
    <w:rsid w:val="0070459A"/>
    <w:rsid w:val="007153F9"/>
    <w:rsid w:val="007161D7"/>
    <w:rsid w:val="00723AE9"/>
    <w:rsid w:val="00730B2C"/>
    <w:rsid w:val="00731CB4"/>
    <w:rsid w:val="00736176"/>
    <w:rsid w:val="00753B2E"/>
    <w:rsid w:val="00771451"/>
    <w:rsid w:val="00772856"/>
    <w:rsid w:val="00783324"/>
    <w:rsid w:val="007907C5"/>
    <w:rsid w:val="00794BC7"/>
    <w:rsid w:val="007A4FEC"/>
    <w:rsid w:val="007B3CA0"/>
    <w:rsid w:val="007B4D7A"/>
    <w:rsid w:val="007B5B39"/>
    <w:rsid w:val="007C3CBC"/>
    <w:rsid w:val="007C58AB"/>
    <w:rsid w:val="007D4389"/>
    <w:rsid w:val="007E0BCA"/>
    <w:rsid w:val="007E2C90"/>
    <w:rsid w:val="007E2F4E"/>
    <w:rsid w:val="007E54EE"/>
    <w:rsid w:val="007F2412"/>
    <w:rsid w:val="00804072"/>
    <w:rsid w:val="0081016F"/>
    <w:rsid w:val="00813F0B"/>
    <w:rsid w:val="0081453E"/>
    <w:rsid w:val="00815868"/>
    <w:rsid w:val="00840B7D"/>
    <w:rsid w:val="00846BC2"/>
    <w:rsid w:val="00854E24"/>
    <w:rsid w:val="00854EEF"/>
    <w:rsid w:val="00867648"/>
    <w:rsid w:val="00871100"/>
    <w:rsid w:val="008757E6"/>
    <w:rsid w:val="00881D04"/>
    <w:rsid w:val="00887C8E"/>
    <w:rsid w:val="0089135F"/>
    <w:rsid w:val="008953EF"/>
    <w:rsid w:val="00895D13"/>
    <w:rsid w:val="0089610D"/>
    <w:rsid w:val="008B28BF"/>
    <w:rsid w:val="008B5D53"/>
    <w:rsid w:val="008B72D8"/>
    <w:rsid w:val="008C20FD"/>
    <w:rsid w:val="008C3667"/>
    <w:rsid w:val="008C6482"/>
    <w:rsid w:val="008D0FF9"/>
    <w:rsid w:val="008E61F9"/>
    <w:rsid w:val="008F475E"/>
    <w:rsid w:val="008F4CF3"/>
    <w:rsid w:val="008F7236"/>
    <w:rsid w:val="009013F6"/>
    <w:rsid w:val="009065F1"/>
    <w:rsid w:val="009109FC"/>
    <w:rsid w:val="00910A13"/>
    <w:rsid w:val="009125FE"/>
    <w:rsid w:val="00917E7C"/>
    <w:rsid w:val="00923998"/>
    <w:rsid w:val="00925DF4"/>
    <w:rsid w:val="00931FFA"/>
    <w:rsid w:val="00944C29"/>
    <w:rsid w:val="00944C7D"/>
    <w:rsid w:val="009478CC"/>
    <w:rsid w:val="00951324"/>
    <w:rsid w:val="00952484"/>
    <w:rsid w:val="00980A5D"/>
    <w:rsid w:val="00995A0D"/>
    <w:rsid w:val="009B098D"/>
    <w:rsid w:val="009B79D5"/>
    <w:rsid w:val="009C21B0"/>
    <w:rsid w:val="009D021B"/>
    <w:rsid w:val="009D4736"/>
    <w:rsid w:val="009D70DD"/>
    <w:rsid w:val="009E3423"/>
    <w:rsid w:val="009E3C05"/>
    <w:rsid w:val="009F1DB6"/>
    <w:rsid w:val="009F5D9D"/>
    <w:rsid w:val="00A04D99"/>
    <w:rsid w:val="00A078FF"/>
    <w:rsid w:val="00A10C94"/>
    <w:rsid w:val="00A2699A"/>
    <w:rsid w:val="00A402C2"/>
    <w:rsid w:val="00A44888"/>
    <w:rsid w:val="00A6050D"/>
    <w:rsid w:val="00A77FBF"/>
    <w:rsid w:val="00A822D0"/>
    <w:rsid w:val="00A85978"/>
    <w:rsid w:val="00AA26AA"/>
    <w:rsid w:val="00AB1996"/>
    <w:rsid w:val="00AB253A"/>
    <w:rsid w:val="00AB3582"/>
    <w:rsid w:val="00AB39E9"/>
    <w:rsid w:val="00AB4B37"/>
    <w:rsid w:val="00AC583E"/>
    <w:rsid w:val="00AD01DA"/>
    <w:rsid w:val="00AD1478"/>
    <w:rsid w:val="00AD62B9"/>
    <w:rsid w:val="00AD63E5"/>
    <w:rsid w:val="00AE744D"/>
    <w:rsid w:val="00AE78CA"/>
    <w:rsid w:val="00AF196C"/>
    <w:rsid w:val="00B05839"/>
    <w:rsid w:val="00B05C90"/>
    <w:rsid w:val="00B157C5"/>
    <w:rsid w:val="00B17EC1"/>
    <w:rsid w:val="00B22CC3"/>
    <w:rsid w:val="00B23956"/>
    <w:rsid w:val="00B4148D"/>
    <w:rsid w:val="00B43C66"/>
    <w:rsid w:val="00B45CC9"/>
    <w:rsid w:val="00B51267"/>
    <w:rsid w:val="00B73E45"/>
    <w:rsid w:val="00B84D5C"/>
    <w:rsid w:val="00B9142F"/>
    <w:rsid w:val="00B95212"/>
    <w:rsid w:val="00BA1462"/>
    <w:rsid w:val="00BA1E48"/>
    <w:rsid w:val="00BA2320"/>
    <w:rsid w:val="00BA28BC"/>
    <w:rsid w:val="00BB0ACE"/>
    <w:rsid w:val="00BC07BB"/>
    <w:rsid w:val="00BC1C56"/>
    <w:rsid w:val="00BC3A6F"/>
    <w:rsid w:val="00BE20E8"/>
    <w:rsid w:val="00BF0ACC"/>
    <w:rsid w:val="00C038D3"/>
    <w:rsid w:val="00C06F27"/>
    <w:rsid w:val="00C070D6"/>
    <w:rsid w:val="00C32D1D"/>
    <w:rsid w:val="00C41F69"/>
    <w:rsid w:val="00C477A6"/>
    <w:rsid w:val="00C54D63"/>
    <w:rsid w:val="00C56540"/>
    <w:rsid w:val="00C62782"/>
    <w:rsid w:val="00C6567A"/>
    <w:rsid w:val="00C67093"/>
    <w:rsid w:val="00C76BC4"/>
    <w:rsid w:val="00C823A3"/>
    <w:rsid w:val="00C93ED6"/>
    <w:rsid w:val="00C94B5F"/>
    <w:rsid w:val="00CA64B0"/>
    <w:rsid w:val="00CC2B91"/>
    <w:rsid w:val="00CC43CE"/>
    <w:rsid w:val="00CC5283"/>
    <w:rsid w:val="00CD0BE8"/>
    <w:rsid w:val="00CD2FC5"/>
    <w:rsid w:val="00CD3EEB"/>
    <w:rsid w:val="00CF2D0A"/>
    <w:rsid w:val="00CF51EC"/>
    <w:rsid w:val="00D00668"/>
    <w:rsid w:val="00D14616"/>
    <w:rsid w:val="00D1734C"/>
    <w:rsid w:val="00D203B4"/>
    <w:rsid w:val="00D412CC"/>
    <w:rsid w:val="00D421C9"/>
    <w:rsid w:val="00D47958"/>
    <w:rsid w:val="00D53071"/>
    <w:rsid w:val="00D55245"/>
    <w:rsid w:val="00D57EFD"/>
    <w:rsid w:val="00D6494A"/>
    <w:rsid w:val="00D730C3"/>
    <w:rsid w:val="00D73CAD"/>
    <w:rsid w:val="00D81BD3"/>
    <w:rsid w:val="00D836C4"/>
    <w:rsid w:val="00D87E54"/>
    <w:rsid w:val="00D91214"/>
    <w:rsid w:val="00D913F0"/>
    <w:rsid w:val="00D93B98"/>
    <w:rsid w:val="00D977A5"/>
    <w:rsid w:val="00DA1440"/>
    <w:rsid w:val="00DA1C6E"/>
    <w:rsid w:val="00DA31AC"/>
    <w:rsid w:val="00DA3928"/>
    <w:rsid w:val="00DA766C"/>
    <w:rsid w:val="00DB2CC0"/>
    <w:rsid w:val="00DC60ED"/>
    <w:rsid w:val="00DC64A4"/>
    <w:rsid w:val="00DC710E"/>
    <w:rsid w:val="00DD0FFD"/>
    <w:rsid w:val="00DD5BD2"/>
    <w:rsid w:val="00DE51E8"/>
    <w:rsid w:val="00DF082E"/>
    <w:rsid w:val="00E020B6"/>
    <w:rsid w:val="00E03CDD"/>
    <w:rsid w:val="00E108E5"/>
    <w:rsid w:val="00E13E5B"/>
    <w:rsid w:val="00E1402B"/>
    <w:rsid w:val="00E1726D"/>
    <w:rsid w:val="00E2583D"/>
    <w:rsid w:val="00E350E5"/>
    <w:rsid w:val="00E35CB7"/>
    <w:rsid w:val="00E42AFB"/>
    <w:rsid w:val="00E45B76"/>
    <w:rsid w:val="00E51244"/>
    <w:rsid w:val="00E54DDD"/>
    <w:rsid w:val="00E74BC9"/>
    <w:rsid w:val="00E92CF3"/>
    <w:rsid w:val="00EA18D9"/>
    <w:rsid w:val="00EA5157"/>
    <w:rsid w:val="00EA6F2B"/>
    <w:rsid w:val="00ED00A2"/>
    <w:rsid w:val="00ED06DC"/>
    <w:rsid w:val="00ED0A0A"/>
    <w:rsid w:val="00ED7E94"/>
    <w:rsid w:val="00EE1D8A"/>
    <w:rsid w:val="00EE1E0C"/>
    <w:rsid w:val="00EF08DC"/>
    <w:rsid w:val="00EF1B10"/>
    <w:rsid w:val="00F27ECF"/>
    <w:rsid w:val="00F31E7D"/>
    <w:rsid w:val="00F32D01"/>
    <w:rsid w:val="00F34475"/>
    <w:rsid w:val="00F34B3D"/>
    <w:rsid w:val="00F42774"/>
    <w:rsid w:val="00F46970"/>
    <w:rsid w:val="00F472A0"/>
    <w:rsid w:val="00F47EF3"/>
    <w:rsid w:val="00F502AA"/>
    <w:rsid w:val="00F514DA"/>
    <w:rsid w:val="00F55BBB"/>
    <w:rsid w:val="00F624E9"/>
    <w:rsid w:val="00F76ED1"/>
    <w:rsid w:val="00F818A6"/>
    <w:rsid w:val="00F93EA7"/>
    <w:rsid w:val="00F955C7"/>
    <w:rsid w:val="00FA4730"/>
    <w:rsid w:val="00FA5C09"/>
    <w:rsid w:val="00FA7578"/>
    <w:rsid w:val="00FB0C16"/>
    <w:rsid w:val="00FB10B8"/>
    <w:rsid w:val="00FB2E0E"/>
    <w:rsid w:val="00FB7C27"/>
    <w:rsid w:val="00FC29BF"/>
    <w:rsid w:val="00FC4A58"/>
    <w:rsid w:val="00FD3D1A"/>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3CF3868B-80B1-41B6-AC64-3F22903E6EC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360FA4"/>
    <w:pPr>
      <w:spacing w:after="240" w:line="360" w:lineRule="auto"/>
      <w:ind w:firstLine="363"/>
      <w:jc w:val="both"/>
    </w:pPr>
    <w:rPr>
      <w:rFonts w:ascii="Times New Roman" w:eastAsia="Calibri" w:hAnsi="Times New Roman" w:cs="Times New Roman"/>
      <w:spacing w:val="6"/>
      <w:lang w:val="en-NZ"/>
    </w:rPr>
  </w:style>
  <w:style w:type="paragraph" w:styleId="Heading1">
    <w:name w:val="heading 1"/>
    <w:aliases w:val="Chapter"/>
    <w:basedOn w:val="Normal"/>
    <w:next w:val="Normal"/>
    <w:link w:val="Heading1Char"/>
    <w:uiPriority w:val="9"/>
    <w:qFormat/>
    <w:rsid w:val="00360FA4"/>
    <w:pPr>
      <w:keepNext/>
      <w:framePr w:wrap="notBeside" w:hAnchor="page" w:xAlign="center" w:yAlign="center"/>
      <w:numPr>
        <w:numId w:val="27"/>
      </w:numPr>
      <w:spacing w:before="1200" w:after="1200"/>
      <w:jc w:val="center"/>
      <w:outlineLvl w:val="0"/>
    </w:pPr>
    <w:rPr>
      <w:rFonts w:eastAsia="Times New Roman"/>
      <w:b/>
      <w:bCs/>
      <w:kern w:val="32"/>
      <w:sz w:val="72"/>
      <w:szCs w:val="32"/>
    </w:rPr>
  </w:style>
  <w:style w:type="paragraph" w:styleId="Heading2">
    <w:name w:val="heading 2"/>
    <w:aliases w:val="Section"/>
    <w:basedOn w:val="Normal"/>
    <w:next w:val="Normal"/>
    <w:link w:val="Heading2Char"/>
    <w:unhideWhenUsed/>
    <w:qFormat/>
    <w:rsid w:val="00360FA4"/>
    <w:pPr>
      <w:keepNext/>
      <w:numPr>
        <w:ilvl w:val="1"/>
        <w:numId w:val="27"/>
      </w:numPr>
      <w:spacing w:before="360"/>
      <w:outlineLvl w:val="1"/>
    </w:pPr>
    <w:rPr>
      <w:rFonts w:eastAsia="Times New Roman"/>
      <w:b/>
      <w:bCs/>
      <w:iCs/>
      <w:sz w:val="26"/>
      <w:szCs w:val="28"/>
    </w:rPr>
  </w:style>
  <w:style w:type="paragraph" w:styleId="Heading3">
    <w:name w:val="heading 3"/>
    <w:aliases w:val="Subsection"/>
    <w:basedOn w:val="Normal"/>
    <w:next w:val="NormalafterSubsection"/>
    <w:link w:val="Heading3Char"/>
    <w:autoRedefine/>
    <w:uiPriority w:val="9"/>
    <w:unhideWhenUsed/>
    <w:qFormat/>
    <w:rsid w:val="00360FA4"/>
    <w:pPr>
      <w:keepNext/>
      <w:numPr>
        <w:ilvl w:val="2"/>
        <w:numId w:val="27"/>
      </w:numPr>
      <w:spacing w:before="360" w:after="0"/>
      <w:jc w:val="left"/>
      <w:outlineLvl w:val="2"/>
    </w:pPr>
    <w:rPr>
      <w:rFonts w:eastAsia="Times New Roman"/>
      <w:b/>
      <w:bCs/>
      <w:i/>
      <w:sz w:val="24"/>
      <w:szCs w:val="26"/>
    </w:rPr>
  </w:style>
  <w:style w:type="paragraph" w:styleId="Heading4">
    <w:name w:val="heading 4"/>
    <w:aliases w:val="SubSubSection"/>
    <w:basedOn w:val="Normal"/>
    <w:next w:val="Normal"/>
    <w:link w:val="Heading4Char"/>
    <w:uiPriority w:val="9"/>
    <w:unhideWhenUsed/>
    <w:qFormat/>
    <w:rsid w:val="00360FA4"/>
    <w:pPr>
      <w:keepNext/>
      <w:numPr>
        <w:ilvl w:val="3"/>
        <w:numId w:val="27"/>
      </w:numPr>
      <w:spacing w:before="360" w:after="120"/>
      <w:jc w:val="left"/>
      <w:outlineLvl w:val="3"/>
    </w:pPr>
    <w:rPr>
      <w:rFonts w:eastAsia="Times New Roman"/>
      <w:bCs/>
      <w:i/>
      <w:sz w:val="24"/>
      <w:szCs w:val="28"/>
    </w:rPr>
  </w:style>
  <w:style w:type="paragraph" w:styleId="Heading5">
    <w:name w:val="heading 5"/>
    <w:basedOn w:val="Normal"/>
    <w:next w:val="Normal"/>
    <w:link w:val="Heading5Char"/>
    <w:uiPriority w:val="9"/>
    <w:unhideWhenUsed/>
    <w:qFormat/>
    <w:rsid w:val="00360FA4"/>
    <w:pPr>
      <w:spacing w:before="240" w:after="60"/>
      <w:outlineLvl w:val="4"/>
    </w:pPr>
    <w:rPr>
      <w:rFonts w:ascii="Calibri" w:eastAsia="Times New Roman" w:hAnsi="Calibri"/>
      <w:b/>
      <w:bCs/>
      <w:i/>
      <w:iCs/>
      <w:sz w:val="26"/>
      <w:szCs w:val="26"/>
    </w:rPr>
  </w:style>
  <w:style w:type="paragraph" w:styleId="Heading6">
    <w:name w:val="heading 6"/>
    <w:basedOn w:val="Normal"/>
    <w:next w:val="Normal"/>
    <w:link w:val="Heading6Char"/>
    <w:uiPriority w:val="9"/>
    <w:unhideWhenUsed/>
    <w:qFormat/>
    <w:rsid w:val="00360FA4"/>
    <w:pPr>
      <w:spacing w:before="240" w:after="60"/>
      <w:outlineLvl w:val="5"/>
    </w:pPr>
    <w:rPr>
      <w:rFonts w:ascii="Calibri" w:eastAsia="Times New Roman" w:hAnsi="Calibri"/>
      <w:b/>
      <w:bCs/>
    </w:rPr>
  </w:style>
  <w:style w:type="paragraph" w:styleId="Heading7">
    <w:name w:val="heading 7"/>
    <w:basedOn w:val="Normal"/>
    <w:next w:val="Normal"/>
    <w:link w:val="Heading7Char"/>
    <w:uiPriority w:val="9"/>
    <w:unhideWhenUsed/>
    <w:qFormat/>
    <w:rsid w:val="00360FA4"/>
    <w:pPr>
      <w:spacing w:before="240" w:after="60"/>
      <w:outlineLvl w:val="6"/>
    </w:pPr>
    <w:rPr>
      <w:rFonts w:ascii="Calibri" w:eastAsia="Times New Roman" w:hAnsi="Calibri"/>
      <w:sz w:val="24"/>
      <w:szCs w:val="24"/>
    </w:rPr>
  </w:style>
  <w:style w:type="paragraph" w:styleId="Heading8">
    <w:name w:val="heading 8"/>
    <w:basedOn w:val="Normal"/>
    <w:next w:val="Normal"/>
    <w:link w:val="Heading8Char"/>
    <w:uiPriority w:val="9"/>
    <w:unhideWhenUsed/>
    <w:qFormat/>
    <w:rsid w:val="00360FA4"/>
    <w:pPr>
      <w:keepNext/>
      <w:keepLines/>
      <w:spacing w:before="200" w:after="0"/>
      <w:outlineLvl w:val="7"/>
    </w:pPr>
    <w:rPr>
      <w:rFonts w:asciiTheme="majorHAnsi" w:eastAsiaTheme="majorEastAsia" w:hAnsiTheme="majorHAnsi" w:cstheme="majorBidi"/>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Chapter Char"/>
    <w:basedOn w:val="DefaultParagraphFont"/>
    <w:link w:val="Heading1"/>
    <w:uiPriority w:val="9"/>
    <w:rsid w:val="00360FA4"/>
    <w:rPr>
      <w:rFonts w:ascii="Times New Roman" w:eastAsia="Times New Roman" w:hAnsi="Times New Roman" w:cs="Times New Roman"/>
      <w:b/>
      <w:bCs/>
      <w:spacing w:val="6"/>
      <w:kern w:val="32"/>
      <w:sz w:val="72"/>
      <w:szCs w:val="32"/>
      <w:lang w:val="en-NZ"/>
    </w:rPr>
  </w:style>
  <w:style w:type="character" w:customStyle="1" w:styleId="Heading2Char">
    <w:name w:val="Heading 2 Char"/>
    <w:aliases w:val="Section Char"/>
    <w:basedOn w:val="DefaultParagraphFont"/>
    <w:link w:val="Heading2"/>
    <w:rsid w:val="00360FA4"/>
    <w:rPr>
      <w:rFonts w:ascii="Times New Roman" w:eastAsia="Times New Roman" w:hAnsi="Times New Roman" w:cs="Times New Roman"/>
      <w:b/>
      <w:bCs/>
      <w:iCs/>
      <w:spacing w:val="6"/>
      <w:sz w:val="26"/>
      <w:szCs w:val="28"/>
      <w:lang w:val="en-NZ"/>
    </w:rPr>
  </w:style>
  <w:style w:type="character" w:customStyle="1" w:styleId="Heading3Char">
    <w:name w:val="Heading 3 Char"/>
    <w:aliases w:val="Subsection Char"/>
    <w:basedOn w:val="DefaultParagraphFont"/>
    <w:link w:val="Heading3"/>
    <w:uiPriority w:val="9"/>
    <w:rsid w:val="00360FA4"/>
    <w:rPr>
      <w:rFonts w:ascii="Times New Roman" w:eastAsia="Times New Roman" w:hAnsi="Times New Roman" w:cs="Times New Roman"/>
      <w:b/>
      <w:bCs/>
      <w:i/>
      <w:spacing w:val="6"/>
      <w:sz w:val="24"/>
      <w:szCs w:val="26"/>
      <w:lang w:val="en-NZ"/>
    </w:rPr>
  </w:style>
  <w:style w:type="character" w:customStyle="1" w:styleId="Heading4Char">
    <w:name w:val="Heading 4 Char"/>
    <w:aliases w:val="SubSubSection Char"/>
    <w:basedOn w:val="DefaultParagraphFont"/>
    <w:link w:val="Heading4"/>
    <w:uiPriority w:val="9"/>
    <w:rsid w:val="00360FA4"/>
    <w:rPr>
      <w:rFonts w:ascii="Times New Roman" w:eastAsia="Times New Roman" w:hAnsi="Times New Roman" w:cs="Times New Roman"/>
      <w:bCs/>
      <w:i/>
      <w:spacing w:val="6"/>
      <w:sz w:val="24"/>
      <w:szCs w:val="28"/>
      <w:lang w:val="en-NZ"/>
    </w:rPr>
  </w:style>
  <w:style w:type="character" w:customStyle="1" w:styleId="Heading5Char">
    <w:name w:val="Heading 5 Char"/>
    <w:basedOn w:val="DefaultParagraphFont"/>
    <w:link w:val="Heading5"/>
    <w:uiPriority w:val="9"/>
    <w:rsid w:val="00360FA4"/>
    <w:rPr>
      <w:rFonts w:ascii="Calibri" w:eastAsia="Times New Roman" w:hAnsi="Calibri" w:cs="Times New Roman"/>
      <w:b/>
      <w:bCs/>
      <w:i/>
      <w:iCs/>
      <w:spacing w:val="6"/>
      <w:sz w:val="26"/>
      <w:szCs w:val="26"/>
      <w:lang w:val="en-NZ"/>
    </w:rPr>
  </w:style>
  <w:style w:type="character" w:customStyle="1" w:styleId="Heading6Char">
    <w:name w:val="Heading 6 Char"/>
    <w:basedOn w:val="DefaultParagraphFont"/>
    <w:link w:val="Heading6"/>
    <w:uiPriority w:val="9"/>
    <w:rsid w:val="00360FA4"/>
    <w:rPr>
      <w:rFonts w:ascii="Calibri" w:eastAsia="Times New Roman" w:hAnsi="Calibri" w:cs="Times New Roman"/>
      <w:b/>
      <w:bCs/>
      <w:spacing w:val="6"/>
      <w:lang w:val="en-NZ"/>
    </w:rPr>
  </w:style>
  <w:style w:type="character" w:customStyle="1" w:styleId="Heading7Char">
    <w:name w:val="Heading 7 Char"/>
    <w:basedOn w:val="DefaultParagraphFont"/>
    <w:link w:val="Heading7"/>
    <w:uiPriority w:val="9"/>
    <w:rsid w:val="00360FA4"/>
    <w:rPr>
      <w:rFonts w:ascii="Calibri" w:eastAsia="Times New Roman" w:hAnsi="Calibri" w:cs="Times New Roman"/>
      <w:spacing w:val="6"/>
      <w:sz w:val="24"/>
      <w:szCs w:val="24"/>
      <w:lang w:val="en-NZ"/>
    </w:rPr>
  </w:style>
  <w:style w:type="character" w:customStyle="1" w:styleId="Heading8Char">
    <w:name w:val="Heading 8 Char"/>
    <w:basedOn w:val="DefaultParagraphFont"/>
    <w:link w:val="Heading8"/>
    <w:uiPriority w:val="9"/>
    <w:rsid w:val="00360FA4"/>
    <w:rPr>
      <w:rFonts w:asciiTheme="majorHAnsi" w:eastAsiaTheme="majorEastAsia" w:hAnsiTheme="majorHAnsi" w:cstheme="majorBidi"/>
      <w:color w:val="404040" w:themeColor="text1" w:themeTint="BF"/>
      <w:spacing w:val="6"/>
      <w:sz w:val="20"/>
      <w:szCs w:val="20"/>
      <w:lang w:val="en-NZ"/>
    </w:rPr>
  </w:style>
  <w:style w:type="character" w:customStyle="1" w:styleId="Compound">
    <w:name w:val="Compound"/>
    <w:uiPriority w:val="1"/>
    <w:qFormat/>
    <w:rsid w:val="00360FA4"/>
    <w:rPr>
      <w:b/>
      <w:color w:val="76923C"/>
    </w:rPr>
  </w:style>
  <w:style w:type="paragraph" w:styleId="Title">
    <w:name w:val="Title"/>
    <w:basedOn w:val="Normal"/>
    <w:next w:val="Normal"/>
    <w:link w:val="TitleChar"/>
    <w:uiPriority w:val="10"/>
    <w:qFormat/>
    <w:rsid w:val="00360FA4"/>
    <w:pPr>
      <w:framePr w:wrap="notBeside" w:vAnchor="page" w:hAnchor="text" w:xAlign="center" w:y="5671"/>
      <w:spacing w:before="240" w:after="60"/>
      <w:jc w:val="center"/>
    </w:pPr>
    <w:rPr>
      <w:rFonts w:eastAsia="Times New Roman"/>
      <w:b/>
      <w:bCs/>
      <w:kern w:val="28"/>
      <w:sz w:val="64"/>
      <w:szCs w:val="32"/>
    </w:rPr>
  </w:style>
  <w:style w:type="character" w:customStyle="1" w:styleId="TitleChar">
    <w:name w:val="Title Char"/>
    <w:basedOn w:val="DefaultParagraphFont"/>
    <w:link w:val="Title"/>
    <w:uiPriority w:val="10"/>
    <w:rsid w:val="00360FA4"/>
    <w:rPr>
      <w:rFonts w:ascii="Times New Roman" w:eastAsia="Times New Roman" w:hAnsi="Times New Roman" w:cs="Times New Roman"/>
      <w:b/>
      <w:bCs/>
      <w:spacing w:val="6"/>
      <w:kern w:val="28"/>
      <w:sz w:val="64"/>
      <w:szCs w:val="32"/>
      <w:lang w:val="en-NZ"/>
    </w:rPr>
  </w:style>
  <w:style w:type="paragraph" w:styleId="Caption">
    <w:name w:val="caption"/>
    <w:basedOn w:val="Table"/>
    <w:next w:val="Normal"/>
    <w:autoRedefine/>
    <w:uiPriority w:val="35"/>
    <w:unhideWhenUsed/>
    <w:qFormat/>
    <w:rsid w:val="00360FA4"/>
    <w:pPr>
      <w:keepNext w:val="0"/>
      <w:spacing w:before="200"/>
    </w:pPr>
    <w:rPr>
      <w:b/>
      <w:bCs/>
      <w:sz w:val="20"/>
      <w:szCs w:val="20"/>
    </w:rPr>
  </w:style>
  <w:style w:type="numbering" w:customStyle="1" w:styleId="Thesis">
    <w:name w:val="Thesis"/>
    <w:uiPriority w:val="99"/>
    <w:rsid w:val="00360FA4"/>
    <w:pPr>
      <w:numPr>
        <w:numId w:val="1"/>
      </w:numPr>
    </w:pPr>
  </w:style>
  <w:style w:type="table" w:styleId="TableGrid">
    <w:name w:val="Table Grid"/>
    <w:basedOn w:val="TableNormal"/>
    <w:uiPriority w:val="59"/>
    <w:rsid w:val="00360FA4"/>
    <w:pPr>
      <w:spacing w:after="0" w:line="240" w:lineRule="auto"/>
    </w:pPr>
    <w:rPr>
      <w:rFonts w:ascii="Calibri" w:eastAsia="Calibri" w:hAnsi="Calibri" w:cs="Times New Roman"/>
      <w:sz w:val="20"/>
      <w:szCs w:val="20"/>
      <w:lang w:val="en-NZ"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link w:val="FootnoteTextChar"/>
    <w:uiPriority w:val="99"/>
    <w:semiHidden/>
    <w:unhideWhenUsed/>
    <w:rsid w:val="00360FA4"/>
    <w:rPr>
      <w:sz w:val="20"/>
      <w:szCs w:val="20"/>
    </w:rPr>
  </w:style>
  <w:style w:type="character" w:customStyle="1" w:styleId="FootnoteTextChar">
    <w:name w:val="Footnote Text Char"/>
    <w:basedOn w:val="DefaultParagraphFont"/>
    <w:link w:val="FootnoteText"/>
    <w:uiPriority w:val="99"/>
    <w:semiHidden/>
    <w:rsid w:val="00360FA4"/>
    <w:rPr>
      <w:rFonts w:ascii="Times New Roman" w:eastAsia="Calibri" w:hAnsi="Times New Roman" w:cs="Times New Roman"/>
      <w:spacing w:val="6"/>
      <w:sz w:val="20"/>
      <w:szCs w:val="20"/>
      <w:lang w:val="en-NZ"/>
    </w:rPr>
  </w:style>
  <w:style w:type="character" w:styleId="FootnoteReference">
    <w:name w:val="footnote reference"/>
    <w:uiPriority w:val="99"/>
    <w:unhideWhenUsed/>
    <w:rsid w:val="00360FA4"/>
    <w:rPr>
      <w:vertAlign w:val="superscript"/>
    </w:rPr>
  </w:style>
  <w:style w:type="paragraph" w:styleId="Header">
    <w:name w:val="header"/>
    <w:basedOn w:val="Normal"/>
    <w:link w:val="HeaderChar"/>
    <w:uiPriority w:val="99"/>
    <w:unhideWhenUsed/>
    <w:rsid w:val="00360FA4"/>
    <w:pPr>
      <w:tabs>
        <w:tab w:val="center" w:pos="4513"/>
        <w:tab w:val="right" w:pos="9026"/>
      </w:tabs>
      <w:spacing w:after="0" w:line="240" w:lineRule="auto"/>
    </w:pPr>
  </w:style>
  <w:style w:type="character" w:customStyle="1" w:styleId="HeaderChar">
    <w:name w:val="Header Char"/>
    <w:basedOn w:val="DefaultParagraphFont"/>
    <w:link w:val="Header"/>
    <w:uiPriority w:val="99"/>
    <w:rsid w:val="00360FA4"/>
    <w:rPr>
      <w:rFonts w:ascii="Times New Roman" w:eastAsia="Calibri" w:hAnsi="Times New Roman" w:cs="Times New Roman"/>
      <w:spacing w:val="6"/>
      <w:lang w:val="en-NZ"/>
    </w:rPr>
  </w:style>
  <w:style w:type="paragraph" w:styleId="Footer">
    <w:name w:val="footer"/>
    <w:basedOn w:val="Normal"/>
    <w:link w:val="FooterChar"/>
    <w:uiPriority w:val="99"/>
    <w:unhideWhenUsed/>
    <w:rsid w:val="00360FA4"/>
    <w:pPr>
      <w:tabs>
        <w:tab w:val="center" w:pos="4513"/>
        <w:tab w:val="right" w:pos="9026"/>
      </w:tabs>
    </w:pPr>
  </w:style>
  <w:style w:type="character" w:customStyle="1" w:styleId="FooterChar">
    <w:name w:val="Footer Char"/>
    <w:basedOn w:val="DefaultParagraphFont"/>
    <w:link w:val="Footer"/>
    <w:uiPriority w:val="99"/>
    <w:rsid w:val="00360FA4"/>
    <w:rPr>
      <w:rFonts w:ascii="Times New Roman" w:eastAsia="Calibri" w:hAnsi="Times New Roman" w:cs="Times New Roman"/>
      <w:spacing w:val="6"/>
      <w:lang w:val="en-NZ"/>
    </w:rPr>
  </w:style>
  <w:style w:type="paragraph" w:customStyle="1" w:styleId="Table">
    <w:name w:val="Table"/>
    <w:basedOn w:val="Normal"/>
    <w:link w:val="TableChar"/>
    <w:qFormat/>
    <w:rsid w:val="00360FA4"/>
    <w:pPr>
      <w:keepNext/>
      <w:spacing w:before="240"/>
      <w:ind w:firstLine="0"/>
      <w:jc w:val="center"/>
    </w:pPr>
  </w:style>
  <w:style w:type="character" w:customStyle="1" w:styleId="TableChar">
    <w:name w:val="Table Char"/>
    <w:link w:val="Table"/>
    <w:rsid w:val="00360FA4"/>
    <w:rPr>
      <w:rFonts w:ascii="Times New Roman" w:eastAsia="Calibri" w:hAnsi="Times New Roman" w:cs="Times New Roman"/>
      <w:spacing w:val="6"/>
      <w:lang w:val="en-NZ"/>
    </w:rPr>
  </w:style>
  <w:style w:type="paragraph" w:customStyle="1" w:styleId="VCSchemeTitle">
    <w:name w:val="VC_Scheme_Title"/>
    <w:next w:val="Normal"/>
    <w:rsid w:val="00360FA4"/>
    <w:pPr>
      <w:spacing w:after="240" w:line="200" w:lineRule="exact"/>
      <w:jc w:val="center"/>
    </w:pPr>
    <w:rPr>
      <w:rFonts w:ascii="Times" w:eastAsia="Times New Roman" w:hAnsi="Times" w:cs="Times New Roman"/>
      <w:noProof/>
      <w:sz w:val="18"/>
      <w:szCs w:val="20"/>
      <w:lang w:val="en-US"/>
    </w:rPr>
  </w:style>
  <w:style w:type="paragraph" w:customStyle="1" w:styleId="FETableFootnote">
    <w:name w:val="FE_Table_Footnote"/>
    <w:basedOn w:val="Normal"/>
    <w:rsid w:val="00360FA4"/>
    <w:pPr>
      <w:spacing w:before="120" w:after="480" w:line="240" w:lineRule="auto"/>
      <w:ind w:firstLine="0"/>
      <w:jc w:val="center"/>
    </w:pPr>
    <w:rPr>
      <w:rFonts w:eastAsia="Times New Roman"/>
      <w:sz w:val="18"/>
    </w:rPr>
  </w:style>
  <w:style w:type="paragraph" w:customStyle="1" w:styleId="TCTableBody">
    <w:name w:val="TC_Table_Body"/>
    <w:link w:val="TCTableBodyChar"/>
    <w:rsid w:val="00360FA4"/>
    <w:pPr>
      <w:spacing w:after="0" w:line="240" w:lineRule="auto"/>
      <w:jc w:val="both"/>
    </w:pPr>
    <w:rPr>
      <w:rFonts w:ascii="Times New Roman" w:eastAsia="Times New Roman" w:hAnsi="Times New Roman" w:cs="Times New Roman"/>
      <w:noProof/>
      <w:sz w:val="16"/>
      <w:szCs w:val="20"/>
      <w:lang w:val="en-US"/>
    </w:rPr>
  </w:style>
  <w:style w:type="character" w:customStyle="1" w:styleId="TCTableBodyChar">
    <w:name w:val="TC_Table_Body Char"/>
    <w:link w:val="TCTableBody"/>
    <w:rsid w:val="00360FA4"/>
    <w:rPr>
      <w:rFonts w:ascii="Times New Roman" w:eastAsia="Times New Roman" w:hAnsi="Times New Roman" w:cs="Times New Roman"/>
      <w:noProof/>
      <w:sz w:val="16"/>
      <w:szCs w:val="20"/>
      <w:lang w:val="en-US"/>
    </w:rPr>
  </w:style>
  <w:style w:type="paragraph" w:styleId="NoSpacing">
    <w:name w:val="No Spacing"/>
    <w:link w:val="NoSpacingChar"/>
    <w:uiPriority w:val="1"/>
    <w:qFormat/>
    <w:rsid w:val="00360FA4"/>
    <w:pPr>
      <w:spacing w:after="0" w:line="240" w:lineRule="auto"/>
      <w:ind w:firstLine="363"/>
      <w:jc w:val="both"/>
    </w:pPr>
    <w:rPr>
      <w:rFonts w:ascii="Times New Roman" w:eastAsia="Calibri" w:hAnsi="Times New Roman" w:cs="Times New Roman"/>
      <w:lang w:val="en-NZ"/>
    </w:rPr>
  </w:style>
  <w:style w:type="character" w:styleId="CommentReference">
    <w:name w:val="annotation reference"/>
    <w:uiPriority w:val="99"/>
    <w:semiHidden/>
    <w:unhideWhenUsed/>
    <w:rsid w:val="00360FA4"/>
    <w:rPr>
      <w:sz w:val="18"/>
      <w:szCs w:val="18"/>
    </w:rPr>
  </w:style>
  <w:style w:type="paragraph" w:styleId="CommentText">
    <w:name w:val="annotation text"/>
    <w:basedOn w:val="Normal"/>
    <w:link w:val="CommentTextChar"/>
    <w:uiPriority w:val="99"/>
    <w:semiHidden/>
    <w:unhideWhenUsed/>
    <w:rsid w:val="00360FA4"/>
    <w:rPr>
      <w:sz w:val="24"/>
      <w:szCs w:val="24"/>
    </w:rPr>
  </w:style>
  <w:style w:type="character" w:customStyle="1" w:styleId="CommentTextChar">
    <w:name w:val="Comment Text Char"/>
    <w:basedOn w:val="DefaultParagraphFont"/>
    <w:link w:val="CommentText"/>
    <w:uiPriority w:val="99"/>
    <w:semiHidden/>
    <w:rsid w:val="00360FA4"/>
    <w:rPr>
      <w:rFonts w:ascii="Times New Roman" w:eastAsia="Calibri" w:hAnsi="Times New Roman" w:cs="Times New Roman"/>
      <w:spacing w:val="6"/>
      <w:sz w:val="24"/>
      <w:szCs w:val="24"/>
      <w:lang w:val="en-NZ"/>
    </w:rPr>
  </w:style>
  <w:style w:type="paragraph" w:styleId="BalloonText">
    <w:name w:val="Balloon Text"/>
    <w:basedOn w:val="Normal"/>
    <w:link w:val="BalloonTextChar"/>
    <w:uiPriority w:val="99"/>
    <w:semiHidden/>
    <w:unhideWhenUsed/>
    <w:rsid w:val="00360FA4"/>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360FA4"/>
    <w:rPr>
      <w:rFonts w:ascii="Tahoma" w:eastAsia="Calibri" w:hAnsi="Tahoma" w:cs="Tahoma"/>
      <w:spacing w:val="6"/>
      <w:sz w:val="16"/>
      <w:szCs w:val="16"/>
      <w:lang w:val="en-NZ"/>
    </w:rPr>
  </w:style>
  <w:style w:type="character" w:customStyle="1" w:styleId="NoSpacingChar">
    <w:name w:val="No Spacing Char"/>
    <w:link w:val="NoSpacing"/>
    <w:uiPriority w:val="1"/>
    <w:rsid w:val="00360FA4"/>
    <w:rPr>
      <w:rFonts w:ascii="Times New Roman" w:eastAsia="Calibri" w:hAnsi="Times New Roman" w:cs="Times New Roman"/>
      <w:lang w:val="en-NZ"/>
    </w:rPr>
  </w:style>
  <w:style w:type="paragraph" w:styleId="CommentSubject">
    <w:name w:val="annotation subject"/>
    <w:basedOn w:val="CommentText"/>
    <w:next w:val="CommentText"/>
    <w:link w:val="CommentSubjectChar"/>
    <w:uiPriority w:val="99"/>
    <w:semiHidden/>
    <w:unhideWhenUsed/>
    <w:rsid w:val="00360FA4"/>
    <w:rPr>
      <w:b/>
      <w:bCs/>
      <w:sz w:val="20"/>
      <w:szCs w:val="20"/>
    </w:rPr>
  </w:style>
  <w:style w:type="character" w:customStyle="1" w:styleId="CommentSubjectChar">
    <w:name w:val="Comment Subject Char"/>
    <w:basedOn w:val="CommentTextChar"/>
    <w:link w:val="CommentSubject"/>
    <w:uiPriority w:val="99"/>
    <w:semiHidden/>
    <w:rsid w:val="00360FA4"/>
    <w:rPr>
      <w:rFonts w:ascii="Times New Roman" w:eastAsia="Calibri" w:hAnsi="Times New Roman" w:cs="Times New Roman"/>
      <w:b/>
      <w:bCs/>
      <w:spacing w:val="6"/>
      <w:sz w:val="20"/>
      <w:szCs w:val="20"/>
      <w:lang w:val="en-NZ"/>
    </w:rPr>
  </w:style>
  <w:style w:type="paragraph" w:customStyle="1" w:styleId="FigTable">
    <w:name w:val="Fig_Table"/>
    <w:basedOn w:val="Table"/>
    <w:next w:val="Table"/>
    <w:qFormat/>
    <w:rsid w:val="00360FA4"/>
    <w:pPr>
      <w:spacing w:after="0"/>
    </w:pPr>
  </w:style>
  <w:style w:type="paragraph" w:customStyle="1" w:styleId="InTable">
    <w:name w:val="In_Table"/>
    <w:basedOn w:val="Table"/>
    <w:next w:val="Normal"/>
    <w:qFormat/>
    <w:rsid w:val="00360FA4"/>
    <w:pPr>
      <w:spacing w:before="60" w:after="60" w:line="240" w:lineRule="auto"/>
    </w:pPr>
  </w:style>
  <w:style w:type="table" w:customStyle="1" w:styleId="ThesisTable">
    <w:name w:val="Thesis_Table"/>
    <w:basedOn w:val="TableNormal"/>
    <w:uiPriority w:val="99"/>
    <w:rsid w:val="00360FA4"/>
    <w:pPr>
      <w:spacing w:after="0" w:line="240" w:lineRule="auto"/>
      <w:jc w:val="center"/>
    </w:pPr>
    <w:rPr>
      <w:rFonts w:ascii="Calibri" w:eastAsia="Calibri" w:hAnsi="Calibri" w:cs="Times New Roman"/>
      <w:szCs w:val="20"/>
      <w:lang w:val="en-NZ" w:eastAsia="en-NZ"/>
    </w:rPr>
    <w:tblPr>
      <w:jc w:val="center"/>
      <w:tblBorders>
        <w:bottom w:val="single" w:sz="4" w:space="0" w:color="auto"/>
      </w:tblBorders>
    </w:tblPr>
    <w:trPr>
      <w:jc w:val="center"/>
    </w:trPr>
    <w:tcPr>
      <w:shd w:val="clear" w:color="auto" w:fill="auto"/>
      <w:vAlign w:val="center"/>
    </w:tcPr>
    <w:tblStylePr w:type="firstRow">
      <w:tblPr/>
      <w:tcPr>
        <w:tcBorders>
          <w:top w:val="single" w:sz="4" w:space="0" w:color="auto"/>
          <w:bottom w:val="single" w:sz="4" w:space="0" w:color="auto"/>
        </w:tcBorders>
        <w:shd w:val="clear" w:color="auto" w:fill="D9D9D9"/>
      </w:tcPr>
    </w:tblStylePr>
    <w:tblStylePr w:type="lastRow">
      <w:tblPr/>
      <w:tcPr>
        <w:tcBorders>
          <w:bottom w:val="single" w:sz="4" w:space="0" w:color="auto"/>
        </w:tcBorders>
      </w:tcPr>
    </w:tblStylePr>
  </w:style>
  <w:style w:type="table" w:customStyle="1" w:styleId="Thesis2-table">
    <w:name w:val="Thesis.2-table"/>
    <w:basedOn w:val="ThesisTable"/>
    <w:uiPriority w:val="99"/>
    <w:rsid w:val="00360FA4"/>
    <w:tblPr>
      <w:tblBorders>
        <w:bottom w:val="single" w:sz="12" w:space="0" w:color="auto"/>
      </w:tblBorders>
    </w:tblPr>
    <w:tcPr>
      <w:shd w:val="clear" w:color="auto" w:fill="auto"/>
    </w:tcPr>
    <w:tblStylePr w:type="firstRow">
      <w:tblPr/>
      <w:tcPr>
        <w:tcBorders>
          <w:top w:val="single" w:sz="12" w:space="0" w:color="auto"/>
          <w:bottom w:val="single" w:sz="4" w:space="0" w:color="auto"/>
        </w:tcBorders>
        <w:shd w:val="clear" w:color="auto" w:fill="D9D9D9"/>
      </w:tcPr>
    </w:tblStylePr>
    <w:tblStylePr w:type="lastRow">
      <w:tblPr/>
      <w:tcPr>
        <w:tcBorders>
          <w:top w:val="nil"/>
          <w:bottom w:val="single" w:sz="12" w:space="0" w:color="auto"/>
        </w:tcBorders>
        <w:shd w:val="clear" w:color="auto" w:fill="auto"/>
      </w:tcPr>
    </w:tblStylePr>
  </w:style>
  <w:style w:type="paragraph" w:customStyle="1" w:styleId="CaptionTablethesis">
    <w:name w:val="Caption_Table_thesis"/>
    <w:basedOn w:val="Caption"/>
    <w:qFormat/>
    <w:rsid w:val="00360FA4"/>
    <w:pPr>
      <w:keepNext/>
    </w:pPr>
  </w:style>
  <w:style w:type="character" w:customStyle="1" w:styleId="titleheading">
    <w:name w:val="title_heading"/>
    <w:rsid w:val="00360FA4"/>
  </w:style>
  <w:style w:type="paragraph" w:customStyle="1" w:styleId="NormalafterSubsection">
    <w:name w:val="Normal_after_Subsection"/>
    <w:basedOn w:val="Normal"/>
    <w:next w:val="Normal"/>
    <w:link w:val="NormalafterSubsectionChar"/>
    <w:qFormat/>
    <w:rsid w:val="00360FA4"/>
    <w:pPr>
      <w:spacing w:before="120"/>
    </w:pPr>
  </w:style>
  <w:style w:type="character" w:styleId="Hyperlink">
    <w:name w:val="Hyperlink"/>
    <w:basedOn w:val="DefaultParagraphFont"/>
    <w:uiPriority w:val="99"/>
    <w:unhideWhenUsed/>
    <w:rsid w:val="00360FA4"/>
    <w:rPr>
      <w:color w:val="0563C1" w:themeColor="hyperlink"/>
      <w:u w:val="single"/>
    </w:rPr>
  </w:style>
  <w:style w:type="paragraph" w:styleId="DocumentMap">
    <w:name w:val="Document Map"/>
    <w:basedOn w:val="Normal"/>
    <w:link w:val="DocumentMapChar"/>
    <w:uiPriority w:val="99"/>
    <w:semiHidden/>
    <w:unhideWhenUsed/>
    <w:rsid w:val="00360FA4"/>
    <w:pPr>
      <w:spacing w:after="0" w:line="240" w:lineRule="auto"/>
    </w:pPr>
    <w:rPr>
      <w:rFonts w:ascii="Lucida Grande" w:hAnsi="Lucida Grande"/>
      <w:sz w:val="24"/>
      <w:szCs w:val="24"/>
    </w:rPr>
  </w:style>
  <w:style w:type="character" w:customStyle="1" w:styleId="DocumentMapChar">
    <w:name w:val="Document Map Char"/>
    <w:basedOn w:val="DefaultParagraphFont"/>
    <w:link w:val="DocumentMap"/>
    <w:uiPriority w:val="99"/>
    <w:semiHidden/>
    <w:rsid w:val="00360FA4"/>
    <w:rPr>
      <w:rFonts w:ascii="Lucida Grande" w:eastAsia="Calibri" w:hAnsi="Lucida Grande" w:cs="Times New Roman"/>
      <w:spacing w:val="6"/>
      <w:sz w:val="24"/>
      <w:szCs w:val="24"/>
      <w:lang w:val="en-NZ"/>
    </w:rPr>
  </w:style>
  <w:style w:type="paragraph" w:styleId="ListBullet">
    <w:name w:val="List Bullet"/>
    <w:basedOn w:val="Normal"/>
    <w:uiPriority w:val="99"/>
    <w:unhideWhenUsed/>
    <w:rsid w:val="00360FA4"/>
    <w:pPr>
      <w:tabs>
        <w:tab w:val="num" w:pos="360"/>
      </w:tabs>
      <w:ind w:left="360" w:hanging="360"/>
      <w:contextualSpacing/>
    </w:pPr>
    <w:rPr>
      <w:rFonts w:eastAsia="SimSun"/>
    </w:rPr>
  </w:style>
  <w:style w:type="paragraph" w:styleId="TOCHeading">
    <w:name w:val="TOC Heading"/>
    <w:basedOn w:val="Heading1"/>
    <w:next w:val="Normal"/>
    <w:uiPriority w:val="39"/>
    <w:unhideWhenUsed/>
    <w:qFormat/>
    <w:rsid w:val="00360FA4"/>
    <w:pPr>
      <w:keepLines/>
      <w:framePr w:wrap="auto" w:hAnchor="text" w:xAlign="left" w:yAlign="inline"/>
      <w:numPr>
        <w:numId w:val="0"/>
      </w:numPr>
      <w:spacing w:before="240" w:after="0" w:line="259" w:lineRule="auto"/>
      <w:jc w:val="left"/>
      <w:outlineLvl w:val="9"/>
    </w:pPr>
    <w:rPr>
      <w:rFonts w:asciiTheme="majorHAnsi" w:eastAsiaTheme="majorEastAsia" w:hAnsiTheme="majorHAnsi" w:cstheme="majorBidi"/>
      <w:b w:val="0"/>
      <w:bCs w:val="0"/>
      <w:color w:val="2E74B5" w:themeColor="accent1" w:themeShade="BF"/>
      <w:spacing w:val="0"/>
      <w:kern w:val="0"/>
      <w:sz w:val="32"/>
      <w:lang w:val="en-US"/>
    </w:rPr>
  </w:style>
  <w:style w:type="paragraph" w:styleId="TOC1">
    <w:name w:val="toc 1"/>
    <w:basedOn w:val="Normal"/>
    <w:next w:val="Normal"/>
    <w:autoRedefine/>
    <w:uiPriority w:val="39"/>
    <w:unhideWhenUsed/>
    <w:rsid w:val="00360FA4"/>
    <w:pPr>
      <w:tabs>
        <w:tab w:val="right" w:leader="underscore" w:pos="9016"/>
      </w:tabs>
      <w:spacing w:after="100"/>
      <w:ind w:firstLine="0"/>
    </w:pPr>
    <w:rPr>
      <w:b/>
      <w:noProof/>
    </w:rPr>
  </w:style>
  <w:style w:type="paragraph" w:styleId="TOC2">
    <w:name w:val="toc 2"/>
    <w:basedOn w:val="Normal"/>
    <w:next w:val="Normal"/>
    <w:autoRedefine/>
    <w:uiPriority w:val="39"/>
    <w:unhideWhenUsed/>
    <w:rsid w:val="00360FA4"/>
    <w:pPr>
      <w:tabs>
        <w:tab w:val="right" w:leader="dot" w:pos="9016"/>
      </w:tabs>
      <w:spacing w:after="100"/>
      <w:ind w:firstLine="142"/>
    </w:pPr>
  </w:style>
  <w:style w:type="paragraph" w:styleId="TOC3">
    <w:name w:val="toc 3"/>
    <w:basedOn w:val="Normal"/>
    <w:next w:val="Normal"/>
    <w:autoRedefine/>
    <w:uiPriority w:val="39"/>
    <w:unhideWhenUsed/>
    <w:rsid w:val="00360FA4"/>
    <w:pPr>
      <w:tabs>
        <w:tab w:val="right" w:leader="dot" w:pos="9016"/>
      </w:tabs>
      <w:spacing w:after="100"/>
      <w:ind w:firstLine="284"/>
    </w:pPr>
  </w:style>
  <w:style w:type="paragraph" w:styleId="TOC4">
    <w:name w:val="toc 4"/>
    <w:basedOn w:val="Normal"/>
    <w:next w:val="Normal"/>
    <w:autoRedefine/>
    <w:uiPriority w:val="39"/>
    <w:unhideWhenUsed/>
    <w:rsid w:val="00360FA4"/>
    <w:pPr>
      <w:tabs>
        <w:tab w:val="right" w:leader="dot" w:pos="9016"/>
      </w:tabs>
      <w:spacing w:after="100"/>
      <w:ind w:left="1134" w:hanging="708"/>
    </w:pPr>
  </w:style>
  <w:style w:type="paragraph" w:styleId="TOC5">
    <w:name w:val="toc 5"/>
    <w:basedOn w:val="Normal"/>
    <w:next w:val="Normal"/>
    <w:autoRedefine/>
    <w:uiPriority w:val="39"/>
    <w:unhideWhenUsed/>
    <w:rsid w:val="00360FA4"/>
    <w:pPr>
      <w:tabs>
        <w:tab w:val="right" w:leader="dot" w:pos="9016"/>
      </w:tabs>
      <w:spacing w:after="100" w:line="259" w:lineRule="auto"/>
      <w:ind w:firstLine="0"/>
      <w:jc w:val="left"/>
    </w:pPr>
    <w:rPr>
      <w:rFonts w:eastAsiaTheme="minorEastAsia" w:cstheme="minorBidi"/>
      <w:spacing w:val="0"/>
      <w:lang w:eastAsia="en-NZ"/>
    </w:rPr>
  </w:style>
  <w:style w:type="paragraph" w:styleId="TOC6">
    <w:name w:val="toc 6"/>
    <w:basedOn w:val="Normal"/>
    <w:next w:val="Normal"/>
    <w:autoRedefine/>
    <w:uiPriority w:val="39"/>
    <w:unhideWhenUsed/>
    <w:rsid w:val="00360FA4"/>
    <w:pPr>
      <w:spacing w:after="100" w:line="259" w:lineRule="auto"/>
      <w:ind w:left="1100" w:firstLine="0"/>
      <w:jc w:val="left"/>
    </w:pPr>
    <w:rPr>
      <w:rFonts w:asciiTheme="minorHAnsi" w:eastAsiaTheme="minorEastAsia" w:hAnsiTheme="minorHAnsi" w:cstheme="minorBidi"/>
      <w:spacing w:val="0"/>
      <w:lang w:eastAsia="en-NZ"/>
    </w:rPr>
  </w:style>
  <w:style w:type="paragraph" w:styleId="TOC7">
    <w:name w:val="toc 7"/>
    <w:basedOn w:val="Normal"/>
    <w:next w:val="Normal"/>
    <w:autoRedefine/>
    <w:uiPriority w:val="39"/>
    <w:unhideWhenUsed/>
    <w:rsid w:val="00360FA4"/>
    <w:pPr>
      <w:spacing w:after="100" w:line="259" w:lineRule="auto"/>
      <w:ind w:left="1320" w:firstLine="0"/>
      <w:jc w:val="left"/>
    </w:pPr>
    <w:rPr>
      <w:rFonts w:asciiTheme="minorHAnsi" w:eastAsiaTheme="minorEastAsia" w:hAnsiTheme="minorHAnsi" w:cstheme="minorBidi"/>
      <w:spacing w:val="0"/>
      <w:lang w:eastAsia="en-NZ"/>
    </w:rPr>
  </w:style>
  <w:style w:type="paragraph" w:styleId="TOC8">
    <w:name w:val="toc 8"/>
    <w:basedOn w:val="Normal"/>
    <w:next w:val="Normal"/>
    <w:autoRedefine/>
    <w:uiPriority w:val="39"/>
    <w:unhideWhenUsed/>
    <w:rsid w:val="00360FA4"/>
    <w:pPr>
      <w:spacing w:after="100" w:line="259" w:lineRule="auto"/>
      <w:ind w:left="1540" w:firstLine="0"/>
      <w:jc w:val="left"/>
    </w:pPr>
    <w:rPr>
      <w:rFonts w:asciiTheme="minorHAnsi" w:eastAsiaTheme="minorEastAsia" w:hAnsiTheme="minorHAnsi" w:cstheme="minorBidi"/>
      <w:spacing w:val="0"/>
      <w:lang w:eastAsia="en-NZ"/>
    </w:rPr>
  </w:style>
  <w:style w:type="paragraph" w:styleId="TOC9">
    <w:name w:val="toc 9"/>
    <w:basedOn w:val="Normal"/>
    <w:next w:val="Normal"/>
    <w:autoRedefine/>
    <w:uiPriority w:val="39"/>
    <w:unhideWhenUsed/>
    <w:rsid w:val="00360FA4"/>
    <w:pPr>
      <w:spacing w:after="100" w:line="259" w:lineRule="auto"/>
      <w:ind w:left="1760" w:firstLine="0"/>
      <w:jc w:val="left"/>
    </w:pPr>
    <w:rPr>
      <w:rFonts w:asciiTheme="minorHAnsi" w:eastAsiaTheme="minorEastAsia" w:hAnsiTheme="minorHAnsi" w:cstheme="minorBidi"/>
      <w:spacing w:val="0"/>
      <w:lang w:eastAsia="en-NZ"/>
    </w:rPr>
  </w:style>
  <w:style w:type="paragraph" w:customStyle="1" w:styleId="NormalAbbrev">
    <w:name w:val="Normal_Abbrev"/>
    <w:basedOn w:val="Normal"/>
    <w:qFormat/>
    <w:rsid w:val="00360FA4"/>
    <w:pPr>
      <w:tabs>
        <w:tab w:val="left" w:pos="1219"/>
      </w:tabs>
      <w:spacing w:after="120"/>
      <w:ind w:left="1219" w:hanging="1219"/>
      <w:jc w:val="left"/>
    </w:pPr>
  </w:style>
  <w:style w:type="paragraph" w:customStyle="1" w:styleId="TitleNotNumbered">
    <w:name w:val="Title_Not_Numbered"/>
    <w:basedOn w:val="Normal"/>
    <w:qFormat/>
    <w:rsid w:val="00360FA4"/>
    <w:pPr>
      <w:spacing w:line="240" w:lineRule="auto"/>
      <w:ind w:firstLine="0"/>
      <w:jc w:val="left"/>
      <w:outlineLvl w:val="0"/>
    </w:pPr>
    <w:rPr>
      <w:b/>
      <w:sz w:val="24"/>
    </w:rPr>
  </w:style>
  <w:style w:type="paragraph" w:customStyle="1" w:styleId="EndNoteBibliographyTitle">
    <w:name w:val="EndNote Bibliography Title"/>
    <w:basedOn w:val="Normal"/>
    <w:link w:val="EndNoteBibliographyTitleChar"/>
    <w:rsid w:val="00360FA4"/>
    <w:pPr>
      <w:spacing w:after="0"/>
      <w:jc w:val="center"/>
    </w:pPr>
    <w:rPr>
      <w:noProof/>
      <w:lang w:val="en-US"/>
    </w:rPr>
  </w:style>
  <w:style w:type="character" w:customStyle="1" w:styleId="NormalafterSubsectionChar">
    <w:name w:val="Normal_after_Subsection Char"/>
    <w:basedOn w:val="DefaultParagraphFont"/>
    <w:link w:val="NormalafterSubsection"/>
    <w:rsid w:val="00360FA4"/>
    <w:rPr>
      <w:rFonts w:ascii="Times New Roman" w:eastAsia="Calibri" w:hAnsi="Times New Roman" w:cs="Times New Roman"/>
      <w:spacing w:val="6"/>
      <w:lang w:val="en-NZ"/>
    </w:rPr>
  </w:style>
  <w:style w:type="character" w:customStyle="1" w:styleId="EndNoteBibliographyTitleChar">
    <w:name w:val="EndNote Bibliography Title Char"/>
    <w:basedOn w:val="NormalafterSubsectionChar"/>
    <w:link w:val="EndNoteBibliographyTitle"/>
    <w:rsid w:val="00360FA4"/>
    <w:rPr>
      <w:rFonts w:ascii="Times New Roman" w:eastAsia="Calibri" w:hAnsi="Times New Roman" w:cs="Times New Roman"/>
      <w:noProof/>
      <w:spacing w:val="6"/>
      <w:lang w:val="en-US"/>
    </w:rPr>
  </w:style>
  <w:style w:type="paragraph" w:customStyle="1" w:styleId="EndNoteBibliography">
    <w:name w:val="EndNote Bibliography"/>
    <w:basedOn w:val="Normal"/>
    <w:link w:val="EndNoteBibliographyChar"/>
    <w:rsid w:val="00360FA4"/>
    <w:pPr>
      <w:spacing w:line="240" w:lineRule="auto"/>
    </w:pPr>
    <w:rPr>
      <w:noProof/>
      <w:lang w:val="en-US"/>
    </w:rPr>
  </w:style>
  <w:style w:type="character" w:customStyle="1" w:styleId="EndNoteBibliographyChar">
    <w:name w:val="EndNote Bibliography Char"/>
    <w:basedOn w:val="NormalafterSubsectionChar"/>
    <w:link w:val="EndNoteBibliography"/>
    <w:rsid w:val="00360FA4"/>
    <w:rPr>
      <w:rFonts w:ascii="Times New Roman" w:eastAsia="Calibri" w:hAnsi="Times New Roman" w:cs="Times New Roman"/>
      <w:noProof/>
      <w:spacing w:val="6"/>
      <w:lang w:val="en-US"/>
    </w:rPr>
  </w:style>
  <w:style w:type="paragraph" w:styleId="EndnoteText">
    <w:name w:val="endnote text"/>
    <w:basedOn w:val="Normal"/>
    <w:link w:val="EndnoteTextChar"/>
    <w:uiPriority w:val="99"/>
    <w:semiHidden/>
    <w:unhideWhenUsed/>
    <w:rsid w:val="00360FA4"/>
    <w:pPr>
      <w:spacing w:after="0" w:line="240" w:lineRule="auto"/>
      <w:ind w:firstLine="0"/>
    </w:pPr>
    <w:rPr>
      <w:spacing w:val="0"/>
      <w:sz w:val="20"/>
      <w:szCs w:val="20"/>
    </w:rPr>
  </w:style>
  <w:style w:type="character" w:customStyle="1" w:styleId="EndnoteTextChar">
    <w:name w:val="Endnote Text Char"/>
    <w:basedOn w:val="DefaultParagraphFont"/>
    <w:link w:val="EndnoteText"/>
    <w:uiPriority w:val="99"/>
    <w:semiHidden/>
    <w:rsid w:val="00360FA4"/>
    <w:rPr>
      <w:rFonts w:ascii="Times New Roman" w:eastAsia="Calibri" w:hAnsi="Times New Roman" w:cs="Times New Roman"/>
      <w:sz w:val="20"/>
      <w:szCs w:val="20"/>
      <w:lang w:val="en-NZ"/>
    </w:rPr>
  </w:style>
  <w:style w:type="character" w:styleId="EndnoteReference">
    <w:name w:val="endnote reference"/>
    <w:uiPriority w:val="99"/>
    <w:semiHidden/>
    <w:unhideWhenUsed/>
    <w:rsid w:val="00360FA4"/>
    <w:rPr>
      <w:vertAlign w:val="superscript"/>
    </w:rPr>
  </w:style>
  <w:style w:type="paragraph" w:styleId="NormalWeb">
    <w:name w:val="Normal (Web)"/>
    <w:basedOn w:val="Normal"/>
    <w:uiPriority w:val="99"/>
    <w:semiHidden/>
    <w:unhideWhenUsed/>
    <w:rsid w:val="00360FA4"/>
    <w:pPr>
      <w:spacing w:before="100" w:beforeAutospacing="1" w:after="100" w:afterAutospacing="1" w:line="240" w:lineRule="auto"/>
      <w:ind w:firstLine="0"/>
      <w:jc w:val="left"/>
    </w:pPr>
    <w:rPr>
      <w:rFonts w:eastAsia="Times New Roman"/>
      <w:spacing w:val="0"/>
      <w:sz w:val="24"/>
      <w:szCs w:val="24"/>
      <w:lang w:eastAsia="en-NZ"/>
    </w:rPr>
  </w:style>
  <w:style w:type="paragraph" w:styleId="Subtitle">
    <w:name w:val="Subtitle"/>
    <w:basedOn w:val="Normal"/>
    <w:next w:val="Normal"/>
    <w:link w:val="SubtitleChar"/>
    <w:uiPriority w:val="11"/>
    <w:qFormat/>
    <w:rsid w:val="00360FA4"/>
    <w:pPr>
      <w:spacing w:after="60"/>
      <w:jc w:val="center"/>
      <w:outlineLvl w:val="1"/>
    </w:pPr>
    <w:rPr>
      <w:rFonts w:ascii="Cambria" w:eastAsia="Times New Roman" w:hAnsi="Cambria"/>
      <w:sz w:val="24"/>
      <w:szCs w:val="24"/>
    </w:rPr>
  </w:style>
  <w:style w:type="character" w:customStyle="1" w:styleId="SubtitleChar">
    <w:name w:val="Subtitle Char"/>
    <w:basedOn w:val="DefaultParagraphFont"/>
    <w:link w:val="Subtitle"/>
    <w:uiPriority w:val="11"/>
    <w:rsid w:val="00360FA4"/>
    <w:rPr>
      <w:rFonts w:ascii="Cambria" w:eastAsia="Times New Roman" w:hAnsi="Cambria" w:cs="Times New Roman"/>
      <w:spacing w:val="6"/>
      <w:sz w:val="24"/>
      <w:szCs w:val="24"/>
      <w:lang w:val="en-NZ"/>
    </w:rPr>
  </w:style>
  <w:style w:type="paragraph" w:customStyle="1" w:styleId="NormalExp">
    <w:name w:val="Normal_Exp"/>
    <w:basedOn w:val="Normal"/>
    <w:qFormat/>
    <w:rsid w:val="00360FA4"/>
    <w:pPr>
      <w:spacing w:after="0"/>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OD_MAIN.INSERTCOMPOUND" wne:name="Project.mod_main.insertCompound" wne:bEncrypt="00" wne:cmg="56"/>
    <wne:mcd wne:macroName="PROJECT.MOD_MAIN.NEWNUMBERING" wne:name="Project.mod_main.newNumbering" wne:bEncrypt="00" wne:cmg="56"/>
    <wne:mcd wne:macroName="PROJECT.MOD_MAIN.NUMBERTOREFERENCE" wne:name="Project.mod_main.numberToReferenc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7.emf"/><Relationship Id="rId18" Type="http://schemas.openxmlformats.org/officeDocument/2006/relationships/image" Target="media/image12.emf"/><Relationship Id="rId26" Type="http://schemas.openxmlformats.org/officeDocument/2006/relationships/image" Target="media/image20.emf"/><Relationship Id="rId3" Type="http://schemas.openxmlformats.org/officeDocument/2006/relationships/numbering" Target="numbering.xml"/><Relationship Id="rId21" Type="http://schemas.openxmlformats.org/officeDocument/2006/relationships/image" Target="media/image15.emf"/><Relationship Id="rId34" Type="http://schemas.openxmlformats.org/officeDocument/2006/relationships/theme" Target="theme/theme1.xml"/><Relationship Id="rId7" Type="http://schemas.openxmlformats.org/officeDocument/2006/relationships/image" Target="media/image1.emf"/><Relationship Id="rId12" Type="http://schemas.openxmlformats.org/officeDocument/2006/relationships/image" Target="media/image6.emf"/><Relationship Id="rId17" Type="http://schemas.openxmlformats.org/officeDocument/2006/relationships/image" Target="media/image11.emf"/><Relationship Id="rId25" Type="http://schemas.openxmlformats.org/officeDocument/2006/relationships/image" Target="media/image19.emf"/><Relationship Id="rId33"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image" Target="media/image10.emf"/><Relationship Id="rId20" Type="http://schemas.openxmlformats.org/officeDocument/2006/relationships/image" Target="media/image14.emf"/><Relationship Id="rId29" Type="http://schemas.openxmlformats.org/officeDocument/2006/relationships/image" Target="media/image23.emf"/><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5.emf"/><Relationship Id="rId24" Type="http://schemas.openxmlformats.org/officeDocument/2006/relationships/image" Target="media/image18.emf"/><Relationship Id="rId32" Type="http://schemas.openxmlformats.org/officeDocument/2006/relationships/image" Target="media/image26.emf"/><Relationship Id="rId5" Type="http://schemas.openxmlformats.org/officeDocument/2006/relationships/settings" Target="settings.xml"/><Relationship Id="rId15" Type="http://schemas.openxmlformats.org/officeDocument/2006/relationships/image" Target="media/image9.emf"/><Relationship Id="rId23" Type="http://schemas.openxmlformats.org/officeDocument/2006/relationships/image" Target="media/image17.emf"/><Relationship Id="rId28" Type="http://schemas.openxmlformats.org/officeDocument/2006/relationships/image" Target="media/image22.emf"/><Relationship Id="rId10" Type="http://schemas.openxmlformats.org/officeDocument/2006/relationships/image" Target="media/image4.emf"/><Relationship Id="rId19" Type="http://schemas.openxmlformats.org/officeDocument/2006/relationships/image" Target="media/image13.emf"/><Relationship Id="rId31" Type="http://schemas.openxmlformats.org/officeDocument/2006/relationships/image" Target="media/image25.emf"/><Relationship Id="rId4" Type="http://schemas.openxmlformats.org/officeDocument/2006/relationships/styles" Target="styles.xml"/><Relationship Id="rId9" Type="http://schemas.openxmlformats.org/officeDocument/2006/relationships/image" Target="media/image3.emf"/><Relationship Id="rId14" Type="http://schemas.openxmlformats.org/officeDocument/2006/relationships/image" Target="media/image8.emf"/><Relationship Id="rId22" Type="http://schemas.openxmlformats.org/officeDocument/2006/relationships/image" Target="media/image16.emf"/><Relationship Id="rId27" Type="http://schemas.openxmlformats.org/officeDocument/2006/relationships/image" Target="media/image21.emf"/><Relationship Id="rId30" Type="http://schemas.openxmlformats.org/officeDocument/2006/relationships/image" Target="media/image24.emf"/><Relationship Id="rId8" Type="http://schemas.openxmlformats.org/officeDocument/2006/relationships/image" Target="media/image2.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onLoad="init_chemNumbering">
  <ribbon>
    <tabs>
      <tab id="ChemNum" label="ChemNumbering" insertAfterMso="TabHome">
        <group id="Numbering" label="Numbering">
          <button id="btn_numbering" label="Reference to Number" size="large" onAction="refToNumber" imageMso="PostcardWizard" getEnabled="getEnabled" supertip="Convert \cmpd{ref} to number."/>
          <button id="btn_reverse" label="Number to Reference" size="large" onAction="numberToRef" imageMso="EquationDelimiterGallery" getEnabled="getEnabled" supertip="Convert number to \cmpd{ref}."/>
          <button id="btn_insert" label="Insert Reference" size="large" onAction="insertRef" imageMso="QueryInsertColumn" getEnabled="getEnabled" supertip="Insert \cmpd{ref} at the place of the cursor."/>
          <checkBox id="btn_csv" label="Create CSV List" onAction="CSVToggle" getEnabled="getEnabled" getPressed="getPressed" supertip="Convert number to \cmpd{ref}."/>
        </group>
      </tab>
    </tabs>
  </ribbon>
</customUI>
</file>

<file path=docProps/app.xml><?xml version="1.0" encoding="utf-8"?>
<Properties xmlns="http://schemas.openxmlformats.org/officeDocument/2006/extended-properties" xmlns:vt="http://schemas.openxmlformats.org/officeDocument/2006/docPropsVTypes">
  <Template>Normal.dotm</Template>
  <TotalTime>1</TotalTime>
  <Pages>23</Pages>
  <Words>12465</Words>
  <Characters>71053</Characters>
  <Application>Microsoft Office Word</Application>
  <DocSecurity>0</DocSecurity>
  <Lines>592</Lines>
  <Paragraphs>166</Paragraphs>
  <ScaleCrop>false</ScaleCrop>
  <HeadingPairs>
    <vt:vector size="2" baseType="variant">
      <vt:variant>
        <vt:lpstr>Title</vt:lpstr>
      </vt:variant>
      <vt:variant>
        <vt:i4>1</vt:i4>
      </vt:variant>
    </vt:vector>
  </HeadingPairs>
  <TitlesOfParts>
    <vt:vector size="1" baseType="lpstr">
      <vt:lpstr/>
    </vt:vector>
  </TitlesOfParts>
  <Company>VCD IS</Company>
  <LinksUpToDate>false</LinksUpToDate>
  <CharactersWithSpaces>83352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Vincent Poral</dc:creator>
  <cp:keywords/>
  <dc:description/>
  <cp:lastModifiedBy>Amelie</cp:lastModifiedBy>
  <cp:revision>4</cp:revision>
  <dcterms:created xsi:type="dcterms:W3CDTF">2018-11-25T18:55:00Z</dcterms:created>
  <dcterms:modified xsi:type="dcterms:W3CDTF">2018-11-25T18:58:00Z</dcterms:modified>
</cp:coreProperties>
</file>