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51" w:rsidRDefault="005539BC">
      <w:r>
        <w:t>Slide (Expérience 1)</w:t>
      </w:r>
    </w:p>
    <w:p w:rsidR="00BE4769" w:rsidRDefault="005539BC">
      <w:pPr>
        <w:rPr>
          <w:sz w:val="18"/>
          <w:szCs w:val="18"/>
        </w:rPr>
      </w:pPr>
      <w:r>
        <w:rPr>
          <w:sz w:val="18"/>
          <w:szCs w:val="18"/>
        </w:rPr>
        <w:t xml:space="preserve">Nous sommes </w:t>
      </w:r>
      <w:r w:rsidR="00582BB1">
        <w:rPr>
          <w:sz w:val="18"/>
          <w:szCs w:val="18"/>
        </w:rPr>
        <w:t xml:space="preserve">donc </w:t>
      </w:r>
      <w:bookmarkStart w:id="0" w:name="_GoBack"/>
      <w:bookmarkEnd w:id="0"/>
      <w:r>
        <w:rPr>
          <w:sz w:val="18"/>
          <w:szCs w:val="18"/>
        </w:rPr>
        <w:t xml:space="preserve">maintenant prêts à présenter des résultats préliminaires d’algorithmes adaptés avec ces estimateurs. Ici, nous le faisons pour </w:t>
      </w:r>
      <w:proofErr w:type="spellStart"/>
      <w:r>
        <w:rPr>
          <w:sz w:val="18"/>
          <w:szCs w:val="18"/>
        </w:rPr>
        <w:t>epsilon_t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greedy</w:t>
      </w:r>
      <w:proofErr w:type="spellEnd"/>
      <w:r>
        <w:rPr>
          <w:sz w:val="18"/>
          <w:szCs w:val="18"/>
        </w:rPr>
        <w:t xml:space="preserve"> avec epsilon décroissant selon la fonction 1 sur racine de t. </w:t>
      </w:r>
    </w:p>
    <w:p w:rsidR="00C234FB" w:rsidRDefault="00C234FB" w:rsidP="00C234FB">
      <w:pPr>
        <w:rPr>
          <w:sz w:val="18"/>
          <w:szCs w:val="18"/>
        </w:rPr>
      </w:pPr>
      <w:r>
        <w:rPr>
          <w:sz w:val="18"/>
          <w:szCs w:val="18"/>
        </w:rPr>
        <w:t>On mène ici une expérience d’architecture classique basée sur 200 répétitions.</w:t>
      </w:r>
    </w:p>
    <w:p w:rsidR="00BE4769" w:rsidRDefault="004837CC" w:rsidP="004837CC">
      <w:pPr>
        <w:rPr>
          <w:sz w:val="18"/>
          <w:szCs w:val="18"/>
        </w:rPr>
      </w:pPr>
      <w:r>
        <w:rPr>
          <w:sz w:val="18"/>
          <w:szCs w:val="18"/>
        </w:rPr>
        <w:t>Pour les algorithmes adapté</w:t>
      </w:r>
      <w:r w:rsidR="00AB0E24">
        <w:rPr>
          <w:sz w:val="18"/>
          <w:szCs w:val="18"/>
        </w:rPr>
        <w:t>s, le graphique</w:t>
      </w:r>
      <w:r>
        <w:rPr>
          <w:sz w:val="18"/>
          <w:szCs w:val="18"/>
        </w:rPr>
        <w:t xml:space="preserve"> montre notamment de meilleur</w:t>
      </w:r>
      <w:r w:rsidR="00AB0E24">
        <w:rPr>
          <w:sz w:val="18"/>
          <w:szCs w:val="18"/>
        </w:rPr>
        <w:t>e</w:t>
      </w:r>
      <w:r>
        <w:rPr>
          <w:sz w:val="18"/>
          <w:szCs w:val="18"/>
        </w:rPr>
        <w:t>s performances</w:t>
      </w:r>
      <w:r w:rsidR="00164934">
        <w:rPr>
          <w:sz w:val="18"/>
          <w:szCs w:val="18"/>
        </w:rPr>
        <w:t xml:space="preserve"> que</w:t>
      </w:r>
      <w:r>
        <w:rPr>
          <w:sz w:val="18"/>
          <w:szCs w:val="18"/>
        </w:rPr>
        <w:t xml:space="preserve"> celle</w:t>
      </w:r>
      <w:r w:rsidR="00164934">
        <w:rPr>
          <w:sz w:val="18"/>
          <w:szCs w:val="18"/>
        </w:rPr>
        <w:t xml:space="preserve"> de son analogue standard basée sur la moy</w:t>
      </w:r>
      <w:r w:rsidR="00BE4769">
        <w:rPr>
          <w:sz w:val="18"/>
          <w:szCs w:val="18"/>
        </w:rPr>
        <w:t xml:space="preserve">enne empirique. </w:t>
      </w:r>
      <w:r w:rsidR="00535F94">
        <w:rPr>
          <w:sz w:val="18"/>
          <w:szCs w:val="18"/>
        </w:rPr>
        <w:t xml:space="preserve"> Ainsi, comme attendu, les algorithmes basés sur les nouveaux estimateurs apprennent mieux à discerner l’action optimale.</w:t>
      </w:r>
    </w:p>
    <w:p w:rsidR="00BE4769" w:rsidRDefault="00BE4769">
      <w:pPr>
        <w:rPr>
          <w:sz w:val="18"/>
          <w:szCs w:val="18"/>
        </w:rPr>
      </w:pPr>
      <w:r>
        <w:rPr>
          <w:sz w:val="18"/>
          <w:szCs w:val="18"/>
        </w:rPr>
        <w:t xml:space="preserve">Aussi, on peut comparer la performance de l’algorithme selon l’estimateur utilisé, on remarque que les performances semblent comparables pour la </w:t>
      </w:r>
      <w:proofErr w:type="spellStart"/>
      <w:r>
        <w:rPr>
          <w:sz w:val="18"/>
          <w:szCs w:val="18"/>
        </w:rPr>
        <w:t>mediane</w:t>
      </w:r>
      <w:proofErr w:type="spellEnd"/>
      <w:r>
        <w:rPr>
          <w:sz w:val="18"/>
          <w:szCs w:val="18"/>
        </w:rPr>
        <w:t>, l’estimateur du maximum de vraisemblance, et la moyenne tronquée -0.38, alors qu’elle est un peu moins bonne pour l’estimateur L, cela est peut-être dû à nos observations précédentes liées à cet estimateur.</w:t>
      </w:r>
    </w:p>
    <w:p w:rsidR="00BE4769" w:rsidRDefault="00BE4769" w:rsidP="00BE4769">
      <w:r>
        <w:t>Slide (Expérience 2</w:t>
      </w:r>
      <w:r>
        <w:t>)</w:t>
      </w:r>
    </w:p>
    <w:p w:rsidR="00BE4769" w:rsidRDefault="00BE4769">
      <w:pPr>
        <w:rPr>
          <w:sz w:val="18"/>
          <w:szCs w:val="18"/>
        </w:rPr>
      </w:pPr>
      <w:r>
        <w:rPr>
          <w:sz w:val="18"/>
          <w:szCs w:val="18"/>
        </w:rPr>
        <w:t xml:space="preserve">Voici une expérience quasi-identique mais où on généralise </w:t>
      </w:r>
      <w:r w:rsidR="00AB0E24">
        <w:rPr>
          <w:sz w:val="18"/>
          <w:szCs w:val="18"/>
        </w:rPr>
        <w:t xml:space="preserve">en utilisant des paramètres L </w:t>
      </w:r>
      <w:r>
        <w:rPr>
          <w:sz w:val="18"/>
          <w:szCs w:val="18"/>
        </w:rPr>
        <w:t>tirées d’une loi uniforme sur l’intervalle [0,5]</w:t>
      </w:r>
      <w:r w:rsidR="00AB0E24">
        <w:rPr>
          <w:sz w:val="18"/>
          <w:szCs w:val="18"/>
        </w:rPr>
        <w:t xml:space="preserve"> à chaque répétition</w:t>
      </w:r>
      <w:r>
        <w:rPr>
          <w:sz w:val="18"/>
          <w:szCs w:val="18"/>
        </w:rPr>
        <w:t xml:space="preserve">. On voit que les résultats </w:t>
      </w:r>
      <w:r w:rsidR="004837CC">
        <w:rPr>
          <w:sz w:val="18"/>
          <w:szCs w:val="18"/>
        </w:rPr>
        <w:t>restent</w:t>
      </w:r>
      <w:r>
        <w:rPr>
          <w:sz w:val="18"/>
          <w:szCs w:val="18"/>
        </w:rPr>
        <w:t xml:space="preserve"> similaires.</w:t>
      </w:r>
    </w:p>
    <w:p w:rsidR="00535F94" w:rsidRDefault="00535F94" w:rsidP="00535F94">
      <w:r>
        <w:t>Slide (</w:t>
      </w:r>
      <w:r w:rsidR="007B142D">
        <w:t>Loi de Pareto</w:t>
      </w:r>
      <w:r>
        <w:t>)</w:t>
      </w:r>
    </w:p>
    <w:p w:rsidR="00535F94" w:rsidRDefault="00535F94">
      <w:pPr>
        <w:rPr>
          <w:sz w:val="18"/>
          <w:szCs w:val="18"/>
        </w:rPr>
      </w:pPr>
      <w:r>
        <w:rPr>
          <w:sz w:val="18"/>
          <w:szCs w:val="18"/>
        </w:rPr>
        <w:t>On va maintenant transférer notre regard sur la loi de Pareto. Cette distribution de probabilité possède deu</w:t>
      </w:r>
      <w:r w:rsidR="004837CC">
        <w:rPr>
          <w:sz w:val="18"/>
          <w:szCs w:val="18"/>
        </w:rPr>
        <w:t>x paramètres, notées L et a ici. D</w:t>
      </w:r>
      <w:r>
        <w:rPr>
          <w:sz w:val="18"/>
          <w:szCs w:val="18"/>
        </w:rPr>
        <w:t>ans le cas particulier où $a=</w:t>
      </w:r>
      <w:proofErr w:type="gramStart"/>
      <w:r>
        <w:rPr>
          <w:sz w:val="18"/>
          <w:szCs w:val="18"/>
        </w:rPr>
        <w:t>1,$</w:t>
      </w:r>
      <w:proofErr w:type="gramEnd"/>
      <w:r>
        <w:rPr>
          <w:sz w:val="18"/>
          <w:szCs w:val="18"/>
        </w:rPr>
        <w:t xml:space="preserve"> on obtient une loi de probabilité avec une espérance qui n’existe pas (infinie). </w:t>
      </w:r>
    </w:p>
    <w:p w:rsidR="007B142D" w:rsidRDefault="00535F94">
      <w:pPr>
        <w:rPr>
          <w:sz w:val="18"/>
          <w:szCs w:val="18"/>
        </w:rPr>
      </w:pPr>
      <w:r>
        <w:rPr>
          <w:sz w:val="18"/>
          <w:szCs w:val="18"/>
        </w:rPr>
        <w:t xml:space="preserve">Voici le graphique de 3 distributions de Pareto dans ce cas particulier. On peut voir que selon la forme des densités, </w:t>
      </w:r>
      <w:r w:rsidR="007B142D">
        <w:rPr>
          <w:sz w:val="18"/>
          <w:szCs w:val="18"/>
        </w:rPr>
        <w:t xml:space="preserve">il est évident que la distribution en vert domine </w:t>
      </w:r>
      <w:r w:rsidR="003D0C66">
        <w:rPr>
          <w:sz w:val="18"/>
          <w:szCs w:val="18"/>
        </w:rPr>
        <w:t xml:space="preserve">les deux autres. </w:t>
      </w:r>
      <w:r w:rsidR="007B142D">
        <w:rPr>
          <w:sz w:val="18"/>
          <w:szCs w:val="18"/>
        </w:rPr>
        <w:t>Effectivement, dans ces configurations, il est plus probable d’obtenir une grande observation avec une distribution</w:t>
      </w:r>
      <w:r w:rsidR="003D0C66">
        <w:rPr>
          <w:sz w:val="18"/>
          <w:szCs w:val="18"/>
        </w:rPr>
        <w:t xml:space="preserve"> de paramètre L élevé</w:t>
      </w:r>
      <w:r w:rsidR="00C234FB">
        <w:rPr>
          <w:sz w:val="18"/>
          <w:szCs w:val="18"/>
        </w:rPr>
        <w:t xml:space="preserve">. </w:t>
      </w:r>
      <w:r w:rsidR="003D0C66">
        <w:rPr>
          <w:sz w:val="18"/>
          <w:szCs w:val="18"/>
        </w:rPr>
        <w:t>Conséquemment, ce paramètre</w:t>
      </w:r>
      <w:r w:rsidR="007B142D">
        <w:rPr>
          <w:sz w:val="18"/>
          <w:szCs w:val="18"/>
        </w:rPr>
        <w:t xml:space="preserve">, que l’on nommera ici le paramètre de localisation de la loi, </w:t>
      </w:r>
      <w:r w:rsidR="00C234FB">
        <w:rPr>
          <w:sz w:val="18"/>
          <w:szCs w:val="18"/>
        </w:rPr>
        <w:t>nous servira à établir l’action optimale et le regret</w:t>
      </w:r>
      <w:r w:rsidR="00856B3F">
        <w:rPr>
          <w:sz w:val="18"/>
          <w:szCs w:val="18"/>
        </w:rPr>
        <w:t xml:space="preserve"> dans le contexte des bandits</w:t>
      </w:r>
      <w:r w:rsidR="007B142D">
        <w:rPr>
          <w:sz w:val="18"/>
          <w:szCs w:val="18"/>
        </w:rPr>
        <w:t>. Par exemple, ici, un agent choisissant de jouer l’action en bleu, plutôt que l’action optimale verte, se verra accorder un regret instantané de 1 à ce pas de temps.</w:t>
      </w:r>
      <w:r w:rsidR="00315E57">
        <w:rPr>
          <w:sz w:val="18"/>
          <w:szCs w:val="18"/>
        </w:rPr>
        <w:t xml:space="preserve"> </w:t>
      </w:r>
    </w:p>
    <w:p w:rsidR="007B142D" w:rsidRDefault="00856B3F">
      <w:pPr>
        <w:rPr>
          <w:sz w:val="18"/>
          <w:szCs w:val="18"/>
        </w:rPr>
      </w:pPr>
      <w:r>
        <w:rPr>
          <w:sz w:val="18"/>
          <w:szCs w:val="18"/>
        </w:rPr>
        <w:t>Notons</w:t>
      </w:r>
      <w:r w:rsidR="00315E57">
        <w:rPr>
          <w:sz w:val="18"/>
          <w:szCs w:val="18"/>
        </w:rPr>
        <w:t xml:space="preserve"> que le paramètre L de la loi de Pareto est en lien avec</w:t>
      </w:r>
      <w:r w:rsidR="0036584F">
        <w:rPr>
          <w:sz w:val="18"/>
          <w:szCs w:val="18"/>
        </w:rPr>
        <w:t xml:space="preserve"> une</w:t>
      </w:r>
      <w:r w:rsidR="00315E57">
        <w:rPr>
          <w:sz w:val="18"/>
          <w:szCs w:val="18"/>
        </w:rPr>
        <w:t xml:space="preserve"> mesure de tendance centrale, sa médiane, qui est en fait 2L dans le cas étudié où a=1.</w:t>
      </w:r>
    </w:p>
    <w:p w:rsidR="00315E57" w:rsidRPr="00315E57" w:rsidRDefault="00315E57">
      <w:r>
        <w:t>Slide (</w:t>
      </w:r>
      <w:r w:rsidRPr="00315E57">
        <w:t>Les bandits de Pareto avec a = 1</w:t>
      </w:r>
      <w:r>
        <w:t>)</w:t>
      </w:r>
    </w:p>
    <w:p w:rsidR="00315E57" w:rsidRDefault="00856B3F">
      <w:pPr>
        <w:rPr>
          <w:sz w:val="18"/>
          <w:szCs w:val="18"/>
        </w:rPr>
      </w:pPr>
      <w:r>
        <w:rPr>
          <w:sz w:val="18"/>
          <w:szCs w:val="18"/>
        </w:rPr>
        <w:t>Dans le contexte de bandits</w:t>
      </w:r>
      <w:r w:rsidR="003D0C66">
        <w:rPr>
          <w:sz w:val="18"/>
          <w:szCs w:val="18"/>
        </w:rPr>
        <w:t xml:space="preserve"> Pareto</w:t>
      </w:r>
      <w:r>
        <w:rPr>
          <w:sz w:val="18"/>
          <w:szCs w:val="18"/>
        </w:rPr>
        <w:t>, o</w:t>
      </w:r>
      <w:r w:rsidR="00315E57">
        <w:rPr>
          <w:sz w:val="18"/>
          <w:szCs w:val="18"/>
        </w:rPr>
        <w:t>n peut donc établir une mesure de performance d’</w:t>
      </w:r>
      <w:r>
        <w:rPr>
          <w:sz w:val="18"/>
          <w:szCs w:val="18"/>
        </w:rPr>
        <w:t xml:space="preserve">un agent </w:t>
      </w:r>
      <w:r w:rsidR="00315E57">
        <w:rPr>
          <w:sz w:val="18"/>
          <w:szCs w:val="18"/>
        </w:rPr>
        <w:t xml:space="preserve">basée </w:t>
      </w:r>
      <w:r w:rsidR="00315E57">
        <w:rPr>
          <w:sz w:val="18"/>
          <w:szCs w:val="18"/>
        </w:rPr>
        <w:t>sur cette définition de regret</w:t>
      </w:r>
      <w:r w:rsidR="00315E57">
        <w:rPr>
          <w:sz w:val="18"/>
          <w:szCs w:val="18"/>
        </w:rPr>
        <w:t>, de façon similaire que celle utilisé</w:t>
      </w:r>
      <w:r>
        <w:rPr>
          <w:sz w:val="18"/>
          <w:szCs w:val="18"/>
        </w:rPr>
        <w:t>e</w:t>
      </w:r>
      <w:r w:rsidR="00315E57">
        <w:rPr>
          <w:sz w:val="18"/>
          <w:szCs w:val="18"/>
        </w:rPr>
        <w:t xml:space="preserve"> dans le cas des bandits Cauchy.</w:t>
      </w:r>
    </w:p>
    <w:p w:rsidR="00BE4769" w:rsidRPr="00FC311F" w:rsidRDefault="00BE4769">
      <w:r>
        <w:rPr>
          <w:sz w:val="18"/>
          <w:szCs w:val="18"/>
        </w:rPr>
        <w:t xml:space="preserve"> </w:t>
      </w:r>
      <w:r w:rsidR="000B5DA3" w:rsidRPr="00FC311F">
        <w:t>Slide (</w:t>
      </w:r>
      <w:r w:rsidR="00315E57" w:rsidRPr="00FC311F">
        <w:t>Estimateur de la localisation L d’une loi de Pareto et résultats préliminaires</w:t>
      </w:r>
      <w:r w:rsidR="000B5DA3" w:rsidRPr="00FC311F">
        <w:t>)</w:t>
      </w:r>
    </w:p>
    <w:p w:rsidR="00BE4769" w:rsidRDefault="000B5DA3">
      <w:pPr>
        <w:rPr>
          <w:sz w:val="18"/>
          <w:szCs w:val="18"/>
        </w:rPr>
      </w:pPr>
      <w:r>
        <w:rPr>
          <w:sz w:val="18"/>
          <w:szCs w:val="18"/>
        </w:rPr>
        <w:t>Si l’on souhaite adaptée les algorithmes simples classiques pour qu’ils puissent affronter des bandits Pareto à distribution d’espéra</w:t>
      </w:r>
      <w:r w:rsidR="003D0C66">
        <w:rPr>
          <w:sz w:val="18"/>
          <w:szCs w:val="18"/>
        </w:rPr>
        <w:t>nce infinie, ils doivent se baser sur de</w:t>
      </w:r>
      <w:r>
        <w:rPr>
          <w:sz w:val="18"/>
          <w:szCs w:val="18"/>
        </w:rPr>
        <w:t xml:space="preserve"> bon</w:t>
      </w:r>
      <w:r w:rsidR="003D0C66">
        <w:rPr>
          <w:sz w:val="18"/>
          <w:szCs w:val="18"/>
        </w:rPr>
        <w:t>s</w:t>
      </w:r>
      <w:r>
        <w:rPr>
          <w:sz w:val="18"/>
          <w:szCs w:val="18"/>
        </w:rPr>
        <w:t xml:space="preserve"> estimateurs de la localisation $L$ d’</w:t>
      </w:r>
      <w:r w:rsidR="00856B3F">
        <w:rPr>
          <w:sz w:val="18"/>
          <w:szCs w:val="18"/>
        </w:rPr>
        <w:t>une loi de Pareto. On a choisi</w:t>
      </w:r>
      <w:r>
        <w:rPr>
          <w:sz w:val="18"/>
          <w:szCs w:val="18"/>
        </w:rPr>
        <w:t xml:space="preserve"> ici l’estimateur &lt;&lt;minimum&gt;&gt; qui est l’estimateur du maximum de vraisemblance et l’</w:t>
      </w:r>
      <w:r w:rsidR="00856B3F">
        <w:rPr>
          <w:sz w:val="18"/>
          <w:szCs w:val="18"/>
        </w:rPr>
        <w:t>estimateur définit comme la médiane divisée par 2</w:t>
      </w:r>
      <w:r>
        <w:rPr>
          <w:sz w:val="18"/>
          <w:szCs w:val="18"/>
        </w:rPr>
        <w:t xml:space="preserve">. D’autres estimateurs pourraient être </w:t>
      </w:r>
      <w:r w:rsidR="003D0C66">
        <w:rPr>
          <w:sz w:val="18"/>
          <w:szCs w:val="18"/>
        </w:rPr>
        <w:t>éventuellement envisagé</w:t>
      </w:r>
      <w:r>
        <w:rPr>
          <w:sz w:val="18"/>
          <w:szCs w:val="18"/>
        </w:rPr>
        <w:t>s.</w:t>
      </w:r>
    </w:p>
    <w:p w:rsidR="000B5DA3" w:rsidRDefault="000B5DA3">
      <w:pPr>
        <w:rPr>
          <w:sz w:val="18"/>
          <w:szCs w:val="18"/>
        </w:rPr>
      </w:pPr>
      <w:r>
        <w:rPr>
          <w:sz w:val="18"/>
          <w:szCs w:val="18"/>
        </w:rPr>
        <w:t xml:space="preserve">On est donc prêt à adapter les </w:t>
      </w:r>
      <w:r w:rsidR="00856B3F">
        <w:rPr>
          <w:sz w:val="18"/>
          <w:szCs w:val="18"/>
        </w:rPr>
        <w:t xml:space="preserve">algorithmes classiques </w:t>
      </w:r>
      <w:r>
        <w:rPr>
          <w:sz w:val="18"/>
          <w:szCs w:val="18"/>
        </w:rPr>
        <w:t>en leur donnant accès à ces deux outils d’</w:t>
      </w:r>
      <w:r w:rsidR="003D0C66">
        <w:rPr>
          <w:sz w:val="18"/>
          <w:szCs w:val="18"/>
        </w:rPr>
        <w:t>estimation</w:t>
      </w:r>
      <w:r>
        <w:rPr>
          <w:sz w:val="18"/>
          <w:szCs w:val="18"/>
        </w:rPr>
        <w:t xml:space="preserve">.  </w:t>
      </w:r>
    </w:p>
    <w:p w:rsidR="000B5DA3" w:rsidRDefault="000B5DA3">
      <w:pPr>
        <w:rPr>
          <w:sz w:val="18"/>
          <w:szCs w:val="18"/>
        </w:rPr>
      </w:pPr>
      <w:r>
        <w:rPr>
          <w:sz w:val="18"/>
          <w:szCs w:val="18"/>
        </w:rPr>
        <w:t xml:space="preserve">Voici les résultats obtenus sur 200 répétitions sur lesquels on a joué </w:t>
      </w:r>
      <w:proofErr w:type="spellStart"/>
      <w:r>
        <w:rPr>
          <w:sz w:val="18"/>
          <w:szCs w:val="18"/>
        </w:rPr>
        <w:t>epsilon_t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greedy</w:t>
      </w:r>
      <w:proofErr w:type="spellEnd"/>
      <w:r w:rsidR="00FC311F">
        <w:rPr>
          <w:sz w:val="18"/>
          <w:szCs w:val="18"/>
        </w:rPr>
        <w:t>. On peut voir que l’agent utilisant le minimum comme estimateur cumul moins de regret en m</w:t>
      </w:r>
      <w:r w:rsidR="003D0C66">
        <w:rPr>
          <w:sz w:val="18"/>
          <w:szCs w:val="18"/>
        </w:rPr>
        <w:t>oyenne et</w:t>
      </w:r>
      <w:r w:rsidR="00FC311F">
        <w:rPr>
          <w:sz w:val="18"/>
          <w:szCs w:val="18"/>
        </w:rPr>
        <w:t xml:space="preserve"> que les deux versions</w:t>
      </w:r>
      <w:r w:rsidR="00856B3F">
        <w:rPr>
          <w:sz w:val="18"/>
          <w:szCs w:val="18"/>
        </w:rPr>
        <w:t xml:space="preserve"> adaptées</w:t>
      </w:r>
      <w:r w:rsidR="00FC311F">
        <w:rPr>
          <w:sz w:val="18"/>
          <w:szCs w:val="18"/>
        </w:rPr>
        <w:t xml:space="preserve"> ont une performance grandement meilleure </w:t>
      </w:r>
      <w:r w:rsidR="003D0C66">
        <w:rPr>
          <w:sz w:val="18"/>
          <w:szCs w:val="18"/>
        </w:rPr>
        <w:t>que la version standard</w:t>
      </w:r>
      <w:r w:rsidR="00FC311F">
        <w:rPr>
          <w:sz w:val="18"/>
          <w:szCs w:val="18"/>
        </w:rPr>
        <w:t xml:space="preserve"> basée sur la moyenne empirique.</w:t>
      </w:r>
    </w:p>
    <w:p w:rsidR="003D0C66" w:rsidRDefault="003D0C66" w:rsidP="00FC311F"/>
    <w:p w:rsidR="003D0C66" w:rsidRDefault="003D0C66" w:rsidP="00FC311F"/>
    <w:p w:rsidR="00FC311F" w:rsidRDefault="00FC311F" w:rsidP="00FC311F">
      <w:r>
        <w:lastRenderedPageBreak/>
        <w:t>Slide (</w:t>
      </w:r>
      <w:r>
        <w:t>La suite</w:t>
      </w:r>
      <w:r>
        <w:t>)</w:t>
      </w:r>
    </w:p>
    <w:p w:rsidR="00FC311F" w:rsidRPr="00FC311F" w:rsidRDefault="003D0C66" w:rsidP="00FC311F">
      <w:pPr>
        <w:rPr>
          <w:sz w:val="18"/>
          <w:szCs w:val="18"/>
        </w:rPr>
      </w:pPr>
      <w:r>
        <w:rPr>
          <w:sz w:val="18"/>
          <w:szCs w:val="18"/>
        </w:rPr>
        <w:t>O</w:t>
      </w:r>
      <w:r w:rsidR="00FC311F">
        <w:rPr>
          <w:sz w:val="18"/>
          <w:szCs w:val="18"/>
        </w:rPr>
        <w:t>n pourrait s’imaginer un agent qui doit choisir entre plusieurs façon</w:t>
      </w:r>
      <w:r>
        <w:rPr>
          <w:sz w:val="18"/>
          <w:szCs w:val="18"/>
        </w:rPr>
        <w:t>s</w:t>
      </w:r>
      <w:r w:rsidR="00FC311F">
        <w:rPr>
          <w:sz w:val="18"/>
          <w:szCs w:val="18"/>
        </w:rPr>
        <w:t xml:space="preserve"> </w:t>
      </w:r>
      <w:r>
        <w:rPr>
          <w:sz w:val="18"/>
          <w:szCs w:val="18"/>
        </w:rPr>
        <w:t>de réaliser une</w:t>
      </w:r>
      <w:r w:rsidR="00FC311F">
        <w:rPr>
          <w:sz w:val="18"/>
          <w:szCs w:val="18"/>
        </w:rPr>
        <w:t xml:space="preserve"> tâche</w:t>
      </w:r>
      <w:r>
        <w:rPr>
          <w:sz w:val="18"/>
          <w:szCs w:val="18"/>
        </w:rPr>
        <w:t xml:space="preserve"> dont le temps de réalisation est </w:t>
      </w:r>
      <w:proofErr w:type="gramStart"/>
      <w:r>
        <w:rPr>
          <w:sz w:val="18"/>
          <w:szCs w:val="18"/>
        </w:rPr>
        <w:t>modéliser</w:t>
      </w:r>
      <w:proofErr w:type="gramEnd"/>
      <w:r>
        <w:rPr>
          <w:sz w:val="18"/>
          <w:szCs w:val="18"/>
        </w:rPr>
        <w:t xml:space="preserve"> par une loi de Pareto, l’agent recevant</w:t>
      </w:r>
      <w:r w:rsidR="00FC311F">
        <w:rPr>
          <w:sz w:val="18"/>
          <w:szCs w:val="18"/>
        </w:rPr>
        <w:t xml:space="preserve"> un </w:t>
      </w:r>
      <w:proofErr w:type="spellStart"/>
      <w:r w:rsidR="00FC311F">
        <w:rPr>
          <w:sz w:val="18"/>
          <w:szCs w:val="18"/>
        </w:rPr>
        <w:t>reward</w:t>
      </w:r>
      <w:proofErr w:type="spellEnd"/>
      <w:r w:rsidR="00FC311F">
        <w:rPr>
          <w:sz w:val="18"/>
          <w:szCs w:val="18"/>
        </w:rPr>
        <w:t xml:space="preserve"> </w:t>
      </w:r>
      <w:r w:rsidR="00FD340D">
        <w:rPr>
          <w:sz w:val="18"/>
          <w:szCs w:val="18"/>
        </w:rPr>
        <w:t xml:space="preserve">négatif de module </w:t>
      </w:r>
      <w:r>
        <w:rPr>
          <w:sz w:val="18"/>
          <w:szCs w:val="18"/>
        </w:rPr>
        <w:t>égal</w:t>
      </w:r>
      <w:r w:rsidR="0036584F">
        <w:rPr>
          <w:sz w:val="18"/>
          <w:szCs w:val="18"/>
        </w:rPr>
        <w:t xml:space="preserve"> au temps prit</w:t>
      </w:r>
      <w:r w:rsidR="00FC311F">
        <w:rPr>
          <w:sz w:val="18"/>
          <w:szCs w:val="18"/>
        </w:rPr>
        <w:t xml:space="preserve"> pour résoudre la tâche soumise</w:t>
      </w:r>
      <w:r>
        <w:rPr>
          <w:sz w:val="18"/>
          <w:szCs w:val="18"/>
        </w:rPr>
        <w:t xml:space="preserve"> par l’action jouée.</w:t>
      </w:r>
      <w:r w:rsidR="00FD340D">
        <w:rPr>
          <w:sz w:val="18"/>
          <w:szCs w:val="18"/>
        </w:rPr>
        <w:t xml:space="preserve"> Tenter de coller l’architecture de notre problème à un problème concret de la sorte pourrait être un des buts poursuivis pour la suite.  </w:t>
      </w:r>
    </w:p>
    <w:p w:rsidR="00FD340D" w:rsidRDefault="00FD340D">
      <w:pPr>
        <w:rPr>
          <w:sz w:val="18"/>
          <w:szCs w:val="18"/>
        </w:rPr>
      </w:pPr>
      <w:r>
        <w:rPr>
          <w:sz w:val="18"/>
          <w:szCs w:val="18"/>
        </w:rPr>
        <w:t>Un autre but est sans contredit de tenter d’étendre les généralisations déjà faites à des algorithmes plus complexes, comme les UCB par exemple. Dans la littérature est</w:t>
      </w:r>
      <w:r w:rsidR="0036584F">
        <w:rPr>
          <w:sz w:val="18"/>
          <w:szCs w:val="18"/>
        </w:rPr>
        <w:t xml:space="preserve"> exploré</w:t>
      </w:r>
      <w:r>
        <w:rPr>
          <w:sz w:val="18"/>
          <w:szCs w:val="18"/>
        </w:rPr>
        <w:t xml:space="preserve"> l’idée de rendre les algorithmes plus robustes dans le cas de bandits à distribution à queues lourdes (non sigma-sous gaussienne), mais qui ont quand même une espérance finie. Donc, nous pourrions peut-être nous</w:t>
      </w:r>
      <w:r w:rsidR="003D0C66">
        <w:rPr>
          <w:sz w:val="18"/>
          <w:szCs w:val="18"/>
        </w:rPr>
        <w:t xml:space="preserve"> en inspirer même si notre problème est autre.</w:t>
      </w:r>
    </w:p>
    <w:p w:rsidR="005539BC" w:rsidRPr="005539BC" w:rsidRDefault="00FD340D">
      <w:pPr>
        <w:rPr>
          <w:sz w:val="18"/>
          <w:szCs w:val="18"/>
        </w:rPr>
      </w:pPr>
      <w:r>
        <w:rPr>
          <w:sz w:val="18"/>
          <w:szCs w:val="18"/>
        </w:rPr>
        <w:t>Finalement, notre problème est difficile dans sa définition lui-même. Dans cette présentation, nous avons étudier des configurations de lois de probabilités où l’identification d’une action optimale pouvait se fa</w:t>
      </w:r>
      <w:r w:rsidR="00AB0E24">
        <w:rPr>
          <w:sz w:val="18"/>
          <w:szCs w:val="18"/>
        </w:rPr>
        <w:t>ire clairement et naturellement,</w:t>
      </w:r>
      <w:r w:rsidR="003E3089">
        <w:rPr>
          <w:sz w:val="18"/>
          <w:szCs w:val="18"/>
        </w:rPr>
        <w:t xml:space="preserve"> rendant la définition d’une mesure de performance, et donc du regret, naturellement généralisée des bandits stochastiques standar</w:t>
      </w:r>
      <w:r w:rsidR="0036584F">
        <w:rPr>
          <w:sz w:val="18"/>
          <w:szCs w:val="18"/>
        </w:rPr>
        <w:t>ds. Il faudrait tenter de donner un cadre plus générale et rigoureux à l’</w:t>
      </w:r>
      <w:r w:rsidR="004837CC">
        <w:rPr>
          <w:sz w:val="18"/>
          <w:szCs w:val="18"/>
        </w:rPr>
        <w:t>identification d’une action optimale</w:t>
      </w:r>
      <w:r w:rsidR="003D0C66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sectPr w:rsidR="005539BC" w:rsidRPr="005539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EF"/>
    <w:rsid w:val="000532CA"/>
    <w:rsid w:val="000B5DA3"/>
    <w:rsid w:val="00164934"/>
    <w:rsid w:val="00246FB0"/>
    <w:rsid w:val="002810EF"/>
    <w:rsid w:val="00315E57"/>
    <w:rsid w:val="0036584F"/>
    <w:rsid w:val="003D0C66"/>
    <w:rsid w:val="003E3089"/>
    <w:rsid w:val="003E7317"/>
    <w:rsid w:val="004837CC"/>
    <w:rsid w:val="00535F94"/>
    <w:rsid w:val="005539BC"/>
    <w:rsid w:val="00582BB1"/>
    <w:rsid w:val="007B142D"/>
    <w:rsid w:val="007C2351"/>
    <w:rsid w:val="00856B3F"/>
    <w:rsid w:val="00916312"/>
    <w:rsid w:val="00A909AB"/>
    <w:rsid w:val="00AB0E24"/>
    <w:rsid w:val="00BE4769"/>
    <w:rsid w:val="00C234FB"/>
    <w:rsid w:val="00FC311F"/>
    <w:rsid w:val="00F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FE93"/>
  <w15:chartTrackingRefBased/>
  <w15:docId w15:val="{9AD71D53-866F-40B1-9DF5-465ACEE7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2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2B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cp:lastPrinted>2020-11-29T18:48:00Z</cp:lastPrinted>
  <dcterms:created xsi:type="dcterms:W3CDTF">2020-11-29T18:47:00Z</dcterms:created>
  <dcterms:modified xsi:type="dcterms:W3CDTF">2020-12-01T02:30:00Z</dcterms:modified>
</cp:coreProperties>
</file>