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A495B" w14:textId="77777777" w:rsidR="003144E4" w:rsidRPr="00833281" w:rsidRDefault="003144E4" w:rsidP="003144E4">
      <w:pPr>
        <w:jc w:val="center"/>
        <w:rPr>
          <w:rFonts w:eastAsia="Times New Roman"/>
          <w:sz w:val="24"/>
          <w:szCs w:val="24"/>
          <w:lang w:eastAsia="en-CA"/>
        </w:rPr>
      </w:pPr>
      <w:r w:rsidRPr="00833281">
        <w:rPr>
          <w:rFonts w:eastAsia="Times New Roman"/>
          <w:sz w:val="24"/>
          <w:szCs w:val="24"/>
        </w:rPr>
        <w:t>DÉPARTEMENT DE GÉOMATIQUE APPLIQUÉE</w:t>
      </w:r>
    </w:p>
    <w:p w14:paraId="59FCE8DF" w14:textId="77777777" w:rsidR="003144E4" w:rsidRPr="00833281" w:rsidRDefault="003144E4" w:rsidP="003144E4">
      <w:pPr>
        <w:jc w:val="center"/>
        <w:rPr>
          <w:rFonts w:eastAsia="Times New Roman"/>
          <w:sz w:val="24"/>
          <w:szCs w:val="24"/>
        </w:rPr>
      </w:pPr>
      <w:r w:rsidRPr="00833281">
        <w:rPr>
          <w:rFonts w:eastAsia="Times New Roman"/>
          <w:sz w:val="24"/>
          <w:szCs w:val="24"/>
        </w:rPr>
        <w:t>Faculté des lettres et sciences humaines</w:t>
      </w:r>
    </w:p>
    <w:p w14:paraId="567E916C" w14:textId="77777777" w:rsidR="003144E4" w:rsidRPr="00833281" w:rsidRDefault="003144E4" w:rsidP="003144E4">
      <w:pPr>
        <w:jc w:val="center"/>
        <w:rPr>
          <w:rFonts w:eastAsia="Times New Roman"/>
          <w:sz w:val="24"/>
          <w:szCs w:val="24"/>
        </w:rPr>
      </w:pPr>
      <w:r w:rsidRPr="00833281">
        <w:rPr>
          <w:rFonts w:eastAsia="Times New Roman"/>
          <w:sz w:val="24"/>
          <w:szCs w:val="24"/>
        </w:rPr>
        <w:t>Université de Sherbrooke</w:t>
      </w:r>
    </w:p>
    <w:p w14:paraId="34E4542F" w14:textId="77777777" w:rsidR="003144E4" w:rsidRPr="00833281" w:rsidRDefault="003144E4" w:rsidP="003144E4">
      <w:pPr>
        <w:rPr>
          <w:b/>
          <w:bCs/>
          <w:color w:val="000000"/>
          <w:sz w:val="24"/>
          <w:szCs w:val="24"/>
        </w:rPr>
      </w:pPr>
    </w:p>
    <w:p w14:paraId="367E641E" w14:textId="77777777" w:rsidR="003144E4" w:rsidRPr="00833281" w:rsidRDefault="003144E4" w:rsidP="003144E4">
      <w:pPr>
        <w:rPr>
          <w:b/>
          <w:bCs/>
          <w:color w:val="000000"/>
          <w:sz w:val="24"/>
          <w:szCs w:val="24"/>
        </w:rPr>
      </w:pPr>
    </w:p>
    <w:p w14:paraId="29D3B2F5" w14:textId="77777777" w:rsidR="003144E4" w:rsidRPr="00833281" w:rsidRDefault="003144E4" w:rsidP="003144E4">
      <w:pPr>
        <w:rPr>
          <w:bCs/>
          <w:color w:val="000000"/>
          <w:sz w:val="24"/>
          <w:szCs w:val="24"/>
        </w:rPr>
      </w:pPr>
    </w:p>
    <w:p w14:paraId="39853599" w14:textId="1F4CF958" w:rsidR="003144E4" w:rsidRPr="00833281" w:rsidRDefault="00275D6F" w:rsidP="003144E4">
      <w:pPr>
        <w:jc w:val="center"/>
        <w:rPr>
          <w:bCs/>
          <w:color w:val="000000"/>
          <w:sz w:val="28"/>
          <w:szCs w:val="24"/>
        </w:rPr>
      </w:pPr>
      <w:r>
        <w:rPr>
          <w:bCs/>
          <w:color w:val="000000"/>
          <w:sz w:val="28"/>
          <w:szCs w:val="24"/>
        </w:rPr>
        <w:t>EVALUTION GA</w:t>
      </w:r>
      <w:r w:rsidR="003C21BD">
        <w:rPr>
          <w:bCs/>
          <w:color w:val="000000"/>
          <w:sz w:val="28"/>
          <w:szCs w:val="24"/>
        </w:rPr>
        <w:t>D</w:t>
      </w:r>
      <w:r>
        <w:rPr>
          <w:bCs/>
          <w:color w:val="000000"/>
          <w:sz w:val="28"/>
          <w:szCs w:val="24"/>
        </w:rPr>
        <w:t>D</w:t>
      </w:r>
    </w:p>
    <w:p w14:paraId="46660B31" w14:textId="28535914" w:rsidR="003144E4" w:rsidRPr="00833281" w:rsidRDefault="00275D6F" w:rsidP="003144E4">
      <w:pPr>
        <w:jc w:val="center"/>
        <w:rPr>
          <w:bCs/>
          <w:color w:val="000000"/>
          <w:sz w:val="28"/>
          <w:szCs w:val="24"/>
        </w:rPr>
      </w:pPr>
      <w:r>
        <w:rPr>
          <w:bCs/>
          <w:color w:val="000000"/>
          <w:sz w:val="28"/>
          <w:szCs w:val="24"/>
        </w:rPr>
        <w:t>RAPPORT</w:t>
      </w:r>
    </w:p>
    <w:p w14:paraId="53C8441F" w14:textId="77777777" w:rsidR="003144E4" w:rsidRPr="00833281" w:rsidRDefault="003144E4" w:rsidP="003144E4">
      <w:pPr>
        <w:jc w:val="center"/>
        <w:rPr>
          <w:bCs/>
          <w:caps/>
          <w:color w:val="000000"/>
          <w:sz w:val="28"/>
          <w:szCs w:val="24"/>
        </w:rPr>
      </w:pPr>
    </w:p>
    <w:p w14:paraId="44EA33A0" w14:textId="77777777" w:rsidR="003144E4" w:rsidRPr="00833281" w:rsidRDefault="003144E4" w:rsidP="003144E4">
      <w:pPr>
        <w:jc w:val="center"/>
        <w:rPr>
          <w:b/>
          <w:bCs/>
          <w:color w:val="000000"/>
          <w:sz w:val="24"/>
          <w:szCs w:val="24"/>
        </w:rPr>
      </w:pPr>
    </w:p>
    <w:p w14:paraId="2CBD6095" w14:textId="77777777" w:rsidR="003144E4" w:rsidRPr="00833281" w:rsidRDefault="003144E4" w:rsidP="003144E4">
      <w:pPr>
        <w:jc w:val="center"/>
        <w:rPr>
          <w:b/>
          <w:bCs/>
          <w:color w:val="000000"/>
          <w:sz w:val="24"/>
          <w:szCs w:val="24"/>
        </w:rPr>
      </w:pPr>
    </w:p>
    <w:p w14:paraId="782F104A" w14:textId="77777777" w:rsidR="003144E4" w:rsidRPr="00833281" w:rsidRDefault="003144E4" w:rsidP="003144E4">
      <w:pPr>
        <w:rPr>
          <w:b/>
          <w:bCs/>
          <w:color w:val="000000"/>
          <w:sz w:val="24"/>
          <w:szCs w:val="24"/>
        </w:rPr>
      </w:pPr>
    </w:p>
    <w:p w14:paraId="4090D0C2" w14:textId="77777777" w:rsidR="003144E4" w:rsidRPr="00833281" w:rsidRDefault="003144E4" w:rsidP="003144E4">
      <w:pPr>
        <w:jc w:val="center"/>
        <w:rPr>
          <w:bCs/>
          <w:color w:val="000000"/>
          <w:sz w:val="24"/>
          <w:szCs w:val="24"/>
        </w:rPr>
      </w:pPr>
    </w:p>
    <w:p w14:paraId="0EA56F48" w14:textId="77777777" w:rsidR="003144E4" w:rsidRPr="00833281" w:rsidRDefault="003144E4" w:rsidP="003144E4">
      <w:pPr>
        <w:jc w:val="center"/>
        <w:rPr>
          <w:bCs/>
          <w:color w:val="000000"/>
          <w:sz w:val="24"/>
          <w:szCs w:val="24"/>
        </w:rPr>
      </w:pPr>
      <w:r w:rsidRPr="00833281">
        <w:rPr>
          <w:bCs/>
          <w:color w:val="000000"/>
          <w:sz w:val="24"/>
          <w:szCs w:val="24"/>
        </w:rPr>
        <w:t xml:space="preserve">VINCENT LE FALHER </w:t>
      </w:r>
    </w:p>
    <w:p w14:paraId="7BAAD799" w14:textId="77777777" w:rsidR="003144E4" w:rsidRPr="00833281" w:rsidRDefault="003144E4" w:rsidP="003144E4">
      <w:pPr>
        <w:jc w:val="center"/>
        <w:rPr>
          <w:bCs/>
          <w:color w:val="000000"/>
          <w:sz w:val="24"/>
          <w:szCs w:val="24"/>
        </w:rPr>
      </w:pPr>
      <w:r w:rsidRPr="00833281">
        <w:rPr>
          <w:bCs/>
          <w:color w:val="000000"/>
          <w:sz w:val="24"/>
          <w:szCs w:val="24"/>
        </w:rPr>
        <w:t>LEFV2603</w:t>
      </w:r>
    </w:p>
    <w:p w14:paraId="641DFC7F" w14:textId="77777777" w:rsidR="003144E4" w:rsidRPr="00833281" w:rsidRDefault="003144E4" w:rsidP="003144E4">
      <w:pPr>
        <w:rPr>
          <w:bCs/>
          <w:color w:val="000000"/>
          <w:sz w:val="24"/>
          <w:szCs w:val="24"/>
        </w:rPr>
      </w:pPr>
    </w:p>
    <w:p w14:paraId="0C4A714D" w14:textId="77777777" w:rsidR="003144E4" w:rsidRPr="00833281" w:rsidRDefault="003144E4" w:rsidP="003144E4">
      <w:pPr>
        <w:jc w:val="center"/>
        <w:rPr>
          <w:bCs/>
          <w:color w:val="000000"/>
          <w:sz w:val="24"/>
          <w:szCs w:val="24"/>
        </w:rPr>
      </w:pPr>
    </w:p>
    <w:p w14:paraId="1EE96174" w14:textId="77777777" w:rsidR="003144E4" w:rsidRPr="00833281" w:rsidRDefault="003144E4" w:rsidP="003144E4">
      <w:pPr>
        <w:jc w:val="center"/>
        <w:rPr>
          <w:bCs/>
          <w:color w:val="000000"/>
          <w:sz w:val="24"/>
          <w:szCs w:val="24"/>
        </w:rPr>
      </w:pPr>
    </w:p>
    <w:p w14:paraId="7A4C67BE" w14:textId="77777777" w:rsidR="003144E4" w:rsidRPr="00833281" w:rsidRDefault="003144E4" w:rsidP="003144E4">
      <w:pPr>
        <w:jc w:val="center"/>
        <w:rPr>
          <w:bCs/>
          <w:color w:val="000000"/>
          <w:sz w:val="24"/>
          <w:szCs w:val="24"/>
        </w:rPr>
      </w:pPr>
      <w:r w:rsidRPr="00833281">
        <w:rPr>
          <w:bCs/>
          <w:color w:val="000000"/>
          <w:sz w:val="24"/>
          <w:szCs w:val="24"/>
        </w:rPr>
        <w:t>Dans le cadre du cours</w:t>
      </w:r>
    </w:p>
    <w:p w14:paraId="6034E499" w14:textId="0A33C7BE" w:rsidR="003144E4" w:rsidRPr="00833281" w:rsidRDefault="00275D6F" w:rsidP="003144E4">
      <w:pPr>
        <w:jc w:val="center"/>
        <w:rPr>
          <w:bCs/>
          <w:color w:val="000000"/>
          <w:sz w:val="24"/>
          <w:szCs w:val="24"/>
        </w:rPr>
      </w:pPr>
      <w:r>
        <w:rPr>
          <w:bCs/>
          <w:color w:val="000000"/>
          <w:sz w:val="24"/>
          <w:szCs w:val="24"/>
        </w:rPr>
        <w:t>GMQ703</w:t>
      </w:r>
    </w:p>
    <w:p w14:paraId="6832B618" w14:textId="27C68CA6" w:rsidR="003144E4" w:rsidRPr="00833281" w:rsidRDefault="00275D6F" w:rsidP="003144E4">
      <w:pPr>
        <w:jc w:val="center"/>
        <w:rPr>
          <w:bCs/>
          <w:color w:val="000000"/>
          <w:sz w:val="24"/>
          <w:szCs w:val="24"/>
        </w:rPr>
      </w:pPr>
      <w:r w:rsidRPr="00275D6F">
        <w:rPr>
          <w:bCs/>
          <w:color w:val="000000"/>
          <w:sz w:val="24"/>
          <w:szCs w:val="24"/>
        </w:rPr>
        <w:t>Géomatique et développement durable</w:t>
      </w:r>
    </w:p>
    <w:p w14:paraId="7C80A1DD" w14:textId="77777777" w:rsidR="003144E4" w:rsidRPr="00833281" w:rsidRDefault="003144E4" w:rsidP="003144E4">
      <w:pPr>
        <w:jc w:val="center"/>
        <w:rPr>
          <w:bCs/>
          <w:color w:val="000000"/>
          <w:sz w:val="24"/>
          <w:szCs w:val="24"/>
        </w:rPr>
      </w:pPr>
    </w:p>
    <w:p w14:paraId="6DCE91BF" w14:textId="77777777" w:rsidR="003144E4" w:rsidRPr="00833281" w:rsidRDefault="003144E4" w:rsidP="003144E4">
      <w:pPr>
        <w:jc w:val="center"/>
        <w:rPr>
          <w:bCs/>
          <w:color w:val="000000"/>
          <w:sz w:val="24"/>
          <w:szCs w:val="24"/>
        </w:rPr>
      </w:pPr>
    </w:p>
    <w:p w14:paraId="28BA2CF9" w14:textId="77777777" w:rsidR="003144E4" w:rsidRPr="00833281" w:rsidRDefault="003144E4" w:rsidP="003144E4">
      <w:pPr>
        <w:jc w:val="center"/>
        <w:rPr>
          <w:bCs/>
          <w:color w:val="000000"/>
          <w:sz w:val="24"/>
          <w:szCs w:val="24"/>
        </w:rPr>
      </w:pPr>
    </w:p>
    <w:p w14:paraId="095C052E" w14:textId="77777777" w:rsidR="003144E4" w:rsidRPr="00833281" w:rsidRDefault="003144E4" w:rsidP="003144E4">
      <w:pPr>
        <w:jc w:val="center"/>
        <w:rPr>
          <w:bCs/>
          <w:color w:val="000000"/>
          <w:sz w:val="24"/>
          <w:szCs w:val="24"/>
        </w:rPr>
      </w:pPr>
    </w:p>
    <w:p w14:paraId="2A3F7C72" w14:textId="77777777" w:rsidR="003144E4" w:rsidRPr="00833281" w:rsidRDefault="003144E4" w:rsidP="003144E4">
      <w:pPr>
        <w:jc w:val="center"/>
        <w:rPr>
          <w:bCs/>
          <w:color w:val="000000"/>
          <w:sz w:val="24"/>
          <w:szCs w:val="24"/>
        </w:rPr>
      </w:pPr>
    </w:p>
    <w:p w14:paraId="6095E6DF" w14:textId="77777777" w:rsidR="003144E4" w:rsidRPr="00833281" w:rsidRDefault="003144E4" w:rsidP="003144E4">
      <w:pPr>
        <w:jc w:val="center"/>
        <w:rPr>
          <w:bCs/>
          <w:color w:val="000000"/>
          <w:sz w:val="24"/>
          <w:szCs w:val="24"/>
        </w:rPr>
      </w:pPr>
    </w:p>
    <w:p w14:paraId="71C6E176" w14:textId="77777777" w:rsidR="003144E4" w:rsidRPr="00833281" w:rsidRDefault="003144E4" w:rsidP="003144E4">
      <w:pPr>
        <w:jc w:val="center"/>
        <w:rPr>
          <w:bCs/>
          <w:color w:val="000000"/>
          <w:sz w:val="24"/>
          <w:szCs w:val="24"/>
        </w:rPr>
      </w:pPr>
    </w:p>
    <w:p w14:paraId="0E0164AF" w14:textId="77777777" w:rsidR="003144E4" w:rsidRPr="00833281" w:rsidRDefault="003144E4" w:rsidP="003144E4">
      <w:pPr>
        <w:jc w:val="center"/>
        <w:rPr>
          <w:bCs/>
          <w:color w:val="000000"/>
          <w:sz w:val="24"/>
          <w:szCs w:val="24"/>
        </w:rPr>
      </w:pPr>
      <w:r w:rsidRPr="00833281">
        <w:rPr>
          <w:bCs/>
          <w:color w:val="000000"/>
          <w:sz w:val="24"/>
          <w:szCs w:val="24"/>
        </w:rPr>
        <w:t>Longueuil</w:t>
      </w:r>
    </w:p>
    <w:p w14:paraId="29ED4E1C" w14:textId="01726BD7" w:rsidR="006D4DB9" w:rsidRPr="00833281" w:rsidRDefault="00C94571" w:rsidP="003144E4">
      <w:pPr>
        <w:jc w:val="center"/>
        <w:rPr>
          <w:bCs/>
          <w:color w:val="000000"/>
          <w:sz w:val="24"/>
          <w:szCs w:val="24"/>
        </w:rPr>
      </w:pPr>
      <w:r>
        <w:rPr>
          <w:bCs/>
          <w:color w:val="000000"/>
          <w:sz w:val="24"/>
          <w:szCs w:val="24"/>
        </w:rPr>
        <w:t>20</w:t>
      </w:r>
      <w:r w:rsidR="003144E4" w:rsidRPr="00833281">
        <w:rPr>
          <w:bCs/>
          <w:color w:val="000000"/>
          <w:sz w:val="24"/>
          <w:szCs w:val="24"/>
        </w:rPr>
        <w:t xml:space="preserve"> </w:t>
      </w:r>
      <w:r w:rsidR="00502EB1">
        <w:rPr>
          <w:bCs/>
          <w:color w:val="000000"/>
          <w:sz w:val="24"/>
          <w:szCs w:val="24"/>
        </w:rPr>
        <w:t>Février</w:t>
      </w:r>
      <w:r w:rsidR="003144E4" w:rsidRPr="00833281">
        <w:rPr>
          <w:bCs/>
          <w:color w:val="000000"/>
          <w:sz w:val="24"/>
          <w:szCs w:val="24"/>
        </w:rPr>
        <w:t xml:space="preserve"> 2019</w:t>
      </w:r>
    </w:p>
    <w:p w14:paraId="18E7CF73" w14:textId="77777777" w:rsidR="003144E4" w:rsidRPr="00833281" w:rsidRDefault="003144E4">
      <w:pPr>
        <w:spacing w:after="0" w:line="240" w:lineRule="auto"/>
        <w:jc w:val="left"/>
        <w:rPr>
          <w:b/>
          <w:bCs/>
          <w:color w:val="000000"/>
          <w:sz w:val="28"/>
          <w:szCs w:val="24"/>
        </w:rPr>
      </w:pPr>
      <w:r w:rsidRPr="00833281">
        <w:rPr>
          <w:b/>
          <w:bCs/>
          <w:color w:val="000000"/>
          <w:sz w:val="28"/>
          <w:szCs w:val="24"/>
        </w:rPr>
        <w:br w:type="page"/>
      </w:r>
    </w:p>
    <w:p w14:paraId="0FDA440B" w14:textId="0B6ABD2B" w:rsidR="006D4DB9" w:rsidRPr="00833281" w:rsidRDefault="00CF47C9" w:rsidP="00CF47C9">
      <w:pPr>
        <w:spacing w:before="120" w:line="276" w:lineRule="auto"/>
        <w:rPr>
          <w:b/>
          <w:bCs/>
          <w:color w:val="000000"/>
          <w:sz w:val="28"/>
          <w:szCs w:val="24"/>
        </w:rPr>
      </w:pPr>
      <w:r w:rsidRPr="00833281">
        <w:rPr>
          <w:b/>
          <w:bCs/>
          <w:color w:val="000000"/>
          <w:sz w:val="28"/>
          <w:szCs w:val="24"/>
        </w:rPr>
        <w:lastRenderedPageBreak/>
        <w:t>Table des matières</w:t>
      </w:r>
    </w:p>
    <w:p w14:paraId="471E3795" w14:textId="3EE49917" w:rsidR="00C94571" w:rsidRPr="00C94571" w:rsidRDefault="004125F6">
      <w:pPr>
        <w:pStyle w:val="TOC1"/>
        <w:tabs>
          <w:tab w:val="left" w:pos="851"/>
          <w:tab w:val="right" w:leader="dot" w:pos="9396"/>
        </w:tabs>
        <w:rPr>
          <w:rFonts w:asciiTheme="minorHAnsi" w:hAnsiTheme="minorHAnsi" w:cstheme="minorBidi"/>
          <w:b w:val="0"/>
          <w:noProof/>
          <w:sz w:val="22"/>
          <w:szCs w:val="22"/>
          <w:lang w:eastAsia="en-CA"/>
        </w:rPr>
      </w:pPr>
      <w:r w:rsidRPr="00833281">
        <w:rPr>
          <w:bCs/>
          <w:color w:val="000000"/>
        </w:rPr>
        <w:fldChar w:fldCharType="begin"/>
      </w:r>
      <w:r w:rsidRPr="00833281">
        <w:rPr>
          <w:bCs/>
          <w:color w:val="000000"/>
        </w:rPr>
        <w:instrText xml:space="preserve"> TOC \o "1-4" </w:instrText>
      </w:r>
      <w:r w:rsidRPr="00833281">
        <w:rPr>
          <w:bCs/>
          <w:color w:val="000000"/>
        </w:rPr>
        <w:fldChar w:fldCharType="separate"/>
      </w:r>
      <w:r w:rsidR="00C94571" w:rsidRPr="001A46B8">
        <w:rPr>
          <w:noProof/>
        </w:rPr>
        <w:t>1.</w:t>
      </w:r>
      <w:r w:rsidR="00C94571" w:rsidRPr="00C94571">
        <w:rPr>
          <w:rFonts w:asciiTheme="minorHAnsi" w:hAnsiTheme="minorHAnsi" w:cstheme="minorBidi"/>
          <w:b w:val="0"/>
          <w:noProof/>
          <w:sz w:val="22"/>
          <w:szCs w:val="22"/>
          <w:lang w:eastAsia="en-CA"/>
        </w:rPr>
        <w:tab/>
      </w:r>
      <w:r w:rsidR="00C94571" w:rsidRPr="001A46B8">
        <w:rPr>
          <w:noProof/>
        </w:rPr>
        <w:t>Description de l’initiative</w:t>
      </w:r>
      <w:r w:rsidR="00C94571">
        <w:rPr>
          <w:noProof/>
        </w:rPr>
        <w:tab/>
      </w:r>
      <w:r w:rsidR="00C94571">
        <w:rPr>
          <w:noProof/>
        </w:rPr>
        <w:fldChar w:fldCharType="begin"/>
      </w:r>
      <w:r w:rsidR="00C94571">
        <w:rPr>
          <w:noProof/>
        </w:rPr>
        <w:instrText xml:space="preserve"> PAGEREF _Toc1559867 \h </w:instrText>
      </w:r>
      <w:r w:rsidR="00C94571">
        <w:rPr>
          <w:noProof/>
        </w:rPr>
      </w:r>
      <w:r w:rsidR="00C94571">
        <w:rPr>
          <w:noProof/>
        </w:rPr>
        <w:fldChar w:fldCharType="separate"/>
      </w:r>
      <w:r w:rsidR="00C94571">
        <w:rPr>
          <w:noProof/>
        </w:rPr>
        <w:t>3</w:t>
      </w:r>
      <w:r w:rsidR="00C94571">
        <w:rPr>
          <w:noProof/>
        </w:rPr>
        <w:fldChar w:fldCharType="end"/>
      </w:r>
    </w:p>
    <w:p w14:paraId="6D472DFC" w14:textId="71EDDE69" w:rsidR="00C94571" w:rsidRPr="00C94571" w:rsidRDefault="00C94571">
      <w:pPr>
        <w:pStyle w:val="TOC1"/>
        <w:tabs>
          <w:tab w:val="left" w:pos="851"/>
          <w:tab w:val="right" w:leader="dot" w:pos="9396"/>
        </w:tabs>
        <w:rPr>
          <w:rFonts w:asciiTheme="minorHAnsi" w:hAnsiTheme="minorHAnsi" w:cstheme="minorBidi"/>
          <w:b w:val="0"/>
          <w:noProof/>
          <w:sz w:val="22"/>
          <w:szCs w:val="22"/>
          <w:lang w:eastAsia="en-CA"/>
        </w:rPr>
      </w:pPr>
      <w:r w:rsidRPr="001A46B8">
        <w:rPr>
          <w:noProof/>
        </w:rPr>
        <w:t>2.</w:t>
      </w:r>
      <w:r w:rsidRPr="00C94571">
        <w:rPr>
          <w:rFonts w:asciiTheme="minorHAnsi" w:hAnsiTheme="minorHAnsi" w:cstheme="minorBidi"/>
          <w:b w:val="0"/>
          <w:noProof/>
          <w:sz w:val="22"/>
          <w:szCs w:val="22"/>
          <w:lang w:eastAsia="en-CA"/>
        </w:rPr>
        <w:tab/>
      </w:r>
      <w:r w:rsidRPr="001A46B8">
        <w:rPr>
          <w:noProof/>
        </w:rPr>
        <w:t>Analyse des résultats de l’évaluation du domaine « Économique »</w:t>
      </w:r>
      <w:r>
        <w:rPr>
          <w:noProof/>
        </w:rPr>
        <w:tab/>
      </w:r>
      <w:r>
        <w:rPr>
          <w:noProof/>
        </w:rPr>
        <w:fldChar w:fldCharType="begin"/>
      </w:r>
      <w:r>
        <w:rPr>
          <w:noProof/>
        </w:rPr>
        <w:instrText xml:space="preserve"> PAGEREF _Toc1559868 \h </w:instrText>
      </w:r>
      <w:r>
        <w:rPr>
          <w:noProof/>
        </w:rPr>
      </w:r>
      <w:r>
        <w:rPr>
          <w:noProof/>
        </w:rPr>
        <w:fldChar w:fldCharType="separate"/>
      </w:r>
      <w:r>
        <w:rPr>
          <w:noProof/>
        </w:rPr>
        <w:t>3</w:t>
      </w:r>
      <w:r>
        <w:rPr>
          <w:noProof/>
        </w:rPr>
        <w:fldChar w:fldCharType="end"/>
      </w:r>
    </w:p>
    <w:p w14:paraId="5EBC1B19" w14:textId="411010D8" w:rsidR="00C94571" w:rsidRPr="00C94571" w:rsidRDefault="00C94571">
      <w:pPr>
        <w:pStyle w:val="TOC2"/>
        <w:tabs>
          <w:tab w:val="left" w:pos="851"/>
        </w:tabs>
        <w:rPr>
          <w:rFonts w:asciiTheme="minorHAnsi" w:hAnsiTheme="minorHAnsi" w:cstheme="minorBidi"/>
          <w:b w:val="0"/>
          <w:noProof/>
          <w:lang w:eastAsia="en-CA"/>
        </w:rPr>
      </w:pPr>
      <w:r w:rsidRPr="001A46B8">
        <w:rPr>
          <w:b w:val="0"/>
          <w:noProof/>
        </w:rPr>
        <w:t>a.</w:t>
      </w:r>
      <w:r w:rsidRPr="00C94571">
        <w:rPr>
          <w:rFonts w:asciiTheme="minorHAnsi" w:hAnsiTheme="minorHAnsi" w:cstheme="minorBidi"/>
          <w:b w:val="0"/>
          <w:noProof/>
          <w:lang w:eastAsia="en-CA"/>
        </w:rPr>
        <w:tab/>
      </w:r>
      <w:r w:rsidRPr="001A46B8">
        <w:rPr>
          <w:b w:val="0"/>
          <w:noProof/>
        </w:rPr>
        <w:t>Thème « Production responsable »</w:t>
      </w:r>
      <w:r>
        <w:rPr>
          <w:noProof/>
        </w:rPr>
        <w:tab/>
      </w:r>
      <w:r>
        <w:rPr>
          <w:noProof/>
        </w:rPr>
        <w:fldChar w:fldCharType="begin"/>
      </w:r>
      <w:r>
        <w:rPr>
          <w:noProof/>
        </w:rPr>
        <w:instrText xml:space="preserve"> PAGEREF _Toc1559869 \h </w:instrText>
      </w:r>
      <w:r>
        <w:rPr>
          <w:noProof/>
        </w:rPr>
      </w:r>
      <w:r>
        <w:rPr>
          <w:noProof/>
        </w:rPr>
        <w:fldChar w:fldCharType="separate"/>
      </w:r>
      <w:r>
        <w:rPr>
          <w:noProof/>
        </w:rPr>
        <w:t>5</w:t>
      </w:r>
      <w:r>
        <w:rPr>
          <w:noProof/>
        </w:rPr>
        <w:fldChar w:fldCharType="end"/>
      </w:r>
    </w:p>
    <w:p w14:paraId="71688657" w14:textId="34CC55AC" w:rsidR="00C94571" w:rsidRPr="00C94571" w:rsidRDefault="00C94571">
      <w:pPr>
        <w:pStyle w:val="TOC2"/>
        <w:tabs>
          <w:tab w:val="left" w:pos="851"/>
        </w:tabs>
        <w:rPr>
          <w:rFonts w:asciiTheme="minorHAnsi" w:hAnsiTheme="minorHAnsi" w:cstheme="minorBidi"/>
          <w:b w:val="0"/>
          <w:noProof/>
          <w:lang w:eastAsia="en-CA"/>
        </w:rPr>
      </w:pPr>
      <w:r w:rsidRPr="001A46B8">
        <w:rPr>
          <w:b w:val="0"/>
          <w:noProof/>
        </w:rPr>
        <w:t>b.</w:t>
      </w:r>
      <w:r w:rsidRPr="00C94571">
        <w:rPr>
          <w:rFonts w:asciiTheme="minorHAnsi" w:hAnsiTheme="minorHAnsi" w:cstheme="minorBidi"/>
          <w:b w:val="0"/>
          <w:noProof/>
          <w:lang w:eastAsia="en-CA"/>
        </w:rPr>
        <w:tab/>
      </w:r>
      <w:r w:rsidRPr="001A46B8">
        <w:rPr>
          <w:b w:val="0"/>
          <w:noProof/>
        </w:rPr>
        <w:t>Thème « Consommation responsable »</w:t>
      </w:r>
      <w:r>
        <w:rPr>
          <w:noProof/>
        </w:rPr>
        <w:tab/>
      </w:r>
      <w:r>
        <w:rPr>
          <w:noProof/>
        </w:rPr>
        <w:fldChar w:fldCharType="begin"/>
      </w:r>
      <w:r>
        <w:rPr>
          <w:noProof/>
        </w:rPr>
        <w:instrText xml:space="preserve"> PAGEREF _Toc1559870 \h </w:instrText>
      </w:r>
      <w:r>
        <w:rPr>
          <w:noProof/>
        </w:rPr>
      </w:r>
      <w:r>
        <w:rPr>
          <w:noProof/>
        </w:rPr>
        <w:fldChar w:fldCharType="separate"/>
      </w:r>
      <w:r>
        <w:rPr>
          <w:noProof/>
        </w:rPr>
        <w:t>6</w:t>
      </w:r>
      <w:r>
        <w:rPr>
          <w:noProof/>
        </w:rPr>
        <w:fldChar w:fldCharType="end"/>
      </w:r>
    </w:p>
    <w:p w14:paraId="51F6A5E6" w14:textId="726047E7" w:rsidR="00C94571" w:rsidRPr="00C94571" w:rsidRDefault="00C94571">
      <w:pPr>
        <w:pStyle w:val="TOC2"/>
        <w:tabs>
          <w:tab w:val="left" w:pos="851"/>
        </w:tabs>
        <w:rPr>
          <w:rFonts w:asciiTheme="minorHAnsi" w:hAnsiTheme="minorHAnsi" w:cstheme="minorBidi"/>
          <w:b w:val="0"/>
          <w:noProof/>
          <w:lang w:eastAsia="en-CA"/>
        </w:rPr>
      </w:pPr>
      <w:r w:rsidRPr="001A46B8">
        <w:rPr>
          <w:b w:val="0"/>
          <w:noProof/>
        </w:rPr>
        <w:t>c.</w:t>
      </w:r>
      <w:r w:rsidRPr="00C94571">
        <w:rPr>
          <w:rFonts w:asciiTheme="minorHAnsi" w:hAnsiTheme="minorHAnsi" w:cstheme="minorBidi"/>
          <w:b w:val="0"/>
          <w:noProof/>
          <w:lang w:eastAsia="en-CA"/>
        </w:rPr>
        <w:tab/>
      </w:r>
      <w:r w:rsidRPr="001A46B8">
        <w:rPr>
          <w:b w:val="0"/>
          <w:noProof/>
        </w:rPr>
        <w:t>Thème « Viabilité économique »</w:t>
      </w:r>
      <w:r>
        <w:rPr>
          <w:noProof/>
        </w:rPr>
        <w:tab/>
      </w:r>
      <w:r>
        <w:rPr>
          <w:noProof/>
        </w:rPr>
        <w:fldChar w:fldCharType="begin"/>
      </w:r>
      <w:r>
        <w:rPr>
          <w:noProof/>
        </w:rPr>
        <w:instrText xml:space="preserve"> PAGEREF _Toc1559871 \h </w:instrText>
      </w:r>
      <w:r>
        <w:rPr>
          <w:noProof/>
        </w:rPr>
      </w:r>
      <w:r>
        <w:rPr>
          <w:noProof/>
        </w:rPr>
        <w:fldChar w:fldCharType="separate"/>
      </w:r>
      <w:r>
        <w:rPr>
          <w:noProof/>
        </w:rPr>
        <w:t>6</w:t>
      </w:r>
      <w:r>
        <w:rPr>
          <w:noProof/>
        </w:rPr>
        <w:fldChar w:fldCharType="end"/>
      </w:r>
    </w:p>
    <w:p w14:paraId="7E4750C7" w14:textId="23A38568" w:rsidR="00C94571" w:rsidRPr="00C94571" w:rsidRDefault="00C94571">
      <w:pPr>
        <w:pStyle w:val="TOC2"/>
        <w:tabs>
          <w:tab w:val="left" w:pos="851"/>
        </w:tabs>
        <w:rPr>
          <w:rFonts w:asciiTheme="minorHAnsi" w:hAnsiTheme="minorHAnsi" w:cstheme="minorBidi"/>
          <w:b w:val="0"/>
          <w:noProof/>
          <w:lang w:eastAsia="en-CA"/>
        </w:rPr>
      </w:pPr>
      <w:r w:rsidRPr="001A46B8">
        <w:rPr>
          <w:b w:val="0"/>
          <w:noProof/>
        </w:rPr>
        <w:t>d.</w:t>
      </w:r>
      <w:r w:rsidRPr="00C94571">
        <w:rPr>
          <w:rFonts w:asciiTheme="minorHAnsi" w:hAnsiTheme="minorHAnsi" w:cstheme="minorBidi"/>
          <w:b w:val="0"/>
          <w:noProof/>
          <w:lang w:eastAsia="en-CA"/>
        </w:rPr>
        <w:tab/>
      </w:r>
      <w:r w:rsidRPr="001A46B8">
        <w:rPr>
          <w:b w:val="0"/>
          <w:noProof/>
        </w:rPr>
        <w:t>Thème « Travail »</w:t>
      </w:r>
      <w:r>
        <w:rPr>
          <w:noProof/>
        </w:rPr>
        <w:tab/>
      </w:r>
      <w:r>
        <w:rPr>
          <w:noProof/>
        </w:rPr>
        <w:fldChar w:fldCharType="begin"/>
      </w:r>
      <w:r>
        <w:rPr>
          <w:noProof/>
        </w:rPr>
        <w:instrText xml:space="preserve"> PAGEREF _Toc1559872 \h </w:instrText>
      </w:r>
      <w:r>
        <w:rPr>
          <w:noProof/>
        </w:rPr>
      </w:r>
      <w:r>
        <w:rPr>
          <w:noProof/>
        </w:rPr>
        <w:fldChar w:fldCharType="separate"/>
      </w:r>
      <w:r>
        <w:rPr>
          <w:noProof/>
        </w:rPr>
        <w:t>6</w:t>
      </w:r>
      <w:r>
        <w:rPr>
          <w:noProof/>
        </w:rPr>
        <w:fldChar w:fldCharType="end"/>
      </w:r>
    </w:p>
    <w:p w14:paraId="10F2D589" w14:textId="7DE8ECC0" w:rsidR="00C94571" w:rsidRPr="00C94571" w:rsidRDefault="00C94571">
      <w:pPr>
        <w:pStyle w:val="TOC1"/>
        <w:tabs>
          <w:tab w:val="left" w:pos="851"/>
          <w:tab w:val="right" w:leader="dot" w:pos="9396"/>
        </w:tabs>
        <w:rPr>
          <w:rFonts w:asciiTheme="minorHAnsi" w:hAnsiTheme="minorHAnsi" w:cstheme="minorBidi"/>
          <w:b w:val="0"/>
          <w:noProof/>
          <w:sz w:val="22"/>
          <w:szCs w:val="22"/>
          <w:lang w:eastAsia="en-CA"/>
        </w:rPr>
      </w:pPr>
      <w:r w:rsidRPr="001A46B8">
        <w:rPr>
          <w:noProof/>
        </w:rPr>
        <w:t>3.</w:t>
      </w:r>
      <w:r w:rsidRPr="00C94571">
        <w:rPr>
          <w:rFonts w:asciiTheme="minorHAnsi" w:hAnsiTheme="minorHAnsi" w:cstheme="minorBidi"/>
          <w:b w:val="0"/>
          <w:noProof/>
          <w:sz w:val="22"/>
          <w:szCs w:val="22"/>
          <w:lang w:eastAsia="en-CA"/>
        </w:rPr>
        <w:tab/>
      </w:r>
      <w:r w:rsidRPr="001A46B8">
        <w:rPr>
          <w:noProof/>
        </w:rPr>
        <w:t>Priorités des objectifs</w:t>
      </w:r>
      <w:r>
        <w:rPr>
          <w:noProof/>
        </w:rPr>
        <w:tab/>
      </w:r>
      <w:r>
        <w:rPr>
          <w:noProof/>
        </w:rPr>
        <w:fldChar w:fldCharType="begin"/>
      </w:r>
      <w:r>
        <w:rPr>
          <w:noProof/>
        </w:rPr>
        <w:instrText xml:space="preserve"> PAGEREF _Toc1559873 \h </w:instrText>
      </w:r>
      <w:r>
        <w:rPr>
          <w:noProof/>
        </w:rPr>
      </w:r>
      <w:r>
        <w:rPr>
          <w:noProof/>
        </w:rPr>
        <w:fldChar w:fldCharType="separate"/>
      </w:r>
      <w:r>
        <w:rPr>
          <w:noProof/>
        </w:rPr>
        <w:t>6</w:t>
      </w:r>
      <w:r>
        <w:rPr>
          <w:noProof/>
        </w:rPr>
        <w:fldChar w:fldCharType="end"/>
      </w:r>
    </w:p>
    <w:p w14:paraId="4EF6AA55" w14:textId="5BDBCC96" w:rsidR="00C94571" w:rsidRPr="00C94571" w:rsidRDefault="00C94571">
      <w:pPr>
        <w:pStyle w:val="TOC1"/>
        <w:tabs>
          <w:tab w:val="left" w:pos="851"/>
          <w:tab w:val="right" w:leader="dot" w:pos="9396"/>
        </w:tabs>
        <w:rPr>
          <w:rFonts w:asciiTheme="minorHAnsi" w:hAnsiTheme="minorHAnsi" w:cstheme="minorBidi"/>
          <w:b w:val="0"/>
          <w:noProof/>
          <w:sz w:val="22"/>
          <w:szCs w:val="22"/>
          <w:lang w:eastAsia="en-CA"/>
        </w:rPr>
      </w:pPr>
      <w:r w:rsidRPr="001A46B8">
        <w:rPr>
          <w:noProof/>
        </w:rPr>
        <w:t>4.</w:t>
      </w:r>
      <w:r w:rsidRPr="00C94571">
        <w:rPr>
          <w:rFonts w:asciiTheme="minorHAnsi" w:hAnsiTheme="minorHAnsi" w:cstheme="minorBidi"/>
          <w:b w:val="0"/>
          <w:noProof/>
          <w:sz w:val="22"/>
          <w:szCs w:val="22"/>
          <w:lang w:eastAsia="en-CA"/>
        </w:rPr>
        <w:tab/>
      </w:r>
      <w:r w:rsidRPr="001A46B8">
        <w:rPr>
          <w:noProof/>
        </w:rPr>
        <w:t>Indice de la qualité des données</w:t>
      </w:r>
      <w:r>
        <w:rPr>
          <w:noProof/>
        </w:rPr>
        <w:tab/>
      </w:r>
      <w:r>
        <w:rPr>
          <w:noProof/>
        </w:rPr>
        <w:fldChar w:fldCharType="begin"/>
      </w:r>
      <w:r>
        <w:rPr>
          <w:noProof/>
        </w:rPr>
        <w:instrText xml:space="preserve"> PAGEREF _Toc1559874 \h </w:instrText>
      </w:r>
      <w:r>
        <w:rPr>
          <w:noProof/>
        </w:rPr>
      </w:r>
      <w:r>
        <w:rPr>
          <w:noProof/>
        </w:rPr>
        <w:fldChar w:fldCharType="separate"/>
      </w:r>
      <w:r>
        <w:rPr>
          <w:noProof/>
        </w:rPr>
        <w:t>7</w:t>
      </w:r>
      <w:r>
        <w:rPr>
          <w:noProof/>
        </w:rPr>
        <w:fldChar w:fldCharType="end"/>
      </w:r>
    </w:p>
    <w:p w14:paraId="67F1563E" w14:textId="533F1B59" w:rsidR="00C94571" w:rsidRPr="00C94571" w:rsidRDefault="00C94571">
      <w:pPr>
        <w:pStyle w:val="TOC1"/>
        <w:tabs>
          <w:tab w:val="left" w:pos="851"/>
          <w:tab w:val="right" w:leader="dot" w:pos="9396"/>
        </w:tabs>
        <w:rPr>
          <w:rFonts w:asciiTheme="minorHAnsi" w:hAnsiTheme="minorHAnsi" w:cstheme="minorBidi"/>
          <w:b w:val="0"/>
          <w:noProof/>
          <w:sz w:val="22"/>
          <w:szCs w:val="22"/>
          <w:lang w:eastAsia="en-CA"/>
        </w:rPr>
      </w:pPr>
      <w:r w:rsidRPr="001A46B8">
        <w:rPr>
          <w:noProof/>
        </w:rPr>
        <w:t>5.</w:t>
      </w:r>
      <w:r w:rsidRPr="00C94571">
        <w:rPr>
          <w:rFonts w:asciiTheme="minorHAnsi" w:hAnsiTheme="minorHAnsi" w:cstheme="minorBidi"/>
          <w:b w:val="0"/>
          <w:noProof/>
          <w:sz w:val="22"/>
          <w:szCs w:val="22"/>
          <w:lang w:eastAsia="en-CA"/>
        </w:rPr>
        <w:tab/>
      </w:r>
      <w:r w:rsidRPr="001A46B8">
        <w:rPr>
          <w:noProof/>
        </w:rPr>
        <w:t>Pistes de bonifications</w:t>
      </w:r>
      <w:r>
        <w:rPr>
          <w:noProof/>
        </w:rPr>
        <w:tab/>
      </w:r>
      <w:r>
        <w:rPr>
          <w:noProof/>
        </w:rPr>
        <w:fldChar w:fldCharType="begin"/>
      </w:r>
      <w:r>
        <w:rPr>
          <w:noProof/>
        </w:rPr>
        <w:instrText xml:space="preserve"> PAGEREF _Toc1559875 \h </w:instrText>
      </w:r>
      <w:r>
        <w:rPr>
          <w:noProof/>
        </w:rPr>
      </w:r>
      <w:r>
        <w:rPr>
          <w:noProof/>
        </w:rPr>
        <w:fldChar w:fldCharType="separate"/>
      </w:r>
      <w:r>
        <w:rPr>
          <w:noProof/>
        </w:rPr>
        <w:t>7</w:t>
      </w:r>
      <w:r>
        <w:rPr>
          <w:noProof/>
        </w:rPr>
        <w:fldChar w:fldCharType="end"/>
      </w:r>
    </w:p>
    <w:p w14:paraId="308680C9" w14:textId="01214B10" w:rsidR="00C94571" w:rsidRPr="00C94571" w:rsidRDefault="00C94571">
      <w:pPr>
        <w:pStyle w:val="TOC2"/>
        <w:tabs>
          <w:tab w:val="left" w:pos="851"/>
        </w:tabs>
        <w:rPr>
          <w:rFonts w:asciiTheme="minorHAnsi" w:hAnsiTheme="minorHAnsi" w:cstheme="minorBidi"/>
          <w:b w:val="0"/>
          <w:noProof/>
          <w:lang w:eastAsia="en-CA"/>
        </w:rPr>
      </w:pPr>
      <w:r>
        <w:rPr>
          <w:noProof/>
        </w:rPr>
        <w:t>a.</w:t>
      </w:r>
      <w:r w:rsidRPr="00C94571">
        <w:rPr>
          <w:rFonts w:asciiTheme="minorHAnsi" w:hAnsiTheme="minorHAnsi" w:cstheme="minorBidi"/>
          <w:b w:val="0"/>
          <w:noProof/>
          <w:lang w:eastAsia="en-CA"/>
        </w:rPr>
        <w:tab/>
      </w:r>
      <w:r>
        <w:rPr>
          <w:noProof/>
        </w:rPr>
        <w:t>Besoins en données</w:t>
      </w:r>
      <w:r>
        <w:rPr>
          <w:noProof/>
        </w:rPr>
        <w:tab/>
      </w:r>
      <w:r>
        <w:rPr>
          <w:noProof/>
        </w:rPr>
        <w:fldChar w:fldCharType="begin"/>
      </w:r>
      <w:r>
        <w:rPr>
          <w:noProof/>
        </w:rPr>
        <w:instrText xml:space="preserve"> PAGEREF _Toc1559876 \h </w:instrText>
      </w:r>
      <w:r>
        <w:rPr>
          <w:noProof/>
        </w:rPr>
      </w:r>
      <w:r>
        <w:rPr>
          <w:noProof/>
        </w:rPr>
        <w:fldChar w:fldCharType="separate"/>
      </w:r>
      <w:r>
        <w:rPr>
          <w:noProof/>
        </w:rPr>
        <w:t>7</w:t>
      </w:r>
      <w:r>
        <w:rPr>
          <w:noProof/>
        </w:rPr>
        <w:fldChar w:fldCharType="end"/>
      </w:r>
    </w:p>
    <w:p w14:paraId="330766F4" w14:textId="46110C7D" w:rsidR="00C94571" w:rsidRPr="00C94571" w:rsidRDefault="00C94571">
      <w:pPr>
        <w:pStyle w:val="TOC2"/>
        <w:tabs>
          <w:tab w:val="left" w:pos="851"/>
        </w:tabs>
        <w:rPr>
          <w:rFonts w:asciiTheme="minorHAnsi" w:hAnsiTheme="minorHAnsi" w:cstheme="minorBidi"/>
          <w:b w:val="0"/>
          <w:noProof/>
          <w:lang w:eastAsia="en-CA"/>
        </w:rPr>
      </w:pPr>
      <w:r>
        <w:rPr>
          <w:noProof/>
        </w:rPr>
        <w:t>b.</w:t>
      </w:r>
      <w:r w:rsidRPr="00C94571">
        <w:rPr>
          <w:rFonts w:asciiTheme="minorHAnsi" w:hAnsiTheme="minorHAnsi" w:cstheme="minorBidi"/>
          <w:b w:val="0"/>
          <w:noProof/>
          <w:lang w:eastAsia="en-CA"/>
        </w:rPr>
        <w:tab/>
      </w:r>
      <w:r>
        <w:rPr>
          <w:noProof/>
        </w:rPr>
        <w:t>Indicateurs</w:t>
      </w:r>
      <w:r>
        <w:rPr>
          <w:noProof/>
        </w:rPr>
        <w:tab/>
      </w:r>
      <w:r>
        <w:rPr>
          <w:noProof/>
        </w:rPr>
        <w:fldChar w:fldCharType="begin"/>
      </w:r>
      <w:r>
        <w:rPr>
          <w:noProof/>
        </w:rPr>
        <w:instrText xml:space="preserve"> PAGEREF _Toc1559877 \h </w:instrText>
      </w:r>
      <w:r>
        <w:rPr>
          <w:noProof/>
        </w:rPr>
      </w:r>
      <w:r>
        <w:rPr>
          <w:noProof/>
        </w:rPr>
        <w:fldChar w:fldCharType="separate"/>
      </w:r>
      <w:r>
        <w:rPr>
          <w:noProof/>
        </w:rPr>
        <w:t>7</w:t>
      </w:r>
      <w:r>
        <w:rPr>
          <w:noProof/>
        </w:rPr>
        <w:fldChar w:fldCharType="end"/>
      </w:r>
    </w:p>
    <w:p w14:paraId="3E056081" w14:textId="333E0873" w:rsidR="00C94571" w:rsidRPr="00C94571" w:rsidRDefault="00C94571">
      <w:pPr>
        <w:pStyle w:val="TOC2"/>
        <w:tabs>
          <w:tab w:val="left" w:pos="851"/>
        </w:tabs>
        <w:rPr>
          <w:rFonts w:asciiTheme="minorHAnsi" w:hAnsiTheme="minorHAnsi" w:cstheme="minorBidi"/>
          <w:b w:val="0"/>
          <w:noProof/>
          <w:lang w:eastAsia="en-CA"/>
        </w:rPr>
      </w:pPr>
      <w:r>
        <w:rPr>
          <w:noProof/>
        </w:rPr>
        <w:t>c.</w:t>
      </w:r>
      <w:r w:rsidRPr="00C94571">
        <w:rPr>
          <w:rFonts w:asciiTheme="minorHAnsi" w:hAnsiTheme="minorHAnsi" w:cstheme="minorBidi"/>
          <w:b w:val="0"/>
          <w:noProof/>
          <w:lang w:eastAsia="en-CA"/>
        </w:rPr>
        <w:tab/>
      </w:r>
      <w:r>
        <w:rPr>
          <w:noProof/>
        </w:rPr>
        <w:t>Cibles d’amélioration</w:t>
      </w:r>
      <w:r>
        <w:rPr>
          <w:noProof/>
        </w:rPr>
        <w:tab/>
      </w:r>
      <w:r>
        <w:rPr>
          <w:noProof/>
        </w:rPr>
        <w:fldChar w:fldCharType="begin"/>
      </w:r>
      <w:r>
        <w:rPr>
          <w:noProof/>
        </w:rPr>
        <w:instrText xml:space="preserve"> PAGEREF _Toc1559878 \h </w:instrText>
      </w:r>
      <w:r>
        <w:rPr>
          <w:noProof/>
        </w:rPr>
      </w:r>
      <w:r>
        <w:rPr>
          <w:noProof/>
        </w:rPr>
        <w:fldChar w:fldCharType="separate"/>
      </w:r>
      <w:r>
        <w:rPr>
          <w:noProof/>
        </w:rPr>
        <w:t>7</w:t>
      </w:r>
      <w:r>
        <w:rPr>
          <w:noProof/>
        </w:rPr>
        <w:fldChar w:fldCharType="end"/>
      </w:r>
    </w:p>
    <w:p w14:paraId="6F5401BD" w14:textId="3DCA1083" w:rsidR="00C94571" w:rsidRPr="003C21BD" w:rsidRDefault="00C94571">
      <w:pPr>
        <w:pStyle w:val="TOC1"/>
        <w:tabs>
          <w:tab w:val="left" w:pos="851"/>
          <w:tab w:val="right" w:leader="dot" w:pos="9396"/>
        </w:tabs>
        <w:rPr>
          <w:rFonts w:asciiTheme="minorHAnsi" w:hAnsiTheme="minorHAnsi" w:cstheme="minorBidi"/>
          <w:b w:val="0"/>
          <w:noProof/>
          <w:sz w:val="22"/>
          <w:szCs w:val="22"/>
          <w:lang w:eastAsia="en-CA"/>
        </w:rPr>
      </w:pPr>
      <w:r w:rsidRPr="001A46B8">
        <w:rPr>
          <w:noProof/>
        </w:rPr>
        <w:t>6.</w:t>
      </w:r>
      <w:r w:rsidRPr="003C21BD">
        <w:rPr>
          <w:rFonts w:asciiTheme="minorHAnsi" w:hAnsiTheme="minorHAnsi" w:cstheme="minorBidi"/>
          <w:b w:val="0"/>
          <w:noProof/>
          <w:sz w:val="22"/>
          <w:szCs w:val="22"/>
          <w:lang w:eastAsia="en-CA"/>
        </w:rPr>
        <w:tab/>
      </w:r>
      <w:r w:rsidRPr="001A46B8">
        <w:rPr>
          <w:noProof/>
        </w:rPr>
        <w:t>Conclusion</w:t>
      </w:r>
      <w:r>
        <w:rPr>
          <w:noProof/>
        </w:rPr>
        <w:tab/>
      </w:r>
      <w:r>
        <w:rPr>
          <w:noProof/>
        </w:rPr>
        <w:fldChar w:fldCharType="begin"/>
      </w:r>
      <w:r>
        <w:rPr>
          <w:noProof/>
        </w:rPr>
        <w:instrText xml:space="preserve"> PAGEREF _Toc1559879 \h </w:instrText>
      </w:r>
      <w:r>
        <w:rPr>
          <w:noProof/>
        </w:rPr>
      </w:r>
      <w:r>
        <w:rPr>
          <w:noProof/>
        </w:rPr>
        <w:fldChar w:fldCharType="separate"/>
      </w:r>
      <w:r>
        <w:rPr>
          <w:noProof/>
        </w:rPr>
        <w:t>8</w:t>
      </w:r>
      <w:r>
        <w:rPr>
          <w:noProof/>
        </w:rPr>
        <w:fldChar w:fldCharType="end"/>
      </w:r>
    </w:p>
    <w:p w14:paraId="04D39771" w14:textId="27FEE629" w:rsidR="00C94571" w:rsidRPr="003C21BD" w:rsidRDefault="00C94571">
      <w:pPr>
        <w:pStyle w:val="TOC1"/>
        <w:tabs>
          <w:tab w:val="right" w:leader="dot" w:pos="9396"/>
        </w:tabs>
        <w:rPr>
          <w:rFonts w:asciiTheme="minorHAnsi" w:hAnsiTheme="minorHAnsi" w:cstheme="minorBidi"/>
          <w:b w:val="0"/>
          <w:noProof/>
          <w:sz w:val="22"/>
          <w:szCs w:val="22"/>
          <w:lang w:eastAsia="en-CA"/>
        </w:rPr>
      </w:pPr>
      <w:r w:rsidRPr="001A46B8">
        <w:rPr>
          <w:noProof/>
        </w:rPr>
        <w:t>Bibliographie</w:t>
      </w:r>
      <w:r>
        <w:rPr>
          <w:noProof/>
        </w:rPr>
        <w:tab/>
      </w:r>
      <w:r>
        <w:rPr>
          <w:noProof/>
        </w:rPr>
        <w:fldChar w:fldCharType="begin"/>
      </w:r>
      <w:r>
        <w:rPr>
          <w:noProof/>
        </w:rPr>
        <w:instrText xml:space="preserve"> PAGEREF _Toc1559880 \h </w:instrText>
      </w:r>
      <w:r>
        <w:rPr>
          <w:noProof/>
        </w:rPr>
      </w:r>
      <w:r>
        <w:rPr>
          <w:noProof/>
        </w:rPr>
        <w:fldChar w:fldCharType="separate"/>
      </w:r>
      <w:r>
        <w:rPr>
          <w:noProof/>
        </w:rPr>
        <w:t>9</w:t>
      </w:r>
      <w:r>
        <w:rPr>
          <w:noProof/>
        </w:rPr>
        <w:fldChar w:fldCharType="end"/>
      </w:r>
    </w:p>
    <w:p w14:paraId="72681097" w14:textId="555F6122" w:rsidR="006D4DB9" w:rsidRPr="00833281" w:rsidRDefault="004125F6" w:rsidP="006D4DB9">
      <w:pPr>
        <w:rPr>
          <w:bCs/>
          <w:color w:val="000000"/>
          <w:sz w:val="24"/>
          <w:szCs w:val="24"/>
        </w:rPr>
      </w:pPr>
      <w:r w:rsidRPr="00833281">
        <w:rPr>
          <w:bCs/>
          <w:color w:val="000000"/>
          <w:sz w:val="24"/>
          <w:szCs w:val="24"/>
        </w:rPr>
        <w:fldChar w:fldCharType="end"/>
      </w:r>
    </w:p>
    <w:p w14:paraId="2DC44EE1" w14:textId="51C9A2CC" w:rsidR="00CF47C9" w:rsidRPr="00833281" w:rsidRDefault="00CF47C9" w:rsidP="00CF47C9">
      <w:pPr>
        <w:spacing w:before="120" w:line="276" w:lineRule="auto"/>
        <w:rPr>
          <w:b/>
          <w:bCs/>
          <w:color w:val="000000"/>
          <w:sz w:val="28"/>
          <w:szCs w:val="24"/>
        </w:rPr>
      </w:pPr>
      <w:r w:rsidRPr="00833281">
        <w:rPr>
          <w:b/>
          <w:bCs/>
          <w:color w:val="000000"/>
          <w:sz w:val="28"/>
          <w:szCs w:val="24"/>
        </w:rPr>
        <w:t xml:space="preserve">Liste des </w:t>
      </w:r>
      <w:r w:rsidR="00FA077A">
        <w:rPr>
          <w:b/>
          <w:bCs/>
          <w:color w:val="000000"/>
          <w:sz w:val="28"/>
          <w:szCs w:val="24"/>
        </w:rPr>
        <w:t>figures</w:t>
      </w:r>
    </w:p>
    <w:p w14:paraId="465A514F" w14:textId="1C338842" w:rsidR="00FA077A" w:rsidRPr="00FA077A" w:rsidRDefault="00CF47C9">
      <w:pPr>
        <w:pStyle w:val="TableofFigures"/>
        <w:tabs>
          <w:tab w:val="right" w:leader="dot" w:pos="9396"/>
        </w:tabs>
        <w:rPr>
          <w:rFonts w:asciiTheme="minorHAnsi" w:hAnsiTheme="minorHAnsi" w:cstheme="minorBidi"/>
          <w:noProof/>
          <w:lang w:eastAsia="en-CA"/>
        </w:rPr>
      </w:pPr>
      <w:r w:rsidRPr="00833281">
        <w:rPr>
          <w:bCs/>
          <w:color w:val="000000"/>
          <w:sz w:val="24"/>
          <w:szCs w:val="24"/>
        </w:rPr>
        <w:fldChar w:fldCharType="begin"/>
      </w:r>
      <w:r w:rsidRPr="00FA077A">
        <w:rPr>
          <w:bCs/>
          <w:color w:val="000000"/>
          <w:sz w:val="24"/>
          <w:szCs w:val="24"/>
        </w:rPr>
        <w:instrText xml:space="preserve"> TOC \c "Figure" </w:instrText>
      </w:r>
      <w:r w:rsidRPr="00833281">
        <w:rPr>
          <w:bCs/>
          <w:color w:val="000000"/>
          <w:sz w:val="24"/>
          <w:szCs w:val="24"/>
        </w:rPr>
        <w:fldChar w:fldCharType="separate"/>
      </w:r>
      <w:r w:rsidR="00FA077A">
        <w:rPr>
          <w:noProof/>
        </w:rPr>
        <w:t>Figure 1: Performance des thèmes de la dimension économique (radar)</w:t>
      </w:r>
      <w:r w:rsidR="00FA077A">
        <w:rPr>
          <w:noProof/>
        </w:rPr>
        <w:tab/>
      </w:r>
      <w:r w:rsidR="00FA077A">
        <w:rPr>
          <w:noProof/>
        </w:rPr>
        <w:fldChar w:fldCharType="begin"/>
      </w:r>
      <w:r w:rsidR="00FA077A">
        <w:rPr>
          <w:noProof/>
        </w:rPr>
        <w:instrText xml:space="preserve"> PAGEREF _Toc1428006 \h </w:instrText>
      </w:r>
      <w:r w:rsidR="00FA077A">
        <w:rPr>
          <w:noProof/>
        </w:rPr>
      </w:r>
      <w:r w:rsidR="00FA077A">
        <w:rPr>
          <w:noProof/>
        </w:rPr>
        <w:fldChar w:fldCharType="separate"/>
      </w:r>
      <w:r w:rsidR="00FA077A">
        <w:rPr>
          <w:noProof/>
        </w:rPr>
        <w:t>4</w:t>
      </w:r>
      <w:r w:rsidR="00FA077A">
        <w:rPr>
          <w:noProof/>
        </w:rPr>
        <w:fldChar w:fldCharType="end"/>
      </w:r>
    </w:p>
    <w:p w14:paraId="7DF64C65" w14:textId="41DFEB7F" w:rsidR="00CF47C9" w:rsidRPr="00FA077A" w:rsidRDefault="00CF47C9" w:rsidP="00D76D21">
      <w:pPr>
        <w:rPr>
          <w:bCs/>
          <w:color w:val="000000"/>
          <w:sz w:val="24"/>
          <w:szCs w:val="24"/>
        </w:rPr>
      </w:pPr>
      <w:r w:rsidRPr="00833281">
        <w:rPr>
          <w:bCs/>
          <w:color w:val="000000"/>
          <w:sz w:val="24"/>
          <w:szCs w:val="24"/>
        </w:rPr>
        <w:fldChar w:fldCharType="end"/>
      </w:r>
    </w:p>
    <w:p w14:paraId="0A75E276" w14:textId="48A3979C" w:rsidR="0017751E" w:rsidRPr="00833281" w:rsidRDefault="0017751E" w:rsidP="0017751E">
      <w:pPr>
        <w:spacing w:before="120" w:line="276" w:lineRule="auto"/>
        <w:rPr>
          <w:b/>
          <w:bCs/>
          <w:color w:val="000000"/>
          <w:sz w:val="28"/>
          <w:szCs w:val="24"/>
        </w:rPr>
      </w:pPr>
      <w:r w:rsidRPr="00833281">
        <w:rPr>
          <w:b/>
          <w:bCs/>
          <w:color w:val="000000"/>
          <w:sz w:val="28"/>
          <w:szCs w:val="24"/>
        </w:rPr>
        <w:t>Liste des tableaux</w:t>
      </w:r>
    </w:p>
    <w:p w14:paraId="52A412B4" w14:textId="781C1395" w:rsidR="00FA077A" w:rsidRDefault="00323F8C">
      <w:pPr>
        <w:pStyle w:val="TableofFigures"/>
        <w:tabs>
          <w:tab w:val="right" w:leader="dot" w:pos="9396"/>
        </w:tabs>
        <w:rPr>
          <w:rFonts w:asciiTheme="minorHAnsi" w:hAnsiTheme="minorHAnsi" w:cstheme="minorBidi"/>
          <w:noProof/>
          <w:lang w:val="en-CA" w:eastAsia="en-CA"/>
        </w:rPr>
      </w:pPr>
      <w:r w:rsidRPr="00833281">
        <w:rPr>
          <w:sz w:val="24"/>
          <w:szCs w:val="24"/>
        </w:rPr>
        <w:fldChar w:fldCharType="begin"/>
      </w:r>
      <w:r w:rsidRPr="00833281">
        <w:rPr>
          <w:sz w:val="24"/>
          <w:szCs w:val="24"/>
        </w:rPr>
        <w:instrText xml:space="preserve"> TOC \h \z \c "Tableau" </w:instrText>
      </w:r>
      <w:r w:rsidRPr="00833281">
        <w:rPr>
          <w:sz w:val="24"/>
          <w:szCs w:val="24"/>
        </w:rPr>
        <w:fldChar w:fldCharType="separate"/>
      </w:r>
      <w:hyperlink w:anchor="_Toc1428009" w:history="1">
        <w:r w:rsidR="00FA077A" w:rsidRPr="005D1B03">
          <w:rPr>
            <w:rStyle w:val="Hyperlink"/>
            <w:noProof/>
          </w:rPr>
          <w:t>Tableau 1: Pondération moyenne et performance moyenne par thème de la dimension économique</w:t>
        </w:r>
        <w:r w:rsidR="00FA077A">
          <w:rPr>
            <w:noProof/>
            <w:webHidden/>
          </w:rPr>
          <w:tab/>
        </w:r>
        <w:r w:rsidR="00FA077A">
          <w:rPr>
            <w:noProof/>
            <w:webHidden/>
          </w:rPr>
          <w:fldChar w:fldCharType="begin"/>
        </w:r>
        <w:r w:rsidR="00FA077A">
          <w:rPr>
            <w:noProof/>
            <w:webHidden/>
          </w:rPr>
          <w:instrText xml:space="preserve"> PAGEREF _Toc1428009 \h </w:instrText>
        </w:r>
        <w:r w:rsidR="00FA077A">
          <w:rPr>
            <w:noProof/>
            <w:webHidden/>
          </w:rPr>
        </w:r>
        <w:r w:rsidR="00FA077A">
          <w:rPr>
            <w:noProof/>
            <w:webHidden/>
          </w:rPr>
          <w:fldChar w:fldCharType="separate"/>
        </w:r>
        <w:r w:rsidR="00FA077A">
          <w:rPr>
            <w:noProof/>
            <w:webHidden/>
          </w:rPr>
          <w:t>5</w:t>
        </w:r>
        <w:r w:rsidR="00FA077A">
          <w:rPr>
            <w:noProof/>
            <w:webHidden/>
          </w:rPr>
          <w:fldChar w:fldCharType="end"/>
        </w:r>
      </w:hyperlink>
    </w:p>
    <w:p w14:paraId="5FA8EE52" w14:textId="69468D35" w:rsidR="001772F1" w:rsidRPr="00833281" w:rsidRDefault="00323F8C" w:rsidP="007F48F8">
      <w:pPr>
        <w:rPr>
          <w:sz w:val="24"/>
          <w:szCs w:val="24"/>
        </w:rPr>
      </w:pPr>
      <w:r w:rsidRPr="00833281">
        <w:rPr>
          <w:sz w:val="24"/>
          <w:szCs w:val="24"/>
        </w:rPr>
        <w:fldChar w:fldCharType="end"/>
      </w:r>
    </w:p>
    <w:p w14:paraId="189CEFF1" w14:textId="77777777" w:rsidR="001772F1" w:rsidRPr="00833281" w:rsidRDefault="001772F1">
      <w:pPr>
        <w:spacing w:after="0" w:line="240" w:lineRule="auto"/>
        <w:jc w:val="left"/>
        <w:rPr>
          <w:sz w:val="24"/>
          <w:szCs w:val="24"/>
        </w:rPr>
      </w:pPr>
      <w:r w:rsidRPr="00833281">
        <w:rPr>
          <w:sz w:val="24"/>
          <w:szCs w:val="24"/>
        </w:rPr>
        <w:br w:type="page"/>
      </w:r>
    </w:p>
    <w:p w14:paraId="30D8FD2C" w14:textId="555CFEEF" w:rsidR="00CF47C9" w:rsidRPr="00833281" w:rsidRDefault="00CF47C9" w:rsidP="007F48F8">
      <w:pPr>
        <w:tabs>
          <w:tab w:val="left" w:pos="3270"/>
        </w:tabs>
        <w:rPr>
          <w:sz w:val="24"/>
          <w:szCs w:val="24"/>
        </w:rPr>
        <w:sectPr w:rsidR="00CF47C9" w:rsidRPr="00833281" w:rsidSect="00972E85">
          <w:pgSz w:w="12240" w:h="15840"/>
          <w:pgMar w:top="1417" w:right="1417" w:bottom="1417" w:left="1417" w:header="708" w:footer="708" w:gutter="0"/>
          <w:cols w:space="708"/>
          <w:docGrid w:linePitch="360"/>
        </w:sectPr>
      </w:pPr>
    </w:p>
    <w:p w14:paraId="7DA89117" w14:textId="685F51DC" w:rsidR="00520808" w:rsidRDefault="00520808" w:rsidP="00520808">
      <w:pPr>
        <w:pStyle w:val="Heading1"/>
        <w:numPr>
          <w:ilvl w:val="0"/>
          <w:numId w:val="10"/>
        </w:numPr>
        <w:rPr>
          <w:rFonts w:ascii="Times New Roman" w:hAnsi="Times New Roman" w:cs="Times New Roman"/>
          <w:lang w:val="fr-CA"/>
        </w:rPr>
      </w:pPr>
      <w:bookmarkStart w:id="0" w:name="_Toc1559867"/>
      <w:r>
        <w:rPr>
          <w:rFonts w:ascii="Times New Roman" w:hAnsi="Times New Roman" w:cs="Times New Roman"/>
          <w:lang w:val="fr-CA"/>
        </w:rPr>
        <w:lastRenderedPageBreak/>
        <w:t>Description</w:t>
      </w:r>
      <w:r w:rsidR="000858C8">
        <w:rPr>
          <w:rFonts w:ascii="Times New Roman" w:hAnsi="Times New Roman" w:cs="Times New Roman"/>
          <w:lang w:val="fr-CA"/>
        </w:rPr>
        <w:t xml:space="preserve"> de l’initiative</w:t>
      </w:r>
      <w:bookmarkEnd w:id="0"/>
    </w:p>
    <w:p w14:paraId="2BD451CB" w14:textId="2901BC0B" w:rsidR="00D566E9" w:rsidRDefault="00D566E9" w:rsidP="00432F8F">
      <w:pPr>
        <w:ind w:firstLine="708"/>
      </w:pPr>
      <w:r w:rsidRPr="00D566E9">
        <w:t xml:space="preserve">L’initiative est de promouvoir la création et le développement d’une monnaie locale virtuelle dans la ville de Sherbrooke. </w:t>
      </w:r>
      <w:r>
        <w:t>« </w:t>
      </w:r>
      <w:r w:rsidRPr="00D566E9">
        <w:t>Locale</w:t>
      </w:r>
      <w:r>
        <w:t> »</w:t>
      </w:r>
      <w:r w:rsidRPr="00D566E9">
        <w:t xml:space="preserve"> signifie qu’elle n'est </w:t>
      </w:r>
      <w:r w:rsidR="002D3745">
        <w:t xml:space="preserve">valable, </w:t>
      </w:r>
      <w:r w:rsidRPr="00D566E9">
        <w:t>reconnue</w:t>
      </w:r>
      <w:r w:rsidR="002D3745">
        <w:t xml:space="preserve"> et</w:t>
      </w:r>
      <w:r w:rsidRPr="00D566E9">
        <w:t xml:space="preserve"> </w:t>
      </w:r>
      <w:r w:rsidR="002D3745">
        <w:t xml:space="preserve">échangeable </w:t>
      </w:r>
      <w:r>
        <w:t>que parmi</w:t>
      </w:r>
      <w:r w:rsidRPr="00D566E9">
        <w:t xml:space="preserve"> les citoyens, </w:t>
      </w:r>
      <w:r>
        <w:t xml:space="preserve">les fournisseurs de biens et de services (commerçants, </w:t>
      </w:r>
      <w:r w:rsidR="00CE7259">
        <w:t>etc.</w:t>
      </w:r>
      <w:r>
        <w:t xml:space="preserve">), les </w:t>
      </w:r>
      <w:r w:rsidRPr="00D566E9">
        <w:t xml:space="preserve">travailleurs, </w:t>
      </w:r>
      <w:r>
        <w:t xml:space="preserve">les </w:t>
      </w:r>
      <w:r w:rsidRPr="00D566E9">
        <w:t>étudiants de la ville de Sherbrooke.</w:t>
      </w:r>
      <w:r>
        <w:t xml:space="preserve"> « </w:t>
      </w:r>
      <w:r w:rsidRPr="00D566E9">
        <w:t>Virtuelle</w:t>
      </w:r>
      <w:r>
        <w:t> »</w:t>
      </w:r>
      <w:r w:rsidRPr="00D566E9">
        <w:t xml:space="preserve"> signifie </w:t>
      </w:r>
      <w:r>
        <w:t>que la monnaie est dématérialisée –</w:t>
      </w:r>
      <w:r w:rsidRPr="00D566E9">
        <w:t xml:space="preserve"> aucun billet </w:t>
      </w:r>
      <w:r>
        <w:t xml:space="preserve">ni </w:t>
      </w:r>
      <w:r w:rsidRPr="00D566E9">
        <w:t>pièce n’est produit</w:t>
      </w:r>
      <w:r>
        <w:t xml:space="preserve"> –</w:t>
      </w:r>
      <w:r w:rsidRPr="00D566E9">
        <w:t xml:space="preserve"> et qu’elle ne peut être utilisée qu’avec une application spécialisée</w:t>
      </w:r>
      <w:r>
        <w:t xml:space="preserve"> – un porte-monnaie électronique –</w:t>
      </w:r>
      <w:r w:rsidRPr="00D566E9">
        <w:t xml:space="preserve"> </w:t>
      </w:r>
      <w:r>
        <w:t xml:space="preserve">qui est </w:t>
      </w:r>
      <w:r w:rsidRPr="00D566E9">
        <w:t xml:space="preserve">installée sur du matériel électronique </w:t>
      </w:r>
      <w:r>
        <w:t xml:space="preserve">– </w:t>
      </w:r>
      <w:r w:rsidRPr="00D566E9">
        <w:t>ordinateur,</w:t>
      </w:r>
      <w:r>
        <w:t xml:space="preserve"> </w:t>
      </w:r>
      <w:r w:rsidRPr="00D566E9">
        <w:t>table</w:t>
      </w:r>
      <w:r>
        <w:t>tte, téléphone intelligent, etc</w:t>
      </w:r>
      <w:r w:rsidRPr="00D566E9">
        <w:t>.</w:t>
      </w:r>
      <w:r w:rsidR="002D3745">
        <w:t xml:space="preserve"> </w:t>
      </w:r>
    </w:p>
    <w:p w14:paraId="6A6E446A" w14:textId="2782C2DE" w:rsidR="002D3745" w:rsidRDefault="002D3745" w:rsidP="00432F8F">
      <w:pPr>
        <w:ind w:firstLine="708"/>
      </w:pPr>
      <w:r>
        <w:t xml:space="preserve">L’idée de cette initiative est née du désir d’analyser avec la grille du développement durable (GADD) les </w:t>
      </w:r>
      <w:r w:rsidR="002050BD">
        <w:t>performances de l</w:t>
      </w:r>
      <w:r w:rsidR="002E43DC">
        <w:t xml:space="preserve">’ouverture </w:t>
      </w:r>
      <w:r w:rsidR="002050BD">
        <w:t>d</w:t>
      </w:r>
      <w:r>
        <w:t xml:space="preserve">’une mine de cryptomonnaie </w:t>
      </w:r>
      <w:r w:rsidR="002050BD">
        <w:t xml:space="preserve">dans la ville de Sherbrooke, domaine </w:t>
      </w:r>
      <w:r>
        <w:t>qui a connu un très fort</w:t>
      </w:r>
      <w:r w:rsidR="00DA7032">
        <w:t xml:space="preserve"> engouement au Québec en 2018 due</w:t>
      </w:r>
      <w:r>
        <w:t xml:space="preserve"> à l’envolé de la valeur du bitcoin</w:t>
      </w:r>
      <w:r w:rsidR="00DA7032">
        <w:t xml:space="preserve"> (+$19</w:t>
      </w:r>
      <w:r w:rsidR="002050BD">
        <w:t>,000)</w:t>
      </w:r>
      <w:r>
        <w:t xml:space="preserve">. </w:t>
      </w:r>
      <w:r w:rsidR="002050BD">
        <w:t xml:space="preserve">Le désir était de savoir si la technologie sur laquelle repose cette monnaie, la « chaîne de bloc » (« blockchain »), mais aussi le concept de cryptomonnaie, répond aux objectifs de développement durable, ou </w:t>
      </w:r>
      <w:r w:rsidR="005168A4">
        <w:t xml:space="preserve">du moins </w:t>
      </w:r>
      <w:r w:rsidR="002050BD">
        <w:t xml:space="preserve">s’ils peuvent </w:t>
      </w:r>
      <w:r w:rsidR="005168A4">
        <w:t xml:space="preserve">participer à </w:t>
      </w:r>
      <w:r w:rsidR="00630879">
        <w:t xml:space="preserve">résoudre </w:t>
      </w:r>
      <w:r w:rsidR="002050BD">
        <w:t xml:space="preserve">des problèmes complexes. </w:t>
      </w:r>
    </w:p>
    <w:p w14:paraId="7EBBB098" w14:textId="350FAA8B" w:rsidR="00630879" w:rsidRDefault="00CE7259" w:rsidP="00432F8F">
      <w:pPr>
        <w:ind w:firstLine="708"/>
      </w:pPr>
      <w:r>
        <w:t>Néanmoins</w:t>
      </w:r>
      <w:r w:rsidR="00630879">
        <w:t xml:space="preserve"> cette idée a </w:t>
      </w:r>
      <w:r>
        <w:t>évolué</w:t>
      </w:r>
      <w:r w:rsidR="00630879">
        <w:t xml:space="preserve"> </w:t>
      </w:r>
      <w:r>
        <w:t xml:space="preserve">et </w:t>
      </w:r>
      <w:r w:rsidR="008B36F1">
        <w:t xml:space="preserve">j’ai préféré </w:t>
      </w:r>
      <w:r w:rsidR="008C3C6C">
        <w:t xml:space="preserve">la </w:t>
      </w:r>
      <w:r w:rsidR="00630879">
        <w:t>tester dans un contexte beaucoup plus local, plus petit</w:t>
      </w:r>
      <w:r w:rsidR="00E21C86">
        <w:t>,</w:t>
      </w:r>
      <w:r w:rsidR="00630879">
        <w:t xml:space="preserve"> plus </w:t>
      </w:r>
      <w:r w:rsidR="00DA7032">
        <w:t>« </w:t>
      </w:r>
      <w:r w:rsidR="00630879">
        <w:t>contrôlé</w:t>
      </w:r>
      <w:r w:rsidR="00DA7032">
        <w:t> »</w:t>
      </w:r>
      <w:r w:rsidR="00E21C86">
        <w:t>, et donc potentiellement plus acceptable socialement</w:t>
      </w:r>
      <w:r w:rsidR="00630879">
        <w:t xml:space="preserve"> que celui du bitcoin qui pousse à l’extr</w:t>
      </w:r>
      <w:r w:rsidR="00E21C86">
        <w:t>ê</w:t>
      </w:r>
      <w:r w:rsidR="00630879">
        <w:t>me l</w:t>
      </w:r>
      <w:r w:rsidR="00E21C86">
        <w:t>e concept</w:t>
      </w:r>
      <w:r w:rsidR="00DA7032">
        <w:t xml:space="preserve"> de la techn</w:t>
      </w:r>
      <w:bookmarkStart w:id="1" w:name="_GoBack"/>
      <w:bookmarkEnd w:id="1"/>
      <w:r w:rsidR="00DA7032">
        <w:t>ologie</w:t>
      </w:r>
      <w:r w:rsidR="00E21C86">
        <w:t>, qui est global, plus éloignée</w:t>
      </w:r>
      <w:r w:rsidR="008B36F1">
        <w:t xml:space="preserve"> des gens</w:t>
      </w:r>
      <w:r w:rsidR="00E21C86">
        <w:t xml:space="preserve"> et </w:t>
      </w:r>
      <w:r w:rsidR="008B36F1">
        <w:t>sans</w:t>
      </w:r>
      <w:r w:rsidR="00A804AC">
        <w:t xml:space="preserve"> perception de </w:t>
      </w:r>
      <w:r w:rsidR="008B36F1">
        <w:t xml:space="preserve">contrôle. </w:t>
      </w:r>
      <w:r w:rsidR="001C02A3">
        <w:t xml:space="preserve">C’est </w:t>
      </w:r>
      <w:r w:rsidR="002E43DC">
        <w:t xml:space="preserve">une opinion </w:t>
      </w:r>
      <w:r w:rsidR="001C02A3">
        <w:t>tout à fait personnel</w:t>
      </w:r>
      <w:r>
        <w:t>.</w:t>
      </w:r>
    </w:p>
    <w:p w14:paraId="33FB220B" w14:textId="59D42CCB" w:rsidR="00CE7259" w:rsidRDefault="00CE7259" w:rsidP="00432F8F">
      <w:pPr>
        <w:ind w:firstLine="708"/>
      </w:pPr>
      <w:r>
        <w:t>Il est a noté que je ne suis pas un expert de la technologie de la chaîne de bloc et que je ne possède pas de cryptomonnaie. Par contre, mes compétences et mon expérience dans le domaine de l’informatique (+20ans) font que je comprends assez bien l’architecture</w:t>
      </w:r>
      <w:r w:rsidR="008C3C6C">
        <w:t xml:space="preserve"> après avoir effectuée quelque</w:t>
      </w:r>
      <w:r w:rsidR="00DA7032">
        <w:t>s</w:t>
      </w:r>
      <w:r w:rsidR="008C3C6C">
        <w:t xml:space="preserve"> lecture</w:t>
      </w:r>
      <w:r w:rsidR="00DA7032">
        <w:t>s</w:t>
      </w:r>
      <w:r w:rsidR="00C1559D">
        <w:t>, et que je peux en comprendre les détails si besoin ai</w:t>
      </w:r>
      <w:r>
        <w:t xml:space="preserve">. </w:t>
      </w:r>
    </w:p>
    <w:p w14:paraId="3DCDF2B1" w14:textId="200C2A60" w:rsidR="00EF422C" w:rsidRPr="00D566E9" w:rsidRDefault="008C3C6C" w:rsidP="00432F8F">
      <w:pPr>
        <w:ind w:firstLine="708"/>
      </w:pPr>
      <w:r>
        <w:t xml:space="preserve">Le </w:t>
      </w:r>
      <w:r w:rsidR="00B26E00">
        <w:t xml:space="preserve">rapport de ce type est le premier que je rédige. J’ai effectué les recherches, les lectures et remplie la gille </w:t>
      </w:r>
      <w:r w:rsidR="00EF422C">
        <w:t>GADD</w:t>
      </w:r>
      <w:r w:rsidR="00B26E00">
        <w:t xml:space="preserve"> seul. </w:t>
      </w:r>
      <w:r w:rsidR="006F42B2">
        <w:t xml:space="preserve">Les poids, justifications, évaluations, actions planifiées, et pistes de bonifications ne proviennent pas du consensus d’un comité ou de la participation d’un bureau, de parties prenantes, d’un lobby ou </w:t>
      </w:r>
      <w:r>
        <w:t xml:space="preserve">du </w:t>
      </w:r>
      <w:r w:rsidR="006F42B2">
        <w:t>promoteur</w:t>
      </w:r>
      <w:r>
        <w:t xml:space="preserve"> du projet, </w:t>
      </w:r>
      <w:r w:rsidR="006F42B2">
        <w:t xml:space="preserve">tel que cela devrait l’être dans la réalité. </w:t>
      </w:r>
      <w:r w:rsidR="00D56CC5">
        <w:t xml:space="preserve">J’ai fait quelques relectures mais le temps nécessaire pour le remplissage de la grille est </w:t>
      </w:r>
      <w:r w:rsidR="00DA7032">
        <w:t>tellement chronophage que</w:t>
      </w:r>
      <w:r w:rsidR="00D56CC5">
        <w:t xml:space="preserve"> je n’ai donc pas réellement remis en question certaines de mes réponses, commentaires et évaluations. </w:t>
      </w:r>
      <w:r w:rsidR="00B26E00">
        <w:t>Il faut donc le considérer comme un essai plus qu’un produit fini</w:t>
      </w:r>
      <w:r w:rsidR="00D56CC5">
        <w:t xml:space="preserve">. </w:t>
      </w:r>
      <w:r w:rsidR="00301DE5">
        <w:t xml:space="preserve">Les résultats sont le fruit de ma subjectivité, </w:t>
      </w:r>
      <w:r w:rsidR="009A6310">
        <w:t xml:space="preserve">prenant sa source dans </w:t>
      </w:r>
      <w:r w:rsidR="00301DE5">
        <w:t>mes connaissances</w:t>
      </w:r>
      <w:r w:rsidR="00372729">
        <w:t xml:space="preserve">, ma </w:t>
      </w:r>
      <w:r w:rsidR="00301DE5">
        <w:t>culture générale</w:t>
      </w:r>
      <w:r w:rsidR="00372729">
        <w:t xml:space="preserve"> et ma perception</w:t>
      </w:r>
      <w:r w:rsidR="00301DE5">
        <w:t xml:space="preserve">. </w:t>
      </w:r>
    </w:p>
    <w:p w14:paraId="63F9A5E2" w14:textId="4097EF34" w:rsidR="00DB69D3" w:rsidRDefault="002C7BA9" w:rsidP="00DB69D3">
      <w:pPr>
        <w:pStyle w:val="Heading1"/>
        <w:numPr>
          <w:ilvl w:val="0"/>
          <w:numId w:val="10"/>
        </w:numPr>
        <w:rPr>
          <w:lang w:val="fr-CA"/>
        </w:rPr>
      </w:pPr>
      <w:bookmarkStart w:id="2" w:name="_Toc1559868"/>
      <w:r>
        <w:rPr>
          <w:lang w:val="fr-CA"/>
        </w:rPr>
        <w:t xml:space="preserve">Analyse des résultats de </w:t>
      </w:r>
      <w:r w:rsidR="008275BE">
        <w:rPr>
          <w:lang w:val="fr-CA"/>
        </w:rPr>
        <w:t xml:space="preserve">l’évaluation </w:t>
      </w:r>
      <w:r w:rsidR="0006617D" w:rsidRPr="00D56CC5">
        <w:rPr>
          <w:lang w:val="fr-CA"/>
        </w:rPr>
        <w:t xml:space="preserve">du domaine </w:t>
      </w:r>
      <w:r w:rsidR="004021D4">
        <w:rPr>
          <w:lang w:val="fr-CA"/>
        </w:rPr>
        <w:t>« </w:t>
      </w:r>
      <w:r w:rsidR="0006617D" w:rsidRPr="00D56CC5">
        <w:rPr>
          <w:lang w:val="fr-CA"/>
        </w:rPr>
        <w:t>Économique</w:t>
      </w:r>
      <w:r w:rsidR="00D56CC5">
        <w:rPr>
          <w:lang w:val="fr-CA"/>
        </w:rPr>
        <w:t> »</w:t>
      </w:r>
      <w:bookmarkEnd w:id="2"/>
    </w:p>
    <w:p w14:paraId="1FC062D4" w14:textId="7977245A" w:rsidR="00E3792C" w:rsidRDefault="00E3792C" w:rsidP="00432F8F">
      <w:pPr>
        <w:ind w:firstLine="708"/>
      </w:pPr>
      <w:r>
        <w:t xml:space="preserve">Je ne produis pas d’analyse globale de l’évaluation tel que cela devrait être fait car l’évaluation n’est pas complète. </w:t>
      </w:r>
      <w:r w:rsidR="00DA7032">
        <w:t>Je pense que c</w:t>
      </w:r>
      <w:r>
        <w:t>ela ne fait pas de sens de produire une vue globale avec uniquement quelques éléments</w:t>
      </w:r>
      <w:r w:rsidR="00EF51D8">
        <w:t xml:space="preserve"> (thème et dimension)</w:t>
      </w:r>
      <w:r>
        <w:t xml:space="preserve">, cela fausse la perspective. </w:t>
      </w:r>
      <w:r w:rsidR="008B4F48">
        <w:t xml:space="preserve">Je vais juste passer à travers les différents thèmes que j’ai évalué </w:t>
      </w:r>
      <w:r w:rsidR="00EF51D8">
        <w:t xml:space="preserve">dans l’aspect économique </w:t>
      </w:r>
      <w:r w:rsidR="008B4F48">
        <w:t xml:space="preserve">et apporter des </w:t>
      </w:r>
      <w:r w:rsidR="00E91864">
        <w:t xml:space="preserve">commentaires et si possible des </w:t>
      </w:r>
      <w:r w:rsidR="008B4F48">
        <w:t xml:space="preserve">justifications aux résultats. </w:t>
      </w:r>
    </w:p>
    <w:p w14:paraId="6ABA7F36" w14:textId="16328329" w:rsidR="00B17EA8" w:rsidRDefault="00B17EA8" w:rsidP="00B17EA8">
      <w:pPr>
        <w:ind w:firstLine="708"/>
      </w:pPr>
      <w:r>
        <w:t xml:space="preserve">Je n’inclus pas non plus le niveau de réponse de la </w:t>
      </w:r>
      <w:r w:rsidR="00EC39B5">
        <w:t>GADD</w:t>
      </w:r>
      <w:r>
        <w:t xml:space="preserve"> aux Objectifs du Développement Durable (ODD) des Nations Unies. </w:t>
      </w:r>
    </w:p>
    <w:p w14:paraId="664F4765" w14:textId="77777777" w:rsidR="00052344" w:rsidRDefault="002F4779" w:rsidP="00052344">
      <w:pPr>
        <w:keepNext/>
        <w:ind w:firstLine="360"/>
        <w:jc w:val="center"/>
      </w:pPr>
      <w:r w:rsidRPr="002F4779">
        <w:rPr>
          <w:noProof/>
          <w:lang w:val="en-CA" w:eastAsia="en-CA"/>
        </w:rPr>
        <w:lastRenderedPageBreak/>
        <w:drawing>
          <wp:inline distT="0" distB="0" distL="0" distR="0" wp14:anchorId="5DFCE449" wp14:editId="224AFF65">
            <wp:extent cx="3810000" cy="31611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532" cy="3161576"/>
                    </a:xfrm>
                    <a:prstGeom prst="rect">
                      <a:avLst/>
                    </a:prstGeom>
                  </pic:spPr>
                </pic:pic>
              </a:graphicData>
            </a:graphic>
          </wp:inline>
        </w:drawing>
      </w:r>
    </w:p>
    <w:p w14:paraId="3B5B690E" w14:textId="16B3A7DF" w:rsidR="00436FC6" w:rsidRDefault="00052344" w:rsidP="00052344">
      <w:pPr>
        <w:pStyle w:val="Caption"/>
        <w:jc w:val="center"/>
      </w:pPr>
      <w:bookmarkStart w:id="3" w:name="_Toc1428006"/>
      <w:r>
        <w:t xml:space="preserve">Figure </w:t>
      </w:r>
      <w:r w:rsidR="002867A6">
        <w:rPr>
          <w:noProof/>
        </w:rPr>
        <w:fldChar w:fldCharType="begin"/>
      </w:r>
      <w:r w:rsidR="002867A6">
        <w:rPr>
          <w:noProof/>
        </w:rPr>
        <w:instrText xml:space="preserve"> SEQ Figure \* ARABIC </w:instrText>
      </w:r>
      <w:r w:rsidR="002867A6">
        <w:rPr>
          <w:noProof/>
        </w:rPr>
        <w:fldChar w:fldCharType="separate"/>
      </w:r>
      <w:r>
        <w:rPr>
          <w:noProof/>
        </w:rPr>
        <w:t>1</w:t>
      </w:r>
      <w:r w:rsidR="002867A6">
        <w:rPr>
          <w:noProof/>
        </w:rPr>
        <w:fldChar w:fldCharType="end"/>
      </w:r>
      <w:r>
        <w:t>: Performance des thèmes de la dimension économique</w:t>
      </w:r>
      <w:r>
        <w:rPr>
          <w:noProof/>
        </w:rPr>
        <w:t xml:space="preserve"> (radar)</w:t>
      </w:r>
      <w:bookmarkEnd w:id="3"/>
    </w:p>
    <w:p w14:paraId="3DED8691" w14:textId="77777777" w:rsidR="00641E77" w:rsidRDefault="000E7C46" w:rsidP="00432F8F">
      <w:pPr>
        <w:ind w:firstLine="708"/>
      </w:pPr>
      <w:r>
        <w:t xml:space="preserve">La seule analyse générique que je peux faire est celle entre les </w:t>
      </w:r>
      <w:r w:rsidR="00DA7032">
        <w:t xml:space="preserve">thèmes </w:t>
      </w:r>
      <w:r>
        <w:t>qui ont été complété</w:t>
      </w:r>
      <w:r w:rsidR="00DA7032">
        <w:t>s</w:t>
      </w:r>
      <w:r w:rsidR="00436FC6">
        <w:t xml:space="preserve"> pour ce domaine</w:t>
      </w:r>
      <w:r>
        <w:t xml:space="preserve">. Le thème du </w:t>
      </w:r>
      <w:r w:rsidR="001C3D2C">
        <w:t>« </w:t>
      </w:r>
      <w:r>
        <w:t>Travail</w:t>
      </w:r>
      <w:r w:rsidR="001C3D2C">
        <w:t> »</w:t>
      </w:r>
      <w:r w:rsidR="003A4E2B">
        <w:t xml:space="preserve"> est dans la situation « particulière » d’avoir </w:t>
      </w:r>
      <w:r>
        <w:t xml:space="preserve">95% de performance pondérée, </w:t>
      </w:r>
      <w:r w:rsidR="003A4E2B">
        <w:t xml:space="preserve">ce qui le place comme étant </w:t>
      </w:r>
      <w:r w:rsidRPr="006F4FB6">
        <w:rPr>
          <w:i/>
        </w:rPr>
        <w:t>fortement considéré</w:t>
      </w:r>
      <w:r>
        <w:t xml:space="preserve"> selon le guide, mais la pondération moyenne de 1 le place dans la situation </w:t>
      </w:r>
      <w:proofErr w:type="gramStart"/>
      <w:r>
        <w:t>la</w:t>
      </w:r>
      <w:proofErr w:type="gramEnd"/>
      <w:r>
        <w:t xml:space="preserve"> moins prioritaire de l’initiative. </w:t>
      </w:r>
      <w:r w:rsidR="001D4F4D">
        <w:t>Ce résultat qui semble se contredire (fortement considéré mais non prioritaire) signifie que les objectifs sont atteints implicitement par des actions planifiées ou déjà mise en œuvre même si cet objectif n</w:t>
      </w:r>
      <w:r w:rsidR="00B5186D">
        <w:t>e recevra pas d’attention particulière</w:t>
      </w:r>
      <w:r w:rsidR="001D4F4D">
        <w:t xml:space="preserve">. </w:t>
      </w:r>
      <w:r>
        <w:t>Le</w:t>
      </w:r>
      <w:r w:rsidR="001C3D2C">
        <w:t>s trois autres thèmes, « </w:t>
      </w:r>
      <w:r w:rsidR="00B3454A">
        <w:t>P</w:t>
      </w:r>
      <w:r>
        <w:t xml:space="preserve">roduction </w:t>
      </w:r>
      <w:r w:rsidR="004C2403">
        <w:t>r</w:t>
      </w:r>
      <w:r>
        <w:t>esponsable</w:t>
      </w:r>
      <w:r w:rsidR="001C3D2C">
        <w:t xml:space="preserve"> », « Viabilité économique », « Consommation responsable » sont aussi </w:t>
      </w:r>
      <w:r w:rsidR="001C3D2C" w:rsidRPr="00590B3B">
        <w:rPr>
          <w:i/>
        </w:rPr>
        <w:t>pris en compte</w:t>
      </w:r>
      <w:r w:rsidR="001C3D2C">
        <w:t xml:space="preserve"> pour un développement durable, avec 61%, 66% et 72% respectivement de performance pondérée. C’est grâce à leur pondération toute supérieure à 1 (moyenne des thèmes de 2.3, </w:t>
      </w:r>
      <w:r w:rsidR="002F4779">
        <w:t>2.8</w:t>
      </w:r>
      <w:r w:rsidR="001C3D2C">
        <w:t>, et 2.4 respectivement)</w:t>
      </w:r>
      <w:r w:rsidR="005D79A3">
        <w:t>,</w:t>
      </w:r>
      <w:r w:rsidR="001C3D2C">
        <w:t xml:space="preserve"> </w:t>
      </w:r>
      <w:r w:rsidR="00007C8A">
        <w:t xml:space="preserve">ce </w:t>
      </w:r>
      <w:r w:rsidR="005D79A3">
        <w:t xml:space="preserve">qui les rend </w:t>
      </w:r>
      <w:r w:rsidR="00D40455">
        <w:t xml:space="preserve">toutes </w:t>
      </w:r>
      <w:r w:rsidR="005D79A3">
        <w:t>importantes à la réussite de l’</w:t>
      </w:r>
      <w:r w:rsidR="00D40455">
        <w:t>initiative;</w:t>
      </w:r>
      <w:r w:rsidR="005D79A3">
        <w:t xml:space="preserve"> </w:t>
      </w:r>
      <w:r w:rsidR="001C3D2C">
        <w:t xml:space="preserve">et </w:t>
      </w:r>
      <w:r w:rsidR="00E6234A">
        <w:t xml:space="preserve">au fait que les objectifs du DD sont </w:t>
      </w:r>
      <w:r w:rsidR="00361207">
        <w:t xml:space="preserve">assez bien </w:t>
      </w:r>
      <w:r w:rsidR="00E6234A">
        <w:t>pris en considération</w:t>
      </w:r>
      <w:r w:rsidR="001C3D2C">
        <w:t>.</w:t>
      </w:r>
      <w:r w:rsidR="00641E77">
        <w:t xml:space="preserve"> </w:t>
      </w:r>
    </w:p>
    <w:p w14:paraId="1F9F5B9E" w14:textId="4964DFE1" w:rsidR="003A4E2B" w:rsidRDefault="00641E77" w:rsidP="00432F8F">
      <w:pPr>
        <w:ind w:firstLine="708"/>
      </w:pPr>
      <w:r>
        <w:t xml:space="preserve">L’initiative, à ce stade, s’inscrit dans une démarche de développement durable, grâce à un seuil au-dessus de 60% de chacun des thèmes évalués. </w:t>
      </w:r>
    </w:p>
    <w:p w14:paraId="0102631F" w14:textId="0C364B3F" w:rsidR="006C16CB" w:rsidRDefault="006C16CB" w:rsidP="006C16CB">
      <w:pPr>
        <w:pStyle w:val="Caption"/>
        <w:keepNext/>
        <w:jc w:val="center"/>
      </w:pPr>
      <w:bookmarkStart w:id="4" w:name="_Toc1428009"/>
      <w:r>
        <w:lastRenderedPageBreak/>
        <w:t xml:space="preserve">Tableau </w:t>
      </w:r>
      <w:r w:rsidR="002867A6">
        <w:rPr>
          <w:noProof/>
        </w:rPr>
        <w:fldChar w:fldCharType="begin"/>
      </w:r>
      <w:r w:rsidR="002867A6">
        <w:rPr>
          <w:noProof/>
        </w:rPr>
        <w:instrText xml:space="preserve"> SEQ Tableau \* ARABIC </w:instrText>
      </w:r>
      <w:r w:rsidR="002867A6">
        <w:rPr>
          <w:noProof/>
        </w:rPr>
        <w:fldChar w:fldCharType="separate"/>
      </w:r>
      <w:r>
        <w:rPr>
          <w:noProof/>
        </w:rPr>
        <w:t>1</w:t>
      </w:r>
      <w:r w:rsidR="002867A6">
        <w:rPr>
          <w:noProof/>
        </w:rPr>
        <w:fldChar w:fldCharType="end"/>
      </w:r>
      <w:r>
        <w:t>: Pondération moyenne et performance moyenne</w:t>
      </w:r>
      <w:r>
        <w:rPr>
          <w:noProof/>
        </w:rPr>
        <w:t xml:space="preserve"> par thème de la dimension économique</w:t>
      </w:r>
      <w:bookmarkEnd w:id="4"/>
    </w:p>
    <w:p w14:paraId="2FFB0906" w14:textId="1F5F6DAD" w:rsidR="00436FC6" w:rsidRDefault="002F4779" w:rsidP="00436FC6">
      <w:pPr>
        <w:ind w:firstLine="360"/>
        <w:jc w:val="center"/>
      </w:pPr>
      <w:r w:rsidRPr="002F4779">
        <w:rPr>
          <w:noProof/>
          <w:lang w:val="en-CA" w:eastAsia="en-CA"/>
        </w:rPr>
        <w:drawing>
          <wp:inline distT="0" distB="0" distL="0" distR="0" wp14:anchorId="2AFF4F81" wp14:editId="1F99D08C">
            <wp:extent cx="4163006" cy="214342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3006" cy="2143424"/>
                    </a:xfrm>
                    <a:prstGeom prst="rect">
                      <a:avLst/>
                    </a:prstGeom>
                  </pic:spPr>
                </pic:pic>
              </a:graphicData>
            </a:graphic>
          </wp:inline>
        </w:drawing>
      </w:r>
    </w:p>
    <w:p w14:paraId="0890CA6A" w14:textId="1178D4A8" w:rsidR="003A4E2B" w:rsidRDefault="003A4E2B" w:rsidP="00432F8F">
      <w:pPr>
        <w:ind w:firstLine="708"/>
      </w:pPr>
      <w:r>
        <w:t>Les objectifs particuliers qui sont à noter sont les suivant</w:t>
      </w:r>
      <w:r w:rsidR="00905B43">
        <w:t>s</w:t>
      </w:r>
      <w:r w:rsidR="005D62D9">
        <w:t xml:space="preserve">. </w:t>
      </w:r>
      <w:r>
        <w:t>« </w:t>
      </w:r>
      <w:r w:rsidRPr="003A4E2B">
        <w:t>Appliquer la responsabilité élargie des producteurs</w:t>
      </w:r>
      <w:r>
        <w:t> » du thème « Production durable » avec une évalu</w:t>
      </w:r>
      <w:r w:rsidR="00B6185D">
        <w:t>a</w:t>
      </w:r>
      <w:r>
        <w:t>tion de 20% alors qu’il est tout de même considéré comme important pour la réussite de l’initiative (poid</w:t>
      </w:r>
      <w:r w:rsidR="00F74E9E">
        <w:t>s</w:t>
      </w:r>
      <w:r>
        <w:t xml:space="preserve"> de 2). L’explication vient du fait que je considère cet objectif important dans un contexte de </w:t>
      </w:r>
      <w:r w:rsidR="00361207">
        <w:t>DD</w:t>
      </w:r>
      <w:r>
        <w:t xml:space="preserve"> mais qu’il est très complexe à mettre en œuvre vu la dépendance avec les innombrable</w:t>
      </w:r>
      <w:r w:rsidR="00361207">
        <w:t>s</w:t>
      </w:r>
      <w:r>
        <w:t xml:space="preserve"> parties prenantes potentielles.</w:t>
      </w:r>
      <w:r w:rsidR="005D62D9">
        <w:t xml:space="preserve"> L’autre objectif particulier est « </w:t>
      </w:r>
      <w:r w:rsidR="005D62D9" w:rsidRPr="005D62D9">
        <w:t>Favoriser l'investissement responsables</w:t>
      </w:r>
      <w:r w:rsidR="005D62D9">
        <w:t xml:space="preserve"> » du thème « Consommation responsable ». Celui-ci n’est pas considéré comme important mais souhaitable pour le succès de l’initiative, et son évaluation très faible de 10% le place comme un </w:t>
      </w:r>
      <w:r w:rsidR="005D62D9" w:rsidRPr="00135E1B">
        <w:rPr>
          <w:i/>
        </w:rPr>
        <w:t>enjeu à long terme</w:t>
      </w:r>
      <w:r w:rsidR="005D62D9">
        <w:t xml:space="preserve">. Ce résultat fait du sens, car je ne considère pas l’initiative comme un </w:t>
      </w:r>
      <w:r w:rsidR="000F569E">
        <w:t xml:space="preserve">objet d’investissement et ne veux pas le placer comme tel, et son rôle n’est donc pas d’éduquer dans ce sens. </w:t>
      </w:r>
    </w:p>
    <w:p w14:paraId="3C2B31FE" w14:textId="1DE62AC5" w:rsidR="00BD4BC4" w:rsidRDefault="00BD4BC4" w:rsidP="00432F8F">
      <w:pPr>
        <w:ind w:firstLine="708"/>
      </w:pPr>
      <w:r>
        <w:t xml:space="preserve">Il est </w:t>
      </w:r>
      <w:r w:rsidR="00F74E9E">
        <w:t>à</w:t>
      </w:r>
      <w:r>
        <w:t xml:space="preserve"> remarquer que plusieurs évaluation</w:t>
      </w:r>
      <w:r w:rsidR="00D02B92">
        <w:t>s</w:t>
      </w:r>
      <w:r>
        <w:t xml:space="preserve"> sont plafonnées à 59%. En effet, je considère qu’il y a encore du travail d’optimisation et de recherche </w:t>
      </w:r>
      <w:r w:rsidR="00500780">
        <w:t xml:space="preserve">à faire avant que </w:t>
      </w:r>
      <w:r>
        <w:t xml:space="preserve">moins d’attention et d’effort (et d’argent) leurs soient assignés. </w:t>
      </w:r>
      <w:r w:rsidR="00D02B92">
        <w:t xml:space="preserve">Je suis donc confortable avec </w:t>
      </w:r>
      <w:r w:rsidR="00B108CE">
        <w:t xml:space="preserve">la priorité </w:t>
      </w:r>
      <w:r w:rsidR="00D02B92">
        <w:t>« Agir »</w:t>
      </w:r>
      <w:r w:rsidR="00B108CE">
        <w:t xml:space="preserve"> pour celles-ci et c’est un choix conscient</w:t>
      </w:r>
      <w:r w:rsidR="00500780">
        <w:t xml:space="preserve">, </w:t>
      </w:r>
      <w:r w:rsidR="00B108CE">
        <w:t>volontaire</w:t>
      </w:r>
      <w:r w:rsidR="00500780">
        <w:t xml:space="preserve"> et personnel</w:t>
      </w:r>
      <w:r w:rsidR="00D02B92">
        <w:t>.</w:t>
      </w:r>
    </w:p>
    <w:p w14:paraId="47A61246" w14:textId="0AD38089" w:rsidR="00DB69D3" w:rsidRDefault="00A413B5" w:rsidP="00DB69D3">
      <w:pPr>
        <w:pStyle w:val="Heading2"/>
        <w:numPr>
          <w:ilvl w:val="1"/>
          <w:numId w:val="10"/>
        </w:numPr>
        <w:rPr>
          <w:b w:val="0"/>
        </w:rPr>
      </w:pPr>
      <w:bookmarkStart w:id="5" w:name="_Toc1559869"/>
      <w:r>
        <w:rPr>
          <w:b w:val="0"/>
        </w:rPr>
        <w:t>Thème « Production r</w:t>
      </w:r>
      <w:r w:rsidR="00DB69D3" w:rsidRPr="00DB69D3">
        <w:rPr>
          <w:b w:val="0"/>
        </w:rPr>
        <w:t>esponsable »</w:t>
      </w:r>
      <w:bookmarkEnd w:id="5"/>
    </w:p>
    <w:p w14:paraId="41C12045" w14:textId="0BECD057" w:rsidR="00EF422C" w:rsidRDefault="008C3C6C" w:rsidP="00905B43">
      <w:pPr>
        <w:ind w:firstLine="708"/>
      </w:pPr>
      <w:r>
        <w:t xml:space="preserve">La moyenne de la pondération du thème </w:t>
      </w:r>
      <w:r w:rsidR="00E61860">
        <w:t>« </w:t>
      </w:r>
      <w:r w:rsidR="00A413B5">
        <w:t>Production r</w:t>
      </w:r>
      <w:r>
        <w:t>esponsable</w:t>
      </w:r>
      <w:r w:rsidR="00E61860">
        <w:t> »</w:t>
      </w:r>
      <w:r>
        <w:t xml:space="preserve"> est 2.4, ce qui </w:t>
      </w:r>
      <w:r w:rsidR="00175BEA">
        <w:t>place ce thème comme essentiel</w:t>
      </w:r>
      <w:r w:rsidR="00E61860">
        <w:t xml:space="preserve"> dans la réussite de cette initiative. La performance pondérée est de 61%</w:t>
      </w:r>
      <w:r w:rsidR="00DB69D3">
        <w:t xml:space="preserve"> ce qui place ce thème dans la </w:t>
      </w:r>
      <w:r w:rsidR="0039221E">
        <w:t xml:space="preserve">situation </w:t>
      </w:r>
      <w:r w:rsidR="00DB69D3">
        <w:t xml:space="preserve">d’être </w:t>
      </w:r>
      <w:r w:rsidR="0039221E" w:rsidRPr="00D27C9B">
        <w:rPr>
          <w:i/>
        </w:rPr>
        <w:t>pris en compte</w:t>
      </w:r>
      <w:r w:rsidR="00DB69D3">
        <w:t xml:space="preserve">. </w:t>
      </w:r>
      <w:r w:rsidR="00A413B5">
        <w:t xml:space="preserve">Personnellement </w:t>
      </w:r>
      <w:r w:rsidR="008028E3">
        <w:t>je trouve que ce thème est celui qui est majeur dans la réussite d</w:t>
      </w:r>
      <w:r w:rsidR="00D863D0">
        <w:t xml:space="preserve">u </w:t>
      </w:r>
      <w:r w:rsidR="008028E3">
        <w:t>DD</w:t>
      </w:r>
      <w:r w:rsidR="00361462">
        <w:t xml:space="preserve"> </w:t>
      </w:r>
      <w:r w:rsidR="007543B7">
        <w:t>pour le d</w:t>
      </w:r>
      <w:r w:rsidR="00361462">
        <w:t>omaine</w:t>
      </w:r>
      <w:r w:rsidR="00DE3018">
        <w:t xml:space="preserve"> économique</w:t>
      </w:r>
      <w:r w:rsidR="008028E3">
        <w:t xml:space="preserve">. </w:t>
      </w:r>
      <w:r w:rsidR="00885788">
        <w:t>T</w:t>
      </w:r>
      <w:r w:rsidR="00A645BC">
        <w:t>rois objectifs ont une priorité « Agir » : « </w:t>
      </w:r>
      <w:r w:rsidR="00A645BC" w:rsidRPr="00A645BC">
        <w:t>Favoriser l'</w:t>
      </w:r>
      <w:proofErr w:type="spellStart"/>
      <w:r w:rsidR="00A645BC" w:rsidRPr="00A645BC">
        <w:t>éco-conception</w:t>
      </w:r>
      <w:proofErr w:type="spellEnd"/>
      <w:r w:rsidR="00A645BC" w:rsidRPr="00A645BC">
        <w:t xml:space="preserve"> dans une perspective cycle de vie</w:t>
      </w:r>
      <w:r w:rsidR="00A645BC">
        <w:t> », « </w:t>
      </w:r>
      <w:r w:rsidR="00A645BC" w:rsidRPr="00A645BC">
        <w:t>Promouvoir une industrialisation durable</w:t>
      </w:r>
      <w:r w:rsidR="00A645BC">
        <w:t> », « </w:t>
      </w:r>
      <w:r w:rsidR="00A645BC" w:rsidRPr="00A645BC">
        <w:t>Appliquer la responsabilité élargie des producteurs</w:t>
      </w:r>
      <w:r w:rsidR="00A645BC">
        <w:t xml:space="preserve"> ». </w:t>
      </w:r>
      <w:r w:rsidR="009102CC">
        <w:t>Même s’il y a déjà des actions planifiées je considère qu’il pourrait y en avoir beauc</w:t>
      </w:r>
      <w:r w:rsidR="008275BE">
        <w:t>oup d’autres pour répondre à ces</w:t>
      </w:r>
      <w:r w:rsidR="009102CC">
        <w:t xml:space="preserve"> objectif</w:t>
      </w:r>
      <w:r w:rsidR="008275BE">
        <w:t>s</w:t>
      </w:r>
      <w:r w:rsidR="009102CC">
        <w:t xml:space="preserve">. </w:t>
      </w:r>
      <w:r w:rsidR="000C0691">
        <w:t>« </w:t>
      </w:r>
      <w:r w:rsidR="000C0691" w:rsidRPr="000C0691">
        <w:t>Appliquer la responsabilité élargie des producteurs</w:t>
      </w:r>
      <w:r w:rsidR="000C0691">
        <w:t xml:space="preserve"> » </w:t>
      </w:r>
      <w:r w:rsidR="009102CC">
        <w:t>est un objectif que je considère très complexe à réaliser et il faudra du temps et des infrastructures non seulement locales mais aussi globale</w:t>
      </w:r>
      <w:r w:rsidR="008275BE">
        <w:t>s</w:t>
      </w:r>
      <w:r w:rsidR="009102CC">
        <w:t xml:space="preserve"> pour </w:t>
      </w:r>
      <w:r w:rsidR="008275BE">
        <w:t xml:space="preserve">que </w:t>
      </w:r>
      <w:r w:rsidR="00885788">
        <w:t xml:space="preserve">cet objectif devienne </w:t>
      </w:r>
      <w:r w:rsidR="00AE7CBA" w:rsidRPr="005C340D">
        <w:rPr>
          <w:i/>
        </w:rPr>
        <w:t>conforté</w:t>
      </w:r>
      <w:r w:rsidR="009102CC">
        <w:t xml:space="preserve">. </w:t>
      </w:r>
      <w:r w:rsidR="008275BE">
        <w:t xml:space="preserve">Les objectifs « Produire des biens et services de qualité » et « S'assurer de l'adéquation entre les besoins et les biens et services produits » sont des objectifs que je considère </w:t>
      </w:r>
      <w:r w:rsidR="008275BE" w:rsidRPr="00844CCE">
        <w:rPr>
          <w:u w:val="single"/>
        </w:rPr>
        <w:t>en contrôle</w:t>
      </w:r>
      <w:r w:rsidR="00844CCE">
        <w:t> </w:t>
      </w:r>
      <w:r w:rsidR="008275BE">
        <w:t>et donc qui ont besoin d’être m</w:t>
      </w:r>
      <w:r w:rsidR="00CE651E">
        <w:t>aintenu (</w:t>
      </w:r>
      <w:r w:rsidR="008275BE" w:rsidRPr="00CE651E">
        <w:rPr>
          <w:i/>
        </w:rPr>
        <w:t>confort</w:t>
      </w:r>
      <w:r w:rsidR="00CE651E" w:rsidRPr="00CE651E">
        <w:rPr>
          <w:i/>
        </w:rPr>
        <w:t>er</w:t>
      </w:r>
      <w:r w:rsidR="00CE651E" w:rsidRPr="00CE651E">
        <w:t>)</w:t>
      </w:r>
      <w:r w:rsidR="00844CCE">
        <w:t xml:space="preserve">. </w:t>
      </w:r>
      <w:r w:rsidR="00844CCE" w:rsidRPr="00844CCE">
        <w:rPr>
          <w:u w:val="single"/>
        </w:rPr>
        <w:t>En contrôle</w:t>
      </w:r>
      <w:r w:rsidR="00844CCE">
        <w:t xml:space="preserve"> signifie </w:t>
      </w:r>
      <w:r w:rsidR="00E76930">
        <w:t xml:space="preserve">pour moi </w:t>
      </w:r>
      <w:r w:rsidR="00844CCE">
        <w:t>qu</w:t>
      </w:r>
      <w:r w:rsidR="00E4142B">
        <w:t xml:space="preserve">e cet objectif </w:t>
      </w:r>
      <w:r w:rsidR="00844CCE">
        <w:t xml:space="preserve">n’est pas dépendant </w:t>
      </w:r>
      <w:r w:rsidR="00E4142B">
        <w:t xml:space="preserve">d’une </w:t>
      </w:r>
      <w:r w:rsidR="00844CCE">
        <w:t xml:space="preserve">autre partie prenante, </w:t>
      </w:r>
      <w:r w:rsidR="00E4142B">
        <w:t xml:space="preserve">qu’il est </w:t>
      </w:r>
      <w:r w:rsidR="002A6CDD">
        <w:t>considéré</w:t>
      </w:r>
      <w:r w:rsidR="00E4142B">
        <w:t xml:space="preserve"> comme réalisable/réaliste </w:t>
      </w:r>
      <w:r w:rsidR="00844CCE">
        <w:t>selon mes lectures</w:t>
      </w:r>
      <w:r w:rsidR="00E4142B">
        <w:t xml:space="preserve">, </w:t>
      </w:r>
      <w:r w:rsidR="00844CCE">
        <w:t>ma compréhension du système</w:t>
      </w:r>
      <w:r w:rsidR="00E4142B">
        <w:t xml:space="preserve">, </w:t>
      </w:r>
      <w:r w:rsidR="00844CCE">
        <w:t>les connaissances et technologies actuelles.</w:t>
      </w:r>
    </w:p>
    <w:p w14:paraId="2DCE58DF" w14:textId="4FCC34EA" w:rsidR="008275BE" w:rsidRDefault="008275BE" w:rsidP="008275BE">
      <w:pPr>
        <w:pStyle w:val="Heading2"/>
        <w:numPr>
          <w:ilvl w:val="1"/>
          <w:numId w:val="10"/>
        </w:numPr>
        <w:rPr>
          <w:b w:val="0"/>
        </w:rPr>
      </w:pPr>
      <w:bookmarkStart w:id="6" w:name="_Toc1559870"/>
      <w:r w:rsidRPr="00DB69D3">
        <w:rPr>
          <w:b w:val="0"/>
        </w:rPr>
        <w:lastRenderedPageBreak/>
        <w:t>Thème « </w:t>
      </w:r>
      <w:r>
        <w:rPr>
          <w:b w:val="0"/>
        </w:rPr>
        <w:t xml:space="preserve">Consommation </w:t>
      </w:r>
      <w:r w:rsidR="00A413B5">
        <w:rPr>
          <w:b w:val="0"/>
        </w:rPr>
        <w:t>r</w:t>
      </w:r>
      <w:r w:rsidRPr="00DB69D3">
        <w:rPr>
          <w:b w:val="0"/>
        </w:rPr>
        <w:t>esponsable »</w:t>
      </w:r>
      <w:bookmarkEnd w:id="6"/>
    </w:p>
    <w:p w14:paraId="7A066F96" w14:textId="260C06DA" w:rsidR="008703CD" w:rsidRPr="008703CD" w:rsidRDefault="008703CD" w:rsidP="00905B43">
      <w:pPr>
        <w:ind w:firstLine="708"/>
      </w:pPr>
      <w:r w:rsidRPr="008703CD">
        <w:t xml:space="preserve">La moyenne de la pondération du thème « </w:t>
      </w:r>
      <w:r>
        <w:t xml:space="preserve">Consommation </w:t>
      </w:r>
      <w:r w:rsidR="00A413B5">
        <w:t>r</w:t>
      </w:r>
      <w:r w:rsidR="00DD1FAE">
        <w:t>esponsable » est 2.3</w:t>
      </w:r>
      <w:r w:rsidRPr="008703CD">
        <w:t xml:space="preserve">, ce qui </w:t>
      </w:r>
      <w:r w:rsidR="00175BEA">
        <w:t>place ce thème comme essentiel</w:t>
      </w:r>
      <w:r w:rsidRPr="008703CD">
        <w:t xml:space="preserve"> dans la réussite de cette initiative. La performance pondérée est de</w:t>
      </w:r>
      <w:r w:rsidR="00DD1FAE">
        <w:t xml:space="preserve"> 72%</w:t>
      </w:r>
      <w:r w:rsidR="00DD1FAE" w:rsidRPr="00DD1FAE">
        <w:t xml:space="preserve"> </w:t>
      </w:r>
      <w:r w:rsidR="00983C69">
        <w:t xml:space="preserve">ce qui place ce thème dans la </w:t>
      </w:r>
      <w:r w:rsidR="000E7C46">
        <w:t xml:space="preserve">situation </w:t>
      </w:r>
      <w:r w:rsidR="00983C69">
        <w:t xml:space="preserve">d’être </w:t>
      </w:r>
      <w:r w:rsidR="000E7C46" w:rsidRPr="00780F1B">
        <w:rPr>
          <w:i/>
        </w:rPr>
        <w:t>pris en compte</w:t>
      </w:r>
      <w:r w:rsidR="000E7C46">
        <w:t>.</w:t>
      </w:r>
      <w:r w:rsidR="00DD1FAE">
        <w:t xml:space="preserve"> </w:t>
      </w:r>
      <w:r w:rsidR="008028E3">
        <w:t xml:space="preserve">De même que pour la production responsable, </w:t>
      </w:r>
      <w:r w:rsidR="00361462">
        <w:t xml:space="preserve">je considère </w:t>
      </w:r>
      <w:r w:rsidR="00BE1025">
        <w:t xml:space="preserve">que </w:t>
      </w:r>
      <w:r w:rsidR="008028E3">
        <w:t xml:space="preserve">la consommation responsable est </w:t>
      </w:r>
      <w:r w:rsidR="0079151F">
        <w:t xml:space="preserve">le second </w:t>
      </w:r>
      <w:r w:rsidR="008028E3">
        <w:t>thème majeur pour réussir un DD</w:t>
      </w:r>
      <w:r w:rsidR="00BE1025">
        <w:t xml:space="preserve"> d</w:t>
      </w:r>
      <w:r w:rsidR="00E812D0">
        <w:t xml:space="preserve">’aspect </w:t>
      </w:r>
      <w:r w:rsidR="00BE1025">
        <w:t>économique</w:t>
      </w:r>
      <w:r w:rsidR="00EE45A9">
        <w:t xml:space="preserve"> en générale. En regard à cette initiative, a</w:t>
      </w:r>
      <w:r w:rsidR="00361462">
        <w:t>vec deux des trois objectifs dont les efforts doivent être maintenus (</w:t>
      </w:r>
      <w:r w:rsidR="00361462" w:rsidRPr="00361462">
        <w:rPr>
          <w:i/>
        </w:rPr>
        <w:t>conforter</w:t>
      </w:r>
      <w:r w:rsidR="00361462">
        <w:t>), « </w:t>
      </w:r>
      <w:r w:rsidR="00361462" w:rsidRPr="00361462">
        <w:t>Favoriser l'accès aux biens et services</w:t>
      </w:r>
      <w:r w:rsidR="00361462">
        <w:t> »</w:t>
      </w:r>
      <w:r w:rsidR="00361462" w:rsidRPr="00361462">
        <w:t xml:space="preserve"> </w:t>
      </w:r>
      <w:r w:rsidR="00361462">
        <w:t>et « </w:t>
      </w:r>
      <w:r w:rsidR="00361462" w:rsidRPr="00361462">
        <w:t>Favoriser l’achat et la consommation responsables</w:t>
      </w:r>
      <w:r w:rsidR="00361462">
        <w:t> »</w:t>
      </w:r>
      <w:r w:rsidR="00361462" w:rsidRPr="00361462">
        <w:t xml:space="preserve"> </w:t>
      </w:r>
      <w:r w:rsidR="00361462">
        <w:t>et le dernier, « </w:t>
      </w:r>
      <w:r w:rsidR="00361462" w:rsidRPr="00361462">
        <w:t>Favoriser l'investissement responsables</w:t>
      </w:r>
      <w:r w:rsidR="00361462">
        <w:t xml:space="preserve"> » être un enjeu à long terme, </w:t>
      </w:r>
      <w:r w:rsidR="00DE3018">
        <w:t xml:space="preserve">ce thème </w:t>
      </w:r>
      <w:r w:rsidR="00EE45A9">
        <w:t>ne sera pas celui qui nécessitera le plus d’attention.</w:t>
      </w:r>
    </w:p>
    <w:p w14:paraId="0E28445E" w14:textId="3E7741C2" w:rsidR="008275BE" w:rsidRDefault="008275BE" w:rsidP="008275BE">
      <w:pPr>
        <w:pStyle w:val="Heading2"/>
        <w:numPr>
          <w:ilvl w:val="1"/>
          <w:numId w:val="10"/>
        </w:numPr>
        <w:rPr>
          <w:b w:val="0"/>
        </w:rPr>
      </w:pPr>
      <w:bookmarkStart w:id="7" w:name="_Toc1559871"/>
      <w:r w:rsidRPr="00DB69D3">
        <w:rPr>
          <w:b w:val="0"/>
        </w:rPr>
        <w:t>Thème « </w:t>
      </w:r>
      <w:r w:rsidRPr="008275BE">
        <w:rPr>
          <w:b w:val="0"/>
        </w:rPr>
        <w:t>Viabilité économique</w:t>
      </w:r>
      <w:r w:rsidRPr="00DB69D3">
        <w:rPr>
          <w:b w:val="0"/>
        </w:rPr>
        <w:t> »</w:t>
      </w:r>
      <w:bookmarkEnd w:id="7"/>
    </w:p>
    <w:p w14:paraId="002290AA" w14:textId="3ED82AC6" w:rsidR="007C0430" w:rsidRDefault="009C636F" w:rsidP="00FD33B5">
      <w:pPr>
        <w:ind w:firstLine="708"/>
      </w:pPr>
      <w:r w:rsidRPr="009C636F">
        <w:t xml:space="preserve">La moyenne de la pondération du thème « </w:t>
      </w:r>
      <w:r w:rsidR="0023613C" w:rsidRPr="0023613C">
        <w:t>Viabilité économique</w:t>
      </w:r>
      <w:r w:rsidRPr="009C636F">
        <w:t xml:space="preserve"> » est </w:t>
      </w:r>
      <w:r w:rsidR="00AB0B9B">
        <w:t>2.8</w:t>
      </w:r>
      <w:r w:rsidRPr="009C636F">
        <w:t xml:space="preserve">, ce qui place </w:t>
      </w:r>
      <w:r w:rsidR="006A5A3D">
        <w:t xml:space="preserve">les objectifs de ce </w:t>
      </w:r>
      <w:r w:rsidRPr="009C636F">
        <w:t xml:space="preserve">thème comme </w:t>
      </w:r>
      <w:r w:rsidR="006A5A3D">
        <w:t xml:space="preserve">étant des enjeux </w:t>
      </w:r>
      <w:r w:rsidR="0023613C">
        <w:t>majeur</w:t>
      </w:r>
      <w:r w:rsidR="006A5A3D">
        <w:t>s</w:t>
      </w:r>
      <w:r w:rsidR="0023613C">
        <w:t xml:space="preserve"> </w:t>
      </w:r>
      <w:r w:rsidR="006D75CA">
        <w:t xml:space="preserve">de DD associés à </w:t>
      </w:r>
      <w:r w:rsidRPr="009C636F">
        <w:t xml:space="preserve">cette initiative. </w:t>
      </w:r>
      <w:r w:rsidR="00AB0B9B">
        <w:t>En effet</w:t>
      </w:r>
      <w:r w:rsidR="00CD2F1F">
        <w:t xml:space="preserve">, selon moi la viabilité économique d’un projet fait qu’il perdure dans le temps (durabilité) et il est donc primordiale de le mettre parmi les priorités. </w:t>
      </w:r>
      <w:r w:rsidRPr="009C636F">
        <w:t>L</w:t>
      </w:r>
      <w:r w:rsidR="008503A2">
        <w:t>a performance pondérée est de 66</w:t>
      </w:r>
      <w:r w:rsidRPr="009C636F">
        <w:t>% ce qui place ce thème dans la situation d’être pris en compte</w:t>
      </w:r>
      <w:r w:rsidR="008503A2">
        <w:t>, comme les deux préc</w:t>
      </w:r>
      <w:r w:rsidR="001D2166">
        <w:t>é</w:t>
      </w:r>
      <w:r w:rsidR="008503A2">
        <w:t>dents</w:t>
      </w:r>
      <w:r w:rsidR="009C7BC5">
        <w:t xml:space="preserve">, </w:t>
      </w:r>
      <w:r w:rsidR="00204180">
        <w:t xml:space="preserve">et </w:t>
      </w:r>
      <w:r w:rsidR="002D64F9">
        <w:t xml:space="preserve">basé sur </w:t>
      </w:r>
      <w:r w:rsidR="009C7BC5">
        <w:t>les évaluations fournies</w:t>
      </w:r>
      <w:r w:rsidRPr="009C636F">
        <w:t>.</w:t>
      </w:r>
      <w:r w:rsidR="00F90356">
        <w:t xml:space="preserve"> </w:t>
      </w:r>
      <w:r w:rsidR="00FD33B5">
        <w:t xml:space="preserve">Trois des quatre </w:t>
      </w:r>
      <w:r w:rsidR="00D4473B">
        <w:t xml:space="preserve">objectifs de ce </w:t>
      </w:r>
      <w:r w:rsidR="00FD33B5">
        <w:t>th</w:t>
      </w:r>
      <w:r w:rsidR="00D4473B">
        <w:t>ème</w:t>
      </w:r>
      <w:r w:rsidR="00FD33B5">
        <w:t xml:space="preserve"> nécessitent de l’attention (Agir) en raison de leur évaluation plafonnée à 59%, </w:t>
      </w:r>
      <w:r w:rsidR="00AB0B9B">
        <w:t xml:space="preserve">qui est </w:t>
      </w:r>
      <w:r w:rsidR="00FD33B5">
        <w:t xml:space="preserve">la limite </w:t>
      </w:r>
      <w:r w:rsidR="00AB0B9B">
        <w:t xml:space="preserve">permise avant de </w:t>
      </w:r>
      <w:r w:rsidR="00FD33B5">
        <w:t xml:space="preserve">devenir </w:t>
      </w:r>
      <w:r w:rsidR="00FD33B5" w:rsidRPr="00FD33B5">
        <w:rPr>
          <w:i/>
        </w:rPr>
        <w:t>conforter</w:t>
      </w:r>
      <w:r w:rsidR="00FD33B5">
        <w:t xml:space="preserve">: « Favoriser les sources de financement responsables », « Limiter les risques financiers » et « Limiter la rémunération du capital ». </w:t>
      </w:r>
      <w:r w:rsidR="00AB0B9B">
        <w:t>Le plafonnement est volontaire comme il en a déjà été question en introduction de cette section, car j’estime que ces thèmes sont complexes à maitriser et vont nécessiter beaucoup d’effort</w:t>
      </w:r>
      <w:r w:rsidR="00CD2F1F">
        <w:t>s</w:t>
      </w:r>
      <w:r w:rsidR="00D4473B">
        <w:t xml:space="preserve"> d</w:t>
      </w:r>
      <w:r w:rsidR="00590204">
        <w:t>e supervisions (instaurer des limites, consultation</w:t>
      </w:r>
      <w:r w:rsidR="00CE66B0">
        <w:t>s</w:t>
      </w:r>
      <w:r w:rsidR="00590204">
        <w:t>, etc</w:t>
      </w:r>
      <w:r w:rsidR="00820491">
        <w:t>.</w:t>
      </w:r>
      <w:r w:rsidR="00590204">
        <w:t>)</w:t>
      </w:r>
      <w:r w:rsidR="00AB0B9B">
        <w:t>.</w:t>
      </w:r>
      <w:r w:rsidR="00C82B2F">
        <w:t xml:space="preserve"> </w:t>
      </w:r>
    </w:p>
    <w:p w14:paraId="05EDBEEE" w14:textId="75086103" w:rsidR="00C82B2F" w:rsidRPr="009C636F" w:rsidRDefault="00C82B2F" w:rsidP="00FD33B5">
      <w:pPr>
        <w:ind w:firstLine="708"/>
      </w:pPr>
      <w:r>
        <w:t>L’objectif « </w:t>
      </w:r>
      <w:r w:rsidRPr="00C82B2F">
        <w:t>S’assurer de la viabilité économique</w:t>
      </w:r>
      <w:r>
        <w:t xml:space="preserve"> » semble être le seul de ce thème dont les actions </w:t>
      </w:r>
      <w:r w:rsidR="00910208">
        <w:t>peuvent être mise</w:t>
      </w:r>
      <w:r w:rsidR="00A2644C">
        <w:t>s</w:t>
      </w:r>
      <w:r w:rsidR="00910208">
        <w:t xml:space="preserve"> en </w:t>
      </w:r>
      <w:r>
        <w:t xml:space="preserve">place ou </w:t>
      </w:r>
      <w:r w:rsidR="00910208">
        <w:t>planifié</w:t>
      </w:r>
      <w:r w:rsidR="00A2644C">
        <w:t>es</w:t>
      </w:r>
      <w:r w:rsidR="00F82A1B">
        <w:t xml:space="preserve"> afin de répondre à un DD</w:t>
      </w:r>
      <w:r>
        <w:t>.</w:t>
      </w:r>
    </w:p>
    <w:p w14:paraId="564CADF6" w14:textId="00B78921" w:rsidR="008275BE" w:rsidRDefault="008275BE" w:rsidP="008275BE">
      <w:pPr>
        <w:pStyle w:val="Heading2"/>
        <w:numPr>
          <w:ilvl w:val="1"/>
          <w:numId w:val="10"/>
        </w:numPr>
        <w:rPr>
          <w:b w:val="0"/>
        </w:rPr>
      </w:pPr>
      <w:bookmarkStart w:id="8" w:name="_Toc1559872"/>
      <w:r w:rsidRPr="00DB69D3">
        <w:rPr>
          <w:b w:val="0"/>
        </w:rPr>
        <w:t>Thème « </w:t>
      </w:r>
      <w:r>
        <w:rPr>
          <w:b w:val="0"/>
        </w:rPr>
        <w:t>Travail</w:t>
      </w:r>
      <w:r w:rsidRPr="00DB69D3">
        <w:rPr>
          <w:b w:val="0"/>
        </w:rPr>
        <w:t> »</w:t>
      </w:r>
      <w:bookmarkEnd w:id="8"/>
    </w:p>
    <w:p w14:paraId="78065ACF" w14:textId="34516F96" w:rsidR="008275BE" w:rsidRPr="00D56CC5" w:rsidRDefault="00432F8F" w:rsidP="00230586">
      <w:pPr>
        <w:ind w:firstLine="708"/>
      </w:pPr>
      <w:r w:rsidRPr="00432F8F">
        <w:t xml:space="preserve">La moyenne de la pondération du thème « </w:t>
      </w:r>
      <w:r w:rsidR="006A5B24">
        <w:t>Travail</w:t>
      </w:r>
      <w:r w:rsidRPr="00432F8F">
        <w:t xml:space="preserve"> » est </w:t>
      </w:r>
      <w:r w:rsidR="006A5B24">
        <w:t>1.0</w:t>
      </w:r>
      <w:r w:rsidRPr="00432F8F">
        <w:t xml:space="preserve">, </w:t>
      </w:r>
      <w:r w:rsidR="007B6CF9">
        <w:t xml:space="preserve">et la </w:t>
      </w:r>
      <w:r w:rsidRPr="00432F8F">
        <w:t xml:space="preserve">performance pondérée est de </w:t>
      </w:r>
      <w:r w:rsidR="007B6CF9">
        <w:t>95</w:t>
      </w:r>
      <w:r w:rsidRPr="00432F8F">
        <w:t>%</w:t>
      </w:r>
      <w:r w:rsidR="007B6CF9">
        <w:t>,</w:t>
      </w:r>
      <w:r w:rsidRPr="00432F8F">
        <w:t xml:space="preserve"> ce qui place ce thème dans la situation </w:t>
      </w:r>
      <w:r w:rsidR="007B6CF9">
        <w:t>particulière d’être fortement considéré mais non prioritaire, comme déjà observée en introduction de cette partie.</w:t>
      </w:r>
      <w:r w:rsidR="00583ADF">
        <w:t xml:space="preserve"> En effet les deux objectifs qui le composent « Favoriser l'accès à une occupation » et « S'assurer d'une juste valeur pour le travail des personnes », sans diminuer leur importance sociale et éthique, ne rentre pas dans les priorités de l’initiative, qui n’a pas la prétention de pouvoir ni vouloir répondre à tous les objectifs avec le même degré</w:t>
      </w:r>
      <w:r w:rsidR="009B2F5D">
        <w:t>.</w:t>
      </w:r>
      <w:r w:rsidR="00230586">
        <w:t xml:space="preserve"> Ils sont néanmoins pris en considération implicitement de par la nature de l’initiative qui devrait indirectement y répondre. </w:t>
      </w:r>
    </w:p>
    <w:p w14:paraId="693BCD42" w14:textId="20489CF4" w:rsidR="00520808" w:rsidRPr="006A5B24" w:rsidRDefault="00520808" w:rsidP="00520808">
      <w:pPr>
        <w:pStyle w:val="Heading1"/>
        <w:numPr>
          <w:ilvl w:val="0"/>
          <w:numId w:val="10"/>
        </w:numPr>
        <w:rPr>
          <w:lang w:val="fr-CA"/>
        </w:rPr>
      </w:pPr>
      <w:bookmarkStart w:id="9" w:name="_Toc1559873"/>
      <w:r w:rsidRPr="006A5B24">
        <w:rPr>
          <w:lang w:val="fr-CA"/>
        </w:rPr>
        <w:t>Priorités</w:t>
      </w:r>
      <w:r w:rsidR="00EA1759" w:rsidRPr="006A5B24">
        <w:rPr>
          <w:lang w:val="fr-CA"/>
        </w:rPr>
        <w:t xml:space="preserve"> des objectifs</w:t>
      </w:r>
      <w:bookmarkEnd w:id="9"/>
    </w:p>
    <w:p w14:paraId="1CBA0A7E" w14:textId="3065DC2C" w:rsidR="00E14C12" w:rsidRDefault="007D2187" w:rsidP="00085E7B">
      <w:pPr>
        <w:ind w:firstLine="708"/>
      </w:pPr>
      <w:r>
        <w:t xml:space="preserve">Selon </w:t>
      </w:r>
      <w:r w:rsidR="001C4054">
        <w:t>l</w:t>
      </w:r>
      <w:r>
        <w:t>a pondération des objectifs et leur évaluation, voici ceux pour lesquels il faut « Agir », du plus prioritaire au moins prioritaire</w:t>
      </w:r>
      <w:r w:rsidR="001C4054">
        <w:t>. Les critères du classement sont 1) pondération moyenne du thème; 2) pondération de l’objectif; 3) évaluation</w:t>
      </w:r>
      <w:r>
        <w:t xml:space="preserve"> </w:t>
      </w:r>
      <w:r w:rsidR="001C4054">
        <w:t xml:space="preserve">de l’objectif; 4) </w:t>
      </w:r>
      <w:r w:rsidR="00F82D19">
        <w:t>impacts positifs</w:t>
      </w:r>
      <w:r w:rsidR="00085E7B">
        <w:t>.</w:t>
      </w:r>
    </w:p>
    <w:p w14:paraId="30EEC6D2" w14:textId="77777777" w:rsidR="00F82D19" w:rsidRDefault="00F82D19" w:rsidP="00F82D19">
      <w:pPr>
        <w:pStyle w:val="ListParagraph"/>
        <w:numPr>
          <w:ilvl w:val="0"/>
          <w:numId w:val="20"/>
        </w:numPr>
      </w:pPr>
      <w:r>
        <w:t>3.3</w:t>
      </w:r>
      <w:r>
        <w:tab/>
        <w:t xml:space="preserve">Limiter les risques financiers </w:t>
      </w:r>
    </w:p>
    <w:p w14:paraId="2004EFC3" w14:textId="77777777" w:rsidR="00F82D19" w:rsidRDefault="00F82D19" w:rsidP="00F82D19">
      <w:pPr>
        <w:pStyle w:val="ListParagraph"/>
        <w:numPr>
          <w:ilvl w:val="0"/>
          <w:numId w:val="20"/>
        </w:numPr>
      </w:pPr>
      <w:r>
        <w:t>3.4</w:t>
      </w:r>
      <w:r>
        <w:tab/>
        <w:t>Limiter la rémunération du capital</w:t>
      </w:r>
    </w:p>
    <w:p w14:paraId="2AC28368" w14:textId="320E76D9" w:rsidR="007D2187" w:rsidRDefault="007D2187" w:rsidP="00C54406">
      <w:pPr>
        <w:pStyle w:val="ListParagraph"/>
        <w:numPr>
          <w:ilvl w:val="0"/>
          <w:numId w:val="20"/>
        </w:numPr>
      </w:pPr>
      <w:r w:rsidRPr="007D2187">
        <w:t>3.2</w:t>
      </w:r>
      <w:r w:rsidRPr="007D2187">
        <w:tab/>
        <w:t>Favoriser les sources de financement responsables</w:t>
      </w:r>
    </w:p>
    <w:p w14:paraId="00904998" w14:textId="39EDD824" w:rsidR="007D2187" w:rsidRDefault="007D2187" w:rsidP="00C54406">
      <w:pPr>
        <w:pStyle w:val="ListParagraph"/>
        <w:numPr>
          <w:ilvl w:val="0"/>
          <w:numId w:val="20"/>
        </w:numPr>
      </w:pPr>
      <w:r w:rsidRPr="007D2187">
        <w:t>1.4</w:t>
      </w:r>
      <w:r w:rsidRPr="007D2187">
        <w:tab/>
        <w:t>Promouvoir une industrialisation durable</w:t>
      </w:r>
    </w:p>
    <w:p w14:paraId="17DE8A86" w14:textId="72DC1E29" w:rsidR="007D2187" w:rsidRDefault="007D2187" w:rsidP="00C54406">
      <w:pPr>
        <w:pStyle w:val="ListParagraph"/>
        <w:numPr>
          <w:ilvl w:val="0"/>
          <w:numId w:val="20"/>
        </w:numPr>
      </w:pPr>
      <w:r w:rsidRPr="007D2187">
        <w:t>1.5</w:t>
      </w:r>
      <w:r w:rsidRPr="007D2187">
        <w:tab/>
        <w:t>Appliquer la responsabilité élargie des producteurs</w:t>
      </w:r>
    </w:p>
    <w:p w14:paraId="5D965BA2" w14:textId="2AB31384" w:rsidR="007D2187" w:rsidRDefault="007D2187" w:rsidP="00C54406">
      <w:pPr>
        <w:pStyle w:val="ListParagraph"/>
        <w:numPr>
          <w:ilvl w:val="0"/>
          <w:numId w:val="20"/>
        </w:numPr>
      </w:pPr>
      <w:r w:rsidRPr="007D2187">
        <w:lastRenderedPageBreak/>
        <w:t>1.3</w:t>
      </w:r>
      <w:r w:rsidRPr="007D2187">
        <w:tab/>
        <w:t>Favoriser l'</w:t>
      </w:r>
      <w:proofErr w:type="spellStart"/>
      <w:r w:rsidRPr="007D2187">
        <w:t>éco-conception</w:t>
      </w:r>
      <w:proofErr w:type="spellEnd"/>
      <w:r w:rsidRPr="007D2187">
        <w:t xml:space="preserve"> dans une perspective cycle de vie</w:t>
      </w:r>
    </w:p>
    <w:p w14:paraId="324E9CFF" w14:textId="0B238285" w:rsidR="00F82D19" w:rsidRPr="00190239" w:rsidRDefault="00C54406" w:rsidP="0052200B">
      <w:r>
        <w:t xml:space="preserve">Il y en a six (6) et ils </w:t>
      </w:r>
      <w:r w:rsidR="0035584C">
        <w:t xml:space="preserve">sont réparties entre les deux </w:t>
      </w:r>
      <w:r>
        <w:t>th</w:t>
      </w:r>
      <w:r w:rsidR="003A34A0">
        <w:t>èmes « </w:t>
      </w:r>
      <w:r w:rsidR="003A34A0" w:rsidRPr="003A34A0">
        <w:t>Viabilité économique</w:t>
      </w:r>
      <w:r w:rsidR="003A34A0">
        <w:t> »</w:t>
      </w:r>
      <w:r>
        <w:t xml:space="preserve"> </w:t>
      </w:r>
      <w:r w:rsidR="003A34A0">
        <w:t>et « </w:t>
      </w:r>
      <w:r w:rsidR="003A34A0" w:rsidRPr="003A34A0">
        <w:t>Production responsable</w:t>
      </w:r>
      <w:r w:rsidR="003A34A0">
        <w:t> ».</w:t>
      </w:r>
      <w:r w:rsidR="001C4054">
        <w:t xml:space="preserve"> </w:t>
      </w:r>
      <w:r w:rsidR="00A87FFD">
        <w:t xml:space="preserve">Pour chacun j’ai rajouté des pistes de bonifications qui ne sont que des exemples et n’est pas exhaustive. </w:t>
      </w:r>
    </w:p>
    <w:p w14:paraId="546FEE75" w14:textId="5F3951C9" w:rsidR="007A12A4" w:rsidRDefault="007A12A4" w:rsidP="007A12A4">
      <w:pPr>
        <w:pStyle w:val="Heading1"/>
        <w:numPr>
          <w:ilvl w:val="0"/>
          <w:numId w:val="10"/>
        </w:numPr>
        <w:rPr>
          <w:lang w:val="fr-CA"/>
        </w:rPr>
      </w:pPr>
      <w:bookmarkStart w:id="10" w:name="_Toc1559874"/>
      <w:r>
        <w:rPr>
          <w:lang w:val="fr-CA"/>
        </w:rPr>
        <w:t xml:space="preserve">Indice de </w:t>
      </w:r>
      <w:r w:rsidR="00DB09D9">
        <w:rPr>
          <w:lang w:val="fr-CA"/>
        </w:rPr>
        <w:t xml:space="preserve">la </w:t>
      </w:r>
      <w:r>
        <w:rPr>
          <w:lang w:val="fr-CA"/>
        </w:rPr>
        <w:t>qualité des données</w:t>
      </w:r>
      <w:bookmarkEnd w:id="10"/>
    </w:p>
    <w:p w14:paraId="68F937F3" w14:textId="7EB8C56A" w:rsidR="006F7243" w:rsidRDefault="006F7243" w:rsidP="00617AD7">
      <w:pPr>
        <w:ind w:firstLine="708"/>
      </w:pPr>
      <w:r>
        <w:t>Chaque objectif qui a été évalué dans les quatre thèmes de la dimension Économique l’ont été selon le meilleur de mes connaissances</w:t>
      </w:r>
      <w:r w:rsidR="00445F80">
        <w:t xml:space="preserve"> </w:t>
      </w:r>
      <w:r w:rsidR="00617AD7">
        <w:t xml:space="preserve">et </w:t>
      </w:r>
      <w:r w:rsidR="00445F80">
        <w:t>ont été alimenté par la lecture d’articles, de blog</w:t>
      </w:r>
      <w:r w:rsidR="00617AD7">
        <w:t>s</w:t>
      </w:r>
      <w:r w:rsidR="00445F80">
        <w:t xml:space="preserve"> et de documentations techniques</w:t>
      </w:r>
      <w:r w:rsidR="00617AD7">
        <w:t xml:space="preserve"> (voir la bibliographie en annexe)</w:t>
      </w:r>
      <w:r w:rsidR="00445F80">
        <w:t>. J’estime que la corrélation des données pour chacun des objectifs est bonne (</w:t>
      </w:r>
      <w:r w:rsidR="00445F80" w:rsidRPr="00445F80">
        <w:rPr>
          <w:i/>
        </w:rPr>
        <w:t>bien</w:t>
      </w:r>
      <w:r w:rsidR="0019231E">
        <w:rPr>
          <w:i/>
        </w:rPr>
        <w:t>; 4</w:t>
      </w:r>
      <w:r w:rsidR="00445F80">
        <w:t>) car il existe déjà des projets existant, que ce soit dans la chaine de bloc (technique) et la monnaie locale.</w:t>
      </w:r>
      <w:r w:rsidR="0019231E">
        <w:t xml:space="preserve"> J</w:t>
      </w:r>
      <w:r w:rsidR="003D50FB">
        <w:t xml:space="preserve">’estime néanmoins que </w:t>
      </w:r>
      <w:r w:rsidR="0019231E">
        <w:t xml:space="preserve">pour le statut des données le degré de maturité est passable (3). Les monnaies locales existent depuis longtemps mais ont vécu </w:t>
      </w:r>
      <w:r w:rsidR="007B0494">
        <w:t>des cheminements</w:t>
      </w:r>
      <w:r w:rsidR="0019231E">
        <w:t xml:space="preserve"> </w:t>
      </w:r>
      <w:r w:rsidR="007B0494">
        <w:t xml:space="preserve">très divers </w:t>
      </w:r>
      <w:r w:rsidR="0019231E">
        <w:t xml:space="preserve">et la technologie des chaînes de blocs est très </w:t>
      </w:r>
      <w:proofErr w:type="spellStart"/>
      <w:r w:rsidR="0019231E">
        <w:t>très</w:t>
      </w:r>
      <w:proofErr w:type="spellEnd"/>
      <w:r w:rsidR="0019231E">
        <w:t xml:space="preserve"> jeune, trop jeune pour être considérée comme mature. </w:t>
      </w:r>
      <w:r w:rsidR="007B0494">
        <w:t xml:space="preserve">Au niveau de la fiabilité des données, </w:t>
      </w:r>
      <w:r w:rsidR="0019231E">
        <w:t xml:space="preserve">je me suis simplement fié sur </w:t>
      </w:r>
      <w:r w:rsidR="007B0494">
        <w:t>les statistiques et les écrits que j’ai trouvé sans aller à la source</w:t>
      </w:r>
      <w:r w:rsidR="003D50FB">
        <w:t>.</w:t>
      </w:r>
      <w:r w:rsidR="00903864">
        <w:t xml:space="preserve"> Elles ne peuvent être considérées comme fiables tant qu’elles n’ont pas été vérifiées</w:t>
      </w:r>
      <w:r w:rsidR="00EE1F92">
        <w:t xml:space="preserve"> et questionnées</w:t>
      </w:r>
      <w:r w:rsidR="00903864">
        <w:t>.</w:t>
      </w:r>
    </w:p>
    <w:p w14:paraId="2B339009" w14:textId="01AA7276" w:rsidR="00237766" w:rsidRPr="006F7243" w:rsidRDefault="00FB4428" w:rsidP="006E263E">
      <w:pPr>
        <w:ind w:firstLine="708"/>
      </w:pPr>
      <w:r>
        <w:t xml:space="preserve">Selon </w:t>
      </w:r>
      <w:r w:rsidR="00237766">
        <w:t xml:space="preserve">cette </w:t>
      </w:r>
      <w:r>
        <w:t xml:space="preserve">cotation, </w:t>
      </w:r>
      <w:r w:rsidR="00237766">
        <w:t>c</w:t>
      </w:r>
      <w:r w:rsidR="00735652">
        <w:t xml:space="preserve">haque objectif a des données de qualité passable puisque chaque cotation est identique. </w:t>
      </w:r>
      <w:r w:rsidR="00237766">
        <w:t xml:space="preserve">Concernant l’indicateur </w:t>
      </w:r>
      <w:r w:rsidR="00AF38E7">
        <w:t xml:space="preserve">du besoin des données, il </w:t>
      </w:r>
      <w:r w:rsidR="00120F0C">
        <w:t xml:space="preserve">dépend de </w:t>
      </w:r>
      <w:r w:rsidR="00AF38E7">
        <w:t>la pondération</w:t>
      </w:r>
      <w:r w:rsidR="00120F0C">
        <w:t xml:space="preserve"> de l’objectif et du niveau de qualité (passable). Les objectifs importants</w:t>
      </w:r>
      <w:r w:rsidR="00D95CC0">
        <w:t xml:space="preserve"> (pondération 2)</w:t>
      </w:r>
      <w:r w:rsidR="00120F0C">
        <w:t xml:space="preserve"> et indispensables</w:t>
      </w:r>
      <w:r w:rsidR="00D95CC0">
        <w:t xml:space="preserve"> (pondération 3)</w:t>
      </w:r>
      <w:r w:rsidR="00120F0C">
        <w:t xml:space="preserve"> ont un besoin de données élevés et très élevés respectivement. Ce sont </w:t>
      </w:r>
      <w:r w:rsidR="00D95CC0">
        <w:t xml:space="preserve">principalement </w:t>
      </w:r>
      <w:r w:rsidR="00120F0C">
        <w:t>ceux des thèmes « </w:t>
      </w:r>
      <w:r w:rsidR="00120F0C" w:rsidRPr="00120F0C">
        <w:t>Production responsable</w:t>
      </w:r>
      <w:r w:rsidR="00120F0C">
        <w:t> » et « </w:t>
      </w:r>
      <w:r w:rsidR="00120F0C" w:rsidRPr="00120F0C">
        <w:t>Viabilité économique</w:t>
      </w:r>
      <w:r w:rsidR="00120F0C">
        <w:t> »</w:t>
      </w:r>
      <w:r w:rsidR="006E263E">
        <w:t>.</w:t>
      </w:r>
    </w:p>
    <w:p w14:paraId="1BBFE84F" w14:textId="7B325E23" w:rsidR="000858C8" w:rsidRDefault="000858C8" w:rsidP="000858C8">
      <w:pPr>
        <w:pStyle w:val="Heading1"/>
        <w:numPr>
          <w:ilvl w:val="0"/>
          <w:numId w:val="10"/>
        </w:numPr>
        <w:rPr>
          <w:lang w:val="fr-CA"/>
        </w:rPr>
      </w:pPr>
      <w:bookmarkStart w:id="11" w:name="_Toc1559875"/>
      <w:r w:rsidRPr="006A5B24">
        <w:rPr>
          <w:lang w:val="fr-CA"/>
        </w:rPr>
        <w:t>Pistes de bonifications</w:t>
      </w:r>
      <w:bookmarkEnd w:id="11"/>
    </w:p>
    <w:p w14:paraId="56524BD1" w14:textId="3357B631" w:rsidR="00590A1C" w:rsidRPr="00590A1C" w:rsidRDefault="00590A1C" w:rsidP="00CC3C26">
      <w:pPr>
        <w:ind w:firstLine="708"/>
      </w:pPr>
      <w:r>
        <w:t xml:space="preserve">Selon la </w:t>
      </w:r>
      <w:r w:rsidR="00EC39B5">
        <w:t>GADD</w:t>
      </w:r>
      <w:r>
        <w:t xml:space="preserve">, il y a trois pistes de bonifications qui sont </w:t>
      </w:r>
      <w:r w:rsidR="00CC3C26">
        <w:t>disponibles</w:t>
      </w:r>
      <w:r>
        <w:t xml:space="preserve">.  </w:t>
      </w:r>
    </w:p>
    <w:p w14:paraId="4A684217" w14:textId="044189AC" w:rsidR="00CC3C26" w:rsidRDefault="00EA1759" w:rsidP="00CC3C26">
      <w:pPr>
        <w:pStyle w:val="Heading2"/>
        <w:numPr>
          <w:ilvl w:val="1"/>
          <w:numId w:val="10"/>
        </w:numPr>
      </w:pPr>
      <w:bookmarkStart w:id="12" w:name="_Toc1559876"/>
      <w:r>
        <w:t>Besoins en données</w:t>
      </w:r>
      <w:bookmarkEnd w:id="12"/>
    </w:p>
    <w:p w14:paraId="614B43C1" w14:textId="5C8CC8DC" w:rsidR="0060774A" w:rsidRPr="0060774A" w:rsidRDefault="0060774A" w:rsidP="00157F90">
      <w:pPr>
        <w:ind w:firstLine="708"/>
      </w:pPr>
      <w:r>
        <w:t>Il est primordial d’avoir des données de qualités</w:t>
      </w:r>
      <w:r w:rsidR="00241919">
        <w:t xml:space="preserve">, </w:t>
      </w:r>
      <w:r>
        <w:t xml:space="preserve">en quantités suffisantes </w:t>
      </w:r>
      <w:r w:rsidR="00241919">
        <w:t>et fiables</w:t>
      </w:r>
      <w:r w:rsidR="00A80A65">
        <w:t xml:space="preserve"> pour évaluer les objectifs le mieux possible</w:t>
      </w:r>
      <w:r w:rsidR="00241919">
        <w:t xml:space="preserve">. </w:t>
      </w:r>
      <w:r w:rsidR="00FB4428">
        <w:t xml:space="preserve">Il a été indiqué précédemment que la corrélation a été estimé à bonne (4), le statut passable (3) et la fiabilité faible (4) pour l’ensemble des objectifs. </w:t>
      </w:r>
      <w:r w:rsidR="00C70B43">
        <w:t>L’amélioration de la qualité des données devrait être considérée comme prioritaire</w:t>
      </w:r>
      <w:r w:rsidR="001D1C12">
        <w:t xml:space="preserve"> mais c’est une étape très chronophage. </w:t>
      </w:r>
    </w:p>
    <w:p w14:paraId="23B83963" w14:textId="0CA24F1A" w:rsidR="003D7029" w:rsidRDefault="003D7029" w:rsidP="003D7029">
      <w:pPr>
        <w:pStyle w:val="Heading2"/>
        <w:numPr>
          <w:ilvl w:val="1"/>
          <w:numId w:val="10"/>
        </w:numPr>
      </w:pPr>
      <w:bookmarkStart w:id="13" w:name="_Toc1559877"/>
      <w:r>
        <w:t>Indicateurs</w:t>
      </w:r>
      <w:bookmarkEnd w:id="13"/>
    </w:p>
    <w:p w14:paraId="49C15583" w14:textId="62408D9C" w:rsidR="001E7D66" w:rsidRPr="004F3491" w:rsidRDefault="001D1C12" w:rsidP="00157F90">
      <w:pPr>
        <w:ind w:firstLine="708"/>
      </w:pPr>
      <w:r>
        <w:t>Dans la grille d’analyse, d</w:t>
      </w:r>
      <w:r w:rsidR="007056D7">
        <w:t xml:space="preserve">ans les pistes de bonifications, l’un des éléments </w:t>
      </w:r>
      <w:r>
        <w:t xml:space="preserve">qui </w:t>
      </w:r>
      <w:r w:rsidR="00AA1B4F">
        <w:t xml:space="preserve">devrait être </w:t>
      </w:r>
      <w:r>
        <w:t>spécifié pour certains objectifs sont des indicateurs permettant de mesure l’évolution</w:t>
      </w:r>
      <w:r w:rsidR="00E646E8">
        <w:t xml:space="preserve">. </w:t>
      </w:r>
      <w:r w:rsidR="004F3491">
        <w:t>Par exemple pour l’objectif « </w:t>
      </w:r>
      <w:r w:rsidR="004F3491" w:rsidRPr="004F3491">
        <w:t>S’assurer de la viabilité économique</w:t>
      </w:r>
      <w:r w:rsidR="004F3491">
        <w:t xml:space="preserve"> » les indicateurs suivant pourrait être </w:t>
      </w:r>
      <w:r w:rsidR="004F3491" w:rsidRPr="004F3491">
        <w:t>le nombre d'usager connecté</w:t>
      </w:r>
      <w:r w:rsidR="004F3491">
        <w:t>s</w:t>
      </w:r>
      <w:r w:rsidR="004F3491" w:rsidRPr="004F3491">
        <w:t>, le nombre de transactions, le montant moyen échangé, le nombre de pièce</w:t>
      </w:r>
      <w:r w:rsidR="004F3491">
        <w:t xml:space="preserve">s en circulation. </w:t>
      </w:r>
    </w:p>
    <w:p w14:paraId="3C72EF07" w14:textId="73218480" w:rsidR="003D7029" w:rsidRDefault="003D7029" w:rsidP="003D7029">
      <w:pPr>
        <w:pStyle w:val="Heading2"/>
        <w:numPr>
          <w:ilvl w:val="1"/>
          <w:numId w:val="10"/>
        </w:numPr>
      </w:pPr>
      <w:bookmarkStart w:id="14" w:name="_Toc1559878"/>
      <w:r>
        <w:t>Cibles d’amélioration</w:t>
      </w:r>
      <w:bookmarkEnd w:id="14"/>
    </w:p>
    <w:p w14:paraId="67E51477" w14:textId="7F663258" w:rsidR="007056D7" w:rsidRDefault="004F3491" w:rsidP="00157F90">
      <w:pPr>
        <w:ind w:firstLine="708"/>
      </w:pPr>
      <w:r>
        <w:t>Une fois les indicateurs spécifié</w:t>
      </w:r>
      <w:r w:rsidR="00D648F7">
        <w:t>s, des cibles à atteindre peuvent être déterminées. Cela donne un objectif mesurable pertinent</w:t>
      </w:r>
      <w:r w:rsidR="005116AD">
        <w:t xml:space="preserve">, et permet un suivi et une évaluation plus rigoureuse selon le guide. </w:t>
      </w:r>
    </w:p>
    <w:p w14:paraId="0EA65860" w14:textId="7ECA826C" w:rsidR="00F06E05" w:rsidRDefault="00F06E05" w:rsidP="007056D7">
      <w:pPr>
        <w:ind w:left="1080"/>
      </w:pPr>
    </w:p>
    <w:p w14:paraId="4B51302F" w14:textId="45A36CEF" w:rsidR="00F06E05" w:rsidRDefault="00F06E05" w:rsidP="00F06E05">
      <w:pPr>
        <w:pStyle w:val="Heading1"/>
        <w:numPr>
          <w:ilvl w:val="0"/>
          <w:numId w:val="10"/>
        </w:numPr>
        <w:rPr>
          <w:lang w:val="fr-CA"/>
        </w:rPr>
      </w:pPr>
      <w:bookmarkStart w:id="15" w:name="_Toc1559879"/>
      <w:r>
        <w:rPr>
          <w:lang w:val="fr-CA"/>
        </w:rPr>
        <w:lastRenderedPageBreak/>
        <w:t>Conclusion</w:t>
      </w:r>
      <w:bookmarkEnd w:id="15"/>
    </w:p>
    <w:p w14:paraId="28A56D37" w14:textId="6206F0B5" w:rsidR="00F1428E" w:rsidRDefault="000F63F0" w:rsidP="006B2BDC">
      <w:pPr>
        <w:ind w:firstLine="708"/>
      </w:pPr>
      <w:r>
        <w:t>Pour que cette initiative soit un succès et s’</w:t>
      </w:r>
      <w:r w:rsidR="00283842">
        <w:t>installe dans la durée</w:t>
      </w:r>
      <w:r>
        <w:t xml:space="preserve">, il y a plusieurs objectifs qui sont indispensables. </w:t>
      </w:r>
      <w:r w:rsidR="002E322E">
        <w:t xml:space="preserve">Son ambition est de </w:t>
      </w:r>
      <w:r w:rsidRPr="000F63F0">
        <w:t xml:space="preserve">créer et maintenir </w:t>
      </w:r>
      <w:r w:rsidR="008D4669">
        <w:t xml:space="preserve">dans le temps </w:t>
      </w:r>
      <w:r w:rsidRPr="000F63F0">
        <w:t xml:space="preserve">un réseau de consommation local, court, </w:t>
      </w:r>
      <w:r w:rsidR="002E322E">
        <w:t xml:space="preserve">si possible </w:t>
      </w:r>
      <w:r w:rsidRPr="000F63F0">
        <w:t>fermé, responsable, raisonnable, éthique et durable, e</w:t>
      </w:r>
      <w:r w:rsidR="002E322E">
        <w:t xml:space="preserve">n résumé </w:t>
      </w:r>
      <w:r w:rsidRPr="000F63F0">
        <w:t>le développement d’un marché local de biens et de services</w:t>
      </w:r>
      <w:r w:rsidR="006F2558">
        <w:t>, et s’il en existe déjà un, de le soutenir</w:t>
      </w:r>
      <w:r w:rsidRPr="000F63F0">
        <w:t>.</w:t>
      </w:r>
      <w:r>
        <w:t xml:space="preserve"> </w:t>
      </w:r>
      <w:r w:rsidRPr="000F63F0">
        <w:t xml:space="preserve">Le but de la plateforme n'est pas d'investir, spéculer, épargner ni faire fructifier </w:t>
      </w:r>
      <w:r>
        <w:t xml:space="preserve">de </w:t>
      </w:r>
      <w:r w:rsidRPr="000F63F0">
        <w:t>l'argent en la conservant</w:t>
      </w:r>
      <w:r w:rsidR="006F2558">
        <w:t>,</w:t>
      </w:r>
      <w:r w:rsidRPr="000F63F0">
        <w:t xml:space="preserve"> mais de la faire circuler le plus possible et le plus rapidement possible.</w:t>
      </w:r>
      <w:r>
        <w:t xml:space="preserve"> </w:t>
      </w:r>
      <w:r w:rsidR="002E322E" w:rsidRPr="000F63F0">
        <w:t>La plateforme se doit d'être efficace</w:t>
      </w:r>
      <w:r w:rsidR="002E322E">
        <w:t xml:space="preserve">, </w:t>
      </w:r>
      <w:r w:rsidR="002E322E" w:rsidRPr="000F63F0">
        <w:t>hautement opérationnelle</w:t>
      </w:r>
      <w:r w:rsidR="002E322E">
        <w:t>, fiable et rassurante, afin d’attirer et maintenir le plus de participants</w:t>
      </w:r>
      <w:r w:rsidR="002E322E" w:rsidRPr="000F63F0">
        <w:t>.</w:t>
      </w:r>
      <w:r w:rsidR="002E322E">
        <w:t xml:space="preserve"> </w:t>
      </w:r>
      <w:r>
        <w:t xml:space="preserve">Une des actions incitatives serait </w:t>
      </w:r>
      <w:r w:rsidRPr="000F63F0">
        <w:t>de financer des projets</w:t>
      </w:r>
      <w:r w:rsidR="00F1428E">
        <w:t xml:space="preserve"> </w:t>
      </w:r>
      <w:r w:rsidR="006F2558">
        <w:t xml:space="preserve">sur </w:t>
      </w:r>
      <w:r w:rsidR="00F1428E" w:rsidRPr="000F63F0">
        <w:t>le territoire</w:t>
      </w:r>
      <w:r w:rsidR="006F2558">
        <w:t>,</w:t>
      </w:r>
      <w:r w:rsidR="00F1428E">
        <w:t xml:space="preserve"> et qui </w:t>
      </w:r>
      <w:r w:rsidR="00CC27AF">
        <w:t>seraient</w:t>
      </w:r>
      <w:r w:rsidR="00F1428E">
        <w:t xml:space="preserve"> </w:t>
      </w:r>
      <w:r>
        <w:t>soutenus par les citoyens</w:t>
      </w:r>
      <w:r w:rsidR="00F1428E">
        <w:t xml:space="preserve"> participants,</w:t>
      </w:r>
      <w:r>
        <w:t xml:space="preserve"> avec l’argent réel qui a été amassé par l’association chapotant le projet</w:t>
      </w:r>
      <w:r w:rsidRPr="000F63F0">
        <w:t>.</w:t>
      </w:r>
      <w:r w:rsidR="002E322E" w:rsidRPr="002E322E">
        <w:t xml:space="preserve"> </w:t>
      </w:r>
      <w:r w:rsidR="006F2558">
        <w:t>L</w:t>
      </w:r>
      <w:r w:rsidR="002E322E">
        <w:t xml:space="preserve">a contribution </w:t>
      </w:r>
      <w:r w:rsidR="006F2558">
        <w:t xml:space="preserve">et </w:t>
      </w:r>
      <w:r w:rsidR="00157F90">
        <w:t>l’</w:t>
      </w:r>
      <w:r w:rsidR="006F2558">
        <w:t xml:space="preserve">implication </w:t>
      </w:r>
      <w:r w:rsidR="002E322E">
        <w:t xml:space="preserve">des </w:t>
      </w:r>
      <w:r w:rsidR="002E322E" w:rsidRPr="000F63F0">
        <w:t>participants</w:t>
      </w:r>
      <w:r w:rsidR="006F2558">
        <w:t xml:space="preserve"> est espérée</w:t>
      </w:r>
      <w:r w:rsidR="002E322E">
        <w:t>.</w:t>
      </w:r>
      <w:r w:rsidR="00F1428E">
        <w:t xml:space="preserve"> </w:t>
      </w:r>
      <w:r w:rsidR="009D7A5A">
        <w:t xml:space="preserve">L’investissement dans l’infrastructure nécessaire doit permettre </w:t>
      </w:r>
      <w:r w:rsidR="006F2558">
        <w:t xml:space="preserve">la </w:t>
      </w:r>
      <w:r w:rsidR="009D7A5A">
        <w:t xml:space="preserve">recherche et </w:t>
      </w:r>
      <w:r w:rsidR="00CC27AF">
        <w:t xml:space="preserve">le </w:t>
      </w:r>
      <w:r w:rsidR="009D7A5A">
        <w:t>développement (R&amp;D) comme par exemple dans l’efficacité énergétique, l’électricité, la technologie de la chaîne de blocs, les panneaux solaires photovoltaïques et thermiques.</w:t>
      </w:r>
    </w:p>
    <w:p w14:paraId="4B3BB496" w14:textId="42990B00" w:rsidR="00AD7FAE" w:rsidRPr="000F63F0" w:rsidRDefault="00157F90" w:rsidP="00157F90">
      <w:pPr>
        <w:ind w:firstLine="708"/>
      </w:pPr>
      <w:r>
        <w:t xml:space="preserve">Je sens qu’il y a énormément de potentiel et la </w:t>
      </w:r>
      <w:r w:rsidR="00EC39B5">
        <w:t>GADD</w:t>
      </w:r>
      <w:r>
        <w:t xml:space="preserve"> ne contient pas toutes les actions, pistes de bonification et idées. Il ne faut pas oublier que c’est un exercice pour pratique la </w:t>
      </w:r>
      <w:r w:rsidR="00EC39B5">
        <w:t>GADD</w:t>
      </w:r>
      <w:r>
        <w:t>. Néanmoins l</w:t>
      </w:r>
      <w:r w:rsidR="00AD7FAE">
        <w:t xml:space="preserve">a meilleure preuve </w:t>
      </w:r>
      <w:r w:rsidR="006F2558">
        <w:t xml:space="preserve">de résilience </w:t>
      </w:r>
      <w:r w:rsidR="00AD7FAE">
        <w:t>qu</w:t>
      </w:r>
      <w:r>
        <w:t xml:space="preserve">e cette initiative </w:t>
      </w:r>
      <w:r w:rsidR="00AD7FAE">
        <w:t xml:space="preserve">pourrait donner de sa raison d’être serait de </w:t>
      </w:r>
      <w:r w:rsidR="006F2558">
        <w:t xml:space="preserve">résister à </w:t>
      </w:r>
      <w:r w:rsidR="00AD7FAE">
        <w:t>une catastrophe économique globale</w:t>
      </w:r>
      <w:r w:rsidR="006F2558">
        <w:t>.</w:t>
      </w:r>
      <w:r>
        <w:t xml:space="preserve"> La technologie de la chaîne de bloc n’est-elle pas née en 2008…</w:t>
      </w:r>
    </w:p>
    <w:p w14:paraId="3096BD7E" w14:textId="77777777" w:rsidR="000F63F0" w:rsidRPr="00F06E05" w:rsidRDefault="000F63F0" w:rsidP="000F63F0">
      <w:pPr>
        <w:ind w:left="360"/>
      </w:pPr>
    </w:p>
    <w:p w14:paraId="39FA6ADC" w14:textId="793397BD" w:rsidR="00F06E05" w:rsidRPr="007056D7" w:rsidRDefault="00F06E05" w:rsidP="00F06E05"/>
    <w:p w14:paraId="4CC96A12" w14:textId="77777777" w:rsidR="00AF2CCF" w:rsidRPr="00833281" w:rsidRDefault="00AF2CCF">
      <w:pPr>
        <w:spacing w:after="0" w:line="240" w:lineRule="auto"/>
        <w:jc w:val="left"/>
        <w:rPr>
          <w:rFonts w:eastAsiaTheme="majorEastAsia"/>
          <w:color w:val="365F91" w:themeColor="accent1" w:themeShade="BF"/>
          <w:sz w:val="32"/>
          <w:szCs w:val="32"/>
        </w:rPr>
      </w:pPr>
      <w:r w:rsidRPr="00833281">
        <w:br w:type="page"/>
      </w:r>
    </w:p>
    <w:p w14:paraId="65201D5F" w14:textId="7C29059E" w:rsidR="00371D0C" w:rsidRPr="00833281" w:rsidRDefault="00371D0C" w:rsidP="00371D0C">
      <w:pPr>
        <w:pStyle w:val="Heading1"/>
        <w:rPr>
          <w:rFonts w:ascii="Times New Roman" w:hAnsi="Times New Roman" w:cs="Times New Roman"/>
          <w:sz w:val="22"/>
          <w:szCs w:val="22"/>
          <w:lang w:val="fr-CA"/>
        </w:rPr>
      </w:pPr>
      <w:bookmarkStart w:id="16" w:name="_Toc1559880"/>
      <w:r w:rsidRPr="00833281">
        <w:rPr>
          <w:rFonts w:ascii="Times New Roman" w:hAnsi="Times New Roman" w:cs="Times New Roman"/>
          <w:lang w:val="fr-CA"/>
        </w:rPr>
        <w:lastRenderedPageBreak/>
        <w:t>Bibliographie</w:t>
      </w:r>
      <w:bookmarkEnd w:id="16"/>
    </w:p>
    <w:p w14:paraId="22817F32" w14:textId="77777777" w:rsidR="00157F90" w:rsidRDefault="00371D0C" w:rsidP="00157F90">
      <w:pPr>
        <w:pStyle w:val="Bibliography"/>
        <w:ind w:left="720" w:hanging="720"/>
        <w:rPr>
          <w:noProof/>
          <w:sz w:val="24"/>
          <w:szCs w:val="24"/>
        </w:rPr>
      </w:pPr>
      <w:r w:rsidRPr="00833281">
        <w:rPr>
          <w:rFonts w:eastAsia="Times New Roman"/>
        </w:rPr>
        <w:fldChar w:fldCharType="begin"/>
      </w:r>
      <w:r w:rsidRPr="00C87ACA">
        <w:rPr>
          <w:rFonts w:eastAsia="Times New Roman"/>
        </w:rPr>
        <w:instrText xml:space="preserve"> BIBLIOGRAPHY  \l 3084 </w:instrText>
      </w:r>
      <w:r w:rsidRPr="00833281">
        <w:rPr>
          <w:rFonts w:eastAsia="Times New Roman"/>
        </w:rPr>
        <w:fldChar w:fldCharType="separate"/>
      </w:r>
      <w:r w:rsidR="00157F90">
        <w:rPr>
          <w:noProof/>
        </w:rPr>
        <w:t xml:space="preserve">BlockchainHub. (2018, Août 11). </w:t>
      </w:r>
      <w:r w:rsidR="00157F90">
        <w:rPr>
          <w:i/>
          <w:iCs/>
          <w:noProof/>
        </w:rPr>
        <w:t>Blockchain &amp; Sustainability.</w:t>
      </w:r>
      <w:r w:rsidR="00157F90">
        <w:rPr>
          <w:noProof/>
        </w:rPr>
        <w:t xml:space="preserve"> Récupéré sur BlockchainHub: https://blockchainhub.net/blog/blog/blockchain-sustainability-programming-a-sustainable-world/</w:t>
      </w:r>
    </w:p>
    <w:p w14:paraId="5CF95816" w14:textId="77777777" w:rsidR="00157F90" w:rsidRDefault="00157F90" w:rsidP="00157F90">
      <w:pPr>
        <w:pStyle w:val="Bibliography"/>
        <w:ind w:left="720" w:hanging="720"/>
        <w:rPr>
          <w:noProof/>
        </w:rPr>
      </w:pPr>
      <w:r>
        <w:rPr>
          <w:noProof/>
        </w:rPr>
        <w:t xml:space="preserve">Bonneau, M. (2019, Février 14). </w:t>
      </w:r>
      <w:r>
        <w:rPr>
          <w:i/>
          <w:iCs/>
          <w:noProof/>
        </w:rPr>
        <w:t>Comment les monnaies locales réhabilitent le multiplicateur keynésien.</w:t>
      </w:r>
      <w:r>
        <w:rPr>
          <w:noProof/>
        </w:rPr>
        <w:t xml:space="preserve"> Récupéré sur The Conversation: https://theconversation.com/comment-les-monnaies-locales-rehabilitent-le-multiplicateur-keynesien-111755?fbclid=IwAR3rrsWMcZdPoS_nIpBmBrG7VVKpvWXFYXeTlx_dAF9Ggal45RlVjm3nK4o</w:t>
      </w:r>
    </w:p>
    <w:p w14:paraId="64B5234D" w14:textId="77777777" w:rsidR="00157F90" w:rsidRPr="00157F90" w:rsidRDefault="00157F90" w:rsidP="00157F90">
      <w:pPr>
        <w:pStyle w:val="Bibliography"/>
        <w:ind w:left="720" w:hanging="720"/>
        <w:rPr>
          <w:noProof/>
          <w:lang w:val="en-CA"/>
        </w:rPr>
      </w:pPr>
      <w:r w:rsidRPr="00157F90">
        <w:rPr>
          <w:noProof/>
          <w:lang w:val="en-CA"/>
        </w:rPr>
        <w:t xml:space="preserve">Brownworth, A. (2018). </w:t>
      </w:r>
      <w:r w:rsidRPr="00157F90">
        <w:rPr>
          <w:i/>
          <w:iCs/>
          <w:noProof/>
          <w:lang w:val="en-CA"/>
        </w:rPr>
        <w:t>Blockchain Demo.</w:t>
      </w:r>
      <w:r w:rsidRPr="00157F90">
        <w:rPr>
          <w:noProof/>
          <w:lang w:val="en-CA"/>
        </w:rPr>
        <w:t xml:space="preserve"> Récupéré sur Anders Brownworth: https://anders.com/blockchain/</w:t>
      </w:r>
    </w:p>
    <w:p w14:paraId="14181C9D" w14:textId="77777777" w:rsidR="00157F90" w:rsidRDefault="00157F90" w:rsidP="00157F90">
      <w:pPr>
        <w:pStyle w:val="Bibliography"/>
        <w:ind w:left="720" w:hanging="720"/>
        <w:rPr>
          <w:noProof/>
        </w:rPr>
      </w:pPr>
      <w:r>
        <w:rPr>
          <w:noProof/>
        </w:rPr>
        <w:t xml:space="preserve">Crypto Encyclopédie. (2018). </w:t>
      </w:r>
      <w:r>
        <w:rPr>
          <w:i/>
          <w:iCs/>
          <w:noProof/>
        </w:rPr>
        <w:t>Les crypto-monnaies expliquées simplement.</w:t>
      </w:r>
      <w:r>
        <w:rPr>
          <w:noProof/>
        </w:rPr>
        <w:t xml:space="preserve"> Récupéré sur Crypto Encyclopédie: https://www.cryptoencyclopedie.com/debuter-avec-les-crypto-monnaies</w:t>
      </w:r>
    </w:p>
    <w:p w14:paraId="7C0E6C21" w14:textId="77777777" w:rsidR="00157F90" w:rsidRDefault="00157F90" w:rsidP="00157F90">
      <w:pPr>
        <w:pStyle w:val="Bibliography"/>
        <w:ind w:left="720" w:hanging="720"/>
        <w:rPr>
          <w:noProof/>
        </w:rPr>
      </w:pPr>
      <w:r>
        <w:rPr>
          <w:noProof/>
        </w:rPr>
        <w:t xml:space="preserve">Express. (2019). </w:t>
      </w:r>
      <w:r>
        <w:rPr>
          <w:i/>
          <w:iCs/>
          <w:noProof/>
        </w:rPr>
        <w:t>Blockchain: les avantages et les inconvénients de cette technologie.</w:t>
      </w:r>
      <w:r>
        <w:rPr>
          <w:noProof/>
        </w:rPr>
        <w:t xml:space="preserve"> Récupéré sur Express Business: https://fr.express.live/blockchain-les-avantages-et-les-inconvenients-de-cette-technologie/</w:t>
      </w:r>
    </w:p>
    <w:p w14:paraId="50571790" w14:textId="77777777" w:rsidR="00157F90" w:rsidRDefault="00157F90" w:rsidP="00157F90">
      <w:pPr>
        <w:pStyle w:val="Bibliography"/>
        <w:ind w:left="720" w:hanging="720"/>
        <w:rPr>
          <w:noProof/>
        </w:rPr>
      </w:pPr>
      <w:r>
        <w:rPr>
          <w:noProof/>
        </w:rPr>
        <w:t xml:space="preserve">Groupe citoyen. (2016, Juin 15). </w:t>
      </w:r>
      <w:r>
        <w:rPr>
          <w:i/>
          <w:iCs/>
          <w:noProof/>
        </w:rPr>
        <w:t>Monnaie locale Sherbrooke/Estrie.</w:t>
      </w:r>
      <w:r>
        <w:rPr>
          <w:noProof/>
        </w:rPr>
        <w:t xml:space="preserve"> Récupéré sur Facebook: https://www.facebook.com/groups/250483611994116/</w:t>
      </w:r>
    </w:p>
    <w:p w14:paraId="382FC69B" w14:textId="77777777" w:rsidR="00157F90" w:rsidRDefault="00157F90" w:rsidP="00157F90">
      <w:pPr>
        <w:pStyle w:val="Bibliography"/>
        <w:ind w:left="720" w:hanging="720"/>
        <w:rPr>
          <w:noProof/>
        </w:rPr>
      </w:pPr>
      <w:r>
        <w:rPr>
          <w:noProof/>
        </w:rPr>
        <w:t xml:space="preserve">Hyperledger. (2019). </w:t>
      </w:r>
      <w:r>
        <w:rPr>
          <w:i/>
          <w:iCs/>
          <w:noProof/>
        </w:rPr>
        <w:t>Hyperledger.</w:t>
      </w:r>
      <w:r>
        <w:rPr>
          <w:noProof/>
        </w:rPr>
        <w:t xml:space="preserve"> Récupéré sur The Linux Foundation: https://www.hyperledger.org/</w:t>
      </w:r>
    </w:p>
    <w:p w14:paraId="1BE2F33D" w14:textId="77777777" w:rsidR="00157F90" w:rsidRDefault="00157F90" w:rsidP="00157F90">
      <w:pPr>
        <w:pStyle w:val="Bibliography"/>
        <w:ind w:left="720" w:hanging="720"/>
        <w:rPr>
          <w:noProof/>
        </w:rPr>
      </w:pPr>
      <w:r>
        <w:rPr>
          <w:noProof/>
        </w:rPr>
        <w:t xml:space="preserve">IBM. (2019). </w:t>
      </w:r>
      <w:r>
        <w:rPr>
          <w:i/>
          <w:iCs/>
          <w:noProof/>
        </w:rPr>
        <w:t>IBM Blockchain Platform.</w:t>
      </w:r>
      <w:r>
        <w:rPr>
          <w:noProof/>
        </w:rPr>
        <w:t xml:space="preserve"> Récupéré sur IBM: https://www.ibm.com/blockchain/platform</w:t>
      </w:r>
    </w:p>
    <w:p w14:paraId="6C9A3736" w14:textId="77777777" w:rsidR="00157F90" w:rsidRDefault="00157F90" w:rsidP="00157F90">
      <w:pPr>
        <w:pStyle w:val="Bibliography"/>
        <w:ind w:left="720" w:hanging="720"/>
        <w:rPr>
          <w:noProof/>
        </w:rPr>
      </w:pPr>
      <w:r>
        <w:rPr>
          <w:noProof/>
        </w:rPr>
        <w:t xml:space="preserve">Maths Adultes. (2017, 11 20). </w:t>
      </w:r>
      <w:r>
        <w:rPr>
          <w:i/>
          <w:iCs/>
          <w:noProof/>
        </w:rPr>
        <w:t>Blockchain : Comment ça marche ?</w:t>
      </w:r>
      <w:r>
        <w:rPr>
          <w:noProof/>
        </w:rPr>
        <w:t xml:space="preserve"> Récupéré sur YouTube: https://www.youtube.com/watch?v=SccvFbyDaUI</w:t>
      </w:r>
    </w:p>
    <w:p w14:paraId="7344FA77" w14:textId="77777777" w:rsidR="00157F90" w:rsidRDefault="00157F90" w:rsidP="00157F90">
      <w:pPr>
        <w:pStyle w:val="Bibliography"/>
        <w:ind w:left="720" w:hanging="720"/>
        <w:rPr>
          <w:noProof/>
        </w:rPr>
      </w:pPr>
      <w:r>
        <w:rPr>
          <w:noProof/>
        </w:rPr>
        <w:t xml:space="preserve">MLC Québec. (2019). </w:t>
      </w:r>
      <w:r>
        <w:rPr>
          <w:i/>
          <w:iCs/>
          <w:noProof/>
        </w:rPr>
        <w:t>Ils acceptent le BLÉ.</w:t>
      </w:r>
      <w:r>
        <w:rPr>
          <w:noProof/>
        </w:rPr>
        <w:t xml:space="preserve"> Récupéré sur MONNAIE LOCALE COMPLÉMENTAIRE À QUÉBEC: https://www.mlcquebec.org/</w:t>
      </w:r>
    </w:p>
    <w:p w14:paraId="38499E24" w14:textId="77777777" w:rsidR="00157F90" w:rsidRDefault="00157F90" w:rsidP="00157F90">
      <w:pPr>
        <w:pStyle w:val="Bibliography"/>
        <w:ind w:left="720" w:hanging="720"/>
        <w:rPr>
          <w:noProof/>
        </w:rPr>
      </w:pPr>
      <w:r>
        <w:rPr>
          <w:noProof/>
        </w:rPr>
        <w:t xml:space="preserve">Radio-Canada. (2018, Mars 9). </w:t>
      </w:r>
      <w:r>
        <w:rPr>
          <w:i/>
          <w:iCs/>
          <w:noProof/>
        </w:rPr>
        <w:t>Bitfarms à Sherbrooke : une consommation électrique de 8000 ménages par année.</w:t>
      </w:r>
      <w:r>
        <w:rPr>
          <w:noProof/>
        </w:rPr>
        <w:t xml:space="preserve"> Récupéré sur Radio-Canada: https://ici.radio-canada.ca/nouvelle/1088351/bitcoin-bitfarms-sherbrooke-consommation-electrique-hydro-cryptomonnaie</w:t>
      </w:r>
    </w:p>
    <w:p w14:paraId="7B44AF1B" w14:textId="77777777" w:rsidR="00157F90" w:rsidRDefault="00157F90" w:rsidP="00157F90">
      <w:pPr>
        <w:pStyle w:val="Bibliography"/>
        <w:ind w:left="720" w:hanging="720"/>
        <w:rPr>
          <w:noProof/>
        </w:rPr>
      </w:pPr>
      <w:r w:rsidRPr="00157F90">
        <w:rPr>
          <w:noProof/>
          <w:lang w:val="en-CA"/>
        </w:rPr>
        <w:t xml:space="preserve">Sustainable Life Media. (2019). </w:t>
      </w:r>
      <w:r w:rsidRPr="00157F90">
        <w:rPr>
          <w:i/>
          <w:iCs/>
          <w:noProof/>
          <w:lang w:val="en-CA"/>
        </w:rPr>
        <w:t>Search result for Blockchain</w:t>
      </w:r>
      <w:r w:rsidRPr="00157F90">
        <w:rPr>
          <w:noProof/>
          <w:lang w:val="en-CA"/>
        </w:rPr>
        <w:t xml:space="preserve">. </w:t>
      </w:r>
      <w:r>
        <w:rPr>
          <w:noProof/>
        </w:rPr>
        <w:t>Récupéré sur Sustainable Brands: https://sustainablebrands.com/search?query=blockchain</w:t>
      </w:r>
    </w:p>
    <w:p w14:paraId="14FE8B75" w14:textId="77777777" w:rsidR="00157F90" w:rsidRDefault="00157F90" w:rsidP="00157F90">
      <w:pPr>
        <w:pStyle w:val="Bibliography"/>
        <w:ind w:left="720" w:hanging="720"/>
        <w:rPr>
          <w:noProof/>
        </w:rPr>
      </w:pPr>
      <w:r>
        <w:rPr>
          <w:noProof/>
        </w:rPr>
        <w:t xml:space="preserve">Wikipedia. (2019, Février 4). </w:t>
      </w:r>
      <w:r>
        <w:rPr>
          <w:i/>
          <w:iCs/>
          <w:noProof/>
        </w:rPr>
        <w:t>Blockchain.</w:t>
      </w:r>
      <w:r>
        <w:rPr>
          <w:noProof/>
        </w:rPr>
        <w:t xml:space="preserve"> Récupéré sur Wikipedia: https://fr.wikipedia.org/wiki/Blockchain</w:t>
      </w:r>
    </w:p>
    <w:p w14:paraId="0438C9AB" w14:textId="77777777" w:rsidR="00157F90" w:rsidRDefault="00157F90" w:rsidP="00157F90">
      <w:pPr>
        <w:pStyle w:val="Bibliography"/>
        <w:ind w:left="720" w:hanging="720"/>
        <w:rPr>
          <w:noProof/>
        </w:rPr>
      </w:pPr>
      <w:r>
        <w:rPr>
          <w:noProof/>
        </w:rPr>
        <w:t xml:space="preserve">Wikipedia. (2019, Février 5). </w:t>
      </w:r>
      <w:r>
        <w:rPr>
          <w:i/>
          <w:iCs/>
          <w:noProof/>
        </w:rPr>
        <w:t>Cryptomonnaie.</w:t>
      </w:r>
      <w:r>
        <w:rPr>
          <w:noProof/>
        </w:rPr>
        <w:t xml:space="preserve"> Récupéré sur Wikipedia: https://fr.wikipedia.org/wiki/Cryptomonnaie</w:t>
      </w:r>
    </w:p>
    <w:p w14:paraId="119D6783" w14:textId="77777777" w:rsidR="00157F90" w:rsidRDefault="00157F90" w:rsidP="00157F90">
      <w:pPr>
        <w:pStyle w:val="Bibliography"/>
        <w:ind w:left="720" w:hanging="720"/>
        <w:rPr>
          <w:noProof/>
        </w:rPr>
      </w:pPr>
      <w:r>
        <w:rPr>
          <w:noProof/>
        </w:rPr>
        <w:t xml:space="preserve">Wikipedia. (2019, Février 4). </w:t>
      </w:r>
      <w:r>
        <w:rPr>
          <w:i/>
          <w:iCs/>
          <w:noProof/>
        </w:rPr>
        <w:t>Monnaie locale.</w:t>
      </w:r>
      <w:r>
        <w:rPr>
          <w:noProof/>
        </w:rPr>
        <w:t xml:space="preserve"> Récupéré sur Wikipedia: https://fr.wikipedia.org/wiki/Monnaie_locale</w:t>
      </w:r>
    </w:p>
    <w:p w14:paraId="5E98BD84" w14:textId="77777777" w:rsidR="00157F90" w:rsidRPr="00157F90" w:rsidRDefault="00157F90" w:rsidP="00157F90">
      <w:pPr>
        <w:pStyle w:val="Bibliography"/>
        <w:ind w:left="720" w:hanging="720"/>
        <w:rPr>
          <w:noProof/>
          <w:lang w:val="en-CA"/>
        </w:rPr>
      </w:pPr>
      <w:r w:rsidRPr="00157F90">
        <w:rPr>
          <w:noProof/>
          <w:lang w:val="en-CA"/>
        </w:rPr>
        <w:t xml:space="preserve">World Food Program. (2019). </w:t>
      </w:r>
      <w:r w:rsidRPr="00157F90">
        <w:rPr>
          <w:i/>
          <w:iCs/>
          <w:noProof/>
          <w:lang w:val="en-CA"/>
        </w:rPr>
        <w:t>Blockchain for Zero Hunger.</w:t>
      </w:r>
      <w:r w:rsidRPr="00157F90">
        <w:rPr>
          <w:noProof/>
          <w:lang w:val="en-CA"/>
        </w:rPr>
        <w:t xml:space="preserve"> Récupéré sur World Food Program Innovation: https://innovation.wfp.org/project/building-blocks</w:t>
      </w:r>
    </w:p>
    <w:p w14:paraId="2166080C" w14:textId="541A303A" w:rsidR="00371D0C" w:rsidRPr="00E1532E" w:rsidRDefault="00371D0C" w:rsidP="00157F90">
      <w:pPr>
        <w:rPr>
          <w:rFonts w:eastAsia="Times New Roman"/>
          <w:lang w:val="en-CA"/>
        </w:rPr>
      </w:pPr>
      <w:r w:rsidRPr="00833281">
        <w:rPr>
          <w:rFonts w:eastAsia="Times New Roman"/>
        </w:rPr>
        <w:lastRenderedPageBreak/>
        <w:fldChar w:fldCharType="end"/>
      </w:r>
    </w:p>
    <w:p w14:paraId="0528A9C8" w14:textId="1A64390A" w:rsidR="00371D0C" w:rsidRPr="00E1532E" w:rsidRDefault="00371D0C" w:rsidP="00784A6C">
      <w:pPr>
        <w:spacing w:after="0" w:line="240" w:lineRule="auto"/>
        <w:jc w:val="left"/>
        <w:rPr>
          <w:lang w:val="en-CA"/>
        </w:rPr>
      </w:pPr>
    </w:p>
    <w:sectPr w:rsidR="00371D0C" w:rsidRPr="00E1532E">
      <w:headerReference w:type="default" r:id="rId10"/>
      <w:footerReference w:type="even"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3D4E9" w14:textId="77777777" w:rsidR="00386E02" w:rsidRDefault="00386E02" w:rsidP="00DD4BB6">
      <w:pPr>
        <w:spacing w:after="0" w:line="240" w:lineRule="auto"/>
      </w:pPr>
      <w:r>
        <w:separator/>
      </w:r>
    </w:p>
  </w:endnote>
  <w:endnote w:type="continuationSeparator" w:id="0">
    <w:p w14:paraId="0566C401" w14:textId="77777777" w:rsidR="00386E02" w:rsidRDefault="00386E02" w:rsidP="00DD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CFA8" w14:textId="77777777" w:rsidR="00583ADF" w:rsidRDefault="00583ADF" w:rsidP="00DD4B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5D465A0" w14:textId="77777777" w:rsidR="00583ADF" w:rsidRDefault="00583ADF" w:rsidP="006D4D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9E050" w14:textId="0168AC43" w:rsidR="00583ADF" w:rsidRPr="005553E9" w:rsidRDefault="00583ADF" w:rsidP="00DD4BB6">
    <w:pPr>
      <w:pStyle w:val="Footer"/>
      <w:framePr w:wrap="around" w:vAnchor="text" w:hAnchor="margin" w:xAlign="right" w:y="1"/>
      <w:rPr>
        <w:rStyle w:val="PageNumber"/>
        <w:sz w:val="16"/>
        <w:szCs w:val="16"/>
      </w:rPr>
    </w:pPr>
    <w:r w:rsidRPr="005553E9">
      <w:rPr>
        <w:rStyle w:val="PageNumber"/>
        <w:sz w:val="16"/>
        <w:szCs w:val="16"/>
      </w:rPr>
      <w:fldChar w:fldCharType="begin"/>
    </w:r>
    <w:r w:rsidRPr="005553E9">
      <w:rPr>
        <w:rStyle w:val="PageNumber"/>
        <w:sz w:val="16"/>
        <w:szCs w:val="16"/>
      </w:rPr>
      <w:instrText xml:space="preserve">PAGE  </w:instrText>
    </w:r>
    <w:r w:rsidRPr="005553E9">
      <w:rPr>
        <w:rStyle w:val="PageNumber"/>
        <w:sz w:val="16"/>
        <w:szCs w:val="16"/>
      </w:rPr>
      <w:fldChar w:fldCharType="separate"/>
    </w:r>
    <w:r w:rsidR="00EC39B5">
      <w:rPr>
        <w:rStyle w:val="PageNumber"/>
        <w:noProof/>
        <w:sz w:val="16"/>
        <w:szCs w:val="16"/>
      </w:rPr>
      <w:t>10</w:t>
    </w:r>
    <w:r w:rsidRPr="005553E9">
      <w:rPr>
        <w:rStyle w:val="PageNumber"/>
        <w:sz w:val="16"/>
        <w:szCs w:val="16"/>
      </w:rPr>
      <w:fldChar w:fldCharType="end"/>
    </w:r>
  </w:p>
  <w:p w14:paraId="2135100F" w14:textId="1202EB22" w:rsidR="00583ADF" w:rsidRPr="005553E9" w:rsidRDefault="00583ADF" w:rsidP="00DD4BB6">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0CE6B" w14:textId="77777777" w:rsidR="00386E02" w:rsidRDefault="00386E02" w:rsidP="00DD4BB6">
      <w:pPr>
        <w:spacing w:after="0" w:line="240" w:lineRule="auto"/>
      </w:pPr>
      <w:r>
        <w:separator/>
      </w:r>
    </w:p>
  </w:footnote>
  <w:footnote w:type="continuationSeparator" w:id="0">
    <w:p w14:paraId="00C73B6F" w14:textId="77777777" w:rsidR="00386E02" w:rsidRDefault="00386E02" w:rsidP="00DD4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9EA95" w14:textId="21BE4AAF" w:rsidR="00583ADF" w:rsidRDefault="00583ADF" w:rsidP="005E1E50">
    <w:pPr>
      <w:pStyle w:val="Header"/>
    </w:pPr>
    <w:r>
      <w:rPr>
        <w:rFonts w:ascii="Times New Roman" w:hAnsi="Times New Roman"/>
        <w:sz w:val="16"/>
        <w:szCs w:val="16"/>
      </w:rPr>
      <w:t>Le Falher Vincent, lefv2603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615"/>
    <w:multiLevelType w:val="multilevel"/>
    <w:tmpl w:val="CE3C7C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94593B"/>
    <w:multiLevelType w:val="hybridMultilevel"/>
    <w:tmpl w:val="55C4D6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690C59"/>
    <w:multiLevelType w:val="hybridMultilevel"/>
    <w:tmpl w:val="477A90BE"/>
    <w:lvl w:ilvl="0" w:tplc="75BC49B0">
      <w:start w:val="1"/>
      <w:numFmt w:val="bullet"/>
      <w:lvlText w:val=""/>
      <w:lvlJc w:val="left"/>
      <w:pPr>
        <w:ind w:left="720" w:hanging="360"/>
      </w:pPr>
      <w:rPr>
        <w:rFonts w:ascii="Symbol" w:hAnsi="Symbol" w:hint="default"/>
        <w:lang w:val="fr-FR"/>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13C17A5B"/>
    <w:multiLevelType w:val="multilevel"/>
    <w:tmpl w:val="753CED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6792319"/>
    <w:multiLevelType w:val="hybridMultilevel"/>
    <w:tmpl w:val="7AF4431A"/>
    <w:lvl w:ilvl="0" w:tplc="E66C5A9C">
      <w:start w:val="1"/>
      <w:numFmt w:val="decimal"/>
      <w:lvlText w:val="%1."/>
      <w:lvlJc w:val="left"/>
      <w:pPr>
        <w:ind w:left="360" w:hanging="360"/>
      </w:pPr>
      <w:rPr>
        <w:rFonts w:asciiTheme="majorHAnsi" w:hAnsiTheme="majorHAnsi" w:cstheme="majorBidi" w:hint="default"/>
        <w:sz w:val="32"/>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D973986"/>
    <w:multiLevelType w:val="hybridMultilevel"/>
    <w:tmpl w:val="1DFCB128"/>
    <w:lvl w:ilvl="0" w:tplc="0F1C0D76">
      <w:numFmt w:val="bullet"/>
      <w:lvlText w:val=""/>
      <w:lvlJc w:val="left"/>
      <w:pPr>
        <w:ind w:left="1080" w:hanging="360"/>
      </w:pPr>
      <w:rPr>
        <w:rFonts w:ascii="Symbol" w:eastAsiaTheme="minorEastAsia"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0DE6684"/>
    <w:multiLevelType w:val="multilevel"/>
    <w:tmpl w:val="345AD7C2"/>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464" w:hanging="1800"/>
      </w:pPr>
      <w:rPr>
        <w:rFonts w:hint="default"/>
        <w:b/>
      </w:rPr>
    </w:lvl>
  </w:abstractNum>
  <w:abstractNum w:abstractNumId="7" w15:restartNumberingAfterBreak="0">
    <w:nsid w:val="37974964"/>
    <w:multiLevelType w:val="hybridMultilevel"/>
    <w:tmpl w:val="C3869ACC"/>
    <w:lvl w:ilvl="0" w:tplc="12E88FE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44197C"/>
    <w:multiLevelType w:val="multilevel"/>
    <w:tmpl w:val="CD9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06D09"/>
    <w:multiLevelType w:val="hybridMultilevel"/>
    <w:tmpl w:val="619273E0"/>
    <w:lvl w:ilvl="0" w:tplc="5C464328">
      <w:start w:val="3"/>
      <w:numFmt w:val="bullet"/>
      <w:lvlText w:val=""/>
      <w:lvlJc w:val="left"/>
      <w:pPr>
        <w:ind w:left="1068" w:hanging="360"/>
      </w:pPr>
      <w:rPr>
        <w:rFonts w:ascii="Symbol" w:eastAsiaTheme="minorHAnsi" w:hAnsi="Symbol" w:cstheme="minorBidi" w:hint="default"/>
      </w:rPr>
    </w:lvl>
    <w:lvl w:ilvl="1" w:tplc="10090003">
      <w:start w:val="1"/>
      <w:numFmt w:val="bullet"/>
      <w:lvlText w:val="o"/>
      <w:lvlJc w:val="left"/>
      <w:pPr>
        <w:ind w:left="1788" w:hanging="360"/>
      </w:pPr>
      <w:rPr>
        <w:rFonts w:ascii="Courier New" w:hAnsi="Courier New" w:cs="Courier New" w:hint="default"/>
      </w:rPr>
    </w:lvl>
    <w:lvl w:ilvl="2" w:tplc="10090005">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10" w15:restartNumberingAfterBreak="0">
    <w:nsid w:val="40B527EE"/>
    <w:multiLevelType w:val="hybridMultilevel"/>
    <w:tmpl w:val="4552CD02"/>
    <w:lvl w:ilvl="0" w:tplc="0F1C0D76">
      <w:numFmt w:val="bullet"/>
      <w:lvlText w:val=""/>
      <w:lvlJc w:val="left"/>
      <w:pPr>
        <w:ind w:left="1080" w:hanging="360"/>
      </w:pPr>
      <w:rPr>
        <w:rFonts w:ascii="Symbol" w:eastAsiaTheme="minorEastAsia" w:hAnsi="Symbol" w:cs="Times New Roman" w:hint="default"/>
        <w:sz w:val="22"/>
        <w:szCs w:val="2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C2D0C48"/>
    <w:multiLevelType w:val="hybridMultilevel"/>
    <w:tmpl w:val="D3B2E24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52D578A7"/>
    <w:multiLevelType w:val="hybridMultilevel"/>
    <w:tmpl w:val="2B5CB4D6"/>
    <w:lvl w:ilvl="0" w:tplc="FD40350A">
      <w:start w:val="1"/>
      <w:numFmt w:val="decimal"/>
      <w:lvlText w:val="%1."/>
      <w:lvlJc w:val="left"/>
      <w:pPr>
        <w:ind w:left="1080" w:hanging="360"/>
      </w:pPr>
      <w:rPr>
        <w:rFonts w:ascii="Times New Roman" w:hAnsi="Times New Roman" w:cs="Times New Roman" w:hint="default"/>
        <w:sz w:val="22"/>
        <w:szCs w:val="2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3B62316"/>
    <w:multiLevelType w:val="hybridMultilevel"/>
    <w:tmpl w:val="C8E80086"/>
    <w:lvl w:ilvl="0" w:tplc="EE4C9F54">
      <w:start w:val="1"/>
      <w:numFmt w:val="decimal"/>
      <w:lvlText w:val="%1."/>
      <w:lvlJc w:val="left"/>
      <w:pPr>
        <w:ind w:left="720" w:hanging="360"/>
      </w:pPr>
      <w:rPr>
        <w:rFonts w:asciiTheme="majorHAnsi" w:hAnsiTheme="majorHAnsi" w:cstheme="maj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54E5C32"/>
    <w:multiLevelType w:val="hybridMultilevel"/>
    <w:tmpl w:val="07CA171C"/>
    <w:lvl w:ilvl="0" w:tplc="0FA8F524">
      <w:start w:val="1"/>
      <w:numFmt w:val="bullet"/>
      <w:lvlText w:val=""/>
      <w:lvlJc w:val="left"/>
      <w:pPr>
        <w:ind w:left="720" w:hanging="360"/>
      </w:pPr>
      <w:rPr>
        <w:rFonts w:ascii="Symbol" w:eastAsiaTheme="minorHAnsi" w:hAnsi="Symbol" w:cs="Times New Roman" w:hint="default"/>
        <w:color w:val="auto"/>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1B1888"/>
    <w:multiLevelType w:val="hybridMultilevel"/>
    <w:tmpl w:val="386A8C6C"/>
    <w:lvl w:ilvl="0" w:tplc="C6240488">
      <w:start w:val="4"/>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CE70B7"/>
    <w:multiLevelType w:val="multilevel"/>
    <w:tmpl w:val="E24284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71F6E17"/>
    <w:multiLevelType w:val="hybridMultilevel"/>
    <w:tmpl w:val="193EB444"/>
    <w:lvl w:ilvl="0" w:tplc="E66C5A9C">
      <w:start w:val="1"/>
      <w:numFmt w:val="decimal"/>
      <w:lvlText w:val="%1."/>
      <w:lvlJc w:val="left"/>
      <w:pPr>
        <w:ind w:left="720" w:hanging="360"/>
      </w:pPr>
      <w:rPr>
        <w:rFonts w:asciiTheme="majorHAnsi" w:hAnsiTheme="majorHAnsi" w:cstheme="majorBidi" w:hint="default"/>
        <w:sz w:val="3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F060FA"/>
    <w:multiLevelType w:val="hybridMultilevel"/>
    <w:tmpl w:val="DD2C9F08"/>
    <w:lvl w:ilvl="0" w:tplc="0F1C0D76">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165AC8"/>
    <w:multiLevelType w:val="hybridMultilevel"/>
    <w:tmpl w:val="A98847E0"/>
    <w:lvl w:ilvl="0" w:tplc="68309104">
      <w:start w:val="20"/>
      <w:numFmt w:val="bullet"/>
      <w:lvlText w:val="-"/>
      <w:lvlJc w:val="left"/>
      <w:pPr>
        <w:ind w:left="720" w:hanging="360"/>
      </w:pPr>
      <w:rPr>
        <w:rFonts w:ascii="Calibri" w:eastAsiaTheme="minorHAnsi" w:hAnsi="Calibri" w:cs="Calibri" w:hint="default"/>
        <w:sz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C342CA9"/>
    <w:multiLevelType w:val="hybridMultilevel"/>
    <w:tmpl w:val="6CFC7CE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6"/>
  </w:num>
  <w:num w:numId="3">
    <w:abstractNumId w:val="15"/>
  </w:num>
  <w:num w:numId="4">
    <w:abstractNumId w:val="8"/>
  </w:num>
  <w:num w:numId="5">
    <w:abstractNumId w:val="9"/>
  </w:num>
  <w:num w:numId="6">
    <w:abstractNumId w:val="2"/>
  </w:num>
  <w:num w:numId="7">
    <w:abstractNumId w:val="19"/>
  </w:num>
  <w:num w:numId="8">
    <w:abstractNumId w:val="16"/>
  </w:num>
  <w:num w:numId="9">
    <w:abstractNumId w:val="3"/>
  </w:num>
  <w:num w:numId="10">
    <w:abstractNumId w:val="17"/>
  </w:num>
  <w:num w:numId="11">
    <w:abstractNumId w:val="13"/>
  </w:num>
  <w:num w:numId="12">
    <w:abstractNumId w:val="4"/>
  </w:num>
  <w:num w:numId="13">
    <w:abstractNumId w:val="14"/>
  </w:num>
  <w:num w:numId="14">
    <w:abstractNumId w:val="7"/>
  </w:num>
  <w:num w:numId="15">
    <w:abstractNumId w:val="20"/>
  </w:num>
  <w:num w:numId="16">
    <w:abstractNumId w:val="11"/>
  </w:num>
  <w:num w:numId="17">
    <w:abstractNumId w:val="18"/>
  </w:num>
  <w:num w:numId="18">
    <w:abstractNumId w:val="5"/>
  </w:num>
  <w:num w:numId="19">
    <w:abstractNumId w:val="12"/>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B9"/>
    <w:rsid w:val="00004394"/>
    <w:rsid w:val="000055BF"/>
    <w:rsid w:val="0000573B"/>
    <w:rsid w:val="0000616E"/>
    <w:rsid w:val="0000621E"/>
    <w:rsid w:val="00007C8A"/>
    <w:rsid w:val="00007D4F"/>
    <w:rsid w:val="00011F36"/>
    <w:rsid w:val="00014308"/>
    <w:rsid w:val="00015AD6"/>
    <w:rsid w:val="00015FB4"/>
    <w:rsid w:val="00023F7B"/>
    <w:rsid w:val="000245B0"/>
    <w:rsid w:val="000300B3"/>
    <w:rsid w:val="00030995"/>
    <w:rsid w:val="00035239"/>
    <w:rsid w:val="000433AF"/>
    <w:rsid w:val="000444C9"/>
    <w:rsid w:val="0004617B"/>
    <w:rsid w:val="000461D8"/>
    <w:rsid w:val="000463C4"/>
    <w:rsid w:val="00047096"/>
    <w:rsid w:val="000477E3"/>
    <w:rsid w:val="00047C87"/>
    <w:rsid w:val="00050DC8"/>
    <w:rsid w:val="00051119"/>
    <w:rsid w:val="00051496"/>
    <w:rsid w:val="00052344"/>
    <w:rsid w:val="00052C80"/>
    <w:rsid w:val="0005461C"/>
    <w:rsid w:val="00054A5D"/>
    <w:rsid w:val="000579CD"/>
    <w:rsid w:val="00060CB3"/>
    <w:rsid w:val="000642C1"/>
    <w:rsid w:val="000646C6"/>
    <w:rsid w:val="00064BC3"/>
    <w:rsid w:val="0006617D"/>
    <w:rsid w:val="00066706"/>
    <w:rsid w:val="00074F85"/>
    <w:rsid w:val="00075937"/>
    <w:rsid w:val="00083357"/>
    <w:rsid w:val="000858C8"/>
    <w:rsid w:val="00085B2A"/>
    <w:rsid w:val="00085E7B"/>
    <w:rsid w:val="00090238"/>
    <w:rsid w:val="00090DE9"/>
    <w:rsid w:val="000917DD"/>
    <w:rsid w:val="00092835"/>
    <w:rsid w:val="00093A3F"/>
    <w:rsid w:val="0009408B"/>
    <w:rsid w:val="000946BF"/>
    <w:rsid w:val="000947F8"/>
    <w:rsid w:val="0009539F"/>
    <w:rsid w:val="0009741E"/>
    <w:rsid w:val="000A14C8"/>
    <w:rsid w:val="000A1554"/>
    <w:rsid w:val="000A589A"/>
    <w:rsid w:val="000A59A2"/>
    <w:rsid w:val="000A7BD6"/>
    <w:rsid w:val="000B32AB"/>
    <w:rsid w:val="000C0691"/>
    <w:rsid w:val="000C0791"/>
    <w:rsid w:val="000C3472"/>
    <w:rsid w:val="000C34E5"/>
    <w:rsid w:val="000C3E47"/>
    <w:rsid w:val="000C4376"/>
    <w:rsid w:val="000C481C"/>
    <w:rsid w:val="000D1602"/>
    <w:rsid w:val="000D4072"/>
    <w:rsid w:val="000E168E"/>
    <w:rsid w:val="000E1C42"/>
    <w:rsid w:val="000E3497"/>
    <w:rsid w:val="000E5B60"/>
    <w:rsid w:val="000E5F7D"/>
    <w:rsid w:val="000E6E15"/>
    <w:rsid w:val="000E6F5E"/>
    <w:rsid w:val="000E7C46"/>
    <w:rsid w:val="000F10A8"/>
    <w:rsid w:val="000F3B31"/>
    <w:rsid w:val="000F400C"/>
    <w:rsid w:val="000F569E"/>
    <w:rsid w:val="000F63F0"/>
    <w:rsid w:val="00100E5F"/>
    <w:rsid w:val="0010139D"/>
    <w:rsid w:val="00106208"/>
    <w:rsid w:val="001067E2"/>
    <w:rsid w:val="00112A84"/>
    <w:rsid w:val="00115106"/>
    <w:rsid w:val="00120E0F"/>
    <w:rsid w:val="00120F0C"/>
    <w:rsid w:val="00123D55"/>
    <w:rsid w:val="001241B8"/>
    <w:rsid w:val="0012614D"/>
    <w:rsid w:val="00126B0C"/>
    <w:rsid w:val="001301A8"/>
    <w:rsid w:val="00131CC6"/>
    <w:rsid w:val="00133C3C"/>
    <w:rsid w:val="00135E1B"/>
    <w:rsid w:val="0013784E"/>
    <w:rsid w:val="00137E1F"/>
    <w:rsid w:val="00137E34"/>
    <w:rsid w:val="00140314"/>
    <w:rsid w:val="001409CA"/>
    <w:rsid w:val="00141561"/>
    <w:rsid w:val="0014187C"/>
    <w:rsid w:val="001428C3"/>
    <w:rsid w:val="001468AF"/>
    <w:rsid w:val="00153670"/>
    <w:rsid w:val="00157F90"/>
    <w:rsid w:val="00157FBF"/>
    <w:rsid w:val="00160E0F"/>
    <w:rsid w:val="00160F02"/>
    <w:rsid w:val="00162493"/>
    <w:rsid w:val="0017118D"/>
    <w:rsid w:val="001720CB"/>
    <w:rsid w:val="00173ACA"/>
    <w:rsid w:val="001747D6"/>
    <w:rsid w:val="001753C4"/>
    <w:rsid w:val="00175A73"/>
    <w:rsid w:val="00175BEA"/>
    <w:rsid w:val="001771DA"/>
    <w:rsid w:val="001772F1"/>
    <w:rsid w:val="0017751E"/>
    <w:rsid w:val="00180F89"/>
    <w:rsid w:val="001816BD"/>
    <w:rsid w:val="00185CE6"/>
    <w:rsid w:val="00185E3F"/>
    <w:rsid w:val="00190239"/>
    <w:rsid w:val="0019231E"/>
    <w:rsid w:val="001949B4"/>
    <w:rsid w:val="001957FB"/>
    <w:rsid w:val="0019615E"/>
    <w:rsid w:val="00196D5E"/>
    <w:rsid w:val="00197760"/>
    <w:rsid w:val="001A01BD"/>
    <w:rsid w:val="001A144F"/>
    <w:rsid w:val="001A7591"/>
    <w:rsid w:val="001B40B2"/>
    <w:rsid w:val="001B4446"/>
    <w:rsid w:val="001B45CD"/>
    <w:rsid w:val="001B4A91"/>
    <w:rsid w:val="001B5967"/>
    <w:rsid w:val="001B5A6C"/>
    <w:rsid w:val="001B65DE"/>
    <w:rsid w:val="001C02A3"/>
    <w:rsid w:val="001C3208"/>
    <w:rsid w:val="001C3D2C"/>
    <w:rsid w:val="001C4054"/>
    <w:rsid w:val="001C7216"/>
    <w:rsid w:val="001C79CE"/>
    <w:rsid w:val="001C7B8D"/>
    <w:rsid w:val="001D1C12"/>
    <w:rsid w:val="001D2166"/>
    <w:rsid w:val="001D2CD8"/>
    <w:rsid w:val="001D4F4D"/>
    <w:rsid w:val="001E47E9"/>
    <w:rsid w:val="001E642B"/>
    <w:rsid w:val="001E67AE"/>
    <w:rsid w:val="001E7D66"/>
    <w:rsid w:val="001F0DB3"/>
    <w:rsid w:val="001F0E69"/>
    <w:rsid w:val="001F449E"/>
    <w:rsid w:val="001F4F71"/>
    <w:rsid w:val="001F619C"/>
    <w:rsid w:val="001F744D"/>
    <w:rsid w:val="001F779F"/>
    <w:rsid w:val="00201BFB"/>
    <w:rsid w:val="0020388B"/>
    <w:rsid w:val="00204180"/>
    <w:rsid w:val="002047D9"/>
    <w:rsid w:val="002050BD"/>
    <w:rsid w:val="00210178"/>
    <w:rsid w:val="0021072B"/>
    <w:rsid w:val="00213B77"/>
    <w:rsid w:val="00221448"/>
    <w:rsid w:val="002269E6"/>
    <w:rsid w:val="00230586"/>
    <w:rsid w:val="002311F8"/>
    <w:rsid w:val="00231927"/>
    <w:rsid w:val="002340A5"/>
    <w:rsid w:val="00234394"/>
    <w:rsid w:val="0023613C"/>
    <w:rsid w:val="00236705"/>
    <w:rsid w:val="00237766"/>
    <w:rsid w:val="00241919"/>
    <w:rsid w:val="002430E3"/>
    <w:rsid w:val="0024362C"/>
    <w:rsid w:val="00244FBE"/>
    <w:rsid w:val="00245AC8"/>
    <w:rsid w:val="00245C77"/>
    <w:rsid w:val="00246880"/>
    <w:rsid w:val="002511BD"/>
    <w:rsid w:val="0025160A"/>
    <w:rsid w:val="002517C0"/>
    <w:rsid w:val="00251E4A"/>
    <w:rsid w:val="00253C4D"/>
    <w:rsid w:val="00254085"/>
    <w:rsid w:val="0025546A"/>
    <w:rsid w:val="002600A7"/>
    <w:rsid w:val="00260AA1"/>
    <w:rsid w:val="00262493"/>
    <w:rsid w:val="00263676"/>
    <w:rsid w:val="00264BE6"/>
    <w:rsid w:val="00267078"/>
    <w:rsid w:val="00273989"/>
    <w:rsid w:val="00273E05"/>
    <w:rsid w:val="0027595A"/>
    <w:rsid w:val="00275D6F"/>
    <w:rsid w:val="002776A0"/>
    <w:rsid w:val="00283842"/>
    <w:rsid w:val="002867A6"/>
    <w:rsid w:val="002867FD"/>
    <w:rsid w:val="00286E7C"/>
    <w:rsid w:val="00290AB8"/>
    <w:rsid w:val="00291786"/>
    <w:rsid w:val="00293440"/>
    <w:rsid w:val="00293D7F"/>
    <w:rsid w:val="00294041"/>
    <w:rsid w:val="002954AE"/>
    <w:rsid w:val="002A2269"/>
    <w:rsid w:val="002A49EE"/>
    <w:rsid w:val="002A6CDD"/>
    <w:rsid w:val="002B14E7"/>
    <w:rsid w:val="002B31D4"/>
    <w:rsid w:val="002B3EB0"/>
    <w:rsid w:val="002B4D73"/>
    <w:rsid w:val="002B661C"/>
    <w:rsid w:val="002C126F"/>
    <w:rsid w:val="002C14C4"/>
    <w:rsid w:val="002C270D"/>
    <w:rsid w:val="002C3207"/>
    <w:rsid w:val="002C33E5"/>
    <w:rsid w:val="002C3A46"/>
    <w:rsid w:val="002C4003"/>
    <w:rsid w:val="002C4D90"/>
    <w:rsid w:val="002C7BA9"/>
    <w:rsid w:val="002D2A9B"/>
    <w:rsid w:val="002D33D9"/>
    <w:rsid w:val="002D3745"/>
    <w:rsid w:val="002D41F0"/>
    <w:rsid w:val="002D4428"/>
    <w:rsid w:val="002D5350"/>
    <w:rsid w:val="002D64F9"/>
    <w:rsid w:val="002D73D1"/>
    <w:rsid w:val="002D76E9"/>
    <w:rsid w:val="002E15CD"/>
    <w:rsid w:val="002E2625"/>
    <w:rsid w:val="002E322E"/>
    <w:rsid w:val="002E3495"/>
    <w:rsid w:val="002E3CFD"/>
    <w:rsid w:val="002E43DC"/>
    <w:rsid w:val="002E543D"/>
    <w:rsid w:val="002F4779"/>
    <w:rsid w:val="002F519D"/>
    <w:rsid w:val="002F624D"/>
    <w:rsid w:val="002F627E"/>
    <w:rsid w:val="00300141"/>
    <w:rsid w:val="00300232"/>
    <w:rsid w:val="00300FEA"/>
    <w:rsid w:val="00301DE5"/>
    <w:rsid w:val="00304B5B"/>
    <w:rsid w:val="0031261A"/>
    <w:rsid w:val="003130CB"/>
    <w:rsid w:val="003144E4"/>
    <w:rsid w:val="00315931"/>
    <w:rsid w:val="00315DA7"/>
    <w:rsid w:val="00323B37"/>
    <w:rsid w:val="00323F8C"/>
    <w:rsid w:val="0032712A"/>
    <w:rsid w:val="00330A2E"/>
    <w:rsid w:val="00331504"/>
    <w:rsid w:val="003332CB"/>
    <w:rsid w:val="00336B49"/>
    <w:rsid w:val="00337FF0"/>
    <w:rsid w:val="00340E51"/>
    <w:rsid w:val="00340F1C"/>
    <w:rsid w:val="003425E1"/>
    <w:rsid w:val="003449E6"/>
    <w:rsid w:val="00346160"/>
    <w:rsid w:val="00352EFF"/>
    <w:rsid w:val="00352F25"/>
    <w:rsid w:val="00354E3B"/>
    <w:rsid w:val="0035584C"/>
    <w:rsid w:val="00355E3B"/>
    <w:rsid w:val="00356E3A"/>
    <w:rsid w:val="00361207"/>
    <w:rsid w:val="00361462"/>
    <w:rsid w:val="00361E3B"/>
    <w:rsid w:val="003636FF"/>
    <w:rsid w:val="00365102"/>
    <w:rsid w:val="00371D0C"/>
    <w:rsid w:val="00372729"/>
    <w:rsid w:val="00372AAC"/>
    <w:rsid w:val="003734C9"/>
    <w:rsid w:val="00373B38"/>
    <w:rsid w:val="00373F26"/>
    <w:rsid w:val="003773C8"/>
    <w:rsid w:val="00381339"/>
    <w:rsid w:val="003820AA"/>
    <w:rsid w:val="00385195"/>
    <w:rsid w:val="00386E02"/>
    <w:rsid w:val="00391439"/>
    <w:rsid w:val="0039221E"/>
    <w:rsid w:val="00394343"/>
    <w:rsid w:val="00394ECB"/>
    <w:rsid w:val="00396C38"/>
    <w:rsid w:val="00397934"/>
    <w:rsid w:val="003A34A0"/>
    <w:rsid w:val="003A4E2B"/>
    <w:rsid w:val="003A6D5E"/>
    <w:rsid w:val="003B0348"/>
    <w:rsid w:val="003B03E5"/>
    <w:rsid w:val="003B4826"/>
    <w:rsid w:val="003B5403"/>
    <w:rsid w:val="003B70CE"/>
    <w:rsid w:val="003B7198"/>
    <w:rsid w:val="003C000F"/>
    <w:rsid w:val="003C0276"/>
    <w:rsid w:val="003C21BD"/>
    <w:rsid w:val="003C51B9"/>
    <w:rsid w:val="003C6499"/>
    <w:rsid w:val="003D33A5"/>
    <w:rsid w:val="003D4781"/>
    <w:rsid w:val="003D50FB"/>
    <w:rsid w:val="003D656D"/>
    <w:rsid w:val="003D68E0"/>
    <w:rsid w:val="003D6EBB"/>
    <w:rsid w:val="003D7029"/>
    <w:rsid w:val="003E38D8"/>
    <w:rsid w:val="003E4703"/>
    <w:rsid w:val="003E51C1"/>
    <w:rsid w:val="003E611E"/>
    <w:rsid w:val="003E6CF9"/>
    <w:rsid w:val="003E6E4F"/>
    <w:rsid w:val="003E6F86"/>
    <w:rsid w:val="003F43AE"/>
    <w:rsid w:val="003F46CD"/>
    <w:rsid w:val="004021D4"/>
    <w:rsid w:val="004022EF"/>
    <w:rsid w:val="004023BD"/>
    <w:rsid w:val="0040367C"/>
    <w:rsid w:val="0040411F"/>
    <w:rsid w:val="004065C5"/>
    <w:rsid w:val="00406F7E"/>
    <w:rsid w:val="00407BF3"/>
    <w:rsid w:val="0041173A"/>
    <w:rsid w:val="004125F6"/>
    <w:rsid w:val="00417475"/>
    <w:rsid w:val="00421271"/>
    <w:rsid w:val="004245A0"/>
    <w:rsid w:val="00426B57"/>
    <w:rsid w:val="00427D0F"/>
    <w:rsid w:val="0043146D"/>
    <w:rsid w:val="00431595"/>
    <w:rsid w:val="00432F8F"/>
    <w:rsid w:val="00433DBD"/>
    <w:rsid w:val="00436FC6"/>
    <w:rsid w:val="00437DA7"/>
    <w:rsid w:val="004404AE"/>
    <w:rsid w:val="00442331"/>
    <w:rsid w:val="00442954"/>
    <w:rsid w:val="004434CD"/>
    <w:rsid w:val="0044378A"/>
    <w:rsid w:val="00445F80"/>
    <w:rsid w:val="00446DD6"/>
    <w:rsid w:val="004507A6"/>
    <w:rsid w:val="00452A39"/>
    <w:rsid w:val="00455200"/>
    <w:rsid w:val="0045658B"/>
    <w:rsid w:val="00456B36"/>
    <w:rsid w:val="00462720"/>
    <w:rsid w:val="00463796"/>
    <w:rsid w:val="0046396E"/>
    <w:rsid w:val="00464E2C"/>
    <w:rsid w:val="00465337"/>
    <w:rsid w:val="004658F7"/>
    <w:rsid w:val="00467E47"/>
    <w:rsid w:val="004713FD"/>
    <w:rsid w:val="00471CE1"/>
    <w:rsid w:val="00474F8C"/>
    <w:rsid w:val="004757AC"/>
    <w:rsid w:val="004757C0"/>
    <w:rsid w:val="00475F64"/>
    <w:rsid w:val="004814D5"/>
    <w:rsid w:val="00481F2A"/>
    <w:rsid w:val="00482A89"/>
    <w:rsid w:val="004857AF"/>
    <w:rsid w:val="00491417"/>
    <w:rsid w:val="00492430"/>
    <w:rsid w:val="00497570"/>
    <w:rsid w:val="004A070C"/>
    <w:rsid w:val="004A31EE"/>
    <w:rsid w:val="004A354E"/>
    <w:rsid w:val="004A6374"/>
    <w:rsid w:val="004A6F93"/>
    <w:rsid w:val="004A7575"/>
    <w:rsid w:val="004B2EE9"/>
    <w:rsid w:val="004B4015"/>
    <w:rsid w:val="004B7474"/>
    <w:rsid w:val="004C2403"/>
    <w:rsid w:val="004C3CCE"/>
    <w:rsid w:val="004C3D6D"/>
    <w:rsid w:val="004C4BC8"/>
    <w:rsid w:val="004C6049"/>
    <w:rsid w:val="004C7013"/>
    <w:rsid w:val="004C788E"/>
    <w:rsid w:val="004D0657"/>
    <w:rsid w:val="004D094E"/>
    <w:rsid w:val="004D268F"/>
    <w:rsid w:val="004F0C9A"/>
    <w:rsid w:val="004F3370"/>
    <w:rsid w:val="004F3491"/>
    <w:rsid w:val="004F47AF"/>
    <w:rsid w:val="004F5183"/>
    <w:rsid w:val="004F6A98"/>
    <w:rsid w:val="004F738B"/>
    <w:rsid w:val="004F75A1"/>
    <w:rsid w:val="00500780"/>
    <w:rsid w:val="00500D07"/>
    <w:rsid w:val="0050127B"/>
    <w:rsid w:val="00501C73"/>
    <w:rsid w:val="00502EB1"/>
    <w:rsid w:val="005043AA"/>
    <w:rsid w:val="005046A3"/>
    <w:rsid w:val="005064A7"/>
    <w:rsid w:val="00511105"/>
    <w:rsid w:val="005116AD"/>
    <w:rsid w:val="00513190"/>
    <w:rsid w:val="005168A4"/>
    <w:rsid w:val="00520808"/>
    <w:rsid w:val="0052200B"/>
    <w:rsid w:val="005259C2"/>
    <w:rsid w:val="00532000"/>
    <w:rsid w:val="00534E4D"/>
    <w:rsid w:val="00540146"/>
    <w:rsid w:val="00541125"/>
    <w:rsid w:val="005473A1"/>
    <w:rsid w:val="005503DF"/>
    <w:rsid w:val="00555109"/>
    <w:rsid w:val="005553E9"/>
    <w:rsid w:val="005607EB"/>
    <w:rsid w:val="00564002"/>
    <w:rsid w:val="00565F00"/>
    <w:rsid w:val="00565FB9"/>
    <w:rsid w:val="00566956"/>
    <w:rsid w:val="00566AF3"/>
    <w:rsid w:val="005675B4"/>
    <w:rsid w:val="00567708"/>
    <w:rsid w:val="00570BAE"/>
    <w:rsid w:val="00571C87"/>
    <w:rsid w:val="00572319"/>
    <w:rsid w:val="00573224"/>
    <w:rsid w:val="00573781"/>
    <w:rsid w:val="00574DB8"/>
    <w:rsid w:val="00576B13"/>
    <w:rsid w:val="00583A3B"/>
    <w:rsid w:val="00583ADF"/>
    <w:rsid w:val="00583B1B"/>
    <w:rsid w:val="0058466E"/>
    <w:rsid w:val="00584F71"/>
    <w:rsid w:val="00590204"/>
    <w:rsid w:val="00590A1C"/>
    <w:rsid w:val="00590B3B"/>
    <w:rsid w:val="00593170"/>
    <w:rsid w:val="00594592"/>
    <w:rsid w:val="005A05E6"/>
    <w:rsid w:val="005A0C93"/>
    <w:rsid w:val="005A17A9"/>
    <w:rsid w:val="005A2762"/>
    <w:rsid w:val="005A281C"/>
    <w:rsid w:val="005A3E24"/>
    <w:rsid w:val="005A6553"/>
    <w:rsid w:val="005A6966"/>
    <w:rsid w:val="005B4889"/>
    <w:rsid w:val="005C0025"/>
    <w:rsid w:val="005C09E8"/>
    <w:rsid w:val="005C0A77"/>
    <w:rsid w:val="005C2AFF"/>
    <w:rsid w:val="005C3151"/>
    <w:rsid w:val="005C340D"/>
    <w:rsid w:val="005C40C5"/>
    <w:rsid w:val="005C5F4E"/>
    <w:rsid w:val="005D0609"/>
    <w:rsid w:val="005D515B"/>
    <w:rsid w:val="005D62D9"/>
    <w:rsid w:val="005D79A3"/>
    <w:rsid w:val="005E0F1F"/>
    <w:rsid w:val="005E0F5B"/>
    <w:rsid w:val="005E1E50"/>
    <w:rsid w:val="005F4B62"/>
    <w:rsid w:val="00600BD2"/>
    <w:rsid w:val="0060200C"/>
    <w:rsid w:val="00602170"/>
    <w:rsid w:val="00604314"/>
    <w:rsid w:val="00605D3E"/>
    <w:rsid w:val="00605F4F"/>
    <w:rsid w:val="00607727"/>
    <w:rsid w:val="0060774A"/>
    <w:rsid w:val="00611387"/>
    <w:rsid w:val="00612544"/>
    <w:rsid w:val="00614050"/>
    <w:rsid w:val="0061428D"/>
    <w:rsid w:val="0061446B"/>
    <w:rsid w:val="00615A2B"/>
    <w:rsid w:val="00617AD7"/>
    <w:rsid w:val="0062257A"/>
    <w:rsid w:val="0062488E"/>
    <w:rsid w:val="00625AB4"/>
    <w:rsid w:val="00626372"/>
    <w:rsid w:val="00626B6F"/>
    <w:rsid w:val="00626E5A"/>
    <w:rsid w:val="00630879"/>
    <w:rsid w:val="006343D0"/>
    <w:rsid w:val="00634AC4"/>
    <w:rsid w:val="00634DD6"/>
    <w:rsid w:val="00636A19"/>
    <w:rsid w:val="00640074"/>
    <w:rsid w:val="00640219"/>
    <w:rsid w:val="00640946"/>
    <w:rsid w:val="0064102A"/>
    <w:rsid w:val="00641774"/>
    <w:rsid w:val="00641E77"/>
    <w:rsid w:val="006426EF"/>
    <w:rsid w:val="00644D3E"/>
    <w:rsid w:val="00645522"/>
    <w:rsid w:val="00646494"/>
    <w:rsid w:val="00650221"/>
    <w:rsid w:val="00650B6D"/>
    <w:rsid w:val="00652254"/>
    <w:rsid w:val="006569D8"/>
    <w:rsid w:val="0066211B"/>
    <w:rsid w:val="00663F9A"/>
    <w:rsid w:val="00664EA7"/>
    <w:rsid w:val="00666168"/>
    <w:rsid w:val="006705C3"/>
    <w:rsid w:val="00672C4B"/>
    <w:rsid w:val="00672FC9"/>
    <w:rsid w:val="00673962"/>
    <w:rsid w:val="00673CDA"/>
    <w:rsid w:val="0067496A"/>
    <w:rsid w:val="00675F44"/>
    <w:rsid w:val="00676B74"/>
    <w:rsid w:val="00676BB4"/>
    <w:rsid w:val="006779E0"/>
    <w:rsid w:val="00684479"/>
    <w:rsid w:val="006909F6"/>
    <w:rsid w:val="00694EED"/>
    <w:rsid w:val="00697BEC"/>
    <w:rsid w:val="006A1B13"/>
    <w:rsid w:val="006A20E7"/>
    <w:rsid w:val="006A2ECF"/>
    <w:rsid w:val="006A5A3D"/>
    <w:rsid w:val="006A5B24"/>
    <w:rsid w:val="006A6B94"/>
    <w:rsid w:val="006A788F"/>
    <w:rsid w:val="006B01D3"/>
    <w:rsid w:val="006B1035"/>
    <w:rsid w:val="006B1A36"/>
    <w:rsid w:val="006B22F1"/>
    <w:rsid w:val="006B2808"/>
    <w:rsid w:val="006B2BDC"/>
    <w:rsid w:val="006B3394"/>
    <w:rsid w:val="006B5BF3"/>
    <w:rsid w:val="006B740F"/>
    <w:rsid w:val="006B7812"/>
    <w:rsid w:val="006B7A61"/>
    <w:rsid w:val="006C027C"/>
    <w:rsid w:val="006C0F00"/>
    <w:rsid w:val="006C168F"/>
    <w:rsid w:val="006C16CB"/>
    <w:rsid w:val="006C2116"/>
    <w:rsid w:val="006C4FDB"/>
    <w:rsid w:val="006C52F6"/>
    <w:rsid w:val="006C5C36"/>
    <w:rsid w:val="006D20AA"/>
    <w:rsid w:val="006D38F9"/>
    <w:rsid w:val="006D4DB9"/>
    <w:rsid w:val="006D61D1"/>
    <w:rsid w:val="006D75CA"/>
    <w:rsid w:val="006D785B"/>
    <w:rsid w:val="006E263E"/>
    <w:rsid w:val="006E28DA"/>
    <w:rsid w:val="006E3144"/>
    <w:rsid w:val="006E38AE"/>
    <w:rsid w:val="006E5C05"/>
    <w:rsid w:val="006F2558"/>
    <w:rsid w:val="006F42B2"/>
    <w:rsid w:val="006F4FB6"/>
    <w:rsid w:val="006F5433"/>
    <w:rsid w:val="006F5E5F"/>
    <w:rsid w:val="006F7243"/>
    <w:rsid w:val="00700144"/>
    <w:rsid w:val="00703BA1"/>
    <w:rsid w:val="007056D7"/>
    <w:rsid w:val="007069CD"/>
    <w:rsid w:val="00711540"/>
    <w:rsid w:val="00722F8F"/>
    <w:rsid w:val="007269DE"/>
    <w:rsid w:val="007340F5"/>
    <w:rsid w:val="007351A1"/>
    <w:rsid w:val="00735652"/>
    <w:rsid w:val="00735703"/>
    <w:rsid w:val="00735A2E"/>
    <w:rsid w:val="007368AA"/>
    <w:rsid w:val="00740FE9"/>
    <w:rsid w:val="0074325C"/>
    <w:rsid w:val="00743CCF"/>
    <w:rsid w:val="0074462F"/>
    <w:rsid w:val="00744CF2"/>
    <w:rsid w:val="00747A55"/>
    <w:rsid w:val="00752DCF"/>
    <w:rsid w:val="007543B7"/>
    <w:rsid w:val="00757103"/>
    <w:rsid w:val="00757FF0"/>
    <w:rsid w:val="0076149B"/>
    <w:rsid w:val="00761945"/>
    <w:rsid w:val="007632AA"/>
    <w:rsid w:val="0077133F"/>
    <w:rsid w:val="007745C1"/>
    <w:rsid w:val="00780F1B"/>
    <w:rsid w:val="00784A6C"/>
    <w:rsid w:val="00785D0A"/>
    <w:rsid w:val="00785F5C"/>
    <w:rsid w:val="00785FEC"/>
    <w:rsid w:val="007875FD"/>
    <w:rsid w:val="00790EB2"/>
    <w:rsid w:val="0079151F"/>
    <w:rsid w:val="007933C1"/>
    <w:rsid w:val="0079398D"/>
    <w:rsid w:val="00794B01"/>
    <w:rsid w:val="0079555B"/>
    <w:rsid w:val="007A03A5"/>
    <w:rsid w:val="007A12A4"/>
    <w:rsid w:val="007A3382"/>
    <w:rsid w:val="007A3AFE"/>
    <w:rsid w:val="007A76DD"/>
    <w:rsid w:val="007B0494"/>
    <w:rsid w:val="007B1D64"/>
    <w:rsid w:val="007B4225"/>
    <w:rsid w:val="007B5BA9"/>
    <w:rsid w:val="007B6CF9"/>
    <w:rsid w:val="007C0430"/>
    <w:rsid w:val="007C0E78"/>
    <w:rsid w:val="007C17D9"/>
    <w:rsid w:val="007C1803"/>
    <w:rsid w:val="007C366F"/>
    <w:rsid w:val="007C7265"/>
    <w:rsid w:val="007C7999"/>
    <w:rsid w:val="007D1E38"/>
    <w:rsid w:val="007D2187"/>
    <w:rsid w:val="007D32C4"/>
    <w:rsid w:val="007D3CBC"/>
    <w:rsid w:val="007D59FE"/>
    <w:rsid w:val="007D5DB5"/>
    <w:rsid w:val="007E2121"/>
    <w:rsid w:val="007E5783"/>
    <w:rsid w:val="007E645F"/>
    <w:rsid w:val="007F480F"/>
    <w:rsid w:val="007F48F8"/>
    <w:rsid w:val="007F5FC2"/>
    <w:rsid w:val="007F6C5F"/>
    <w:rsid w:val="007F7CEB"/>
    <w:rsid w:val="008028E3"/>
    <w:rsid w:val="0080426B"/>
    <w:rsid w:val="008049BB"/>
    <w:rsid w:val="00804A47"/>
    <w:rsid w:val="00804D97"/>
    <w:rsid w:val="00804FBC"/>
    <w:rsid w:val="008070CE"/>
    <w:rsid w:val="00810ED5"/>
    <w:rsid w:val="008121DB"/>
    <w:rsid w:val="00813CFF"/>
    <w:rsid w:val="00813DC5"/>
    <w:rsid w:val="00816694"/>
    <w:rsid w:val="008169CD"/>
    <w:rsid w:val="00817D74"/>
    <w:rsid w:val="00820323"/>
    <w:rsid w:val="00820491"/>
    <w:rsid w:val="00822259"/>
    <w:rsid w:val="008245F8"/>
    <w:rsid w:val="00824FC7"/>
    <w:rsid w:val="00825839"/>
    <w:rsid w:val="008272A3"/>
    <w:rsid w:val="008275BE"/>
    <w:rsid w:val="008310BA"/>
    <w:rsid w:val="00831344"/>
    <w:rsid w:val="00833281"/>
    <w:rsid w:val="008448E4"/>
    <w:rsid w:val="00844CCE"/>
    <w:rsid w:val="00847E2A"/>
    <w:rsid w:val="008500F1"/>
    <w:rsid w:val="008503A2"/>
    <w:rsid w:val="00851842"/>
    <w:rsid w:val="0085251A"/>
    <w:rsid w:val="0085699F"/>
    <w:rsid w:val="0086121A"/>
    <w:rsid w:val="00861EAD"/>
    <w:rsid w:val="00863ED6"/>
    <w:rsid w:val="0086567C"/>
    <w:rsid w:val="00870276"/>
    <w:rsid w:val="008703CD"/>
    <w:rsid w:val="0087210C"/>
    <w:rsid w:val="008722EC"/>
    <w:rsid w:val="00873596"/>
    <w:rsid w:val="00874B74"/>
    <w:rsid w:val="00874DFF"/>
    <w:rsid w:val="00874F5C"/>
    <w:rsid w:val="008762C4"/>
    <w:rsid w:val="00877DFD"/>
    <w:rsid w:val="0088051E"/>
    <w:rsid w:val="00881527"/>
    <w:rsid w:val="0088469E"/>
    <w:rsid w:val="00885788"/>
    <w:rsid w:val="008A0304"/>
    <w:rsid w:val="008A0A4F"/>
    <w:rsid w:val="008A1D6B"/>
    <w:rsid w:val="008A5D89"/>
    <w:rsid w:val="008A5DA5"/>
    <w:rsid w:val="008B0657"/>
    <w:rsid w:val="008B1E7A"/>
    <w:rsid w:val="008B2E90"/>
    <w:rsid w:val="008B35ED"/>
    <w:rsid w:val="008B36F1"/>
    <w:rsid w:val="008B4F48"/>
    <w:rsid w:val="008B61BE"/>
    <w:rsid w:val="008C158F"/>
    <w:rsid w:val="008C2188"/>
    <w:rsid w:val="008C3C6C"/>
    <w:rsid w:val="008C5413"/>
    <w:rsid w:val="008C641C"/>
    <w:rsid w:val="008D2726"/>
    <w:rsid w:val="008D4669"/>
    <w:rsid w:val="008D5061"/>
    <w:rsid w:val="008E3A83"/>
    <w:rsid w:val="008E42F7"/>
    <w:rsid w:val="008E5689"/>
    <w:rsid w:val="008E7222"/>
    <w:rsid w:val="008E74C2"/>
    <w:rsid w:val="008F10EC"/>
    <w:rsid w:val="008F495F"/>
    <w:rsid w:val="008F774C"/>
    <w:rsid w:val="00903864"/>
    <w:rsid w:val="00903B9D"/>
    <w:rsid w:val="0090553F"/>
    <w:rsid w:val="00905B43"/>
    <w:rsid w:val="009076DD"/>
    <w:rsid w:val="00907C20"/>
    <w:rsid w:val="00910208"/>
    <w:rsid w:val="009102CC"/>
    <w:rsid w:val="009129C6"/>
    <w:rsid w:val="009134C3"/>
    <w:rsid w:val="00914ADA"/>
    <w:rsid w:val="00915010"/>
    <w:rsid w:val="009164B5"/>
    <w:rsid w:val="009204E3"/>
    <w:rsid w:val="00920CB8"/>
    <w:rsid w:val="00926D23"/>
    <w:rsid w:val="009307E2"/>
    <w:rsid w:val="009311FB"/>
    <w:rsid w:val="0093317F"/>
    <w:rsid w:val="009335A0"/>
    <w:rsid w:val="00934288"/>
    <w:rsid w:val="00934FE7"/>
    <w:rsid w:val="0093634D"/>
    <w:rsid w:val="00940A50"/>
    <w:rsid w:val="00944C59"/>
    <w:rsid w:val="00944E16"/>
    <w:rsid w:val="009454EA"/>
    <w:rsid w:val="00951335"/>
    <w:rsid w:val="00952498"/>
    <w:rsid w:val="00952C69"/>
    <w:rsid w:val="0095417F"/>
    <w:rsid w:val="009542DD"/>
    <w:rsid w:val="00955105"/>
    <w:rsid w:val="009566B9"/>
    <w:rsid w:val="00956CFE"/>
    <w:rsid w:val="00957977"/>
    <w:rsid w:val="00957B50"/>
    <w:rsid w:val="00957E3E"/>
    <w:rsid w:val="00961D3E"/>
    <w:rsid w:val="00961E00"/>
    <w:rsid w:val="0096310E"/>
    <w:rsid w:val="00964626"/>
    <w:rsid w:val="00964B0B"/>
    <w:rsid w:val="00971060"/>
    <w:rsid w:val="00971AA2"/>
    <w:rsid w:val="00972E85"/>
    <w:rsid w:val="00974AD0"/>
    <w:rsid w:val="009778F8"/>
    <w:rsid w:val="00980B9D"/>
    <w:rsid w:val="00981842"/>
    <w:rsid w:val="00983C69"/>
    <w:rsid w:val="00984908"/>
    <w:rsid w:val="00986FC5"/>
    <w:rsid w:val="009876D0"/>
    <w:rsid w:val="00990C58"/>
    <w:rsid w:val="00991410"/>
    <w:rsid w:val="00991F6B"/>
    <w:rsid w:val="00994173"/>
    <w:rsid w:val="009A145E"/>
    <w:rsid w:val="009A2738"/>
    <w:rsid w:val="009A485C"/>
    <w:rsid w:val="009A6310"/>
    <w:rsid w:val="009A7249"/>
    <w:rsid w:val="009A7491"/>
    <w:rsid w:val="009B0423"/>
    <w:rsid w:val="009B0F93"/>
    <w:rsid w:val="009B1558"/>
    <w:rsid w:val="009B2947"/>
    <w:rsid w:val="009B2F5D"/>
    <w:rsid w:val="009B3F9A"/>
    <w:rsid w:val="009B48EF"/>
    <w:rsid w:val="009C0C35"/>
    <w:rsid w:val="009C1B1C"/>
    <w:rsid w:val="009C2BE1"/>
    <w:rsid w:val="009C2D5B"/>
    <w:rsid w:val="009C41A1"/>
    <w:rsid w:val="009C636F"/>
    <w:rsid w:val="009C670E"/>
    <w:rsid w:val="009C7BC5"/>
    <w:rsid w:val="009C7FF2"/>
    <w:rsid w:val="009D03AC"/>
    <w:rsid w:val="009D1C77"/>
    <w:rsid w:val="009D7A4D"/>
    <w:rsid w:val="009D7A5A"/>
    <w:rsid w:val="009E4AA9"/>
    <w:rsid w:val="009E528A"/>
    <w:rsid w:val="009E7F74"/>
    <w:rsid w:val="009F14E5"/>
    <w:rsid w:val="009F4E0D"/>
    <w:rsid w:val="009F57EA"/>
    <w:rsid w:val="009F6B6F"/>
    <w:rsid w:val="009F767B"/>
    <w:rsid w:val="00A00392"/>
    <w:rsid w:val="00A10A23"/>
    <w:rsid w:val="00A11564"/>
    <w:rsid w:val="00A13FAF"/>
    <w:rsid w:val="00A175E7"/>
    <w:rsid w:val="00A17F4C"/>
    <w:rsid w:val="00A20CFC"/>
    <w:rsid w:val="00A20E2F"/>
    <w:rsid w:val="00A22B34"/>
    <w:rsid w:val="00A24420"/>
    <w:rsid w:val="00A2498A"/>
    <w:rsid w:val="00A2644C"/>
    <w:rsid w:val="00A26747"/>
    <w:rsid w:val="00A2711E"/>
    <w:rsid w:val="00A276B6"/>
    <w:rsid w:val="00A27967"/>
    <w:rsid w:val="00A37247"/>
    <w:rsid w:val="00A40473"/>
    <w:rsid w:val="00A40F05"/>
    <w:rsid w:val="00A413B5"/>
    <w:rsid w:val="00A42B85"/>
    <w:rsid w:val="00A51C74"/>
    <w:rsid w:val="00A520D3"/>
    <w:rsid w:val="00A54061"/>
    <w:rsid w:val="00A5700D"/>
    <w:rsid w:val="00A6089F"/>
    <w:rsid w:val="00A645BC"/>
    <w:rsid w:val="00A70EE4"/>
    <w:rsid w:val="00A71426"/>
    <w:rsid w:val="00A7227E"/>
    <w:rsid w:val="00A738BD"/>
    <w:rsid w:val="00A75EA8"/>
    <w:rsid w:val="00A7619C"/>
    <w:rsid w:val="00A7634A"/>
    <w:rsid w:val="00A804AC"/>
    <w:rsid w:val="00A80A65"/>
    <w:rsid w:val="00A81B8E"/>
    <w:rsid w:val="00A8462A"/>
    <w:rsid w:val="00A865F1"/>
    <w:rsid w:val="00A87540"/>
    <w:rsid w:val="00A87FFD"/>
    <w:rsid w:val="00A94534"/>
    <w:rsid w:val="00A9573F"/>
    <w:rsid w:val="00A95987"/>
    <w:rsid w:val="00AA1B4F"/>
    <w:rsid w:val="00AA44CD"/>
    <w:rsid w:val="00AB0B9B"/>
    <w:rsid w:val="00AB24ED"/>
    <w:rsid w:val="00AB32AD"/>
    <w:rsid w:val="00AB367F"/>
    <w:rsid w:val="00AB4BCE"/>
    <w:rsid w:val="00AC2362"/>
    <w:rsid w:val="00AC687E"/>
    <w:rsid w:val="00AC6DB4"/>
    <w:rsid w:val="00AD037C"/>
    <w:rsid w:val="00AD3425"/>
    <w:rsid w:val="00AD41B3"/>
    <w:rsid w:val="00AD7FAE"/>
    <w:rsid w:val="00AE1143"/>
    <w:rsid w:val="00AE14EB"/>
    <w:rsid w:val="00AE3373"/>
    <w:rsid w:val="00AE4B90"/>
    <w:rsid w:val="00AE7432"/>
    <w:rsid w:val="00AE7CBA"/>
    <w:rsid w:val="00AF080E"/>
    <w:rsid w:val="00AF273F"/>
    <w:rsid w:val="00AF29E4"/>
    <w:rsid w:val="00AF2CCF"/>
    <w:rsid w:val="00AF38E7"/>
    <w:rsid w:val="00B00557"/>
    <w:rsid w:val="00B04C21"/>
    <w:rsid w:val="00B108CE"/>
    <w:rsid w:val="00B11525"/>
    <w:rsid w:val="00B11570"/>
    <w:rsid w:val="00B1239B"/>
    <w:rsid w:val="00B14CE3"/>
    <w:rsid w:val="00B156BA"/>
    <w:rsid w:val="00B156E7"/>
    <w:rsid w:val="00B1724C"/>
    <w:rsid w:val="00B17EA8"/>
    <w:rsid w:val="00B24579"/>
    <w:rsid w:val="00B24C45"/>
    <w:rsid w:val="00B261A9"/>
    <w:rsid w:val="00B26E00"/>
    <w:rsid w:val="00B30A00"/>
    <w:rsid w:val="00B30BB6"/>
    <w:rsid w:val="00B30E9D"/>
    <w:rsid w:val="00B31200"/>
    <w:rsid w:val="00B32826"/>
    <w:rsid w:val="00B34154"/>
    <w:rsid w:val="00B3454A"/>
    <w:rsid w:val="00B3714F"/>
    <w:rsid w:val="00B37C81"/>
    <w:rsid w:val="00B41B29"/>
    <w:rsid w:val="00B41DE4"/>
    <w:rsid w:val="00B4660A"/>
    <w:rsid w:val="00B46FC0"/>
    <w:rsid w:val="00B5110D"/>
    <w:rsid w:val="00B5186D"/>
    <w:rsid w:val="00B536B6"/>
    <w:rsid w:val="00B53ABE"/>
    <w:rsid w:val="00B55601"/>
    <w:rsid w:val="00B6185D"/>
    <w:rsid w:val="00B61A6E"/>
    <w:rsid w:val="00B65F14"/>
    <w:rsid w:val="00B70F9C"/>
    <w:rsid w:val="00B7114A"/>
    <w:rsid w:val="00B71651"/>
    <w:rsid w:val="00B74245"/>
    <w:rsid w:val="00B857E8"/>
    <w:rsid w:val="00B8658C"/>
    <w:rsid w:val="00B8680A"/>
    <w:rsid w:val="00B87E3E"/>
    <w:rsid w:val="00B92ED8"/>
    <w:rsid w:val="00B94277"/>
    <w:rsid w:val="00B9459A"/>
    <w:rsid w:val="00B94655"/>
    <w:rsid w:val="00B9520D"/>
    <w:rsid w:val="00B960E5"/>
    <w:rsid w:val="00B96847"/>
    <w:rsid w:val="00B96D0B"/>
    <w:rsid w:val="00BA5937"/>
    <w:rsid w:val="00BB0F32"/>
    <w:rsid w:val="00BB1B90"/>
    <w:rsid w:val="00BB37E0"/>
    <w:rsid w:val="00BB382A"/>
    <w:rsid w:val="00BB6970"/>
    <w:rsid w:val="00BC1489"/>
    <w:rsid w:val="00BD2D5E"/>
    <w:rsid w:val="00BD40C7"/>
    <w:rsid w:val="00BD4BC4"/>
    <w:rsid w:val="00BD4C2B"/>
    <w:rsid w:val="00BD68C9"/>
    <w:rsid w:val="00BD7797"/>
    <w:rsid w:val="00BE1025"/>
    <w:rsid w:val="00BE1E5D"/>
    <w:rsid w:val="00BE47DE"/>
    <w:rsid w:val="00BE5F92"/>
    <w:rsid w:val="00BE71B9"/>
    <w:rsid w:val="00BF1027"/>
    <w:rsid w:val="00BF40E4"/>
    <w:rsid w:val="00BF489C"/>
    <w:rsid w:val="00C00C4C"/>
    <w:rsid w:val="00C01120"/>
    <w:rsid w:val="00C01EDE"/>
    <w:rsid w:val="00C036E4"/>
    <w:rsid w:val="00C036FA"/>
    <w:rsid w:val="00C053D6"/>
    <w:rsid w:val="00C11D06"/>
    <w:rsid w:val="00C1559D"/>
    <w:rsid w:val="00C15CC2"/>
    <w:rsid w:val="00C17009"/>
    <w:rsid w:val="00C20B3A"/>
    <w:rsid w:val="00C21F69"/>
    <w:rsid w:val="00C22CC9"/>
    <w:rsid w:val="00C23C57"/>
    <w:rsid w:val="00C26FD8"/>
    <w:rsid w:val="00C32797"/>
    <w:rsid w:val="00C34471"/>
    <w:rsid w:val="00C36343"/>
    <w:rsid w:val="00C42C75"/>
    <w:rsid w:val="00C435DA"/>
    <w:rsid w:val="00C45748"/>
    <w:rsid w:val="00C47916"/>
    <w:rsid w:val="00C50FFC"/>
    <w:rsid w:val="00C5351E"/>
    <w:rsid w:val="00C535FE"/>
    <w:rsid w:val="00C54406"/>
    <w:rsid w:val="00C60757"/>
    <w:rsid w:val="00C614D9"/>
    <w:rsid w:val="00C674CB"/>
    <w:rsid w:val="00C70B43"/>
    <w:rsid w:val="00C7170F"/>
    <w:rsid w:val="00C71D2A"/>
    <w:rsid w:val="00C73DCE"/>
    <w:rsid w:val="00C744C0"/>
    <w:rsid w:val="00C74E66"/>
    <w:rsid w:val="00C75DD0"/>
    <w:rsid w:val="00C765C4"/>
    <w:rsid w:val="00C77292"/>
    <w:rsid w:val="00C772AC"/>
    <w:rsid w:val="00C77901"/>
    <w:rsid w:val="00C80692"/>
    <w:rsid w:val="00C81AE5"/>
    <w:rsid w:val="00C82B2F"/>
    <w:rsid w:val="00C830EA"/>
    <w:rsid w:val="00C8357E"/>
    <w:rsid w:val="00C8394A"/>
    <w:rsid w:val="00C85FD1"/>
    <w:rsid w:val="00C86313"/>
    <w:rsid w:val="00C86930"/>
    <w:rsid w:val="00C87ACA"/>
    <w:rsid w:val="00C94571"/>
    <w:rsid w:val="00C94921"/>
    <w:rsid w:val="00C94BD8"/>
    <w:rsid w:val="00C966CE"/>
    <w:rsid w:val="00CA5C9C"/>
    <w:rsid w:val="00CA60BD"/>
    <w:rsid w:val="00CA66E2"/>
    <w:rsid w:val="00CB0CFA"/>
    <w:rsid w:val="00CB1660"/>
    <w:rsid w:val="00CB1EB7"/>
    <w:rsid w:val="00CB238D"/>
    <w:rsid w:val="00CB2D8C"/>
    <w:rsid w:val="00CB3517"/>
    <w:rsid w:val="00CB5A7C"/>
    <w:rsid w:val="00CB6135"/>
    <w:rsid w:val="00CB6428"/>
    <w:rsid w:val="00CB6B5F"/>
    <w:rsid w:val="00CB7393"/>
    <w:rsid w:val="00CB7D5C"/>
    <w:rsid w:val="00CC27AF"/>
    <w:rsid w:val="00CC3C26"/>
    <w:rsid w:val="00CC505A"/>
    <w:rsid w:val="00CC5F9A"/>
    <w:rsid w:val="00CD065B"/>
    <w:rsid w:val="00CD1210"/>
    <w:rsid w:val="00CD1390"/>
    <w:rsid w:val="00CD2F1F"/>
    <w:rsid w:val="00CD4A9D"/>
    <w:rsid w:val="00CD5412"/>
    <w:rsid w:val="00CD6534"/>
    <w:rsid w:val="00CD68FE"/>
    <w:rsid w:val="00CE1E37"/>
    <w:rsid w:val="00CE4C9E"/>
    <w:rsid w:val="00CE4FB1"/>
    <w:rsid w:val="00CE651E"/>
    <w:rsid w:val="00CE65A5"/>
    <w:rsid w:val="00CE66B0"/>
    <w:rsid w:val="00CE7259"/>
    <w:rsid w:val="00CF201A"/>
    <w:rsid w:val="00CF389F"/>
    <w:rsid w:val="00CF47C9"/>
    <w:rsid w:val="00CF5C30"/>
    <w:rsid w:val="00CF6E68"/>
    <w:rsid w:val="00CF7653"/>
    <w:rsid w:val="00CF76AD"/>
    <w:rsid w:val="00D0043E"/>
    <w:rsid w:val="00D02B92"/>
    <w:rsid w:val="00D02CF7"/>
    <w:rsid w:val="00D044B8"/>
    <w:rsid w:val="00D06A24"/>
    <w:rsid w:val="00D06B3E"/>
    <w:rsid w:val="00D071CF"/>
    <w:rsid w:val="00D109BF"/>
    <w:rsid w:val="00D10E00"/>
    <w:rsid w:val="00D11802"/>
    <w:rsid w:val="00D1558E"/>
    <w:rsid w:val="00D15D17"/>
    <w:rsid w:val="00D16D54"/>
    <w:rsid w:val="00D202DE"/>
    <w:rsid w:val="00D209F0"/>
    <w:rsid w:val="00D20FF2"/>
    <w:rsid w:val="00D22FA9"/>
    <w:rsid w:val="00D24E4A"/>
    <w:rsid w:val="00D2736B"/>
    <w:rsid w:val="00D27C9B"/>
    <w:rsid w:val="00D30B16"/>
    <w:rsid w:val="00D30E1C"/>
    <w:rsid w:val="00D31EDE"/>
    <w:rsid w:val="00D3290F"/>
    <w:rsid w:val="00D32E38"/>
    <w:rsid w:val="00D3373A"/>
    <w:rsid w:val="00D33E8D"/>
    <w:rsid w:val="00D3537F"/>
    <w:rsid w:val="00D367C2"/>
    <w:rsid w:val="00D40455"/>
    <w:rsid w:val="00D41047"/>
    <w:rsid w:val="00D410FA"/>
    <w:rsid w:val="00D42D66"/>
    <w:rsid w:val="00D42FDC"/>
    <w:rsid w:val="00D4473B"/>
    <w:rsid w:val="00D46128"/>
    <w:rsid w:val="00D47EA7"/>
    <w:rsid w:val="00D506F7"/>
    <w:rsid w:val="00D55670"/>
    <w:rsid w:val="00D55F4F"/>
    <w:rsid w:val="00D566E9"/>
    <w:rsid w:val="00D56CC5"/>
    <w:rsid w:val="00D57675"/>
    <w:rsid w:val="00D6228C"/>
    <w:rsid w:val="00D62F8C"/>
    <w:rsid w:val="00D63464"/>
    <w:rsid w:val="00D645C3"/>
    <w:rsid w:val="00D648F7"/>
    <w:rsid w:val="00D64BE5"/>
    <w:rsid w:val="00D65D9A"/>
    <w:rsid w:val="00D6605D"/>
    <w:rsid w:val="00D7319F"/>
    <w:rsid w:val="00D744A0"/>
    <w:rsid w:val="00D76D21"/>
    <w:rsid w:val="00D76D56"/>
    <w:rsid w:val="00D772FE"/>
    <w:rsid w:val="00D77D4E"/>
    <w:rsid w:val="00D80943"/>
    <w:rsid w:val="00D82520"/>
    <w:rsid w:val="00D82C09"/>
    <w:rsid w:val="00D83F72"/>
    <w:rsid w:val="00D84180"/>
    <w:rsid w:val="00D863D0"/>
    <w:rsid w:val="00D86422"/>
    <w:rsid w:val="00D864CA"/>
    <w:rsid w:val="00D86533"/>
    <w:rsid w:val="00D8676C"/>
    <w:rsid w:val="00D87AD4"/>
    <w:rsid w:val="00D9156E"/>
    <w:rsid w:val="00D92290"/>
    <w:rsid w:val="00D92BBF"/>
    <w:rsid w:val="00D9391C"/>
    <w:rsid w:val="00D9597C"/>
    <w:rsid w:val="00D95CC0"/>
    <w:rsid w:val="00D970C1"/>
    <w:rsid w:val="00D973EE"/>
    <w:rsid w:val="00DA2E9A"/>
    <w:rsid w:val="00DA39A7"/>
    <w:rsid w:val="00DA7032"/>
    <w:rsid w:val="00DB09D9"/>
    <w:rsid w:val="00DB1959"/>
    <w:rsid w:val="00DB1D06"/>
    <w:rsid w:val="00DB305F"/>
    <w:rsid w:val="00DB64DF"/>
    <w:rsid w:val="00DB69D3"/>
    <w:rsid w:val="00DB7B76"/>
    <w:rsid w:val="00DC19B1"/>
    <w:rsid w:val="00DC4084"/>
    <w:rsid w:val="00DC529D"/>
    <w:rsid w:val="00DD1FAE"/>
    <w:rsid w:val="00DD212C"/>
    <w:rsid w:val="00DD414F"/>
    <w:rsid w:val="00DD4BB6"/>
    <w:rsid w:val="00DD4CA9"/>
    <w:rsid w:val="00DD573F"/>
    <w:rsid w:val="00DD6DE1"/>
    <w:rsid w:val="00DE0F84"/>
    <w:rsid w:val="00DE2E0B"/>
    <w:rsid w:val="00DE3018"/>
    <w:rsid w:val="00DE4089"/>
    <w:rsid w:val="00DE40B0"/>
    <w:rsid w:val="00DE5AA6"/>
    <w:rsid w:val="00DE5AAB"/>
    <w:rsid w:val="00DE5E05"/>
    <w:rsid w:val="00DE7A0E"/>
    <w:rsid w:val="00DE7AEC"/>
    <w:rsid w:val="00DF14E7"/>
    <w:rsid w:val="00DF5B63"/>
    <w:rsid w:val="00DF6C04"/>
    <w:rsid w:val="00DF6CBE"/>
    <w:rsid w:val="00E016BF"/>
    <w:rsid w:val="00E01A41"/>
    <w:rsid w:val="00E01AC4"/>
    <w:rsid w:val="00E01F80"/>
    <w:rsid w:val="00E02720"/>
    <w:rsid w:val="00E03270"/>
    <w:rsid w:val="00E04CC9"/>
    <w:rsid w:val="00E04F65"/>
    <w:rsid w:val="00E136CB"/>
    <w:rsid w:val="00E1373B"/>
    <w:rsid w:val="00E14C12"/>
    <w:rsid w:val="00E1532E"/>
    <w:rsid w:val="00E2002C"/>
    <w:rsid w:val="00E20705"/>
    <w:rsid w:val="00E21C86"/>
    <w:rsid w:val="00E22771"/>
    <w:rsid w:val="00E24FF4"/>
    <w:rsid w:val="00E25B22"/>
    <w:rsid w:val="00E25FD9"/>
    <w:rsid w:val="00E30B90"/>
    <w:rsid w:val="00E31FA5"/>
    <w:rsid w:val="00E3260C"/>
    <w:rsid w:val="00E35062"/>
    <w:rsid w:val="00E36A57"/>
    <w:rsid w:val="00E37665"/>
    <w:rsid w:val="00E3792C"/>
    <w:rsid w:val="00E405C3"/>
    <w:rsid w:val="00E4112E"/>
    <w:rsid w:val="00E4142B"/>
    <w:rsid w:val="00E47FE4"/>
    <w:rsid w:val="00E5203A"/>
    <w:rsid w:val="00E534F2"/>
    <w:rsid w:val="00E555F8"/>
    <w:rsid w:val="00E6130D"/>
    <w:rsid w:val="00E61860"/>
    <w:rsid w:val="00E61D16"/>
    <w:rsid w:val="00E6234A"/>
    <w:rsid w:val="00E646E8"/>
    <w:rsid w:val="00E65830"/>
    <w:rsid w:val="00E67D3B"/>
    <w:rsid w:val="00E70F5C"/>
    <w:rsid w:val="00E716B3"/>
    <w:rsid w:val="00E758EC"/>
    <w:rsid w:val="00E76930"/>
    <w:rsid w:val="00E80E45"/>
    <w:rsid w:val="00E812D0"/>
    <w:rsid w:val="00E81B6F"/>
    <w:rsid w:val="00E83CC4"/>
    <w:rsid w:val="00E854C9"/>
    <w:rsid w:val="00E85502"/>
    <w:rsid w:val="00E85A9F"/>
    <w:rsid w:val="00E863CF"/>
    <w:rsid w:val="00E90DA0"/>
    <w:rsid w:val="00E91864"/>
    <w:rsid w:val="00E97814"/>
    <w:rsid w:val="00EA0533"/>
    <w:rsid w:val="00EA0DD4"/>
    <w:rsid w:val="00EA1759"/>
    <w:rsid w:val="00EA3F18"/>
    <w:rsid w:val="00EA484A"/>
    <w:rsid w:val="00EA4D43"/>
    <w:rsid w:val="00EB03F6"/>
    <w:rsid w:val="00EB1E24"/>
    <w:rsid w:val="00EB3E59"/>
    <w:rsid w:val="00EB7333"/>
    <w:rsid w:val="00EB7702"/>
    <w:rsid w:val="00EB7742"/>
    <w:rsid w:val="00EC0DE8"/>
    <w:rsid w:val="00EC1660"/>
    <w:rsid w:val="00EC1E74"/>
    <w:rsid w:val="00EC2E5E"/>
    <w:rsid w:val="00EC399E"/>
    <w:rsid w:val="00EC39B5"/>
    <w:rsid w:val="00EC627D"/>
    <w:rsid w:val="00EC70C6"/>
    <w:rsid w:val="00EC76DE"/>
    <w:rsid w:val="00EC7B54"/>
    <w:rsid w:val="00ED0A4C"/>
    <w:rsid w:val="00ED3333"/>
    <w:rsid w:val="00ED3E6A"/>
    <w:rsid w:val="00ED4624"/>
    <w:rsid w:val="00ED4AC2"/>
    <w:rsid w:val="00ED535F"/>
    <w:rsid w:val="00ED69B1"/>
    <w:rsid w:val="00ED7E29"/>
    <w:rsid w:val="00EE1AD9"/>
    <w:rsid w:val="00EE1F92"/>
    <w:rsid w:val="00EE3805"/>
    <w:rsid w:val="00EE45A9"/>
    <w:rsid w:val="00EE5C58"/>
    <w:rsid w:val="00EE65A6"/>
    <w:rsid w:val="00EE7FC7"/>
    <w:rsid w:val="00EF088D"/>
    <w:rsid w:val="00EF1BD8"/>
    <w:rsid w:val="00EF240D"/>
    <w:rsid w:val="00EF265F"/>
    <w:rsid w:val="00EF2EE2"/>
    <w:rsid w:val="00EF3937"/>
    <w:rsid w:val="00EF3A3F"/>
    <w:rsid w:val="00EF3AB6"/>
    <w:rsid w:val="00EF422C"/>
    <w:rsid w:val="00EF49C2"/>
    <w:rsid w:val="00EF51D8"/>
    <w:rsid w:val="00EF5735"/>
    <w:rsid w:val="00EF7857"/>
    <w:rsid w:val="00F0094F"/>
    <w:rsid w:val="00F0447B"/>
    <w:rsid w:val="00F05DAF"/>
    <w:rsid w:val="00F06D65"/>
    <w:rsid w:val="00F06E05"/>
    <w:rsid w:val="00F0705C"/>
    <w:rsid w:val="00F07060"/>
    <w:rsid w:val="00F072F2"/>
    <w:rsid w:val="00F10DA2"/>
    <w:rsid w:val="00F1428E"/>
    <w:rsid w:val="00F178BD"/>
    <w:rsid w:val="00F2546A"/>
    <w:rsid w:val="00F25688"/>
    <w:rsid w:val="00F26691"/>
    <w:rsid w:val="00F345F4"/>
    <w:rsid w:val="00F354D7"/>
    <w:rsid w:val="00F35D8F"/>
    <w:rsid w:val="00F403D4"/>
    <w:rsid w:val="00F410FD"/>
    <w:rsid w:val="00F420B5"/>
    <w:rsid w:val="00F42D70"/>
    <w:rsid w:val="00F44AC2"/>
    <w:rsid w:val="00F45B27"/>
    <w:rsid w:val="00F46EC4"/>
    <w:rsid w:val="00F471D5"/>
    <w:rsid w:val="00F472A7"/>
    <w:rsid w:val="00F50081"/>
    <w:rsid w:val="00F517FA"/>
    <w:rsid w:val="00F553AC"/>
    <w:rsid w:val="00F55EB0"/>
    <w:rsid w:val="00F62F18"/>
    <w:rsid w:val="00F67011"/>
    <w:rsid w:val="00F67CF4"/>
    <w:rsid w:val="00F71322"/>
    <w:rsid w:val="00F71E0A"/>
    <w:rsid w:val="00F73317"/>
    <w:rsid w:val="00F74E9E"/>
    <w:rsid w:val="00F764CE"/>
    <w:rsid w:val="00F805D1"/>
    <w:rsid w:val="00F81060"/>
    <w:rsid w:val="00F822B8"/>
    <w:rsid w:val="00F82A1B"/>
    <w:rsid w:val="00F82A39"/>
    <w:rsid w:val="00F82D19"/>
    <w:rsid w:val="00F833B7"/>
    <w:rsid w:val="00F84C45"/>
    <w:rsid w:val="00F870D4"/>
    <w:rsid w:val="00F90356"/>
    <w:rsid w:val="00F9594C"/>
    <w:rsid w:val="00F95ABA"/>
    <w:rsid w:val="00FA0559"/>
    <w:rsid w:val="00FA077A"/>
    <w:rsid w:val="00FA1126"/>
    <w:rsid w:val="00FA652E"/>
    <w:rsid w:val="00FA6EF9"/>
    <w:rsid w:val="00FA78BD"/>
    <w:rsid w:val="00FA7E5A"/>
    <w:rsid w:val="00FB1020"/>
    <w:rsid w:val="00FB253D"/>
    <w:rsid w:val="00FB39B7"/>
    <w:rsid w:val="00FB4428"/>
    <w:rsid w:val="00FB7BCE"/>
    <w:rsid w:val="00FC09F3"/>
    <w:rsid w:val="00FC0B63"/>
    <w:rsid w:val="00FC54B1"/>
    <w:rsid w:val="00FC65A9"/>
    <w:rsid w:val="00FC7DBE"/>
    <w:rsid w:val="00FD0F3A"/>
    <w:rsid w:val="00FD33B5"/>
    <w:rsid w:val="00FD4A08"/>
    <w:rsid w:val="00FD6A41"/>
    <w:rsid w:val="00FE00C0"/>
    <w:rsid w:val="00FE1534"/>
    <w:rsid w:val="00FE3C36"/>
    <w:rsid w:val="00FE3FA1"/>
    <w:rsid w:val="00FE4B90"/>
    <w:rsid w:val="00FE5682"/>
    <w:rsid w:val="00FE62E1"/>
    <w:rsid w:val="00FF0579"/>
    <w:rsid w:val="00FF15E1"/>
    <w:rsid w:val="00FF3575"/>
    <w:rsid w:val="00FF3CCE"/>
    <w:rsid w:val="00FF5193"/>
    <w:rsid w:val="00FF63B1"/>
    <w:rsid w:val="00FF6E43"/>
    <w:rsid w:val="00FF73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6A3B3"/>
  <w14:defaultImageDpi w14:val="330"/>
  <w15:docId w15:val="{D37BE365-A440-42AE-ADD4-3012F1A8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42B"/>
    <w:pPr>
      <w:spacing w:after="120" w:line="259" w:lineRule="auto"/>
      <w:jc w:val="both"/>
    </w:pPr>
  </w:style>
  <w:style w:type="paragraph" w:styleId="Heading1">
    <w:name w:val="heading 1"/>
    <w:basedOn w:val="Normal"/>
    <w:next w:val="Normal"/>
    <w:link w:val="Heading1Char"/>
    <w:uiPriority w:val="9"/>
    <w:qFormat/>
    <w:rsid w:val="00C74E66"/>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4125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25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25F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4B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14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D4DB9"/>
    <w:pPr>
      <w:spacing w:before="100" w:beforeAutospacing="1" w:after="100" w:afterAutospacing="1" w:line="240" w:lineRule="auto"/>
    </w:pPr>
    <w:rPr>
      <w:rFonts w:ascii="Arial" w:eastAsia="Times New Roman" w:hAnsi="Arial" w:cs="Arial"/>
      <w:color w:val="000000"/>
      <w:sz w:val="24"/>
      <w:szCs w:val="24"/>
      <w:lang w:eastAsia="fr-CA"/>
    </w:rPr>
  </w:style>
  <w:style w:type="paragraph" w:styleId="Footer">
    <w:name w:val="footer"/>
    <w:basedOn w:val="Normal"/>
    <w:link w:val="FooterChar"/>
    <w:rsid w:val="006D4DB9"/>
    <w:pPr>
      <w:tabs>
        <w:tab w:val="center" w:pos="4320"/>
        <w:tab w:val="right" w:pos="8640"/>
      </w:tabs>
      <w:spacing w:after="0" w:line="240" w:lineRule="auto"/>
    </w:pPr>
    <w:rPr>
      <w:rFonts w:eastAsia="Times New Roman"/>
      <w:sz w:val="24"/>
      <w:szCs w:val="24"/>
      <w:lang w:eastAsia="fr-CA"/>
    </w:rPr>
  </w:style>
  <w:style w:type="character" w:customStyle="1" w:styleId="FooterChar">
    <w:name w:val="Footer Char"/>
    <w:basedOn w:val="DefaultParagraphFont"/>
    <w:link w:val="Footer"/>
    <w:rsid w:val="006D4DB9"/>
    <w:rPr>
      <w:rFonts w:ascii="Times New Roman" w:eastAsia="Times New Roman" w:hAnsi="Times New Roman" w:cs="Times New Roman"/>
      <w:lang w:eastAsia="fr-CA"/>
    </w:rPr>
  </w:style>
  <w:style w:type="character" w:styleId="PageNumber">
    <w:name w:val="page number"/>
    <w:basedOn w:val="DefaultParagraphFont"/>
    <w:rsid w:val="006D4DB9"/>
  </w:style>
  <w:style w:type="paragraph" w:styleId="Header">
    <w:name w:val="header"/>
    <w:basedOn w:val="Normal"/>
    <w:link w:val="HeaderChar"/>
    <w:rsid w:val="006D4DB9"/>
    <w:pPr>
      <w:tabs>
        <w:tab w:val="center" w:pos="4320"/>
        <w:tab w:val="right" w:pos="8640"/>
      </w:tabs>
      <w:spacing w:after="0" w:line="240" w:lineRule="auto"/>
    </w:pPr>
    <w:rPr>
      <w:rFonts w:ascii="Times" w:eastAsia="Times New Roman" w:hAnsi="Times"/>
      <w:sz w:val="24"/>
      <w:szCs w:val="20"/>
      <w:lang w:eastAsia="fr-CA"/>
    </w:rPr>
  </w:style>
  <w:style w:type="character" w:customStyle="1" w:styleId="HeaderChar">
    <w:name w:val="Header Char"/>
    <w:basedOn w:val="DefaultParagraphFont"/>
    <w:link w:val="Header"/>
    <w:rsid w:val="006D4DB9"/>
    <w:rPr>
      <w:rFonts w:ascii="Times" w:eastAsia="Times New Roman" w:hAnsi="Times" w:cs="Times New Roman"/>
      <w:szCs w:val="20"/>
      <w:lang w:eastAsia="fr-CA"/>
    </w:rPr>
  </w:style>
  <w:style w:type="paragraph" w:styleId="BalloonText">
    <w:name w:val="Balloon Text"/>
    <w:basedOn w:val="Normal"/>
    <w:link w:val="BalloonTextChar"/>
    <w:uiPriority w:val="99"/>
    <w:semiHidden/>
    <w:unhideWhenUsed/>
    <w:rsid w:val="006D4D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DB9"/>
    <w:rPr>
      <w:rFonts w:ascii="Lucida Grande" w:eastAsiaTheme="minorHAnsi" w:hAnsi="Lucida Grande" w:cs="Lucida Grande"/>
      <w:sz w:val="18"/>
      <w:szCs w:val="18"/>
      <w:lang w:val="en-CA" w:eastAsia="en-US"/>
    </w:rPr>
  </w:style>
  <w:style w:type="paragraph" w:styleId="ListParagraph">
    <w:name w:val="List Paragraph"/>
    <w:basedOn w:val="Normal"/>
    <w:uiPriority w:val="34"/>
    <w:qFormat/>
    <w:rsid w:val="006D4DB9"/>
    <w:pPr>
      <w:ind w:left="720"/>
      <w:contextualSpacing/>
    </w:pPr>
  </w:style>
  <w:style w:type="character" w:customStyle="1" w:styleId="Heading2Char">
    <w:name w:val="Heading 2 Char"/>
    <w:basedOn w:val="DefaultParagraphFont"/>
    <w:link w:val="Heading2"/>
    <w:uiPriority w:val="9"/>
    <w:rsid w:val="004125F6"/>
    <w:rPr>
      <w:rFonts w:asciiTheme="majorHAnsi" w:eastAsiaTheme="majorEastAsia" w:hAnsiTheme="majorHAnsi" w:cstheme="majorBidi"/>
      <w:b/>
      <w:bCs/>
      <w:color w:val="4F81BD" w:themeColor="accent1"/>
      <w:sz w:val="26"/>
      <w:szCs w:val="26"/>
      <w:lang w:val="en-CA" w:eastAsia="en-US"/>
    </w:rPr>
  </w:style>
  <w:style w:type="character" w:customStyle="1" w:styleId="Heading3Char">
    <w:name w:val="Heading 3 Char"/>
    <w:basedOn w:val="DefaultParagraphFont"/>
    <w:link w:val="Heading3"/>
    <w:uiPriority w:val="9"/>
    <w:rsid w:val="004125F6"/>
    <w:rPr>
      <w:rFonts w:asciiTheme="majorHAnsi" w:eastAsiaTheme="majorEastAsia" w:hAnsiTheme="majorHAnsi" w:cstheme="majorBidi"/>
      <w:b/>
      <w:bCs/>
      <w:color w:val="4F81BD" w:themeColor="accent1"/>
      <w:sz w:val="22"/>
      <w:szCs w:val="22"/>
      <w:lang w:val="en-CA" w:eastAsia="en-US"/>
    </w:rPr>
  </w:style>
  <w:style w:type="character" w:customStyle="1" w:styleId="Heading4Char">
    <w:name w:val="Heading 4 Char"/>
    <w:basedOn w:val="DefaultParagraphFont"/>
    <w:link w:val="Heading4"/>
    <w:uiPriority w:val="9"/>
    <w:rsid w:val="004125F6"/>
    <w:rPr>
      <w:rFonts w:asciiTheme="majorHAnsi" w:eastAsiaTheme="majorEastAsia" w:hAnsiTheme="majorHAnsi" w:cstheme="majorBidi"/>
      <w:b/>
      <w:bCs/>
      <w:i/>
      <w:iCs/>
      <w:color w:val="4F81BD" w:themeColor="accent1"/>
      <w:sz w:val="22"/>
      <w:szCs w:val="22"/>
      <w:lang w:val="en-CA" w:eastAsia="en-US"/>
    </w:rPr>
  </w:style>
  <w:style w:type="paragraph" w:styleId="TOC1">
    <w:name w:val="toc 1"/>
    <w:basedOn w:val="Normal"/>
    <w:next w:val="Normal"/>
    <w:autoRedefine/>
    <w:uiPriority w:val="39"/>
    <w:unhideWhenUsed/>
    <w:rsid w:val="004125F6"/>
    <w:pPr>
      <w:spacing w:before="120" w:after="0"/>
    </w:pPr>
    <w:rPr>
      <w:b/>
      <w:sz w:val="24"/>
      <w:szCs w:val="24"/>
    </w:rPr>
  </w:style>
  <w:style w:type="paragraph" w:styleId="TOC2">
    <w:name w:val="toc 2"/>
    <w:basedOn w:val="Normal"/>
    <w:next w:val="Normal"/>
    <w:autoRedefine/>
    <w:uiPriority w:val="39"/>
    <w:unhideWhenUsed/>
    <w:rsid w:val="00DD4BB6"/>
    <w:pPr>
      <w:tabs>
        <w:tab w:val="right" w:leader="dot" w:pos="9396"/>
      </w:tabs>
      <w:spacing w:after="0"/>
      <w:ind w:left="220"/>
    </w:pPr>
    <w:rPr>
      <w:b/>
    </w:rPr>
  </w:style>
  <w:style w:type="paragraph" w:styleId="TOC3">
    <w:name w:val="toc 3"/>
    <w:basedOn w:val="Normal"/>
    <w:next w:val="Normal"/>
    <w:autoRedefine/>
    <w:uiPriority w:val="39"/>
    <w:unhideWhenUsed/>
    <w:rsid w:val="00A42B85"/>
    <w:pPr>
      <w:tabs>
        <w:tab w:val="right" w:leader="dot" w:pos="9396"/>
      </w:tabs>
      <w:spacing w:after="0"/>
      <w:ind w:left="851" w:hanging="411"/>
    </w:pPr>
  </w:style>
  <w:style w:type="paragraph" w:styleId="TOC4">
    <w:name w:val="toc 4"/>
    <w:basedOn w:val="Normal"/>
    <w:next w:val="Normal"/>
    <w:autoRedefine/>
    <w:uiPriority w:val="39"/>
    <w:unhideWhenUsed/>
    <w:rsid w:val="004125F6"/>
    <w:pPr>
      <w:spacing w:after="0"/>
      <w:ind w:left="660"/>
    </w:pPr>
    <w:rPr>
      <w:sz w:val="20"/>
      <w:szCs w:val="20"/>
    </w:rPr>
  </w:style>
  <w:style w:type="paragraph" w:styleId="TOC5">
    <w:name w:val="toc 5"/>
    <w:basedOn w:val="Normal"/>
    <w:next w:val="Normal"/>
    <w:autoRedefine/>
    <w:uiPriority w:val="39"/>
    <w:unhideWhenUsed/>
    <w:rsid w:val="004125F6"/>
    <w:pPr>
      <w:spacing w:after="0"/>
      <w:ind w:left="880"/>
    </w:pPr>
    <w:rPr>
      <w:sz w:val="20"/>
      <w:szCs w:val="20"/>
    </w:rPr>
  </w:style>
  <w:style w:type="paragraph" w:styleId="TOC6">
    <w:name w:val="toc 6"/>
    <w:basedOn w:val="Normal"/>
    <w:next w:val="Normal"/>
    <w:autoRedefine/>
    <w:uiPriority w:val="39"/>
    <w:unhideWhenUsed/>
    <w:rsid w:val="004125F6"/>
    <w:pPr>
      <w:spacing w:after="0"/>
      <w:ind w:left="1100"/>
    </w:pPr>
    <w:rPr>
      <w:sz w:val="20"/>
      <w:szCs w:val="20"/>
    </w:rPr>
  </w:style>
  <w:style w:type="paragraph" w:styleId="TOC7">
    <w:name w:val="toc 7"/>
    <w:basedOn w:val="Normal"/>
    <w:next w:val="Normal"/>
    <w:autoRedefine/>
    <w:uiPriority w:val="39"/>
    <w:unhideWhenUsed/>
    <w:rsid w:val="004125F6"/>
    <w:pPr>
      <w:spacing w:after="0"/>
      <w:ind w:left="1320"/>
    </w:pPr>
    <w:rPr>
      <w:sz w:val="20"/>
      <w:szCs w:val="20"/>
    </w:rPr>
  </w:style>
  <w:style w:type="paragraph" w:styleId="TOC8">
    <w:name w:val="toc 8"/>
    <w:basedOn w:val="Normal"/>
    <w:next w:val="Normal"/>
    <w:autoRedefine/>
    <w:uiPriority w:val="39"/>
    <w:unhideWhenUsed/>
    <w:rsid w:val="004125F6"/>
    <w:pPr>
      <w:spacing w:after="0"/>
      <w:ind w:left="1540"/>
    </w:pPr>
    <w:rPr>
      <w:sz w:val="20"/>
      <w:szCs w:val="20"/>
    </w:rPr>
  </w:style>
  <w:style w:type="paragraph" w:styleId="TOC9">
    <w:name w:val="toc 9"/>
    <w:basedOn w:val="Normal"/>
    <w:next w:val="Normal"/>
    <w:autoRedefine/>
    <w:uiPriority w:val="39"/>
    <w:unhideWhenUsed/>
    <w:rsid w:val="004125F6"/>
    <w:pPr>
      <w:spacing w:after="0"/>
      <w:ind w:left="1760"/>
    </w:pPr>
    <w:rPr>
      <w:sz w:val="20"/>
      <w:szCs w:val="20"/>
    </w:rPr>
  </w:style>
  <w:style w:type="character" w:styleId="Hyperlink">
    <w:name w:val="Hyperlink"/>
    <w:basedOn w:val="DefaultParagraphFont"/>
    <w:uiPriority w:val="99"/>
    <w:unhideWhenUsed/>
    <w:rsid w:val="00FE4B90"/>
    <w:rPr>
      <w:color w:val="0000FF" w:themeColor="hyperlink"/>
      <w:u w:val="single"/>
    </w:rPr>
  </w:style>
  <w:style w:type="paragraph" w:styleId="Caption">
    <w:name w:val="caption"/>
    <w:basedOn w:val="Normal"/>
    <w:next w:val="Normal"/>
    <w:uiPriority w:val="35"/>
    <w:unhideWhenUsed/>
    <w:qFormat/>
    <w:rsid w:val="00E65830"/>
    <w:pPr>
      <w:spacing w:after="200" w:line="240" w:lineRule="auto"/>
    </w:pPr>
    <w:rPr>
      <w:b/>
      <w:bCs/>
      <w:color w:val="4F81BD" w:themeColor="accent1"/>
      <w:sz w:val="18"/>
      <w:szCs w:val="18"/>
    </w:rPr>
  </w:style>
  <w:style w:type="table" w:customStyle="1" w:styleId="ListTable3-Accent11">
    <w:name w:val="List Table 3 - Accent 11"/>
    <w:basedOn w:val="TableNormal"/>
    <w:uiPriority w:val="48"/>
    <w:rsid w:val="00FA7E5A"/>
    <w:rPr>
      <w:rFonts w:eastAsiaTheme="minorHAnsi"/>
      <w:lang w:val="en-CA"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ommentReference">
    <w:name w:val="annotation reference"/>
    <w:semiHidden/>
    <w:rsid w:val="003C0276"/>
    <w:rPr>
      <w:sz w:val="16"/>
      <w:szCs w:val="16"/>
    </w:rPr>
  </w:style>
  <w:style w:type="paragraph" w:styleId="CommentText">
    <w:name w:val="annotation text"/>
    <w:basedOn w:val="Normal"/>
    <w:link w:val="CommentTextChar"/>
    <w:uiPriority w:val="99"/>
    <w:semiHidden/>
    <w:rsid w:val="003C0276"/>
    <w:pPr>
      <w:spacing w:after="0" w:line="240" w:lineRule="auto"/>
    </w:pPr>
    <w:rPr>
      <w:rFonts w:eastAsia="Times New Roman"/>
      <w:sz w:val="20"/>
      <w:szCs w:val="20"/>
      <w:lang w:eastAsia="fr-CA"/>
    </w:rPr>
  </w:style>
  <w:style w:type="character" w:customStyle="1" w:styleId="CommentTextChar">
    <w:name w:val="Comment Text Char"/>
    <w:basedOn w:val="DefaultParagraphFont"/>
    <w:link w:val="CommentText"/>
    <w:uiPriority w:val="99"/>
    <w:semiHidden/>
    <w:rsid w:val="003C0276"/>
    <w:rPr>
      <w:rFonts w:ascii="Times New Roman" w:eastAsia="Times New Roman" w:hAnsi="Times New Roman" w:cs="Times New Roman"/>
      <w:sz w:val="20"/>
      <w:szCs w:val="20"/>
      <w:lang w:eastAsia="fr-CA"/>
    </w:rPr>
  </w:style>
  <w:style w:type="table" w:styleId="TableGrid">
    <w:name w:val="Table Grid"/>
    <w:basedOn w:val="TableNormal"/>
    <w:uiPriority w:val="39"/>
    <w:rsid w:val="00672C4B"/>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3CCE"/>
    <w:rPr>
      <w:b/>
      <w:bCs/>
    </w:rPr>
  </w:style>
  <w:style w:type="paragraph" w:styleId="TableofFigures">
    <w:name w:val="table of figures"/>
    <w:basedOn w:val="Normal"/>
    <w:next w:val="Normal"/>
    <w:uiPriority w:val="99"/>
    <w:unhideWhenUsed/>
    <w:rsid w:val="00CF47C9"/>
    <w:pPr>
      <w:ind w:left="440" w:hanging="440"/>
    </w:pPr>
  </w:style>
  <w:style w:type="character" w:customStyle="1" w:styleId="UnresolvedMention1">
    <w:name w:val="Unresolved Mention1"/>
    <w:basedOn w:val="DefaultParagraphFont"/>
    <w:uiPriority w:val="99"/>
    <w:semiHidden/>
    <w:unhideWhenUsed/>
    <w:rsid w:val="00615A2B"/>
    <w:rPr>
      <w:color w:val="808080"/>
      <w:shd w:val="clear" w:color="auto" w:fill="E6E6E6"/>
    </w:rPr>
  </w:style>
  <w:style w:type="character" w:styleId="FollowedHyperlink">
    <w:name w:val="FollowedHyperlink"/>
    <w:basedOn w:val="DefaultParagraphFont"/>
    <w:uiPriority w:val="99"/>
    <w:semiHidden/>
    <w:unhideWhenUsed/>
    <w:rsid w:val="0062257A"/>
    <w:rPr>
      <w:color w:val="800080" w:themeColor="followedHyperlink"/>
      <w:u w:val="single"/>
    </w:rPr>
  </w:style>
  <w:style w:type="character" w:customStyle="1" w:styleId="Heading1Char">
    <w:name w:val="Heading 1 Char"/>
    <w:basedOn w:val="DefaultParagraphFont"/>
    <w:link w:val="Heading1"/>
    <w:uiPriority w:val="9"/>
    <w:rsid w:val="00C74E66"/>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C74E66"/>
  </w:style>
  <w:style w:type="table" w:customStyle="1" w:styleId="ListTable3-Accent12">
    <w:name w:val="List Table 3 - Accent 12"/>
    <w:basedOn w:val="TableNormal"/>
    <w:uiPriority w:val="48"/>
    <w:rsid w:val="0043159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Spacing">
    <w:name w:val="No Spacing"/>
    <w:uiPriority w:val="1"/>
    <w:qFormat/>
    <w:rsid w:val="00D76D21"/>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41774"/>
    <w:pPr>
      <w:spacing w:after="160"/>
    </w:pPr>
    <w:rPr>
      <w:rFonts w:asciiTheme="minorHAnsi" w:eastAsiaTheme="minorHAnsi" w:hAnsiTheme="minorHAnsi" w:cstheme="minorBidi"/>
      <w:b/>
      <w:bCs/>
      <w:lang w:val="en-CA" w:eastAsia="en-US"/>
    </w:rPr>
  </w:style>
  <w:style w:type="character" w:customStyle="1" w:styleId="CommentSubjectChar">
    <w:name w:val="Comment Subject Char"/>
    <w:basedOn w:val="CommentTextChar"/>
    <w:link w:val="CommentSubject"/>
    <w:uiPriority w:val="99"/>
    <w:semiHidden/>
    <w:rsid w:val="00641774"/>
    <w:rPr>
      <w:rFonts w:ascii="Times New Roman" w:eastAsiaTheme="minorHAnsi" w:hAnsi="Times New Roman" w:cs="Times New Roman"/>
      <w:b/>
      <w:bCs/>
      <w:sz w:val="20"/>
      <w:szCs w:val="20"/>
      <w:lang w:val="en-CA" w:eastAsia="en-US"/>
    </w:rPr>
  </w:style>
  <w:style w:type="character" w:styleId="PlaceholderText">
    <w:name w:val="Placeholder Text"/>
    <w:basedOn w:val="DefaultParagraphFont"/>
    <w:uiPriority w:val="99"/>
    <w:semiHidden/>
    <w:rsid w:val="005A281C"/>
    <w:rPr>
      <w:color w:val="808080"/>
    </w:rPr>
  </w:style>
  <w:style w:type="table" w:styleId="LightShading-Accent1">
    <w:name w:val="Light Shading Accent 1"/>
    <w:basedOn w:val="TableNormal"/>
    <w:uiPriority w:val="60"/>
    <w:rsid w:val="00664EA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basedOn w:val="DefaultParagraphFont"/>
    <w:link w:val="Heading5"/>
    <w:uiPriority w:val="9"/>
    <w:rsid w:val="00C94BD8"/>
    <w:rPr>
      <w:rFonts w:asciiTheme="majorHAnsi" w:eastAsiaTheme="majorEastAsia" w:hAnsiTheme="majorHAnsi" w:cstheme="majorBidi"/>
      <w:color w:val="243F60" w:themeColor="accent1" w:themeShade="7F"/>
      <w:sz w:val="22"/>
      <w:szCs w:val="22"/>
      <w:lang w:val="en-CA" w:eastAsia="en-US"/>
    </w:rPr>
  </w:style>
  <w:style w:type="character" w:customStyle="1" w:styleId="Heading6Char">
    <w:name w:val="Heading 6 Char"/>
    <w:basedOn w:val="DefaultParagraphFont"/>
    <w:link w:val="Heading6"/>
    <w:uiPriority w:val="9"/>
    <w:rsid w:val="00DF14E7"/>
    <w:rPr>
      <w:rFonts w:asciiTheme="majorHAnsi" w:eastAsiaTheme="majorEastAsia" w:hAnsiTheme="majorHAnsi" w:cstheme="majorBidi"/>
      <w:i/>
      <w:iCs/>
      <w:color w:val="243F60" w:themeColor="accent1" w:themeShade="7F"/>
      <w:sz w:val="22"/>
      <w:szCs w:val="22"/>
      <w:lang w:val="en-CA" w:eastAsia="en-US"/>
    </w:rPr>
  </w:style>
  <w:style w:type="character" w:customStyle="1" w:styleId="UnresolvedMention">
    <w:name w:val="Unresolved Mention"/>
    <w:basedOn w:val="DefaultParagraphFont"/>
    <w:uiPriority w:val="99"/>
    <w:semiHidden/>
    <w:unhideWhenUsed/>
    <w:rsid w:val="00EF2EE2"/>
    <w:rPr>
      <w:color w:val="605E5C"/>
      <w:shd w:val="clear" w:color="auto" w:fill="E1DFDD"/>
    </w:rPr>
  </w:style>
  <w:style w:type="paragraph" w:styleId="FootnoteText">
    <w:name w:val="footnote text"/>
    <w:basedOn w:val="Normal"/>
    <w:link w:val="FootnoteTextChar"/>
    <w:uiPriority w:val="99"/>
    <w:semiHidden/>
    <w:unhideWhenUsed/>
    <w:rsid w:val="00433DBD"/>
    <w:pPr>
      <w:spacing w:after="0" w:line="240" w:lineRule="auto"/>
      <w:jc w:val="left"/>
    </w:pPr>
    <w:rPr>
      <w:rFonts w:ascii="Arial" w:eastAsia="Arial" w:hAnsi="Arial" w:cs="Arial"/>
      <w:sz w:val="20"/>
      <w:szCs w:val="20"/>
      <w:lang w:eastAsia="en-CA"/>
    </w:rPr>
  </w:style>
  <w:style w:type="character" w:customStyle="1" w:styleId="FootnoteTextChar">
    <w:name w:val="Footnote Text Char"/>
    <w:basedOn w:val="DefaultParagraphFont"/>
    <w:link w:val="FootnoteText"/>
    <w:uiPriority w:val="99"/>
    <w:semiHidden/>
    <w:rsid w:val="00433DBD"/>
    <w:rPr>
      <w:rFonts w:ascii="Arial" w:eastAsia="Arial" w:hAnsi="Arial" w:cs="Arial"/>
      <w:sz w:val="20"/>
      <w:szCs w:val="20"/>
      <w:lang w:val="en-CA" w:eastAsia="en-CA"/>
    </w:rPr>
  </w:style>
  <w:style w:type="character" w:styleId="FootnoteReference">
    <w:name w:val="footnote reference"/>
    <w:basedOn w:val="DefaultParagraphFont"/>
    <w:uiPriority w:val="99"/>
    <w:semiHidden/>
    <w:unhideWhenUsed/>
    <w:rsid w:val="00433DBD"/>
    <w:rPr>
      <w:vertAlign w:val="superscript"/>
    </w:rPr>
  </w:style>
  <w:style w:type="table" w:styleId="GridTable4-Accent1">
    <w:name w:val="Grid Table 4 Accent 1"/>
    <w:basedOn w:val="TableNormal"/>
    <w:uiPriority w:val="49"/>
    <w:rsid w:val="00433DBD"/>
    <w:rPr>
      <w:rFonts w:ascii="Arial" w:eastAsia="Arial" w:hAnsi="Arial" w:cs="Arial"/>
      <w:lang w:val="en-CA" w:eastAsia="en-CA"/>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433DBD"/>
    <w:rPr>
      <w:rFonts w:ascii="Arial" w:eastAsia="Arial" w:hAnsi="Arial" w:cs="Arial"/>
      <w:lang w:val="en-CA" w:eastAsia="en-CA"/>
    </w:rPr>
    <w:tblPr>
      <w:tblStyleRowBandSize w:val="1"/>
      <w:tblStyleColBandSize w:val="1"/>
      <w:tblInd w:w="0" w:type="nil"/>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72">
      <w:bodyDiv w:val="1"/>
      <w:marLeft w:val="0"/>
      <w:marRight w:val="0"/>
      <w:marTop w:val="0"/>
      <w:marBottom w:val="0"/>
      <w:divBdr>
        <w:top w:val="none" w:sz="0" w:space="0" w:color="auto"/>
        <w:left w:val="none" w:sz="0" w:space="0" w:color="auto"/>
        <w:bottom w:val="none" w:sz="0" w:space="0" w:color="auto"/>
        <w:right w:val="none" w:sz="0" w:space="0" w:color="auto"/>
      </w:divBdr>
    </w:div>
    <w:div w:id="2586643">
      <w:bodyDiv w:val="1"/>
      <w:marLeft w:val="0"/>
      <w:marRight w:val="0"/>
      <w:marTop w:val="0"/>
      <w:marBottom w:val="0"/>
      <w:divBdr>
        <w:top w:val="none" w:sz="0" w:space="0" w:color="auto"/>
        <w:left w:val="none" w:sz="0" w:space="0" w:color="auto"/>
        <w:bottom w:val="none" w:sz="0" w:space="0" w:color="auto"/>
        <w:right w:val="none" w:sz="0" w:space="0" w:color="auto"/>
      </w:divBdr>
    </w:div>
    <w:div w:id="4140227">
      <w:bodyDiv w:val="1"/>
      <w:marLeft w:val="0"/>
      <w:marRight w:val="0"/>
      <w:marTop w:val="0"/>
      <w:marBottom w:val="0"/>
      <w:divBdr>
        <w:top w:val="none" w:sz="0" w:space="0" w:color="auto"/>
        <w:left w:val="none" w:sz="0" w:space="0" w:color="auto"/>
        <w:bottom w:val="none" w:sz="0" w:space="0" w:color="auto"/>
        <w:right w:val="none" w:sz="0" w:space="0" w:color="auto"/>
      </w:divBdr>
    </w:div>
    <w:div w:id="7412882">
      <w:bodyDiv w:val="1"/>
      <w:marLeft w:val="0"/>
      <w:marRight w:val="0"/>
      <w:marTop w:val="0"/>
      <w:marBottom w:val="0"/>
      <w:divBdr>
        <w:top w:val="none" w:sz="0" w:space="0" w:color="auto"/>
        <w:left w:val="none" w:sz="0" w:space="0" w:color="auto"/>
        <w:bottom w:val="none" w:sz="0" w:space="0" w:color="auto"/>
        <w:right w:val="none" w:sz="0" w:space="0" w:color="auto"/>
      </w:divBdr>
    </w:div>
    <w:div w:id="13772597">
      <w:bodyDiv w:val="1"/>
      <w:marLeft w:val="0"/>
      <w:marRight w:val="0"/>
      <w:marTop w:val="0"/>
      <w:marBottom w:val="0"/>
      <w:divBdr>
        <w:top w:val="none" w:sz="0" w:space="0" w:color="auto"/>
        <w:left w:val="none" w:sz="0" w:space="0" w:color="auto"/>
        <w:bottom w:val="none" w:sz="0" w:space="0" w:color="auto"/>
        <w:right w:val="none" w:sz="0" w:space="0" w:color="auto"/>
      </w:divBdr>
    </w:div>
    <w:div w:id="16854417">
      <w:bodyDiv w:val="1"/>
      <w:marLeft w:val="0"/>
      <w:marRight w:val="0"/>
      <w:marTop w:val="0"/>
      <w:marBottom w:val="0"/>
      <w:divBdr>
        <w:top w:val="none" w:sz="0" w:space="0" w:color="auto"/>
        <w:left w:val="none" w:sz="0" w:space="0" w:color="auto"/>
        <w:bottom w:val="none" w:sz="0" w:space="0" w:color="auto"/>
        <w:right w:val="none" w:sz="0" w:space="0" w:color="auto"/>
      </w:divBdr>
    </w:div>
    <w:div w:id="16933124">
      <w:bodyDiv w:val="1"/>
      <w:marLeft w:val="0"/>
      <w:marRight w:val="0"/>
      <w:marTop w:val="0"/>
      <w:marBottom w:val="0"/>
      <w:divBdr>
        <w:top w:val="none" w:sz="0" w:space="0" w:color="auto"/>
        <w:left w:val="none" w:sz="0" w:space="0" w:color="auto"/>
        <w:bottom w:val="none" w:sz="0" w:space="0" w:color="auto"/>
        <w:right w:val="none" w:sz="0" w:space="0" w:color="auto"/>
      </w:divBdr>
    </w:div>
    <w:div w:id="21441676">
      <w:bodyDiv w:val="1"/>
      <w:marLeft w:val="0"/>
      <w:marRight w:val="0"/>
      <w:marTop w:val="0"/>
      <w:marBottom w:val="0"/>
      <w:divBdr>
        <w:top w:val="none" w:sz="0" w:space="0" w:color="auto"/>
        <w:left w:val="none" w:sz="0" w:space="0" w:color="auto"/>
        <w:bottom w:val="none" w:sz="0" w:space="0" w:color="auto"/>
        <w:right w:val="none" w:sz="0" w:space="0" w:color="auto"/>
      </w:divBdr>
    </w:div>
    <w:div w:id="22898908">
      <w:bodyDiv w:val="1"/>
      <w:marLeft w:val="0"/>
      <w:marRight w:val="0"/>
      <w:marTop w:val="0"/>
      <w:marBottom w:val="0"/>
      <w:divBdr>
        <w:top w:val="none" w:sz="0" w:space="0" w:color="auto"/>
        <w:left w:val="none" w:sz="0" w:space="0" w:color="auto"/>
        <w:bottom w:val="none" w:sz="0" w:space="0" w:color="auto"/>
        <w:right w:val="none" w:sz="0" w:space="0" w:color="auto"/>
      </w:divBdr>
    </w:div>
    <w:div w:id="25067281">
      <w:bodyDiv w:val="1"/>
      <w:marLeft w:val="0"/>
      <w:marRight w:val="0"/>
      <w:marTop w:val="0"/>
      <w:marBottom w:val="0"/>
      <w:divBdr>
        <w:top w:val="none" w:sz="0" w:space="0" w:color="auto"/>
        <w:left w:val="none" w:sz="0" w:space="0" w:color="auto"/>
        <w:bottom w:val="none" w:sz="0" w:space="0" w:color="auto"/>
        <w:right w:val="none" w:sz="0" w:space="0" w:color="auto"/>
      </w:divBdr>
    </w:div>
    <w:div w:id="25953969">
      <w:bodyDiv w:val="1"/>
      <w:marLeft w:val="0"/>
      <w:marRight w:val="0"/>
      <w:marTop w:val="0"/>
      <w:marBottom w:val="0"/>
      <w:divBdr>
        <w:top w:val="none" w:sz="0" w:space="0" w:color="auto"/>
        <w:left w:val="none" w:sz="0" w:space="0" w:color="auto"/>
        <w:bottom w:val="none" w:sz="0" w:space="0" w:color="auto"/>
        <w:right w:val="none" w:sz="0" w:space="0" w:color="auto"/>
      </w:divBdr>
    </w:div>
    <w:div w:id="26494898">
      <w:bodyDiv w:val="1"/>
      <w:marLeft w:val="0"/>
      <w:marRight w:val="0"/>
      <w:marTop w:val="0"/>
      <w:marBottom w:val="0"/>
      <w:divBdr>
        <w:top w:val="none" w:sz="0" w:space="0" w:color="auto"/>
        <w:left w:val="none" w:sz="0" w:space="0" w:color="auto"/>
        <w:bottom w:val="none" w:sz="0" w:space="0" w:color="auto"/>
        <w:right w:val="none" w:sz="0" w:space="0" w:color="auto"/>
      </w:divBdr>
    </w:div>
    <w:div w:id="31541600">
      <w:bodyDiv w:val="1"/>
      <w:marLeft w:val="0"/>
      <w:marRight w:val="0"/>
      <w:marTop w:val="0"/>
      <w:marBottom w:val="0"/>
      <w:divBdr>
        <w:top w:val="none" w:sz="0" w:space="0" w:color="auto"/>
        <w:left w:val="none" w:sz="0" w:space="0" w:color="auto"/>
        <w:bottom w:val="none" w:sz="0" w:space="0" w:color="auto"/>
        <w:right w:val="none" w:sz="0" w:space="0" w:color="auto"/>
      </w:divBdr>
    </w:div>
    <w:div w:id="46727184">
      <w:bodyDiv w:val="1"/>
      <w:marLeft w:val="0"/>
      <w:marRight w:val="0"/>
      <w:marTop w:val="0"/>
      <w:marBottom w:val="0"/>
      <w:divBdr>
        <w:top w:val="none" w:sz="0" w:space="0" w:color="auto"/>
        <w:left w:val="none" w:sz="0" w:space="0" w:color="auto"/>
        <w:bottom w:val="none" w:sz="0" w:space="0" w:color="auto"/>
        <w:right w:val="none" w:sz="0" w:space="0" w:color="auto"/>
      </w:divBdr>
    </w:div>
    <w:div w:id="53706115">
      <w:bodyDiv w:val="1"/>
      <w:marLeft w:val="0"/>
      <w:marRight w:val="0"/>
      <w:marTop w:val="0"/>
      <w:marBottom w:val="0"/>
      <w:divBdr>
        <w:top w:val="none" w:sz="0" w:space="0" w:color="auto"/>
        <w:left w:val="none" w:sz="0" w:space="0" w:color="auto"/>
        <w:bottom w:val="none" w:sz="0" w:space="0" w:color="auto"/>
        <w:right w:val="none" w:sz="0" w:space="0" w:color="auto"/>
      </w:divBdr>
    </w:div>
    <w:div w:id="56443539">
      <w:bodyDiv w:val="1"/>
      <w:marLeft w:val="0"/>
      <w:marRight w:val="0"/>
      <w:marTop w:val="0"/>
      <w:marBottom w:val="0"/>
      <w:divBdr>
        <w:top w:val="none" w:sz="0" w:space="0" w:color="auto"/>
        <w:left w:val="none" w:sz="0" w:space="0" w:color="auto"/>
        <w:bottom w:val="none" w:sz="0" w:space="0" w:color="auto"/>
        <w:right w:val="none" w:sz="0" w:space="0" w:color="auto"/>
      </w:divBdr>
    </w:div>
    <w:div w:id="65223697">
      <w:bodyDiv w:val="1"/>
      <w:marLeft w:val="0"/>
      <w:marRight w:val="0"/>
      <w:marTop w:val="0"/>
      <w:marBottom w:val="0"/>
      <w:divBdr>
        <w:top w:val="none" w:sz="0" w:space="0" w:color="auto"/>
        <w:left w:val="none" w:sz="0" w:space="0" w:color="auto"/>
        <w:bottom w:val="none" w:sz="0" w:space="0" w:color="auto"/>
        <w:right w:val="none" w:sz="0" w:space="0" w:color="auto"/>
      </w:divBdr>
    </w:div>
    <w:div w:id="65420601">
      <w:bodyDiv w:val="1"/>
      <w:marLeft w:val="0"/>
      <w:marRight w:val="0"/>
      <w:marTop w:val="0"/>
      <w:marBottom w:val="0"/>
      <w:divBdr>
        <w:top w:val="none" w:sz="0" w:space="0" w:color="auto"/>
        <w:left w:val="none" w:sz="0" w:space="0" w:color="auto"/>
        <w:bottom w:val="none" w:sz="0" w:space="0" w:color="auto"/>
        <w:right w:val="none" w:sz="0" w:space="0" w:color="auto"/>
      </w:divBdr>
    </w:div>
    <w:div w:id="65686163">
      <w:bodyDiv w:val="1"/>
      <w:marLeft w:val="0"/>
      <w:marRight w:val="0"/>
      <w:marTop w:val="0"/>
      <w:marBottom w:val="0"/>
      <w:divBdr>
        <w:top w:val="none" w:sz="0" w:space="0" w:color="auto"/>
        <w:left w:val="none" w:sz="0" w:space="0" w:color="auto"/>
        <w:bottom w:val="none" w:sz="0" w:space="0" w:color="auto"/>
        <w:right w:val="none" w:sz="0" w:space="0" w:color="auto"/>
      </w:divBdr>
    </w:div>
    <w:div w:id="66727936">
      <w:bodyDiv w:val="1"/>
      <w:marLeft w:val="0"/>
      <w:marRight w:val="0"/>
      <w:marTop w:val="0"/>
      <w:marBottom w:val="0"/>
      <w:divBdr>
        <w:top w:val="none" w:sz="0" w:space="0" w:color="auto"/>
        <w:left w:val="none" w:sz="0" w:space="0" w:color="auto"/>
        <w:bottom w:val="none" w:sz="0" w:space="0" w:color="auto"/>
        <w:right w:val="none" w:sz="0" w:space="0" w:color="auto"/>
      </w:divBdr>
    </w:div>
    <w:div w:id="68583207">
      <w:bodyDiv w:val="1"/>
      <w:marLeft w:val="0"/>
      <w:marRight w:val="0"/>
      <w:marTop w:val="0"/>
      <w:marBottom w:val="0"/>
      <w:divBdr>
        <w:top w:val="none" w:sz="0" w:space="0" w:color="auto"/>
        <w:left w:val="none" w:sz="0" w:space="0" w:color="auto"/>
        <w:bottom w:val="none" w:sz="0" w:space="0" w:color="auto"/>
        <w:right w:val="none" w:sz="0" w:space="0" w:color="auto"/>
      </w:divBdr>
    </w:div>
    <w:div w:id="71172337">
      <w:bodyDiv w:val="1"/>
      <w:marLeft w:val="0"/>
      <w:marRight w:val="0"/>
      <w:marTop w:val="0"/>
      <w:marBottom w:val="0"/>
      <w:divBdr>
        <w:top w:val="none" w:sz="0" w:space="0" w:color="auto"/>
        <w:left w:val="none" w:sz="0" w:space="0" w:color="auto"/>
        <w:bottom w:val="none" w:sz="0" w:space="0" w:color="auto"/>
        <w:right w:val="none" w:sz="0" w:space="0" w:color="auto"/>
      </w:divBdr>
    </w:div>
    <w:div w:id="79832148">
      <w:bodyDiv w:val="1"/>
      <w:marLeft w:val="0"/>
      <w:marRight w:val="0"/>
      <w:marTop w:val="0"/>
      <w:marBottom w:val="0"/>
      <w:divBdr>
        <w:top w:val="none" w:sz="0" w:space="0" w:color="auto"/>
        <w:left w:val="none" w:sz="0" w:space="0" w:color="auto"/>
        <w:bottom w:val="none" w:sz="0" w:space="0" w:color="auto"/>
        <w:right w:val="none" w:sz="0" w:space="0" w:color="auto"/>
      </w:divBdr>
    </w:div>
    <w:div w:id="79836194">
      <w:bodyDiv w:val="1"/>
      <w:marLeft w:val="0"/>
      <w:marRight w:val="0"/>
      <w:marTop w:val="0"/>
      <w:marBottom w:val="0"/>
      <w:divBdr>
        <w:top w:val="none" w:sz="0" w:space="0" w:color="auto"/>
        <w:left w:val="none" w:sz="0" w:space="0" w:color="auto"/>
        <w:bottom w:val="none" w:sz="0" w:space="0" w:color="auto"/>
        <w:right w:val="none" w:sz="0" w:space="0" w:color="auto"/>
      </w:divBdr>
    </w:div>
    <w:div w:id="87625991">
      <w:bodyDiv w:val="1"/>
      <w:marLeft w:val="0"/>
      <w:marRight w:val="0"/>
      <w:marTop w:val="0"/>
      <w:marBottom w:val="0"/>
      <w:divBdr>
        <w:top w:val="none" w:sz="0" w:space="0" w:color="auto"/>
        <w:left w:val="none" w:sz="0" w:space="0" w:color="auto"/>
        <w:bottom w:val="none" w:sz="0" w:space="0" w:color="auto"/>
        <w:right w:val="none" w:sz="0" w:space="0" w:color="auto"/>
      </w:divBdr>
    </w:div>
    <w:div w:id="94448979">
      <w:bodyDiv w:val="1"/>
      <w:marLeft w:val="0"/>
      <w:marRight w:val="0"/>
      <w:marTop w:val="0"/>
      <w:marBottom w:val="0"/>
      <w:divBdr>
        <w:top w:val="none" w:sz="0" w:space="0" w:color="auto"/>
        <w:left w:val="none" w:sz="0" w:space="0" w:color="auto"/>
        <w:bottom w:val="none" w:sz="0" w:space="0" w:color="auto"/>
        <w:right w:val="none" w:sz="0" w:space="0" w:color="auto"/>
      </w:divBdr>
    </w:div>
    <w:div w:id="104739679">
      <w:bodyDiv w:val="1"/>
      <w:marLeft w:val="0"/>
      <w:marRight w:val="0"/>
      <w:marTop w:val="0"/>
      <w:marBottom w:val="0"/>
      <w:divBdr>
        <w:top w:val="none" w:sz="0" w:space="0" w:color="auto"/>
        <w:left w:val="none" w:sz="0" w:space="0" w:color="auto"/>
        <w:bottom w:val="none" w:sz="0" w:space="0" w:color="auto"/>
        <w:right w:val="none" w:sz="0" w:space="0" w:color="auto"/>
      </w:divBdr>
    </w:div>
    <w:div w:id="106049006">
      <w:bodyDiv w:val="1"/>
      <w:marLeft w:val="0"/>
      <w:marRight w:val="0"/>
      <w:marTop w:val="0"/>
      <w:marBottom w:val="0"/>
      <w:divBdr>
        <w:top w:val="none" w:sz="0" w:space="0" w:color="auto"/>
        <w:left w:val="none" w:sz="0" w:space="0" w:color="auto"/>
        <w:bottom w:val="none" w:sz="0" w:space="0" w:color="auto"/>
        <w:right w:val="none" w:sz="0" w:space="0" w:color="auto"/>
      </w:divBdr>
    </w:div>
    <w:div w:id="106970169">
      <w:bodyDiv w:val="1"/>
      <w:marLeft w:val="0"/>
      <w:marRight w:val="0"/>
      <w:marTop w:val="0"/>
      <w:marBottom w:val="0"/>
      <w:divBdr>
        <w:top w:val="none" w:sz="0" w:space="0" w:color="auto"/>
        <w:left w:val="none" w:sz="0" w:space="0" w:color="auto"/>
        <w:bottom w:val="none" w:sz="0" w:space="0" w:color="auto"/>
        <w:right w:val="none" w:sz="0" w:space="0" w:color="auto"/>
      </w:divBdr>
    </w:div>
    <w:div w:id="110250579">
      <w:bodyDiv w:val="1"/>
      <w:marLeft w:val="0"/>
      <w:marRight w:val="0"/>
      <w:marTop w:val="0"/>
      <w:marBottom w:val="0"/>
      <w:divBdr>
        <w:top w:val="none" w:sz="0" w:space="0" w:color="auto"/>
        <w:left w:val="none" w:sz="0" w:space="0" w:color="auto"/>
        <w:bottom w:val="none" w:sz="0" w:space="0" w:color="auto"/>
        <w:right w:val="none" w:sz="0" w:space="0" w:color="auto"/>
      </w:divBdr>
    </w:div>
    <w:div w:id="114570262">
      <w:bodyDiv w:val="1"/>
      <w:marLeft w:val="0"/>
      <w:marRight w:val="0"/>
      <w:marTop w:val="0"/>
      <w:marBottom w:val="0"/>
      <w:divBdr>
        <w:top w:val="none" w:sz="0" w:space="0" w:color="auto"/>
        <w:left w:val="none" w:sz="0" w:space="0" w:color="auto"/>
        <w:bottom w:val="none" w:sz="0" w:space="0" w:color="auto"/>
        <w:right w:val="none" w:sz="0" w:space="0" w:color="auto"/>
      </w:divBdr>
    </w:div>
    <w:div w:id="115565004">
      <w:bodyDiv w:val="1"/>
      <w:marLeft w:val="0"/>
      <w:marRight w:val="0"/>
      <w:marTop w:val="0"/>
      <w:marBottom w:val="0"/>
      <w:divBdr>
        <w:top w:val="none" w:sz="0" w:space="0" w:color="auto"/>
        <w:left w:val="none" w:sz="0" w:space="0" w:color="auto"/>
        <w:bottom w:val="none" w:sz="0" w:space="0" w:color="auto"/>
        <w:right w:val="none" w:sz="0" w:space="0" w:color="auto"/>
      </w:divBdr>
    </w:div>
    <w:div w:id="116722551">
      <w:bodyDiv w:val="1"/>
      <w:marLeft w:val="0"/>
      <w:marRight w:val="0"/>
      <w:marTop w:val="0"/>
      <w:marBottom w:val="0"/>
      <w:divBdr>
        <w:top w:val="none" w:sz="0" w:space="0" w:color="auto"/>
        <w:left w:val="none" w:sz="0" w:space="0" w:color="auto"/>
        <w:bottom w:val="none" w:sz="0" w:space="0" w:color="auto"/>
        <w:right w:val="none" w:sz="0" w:space="0" w:color="auto"/>
      </w:divBdr>
    </w:div>
    <w:div w:id="118651942">
      <w:bodyDiv w:val="1"/>
      <w:marLeft w:val="0"/>
      <w:marRight w:val="0"/>
      <w:marTop w:val="0"/>
      <w:marBottom w:val="0"/>
      <w:divBdr>
        <w:top w:val="none" w:sz="0" w:space="0" w:color="auto"/>
        <w:left w:val="none" w:sz="0" w:space="0" w:color="auto"/>
        <w:bottom w:val="none" w:sz="0" w:space="0" w:color="auto"/>
        <w:right w:val="none" w:sz="0" w:space="0" w:color="auto"/>
      </w:divBdr>
    </w:div>
    <w:div w:id="119803434">
      <w:bodyDiv w:val="1"/>
      <w:marLeft w:val="0"/>
      <w:marRight w:val="0"/>
      <w:marTop w:val="0"/>
      <w:marBottom w:val="0"/>
      <w:divBdr>
        <w:top w:val="none" w:sz="0" w:space="0" w:color="auto"/>
        <w:left w:val="none" w:sz="0" w:space="0" w:color="auto"/>
        <w:bottom w:val="none" w:sz="0" w:space="0" w:color="auto"/>
        <w:right w:val="none" w:sz="0" w:space="0" w:color="auto"/>
      </w:divBdr>
    </w:div>
    <w:div w:id="121659904">
      <w:bodyDiv w:val="1"/>
      <w:marLeft w:val="0"/>
      <w:marRight w:val="0"/>
      <w:marTop w:val="0"/>
      <w:marBottom w:val="0"/>
      <w:divBdr>
        <w:top w:val="none" w:sz="0" w:space="0" w:color="auto"/>
        <w:left w:val="none" w:sz="0" w:space="0" w:color="auto"/>
        <w:bottom w:val="none" w:sz="0" w:space="0" w:color="auto"/>
        <w:right w:val="none" w:sz="0" w:space="0" w:color="auto"/>
      </w:divBdr>
    </w:div>
    <w:div w:id="124930839">
      <w:bodyDiv w:val="1"/>
      <w:marLeft w:val="0"/>
      <w:marRight w:val="0"/>
      <w:marTop w:val="0"/>
      <w:marBottom w:val="0"/>
      <w:divBdr>
        <w:top w:val="none" w:sz="0" w:space="0" w:color="auto"/>
        <w:left w:val="none" w:sz="0" w:space="0" w:color="auto"/>
        <w:bottom w:val="none" w:sz="0" w:space="0" w:color="auto"/>
        <w:right w:val="none" w:sz="0" w:space="0" w:color="auto"/>
      </w:divBdr>
    </w:div>
    <w:div w:id="131754809">
      <w:bodyDiv w:val="1"/>
      <w:marLeft w:val="0"/>
      <w:marRight w:val="0"/>
      <w:marTop w:val="0"/>
      <w:marBottom w:val="0"/>
      <w:divBdr>
        <w:top w:val="none" w:sz="0" w:space="0" w:color="auto"/>
        <w:left w:val="none" w:sz="0" w:space="0" w:color="auto"/>
        <w:bottom w:val="none" w:sz="0" w:space="0" w:color="auto"/>
        <w:right w:val="none" w:sz="0" w:space="0" w:color="auto"/>
      </w:divBdr>
    </w:div>
    <w:div w:id="133985365">
      <w:bodyDiv w:val="1"/>
      <w:marLeft w:val="0"/>
      <w:marRight w:val="0"/>
      <w:marTop w:val="0"/>
      <w:marBottom w:val="0"/>
      <w:divBdr>
        <w:top w:val="none" w:sz="0" w:space="0" w:color="auto"/>
        <w:left w:val="none" w:sz="0" w:space="0" w:color="auto"/>
        <w:bottom w:val="none" w:sz="0" w:space="0" w:color="auto"/>
        <w:right w:val="none" w:sz="0" w:space="0" w:color="auto"/>
      </w:divBdr>
    </w:div>
    <w:div w:id="142163530">
      <w:bodyDiv w:val="1"/>
      <w:marLeft w:val="0"/>
      <w:marRight w:val="0"/>
      <w:marTop w:val="0"/>
      <w:marBottom w:val="0"/>
      <w:divBdr>
        <w:top w:val="none" w:sz="0" w:space="0" w:color="auto"/>
        <w:left w:val="none" w:sz="0" w:space="0" w:color="auto"/>
        <w:bottom w:val="none" w:sz="0" w:space="0" w:color="auto"/>
        <w:right w:val="none" w:sz="0" w:space="0" w:color="auto"/>
      </w:divBdr>
    </w:div>
    <w:div w:id="145902335">
      <w:bodyDiv w:val="1"/>
      <w:marLeft w:val="0"/>
      <w:marRight w:val="0"/>
      <w:marTop w:val="0"/>
      <w:marBottom w:val="0"/>
      <w:divBdr>
        <w:top w:val="none" w:sz="0" w:space="0" w:color="auto"/>
        <w:left w:val="none" w:sz="0" w:space="0" w:color="auto"/>
        <w:bottom w:val="none" w:sz="0" w:space="0" w:color="auto"/>
        <w:right w:val="none" w:sz="0" w:space="0" w:color="auto"/>
      </w:divBdr>
    </w:div>
    <w:div w:id="153954222">
      <w:bodyDiv w:val="1"/>
      <w:marLeft w:val="0"/>
      <w:marRight w:val="0"/>
      <w:marTop w:val="0"/>
      <w:marBottom w:val="0"/>
      <w:divBdr>
        <w:top w:val="none" w:sz="0" w:space="0" w:color="auto"/>
        <w:left w:val="none" w:sz="0" w:space="0" w:color="auto"/>
        <w:bottom w:val="none" w:sz="0" w:space="0" w:color="auto"/>
        <w:right w:val="none" w:sz="0" w:space="0" w:color="auto"/>
      </w:divBdr>
    </w:div>
    <w:div w:id="155272155">
      <w:bodyDiv w:val="1"/>
      <w:marLeft w:val="0"/>
      <w:marRight w:val="0"/>
      <w:marTop w:val="0"/>
      <w:marBottom w:val="0"/>
      <w:divBdr>
        <w:top w:val="none" w:sz="0" w:space="0" w:color="auto"/>
        <w:left w:val="none" w:sz="0" w:space="0" w:color="auto"/>
        <w:bottom w:val="none" w:sz="0" w:space="0" w:color="auto"/>
        <w:right w:val="none" w:sz="0" w:space="0" w:color="auto"/>
      </w:divBdr>
    </w:div>
    <w:div w:id="157036383">
      <w:bodyDiv w:val="1"/>
      <w:marLeft w:val="0"/>
      <w:marRight w:val="0"/>
      <w:marTop w:val="0"/>
      <w:marBottom w:val="0"/>
      <w:divBdr>
        <w:top w:val="none" w:sz="0" w:space="0" w:color="auto"/>
        <w:left w:val="none" w:sz="0" w:space="0" w:color="auto"/>
        <w:bottom w:val="none" w:sz="0" w:space="0" w:color="auto"/>
        <w:right w:val="none" w:sz="0" w:space="0" w:color="auto"/>
      </w:divBdr>
    </w:div>
    <w:div w:id="163205326">
      <w:bodyDiv w:val="1"/>
      <w:marLeft w:val="0"/>
      <w:marRight w:val="0"/>
      <w:marTop w:val="0"/>
      <w:marBottom w:val="0"/>
      <w:divBdr>
        <w:top w:val="none" w:sz="0" w:space="0" w:color="auto"/>
        <w:left w:val="none" w:sz="0" w:space="0" w:color="auto"/>
        <w:bottom w:val="none" w:sz="0" w:space="0" w:color="auto"/>
        <w:right w:val="none" w:sz="0" w:space="0" w:color="auto"/>
      </w:divBdr>
    </w:div>
    <w:div w:id="164442189">
      <w:bodyDiv w:val="1"/>
      <w:marLeft w:val="0"/>
      <w:marRight w:val="0"/>
      <w:marTop w:val="0"/>
      <w:marBottom w:val="0"/>
      <w:divBdr>
        <w:top w:val="none" w:sz="0" w:space="0" w:color="auto"/>
        <w:left w:val="none" w:sz="0" w:space="0" w:color="auto"/>
        <w:bottom w:val="none" w:sz="0" w:space="0" w:color="auto"/>
        <w:right w:val="none" w:sz="0" w:space="0" w:color="auto"/>
      </w:divBdr>
    </w:div>
    <w:div w:id="170223834">
      <w:bodyDiv w:val="1"/>
      <w:marLeft w:val="0"/>
      <w:marRight w:val="0"/>
      <w:marTop w:val="0"/>
      <w:marBottom w:val="0"/>
      <w:divBdr>
        <w:top w:val="none" w:sz="0" w:space="0" w:color="auto"/>
        <w:left w:val="none" w:sz="0" w:space="0" w:color="auto"/>
        <w:bottom w:val="none" w:sz="0" w:space="0" w:color="auto"/>
        <w:right w:val="none" w:sz="0" w:space="0" w:color="auto"/>
      </w:divBdr>
    </w:div>
    <w:div w:id="172455349">
      <w:bodyDiv w:val="1"/>
      <w:marLeft w:val="0"/>
      <w:marRight w:val="0"/>
      <w:marTop w:val="0"/>
      <w:marBottom w:val="0"/>
      <w:divBdr>
        <w:top w:val="none" w:sz="0" w:space="0" w:color="auto"/>
        <w:left w:val="none" w:sz="0" w:space="0" w:color="auto"/>
        <w:bottom w:val="none" w:sz="0" w:space="0" w:color="auto"/>
        <w:right w:val="none" w:sz="0" w:space="0" w:color="auto"/>
      </w:divBdr>
    </w:div>
    <w:div w:id="176625505">
      <w:bodyDiv w:val="1"/>
      <w:marLeft w:val="0"/>
      <w:marRight w:val="0"/>
      <w:marTop w:val="0"/>
      <w:marBottom w:val="0"/>
      <w:divBdr>
        <w:top w:val="none" w:sz="0" w:space="0" w:color="auto"/>
        <w:left w:val="none" w:sz="0" w:space="0" w:color="auto"/>
        <w:bottom w:val="none" w:sz="0" w:space="0" w:color="auto"/>
        <w:right w:val="none" w:sz="0" w:space="0" w:color="auto"/>
      </w:divBdr>
    </w:div>
    <w:div w:id="179469906">
      <w:bodyDiv w:val="1"/>
      <w:marLeft w:val="0"/>
      <w:marRight w:val="0"/>
      <w:marTop w:val="0"/>
      <w:marBottom w:val="0"/>
      <w:divBdr>
        <w:top w:val="none" w:sz="0" w:space="0" w:color="auto"/>
        <w:left w:val="none" w:sz="0" w:space="0" w:color="auto"/>
        <w:bottom w:val="none" w:sz="0" w:space="0" w:color="auto"/>
        <w:right w:val="none" w:sz="0" w:space="0" w:color="auto"/>
      </w:divBdr>
    </w:div>
    <w:div w:id="184951847">
      <w:bodyDiv w:val="1"/>
      <w:marLeft w:val="0"/>
      <w:marRight w:val="0"/>
      <w:marTop w:val="0"/>
      <w:marBottom w:val="0"/>
      <w:divBdr>
        <w:top w:val="none" w:sz="0" w:space="0" w:color="auto"/>
        <w:left w:val="none" w:sz="0" w:space="0" w:color="auto"/>
        <w:bottom w:val="none" w:sz="0" w:space="0" w:color="auto"/>
        <w:right w:val="none" w:sz="0" w:space="0" w:color="auto"/>
      </w:divBdr>
    </w:div>
    <w:div w:id="194000276">
      <w:bodyDiv w:val="1"/>
      <w:marLeft w:val="0"/>
      <w:marRight w:val="0"/>
      <w:marTop w:val="0"/>
      <w:marBottom w:val="0"/>
      <w:divBdr>
        <w:top w:val="none" w:sz="0" w:space="0" w:color="auto"/>
        <w:left w:val="none" w:sz="0" w:space="0" w:color="auto"/>
        <w:bottom w:val="none" w:sz="0" w:space="0" w:color="auto"/>
        <w:right w:val="none" w:sz="0" w:space="0" w:color="auto"/>
      </w:divBdr>
    </w:div>
    <w:div w:id="196547592">
      <w:bodyDiv w:val="1"/>
      <w:marLeft w:val="0"/>
      <w:marRight w:val="0"/>
      <w:marTop w:val="0"/>
      <w:marBottom w:val="0"/>
      <w:divBdr>
        <w:top w:val="none" w:sz="0" w:space="0" w:color="auto"/>
        <w:left w:val="none" w:sz="0" w:space="0" w:color="auto"/>
        <w:bottom w:val="none" w:sz="0" w:space="0" w:color="auto"/>
        <w:right w:val="none" w:sz="0" w:space="0" w:color="auto"/>
      </w:divBdr>
    </w:div>
    <w:div w:id="202835332">
      <w:bodyDiv w:val="1"/>
      <w:marLeft w:val="0"/>
      <w:marRight w:val="0"/>
      <w:marTop w:val="0"/>
      <w:marBottom w:val="0"/>
      <w:divBdr>
        <w:top w:val="none" w:sz="0" w:space="0" w:color="auto"/>
        <w:left w:val="none" w:sz="0" w:space="0" w:color="auto"/>
        <w:bottom w:val="none" w:sz="0" w:space="0" w:color="auto"/>
        <w:right w:val="none" w:sz="0" w:space="0" w:color="auto"/>
      </w:divBdr>
    </w:div>
    <w:div w:id="214052326">
      <w:bodyDiv w:val="1"/>
      <w:marLeft w:val="0"/>
      <w:marRight w:val="0"/>
      <w:marTop w:val="0"/>
      <w:marBottom w:val="0"/>
      <w:divBdr>
        <w:top w:val="none" w:sz="0" w:space="0" w:color="auto"/>
        <w:left w:val="none" w:sz="0" w:space="0" w:color="auto"/>
        <w:bottom w:val="none" w:sz="0" w:space="0" w:color="auto"/>
        <w:right w:val="none" w:sz="0" w:space="0" w:color="auto"/>
      </w:divBdr>
    </w:div>
    <w:div w:id="217518741">
      <w:bodyDiv w:val="1"/>
      <w:marLeft w:val="0"/>
      <w:marRight w:val="0"/>
      <w:marTop w:val="0"/>
      <w:marBottom w:val="0"/>
      <w:divBdr>
        <w:top w:val="none" w:sz="0" w:space="0" w:color="auto"/>
        <w:left w:val="none" w:sz="0" w:space="0" w:color="auto"/>
        <w:bottom w:val="none" w:sz="0" w:space="0" w:color="auto"/>
        <w:right w:val="none" w:sz="0" w:space="0" w:color="auto"/>
      </w:divBdr>
    </w:div>
    <w:div w:id="224031736">
      <w:bodyDiv w:val="1"/>
      <w:marLeft w:val="0"/>
      <w:marRight w:val="0"/>
      <w:marTop w:val="0"/>
      <w:marBottom w:val="0"/>
      <w:divBdr>
        <w:top w:val="none" w:sz="0" w:space="0" w:color="auto"/>
        <w:left w:val="none" w:sz="0" w:space="0" w:color="auto"/>
        <w:bottom w:val="none" w:sz="0" w:space="0" w:color="auto"/>
        <w:right w:val="none" w:sz="0" w:space="0" w:color="auto"/>
      </w:divBdr>
    </w:div>
    <w:div w:id="226889257">
      <w:bodyDiv w:val="1"/>
      <w:marLeft w:val="0"/>
      <w:marRight w:val="0"/>
      <w:marTop w:val="0"/>
      <w:marBottom w:val="0"/>
      <w:divBdr>
        <w:top w:val="none" w:sz="0" w:space="0" w:color="auto"/>
        <w:left w:val="none" w:sz="0" w:space="0" w:color="auto"/>
        <w:bottom w:val="none" w:sz="0" w:space="0" w:color="auto"/>
        <w:right w:val="none" w:sz="0" w:space="0" w:color="auto"/>
      </w:divBdr>
    </w:div>
    <w:div w:id="230312520">
      <w:bodyDiv w:val="1"/>
      <w:marLeft w:val="0"/>
      <w:marRight w:val="0"/>
      <w:marTop w:val="0"/>
      <w:marBottom w:val="0"/>
      <w:divBdr>
        <w:top w:val="none" w:sz="0" w:space="0" w:color="auto"/>
        <w:left w:val="none" w:sz="0" w:space="0" w:color="auto"/>
        <w:bottom w:val="none" w:sz="0" w:space="0" w:color="auto"/>
        <w:right w:val="none" w:sz="0" w:space="0" w:color="auto"/>
      </w:divBdr>
    </w:div>
    <w:div w:id="231623810">
      <w:bodyDiv w:val="1"/>
      <w:marLeft w:val="0"/>
      <w:marRight w:val="0"/>
      <w:marTop w:val="0"/>
      <w:marBottom w:val="0"/>
      <w:divBdr>
        <w:top w:val="none" w:sz="0" w:space="0" w:color="auto"/>
        <w:left w:val="none" w:sz="0" w:space="0" w:color="auto"/>
        <w:bottom w:val="none" w:sz="0" w:space="0" w:color="auto"/>
        <w:right w:val="none" w:sz="0" w:space="0" w:color="auto"/>
      </w:divBdr>
    </w:div>
    <w:div w:id="235941718">
      <w:bodyDiv w:val="1"/>
      <w:marLeft w:val="0"/>
      <w:marRight w:val="0"/>
      <w:marTop w:val="0"/>
      <w:marBottom w:val="0"/>
      <w:divBdr>
        <w:top w:val="none" w:sz="0" w:space="0" w:color="auto"/>
        <w:left w:val="none" w:sz="0" w:space="0" w:color="auto"/>
        <w:bottom w:val="none" w:sz="0" w:space="0" w:color="auto"/>
        <w:right w:val="none" w:sz="0" w:space="0" w:color="auto"/>
      </w:divBdr>
    </w:div>
    <w:div w:id="245237396">
      <w:bodyDiv w:val="1"/>
      <w:marLeft w:val="0"/>
      <w:marRight w:val="0"/>
      <w:marTop w:val="0"/>
      <w:marBottom w:val="0"/>
      <w:divBdr>
        <w:top w:val="none" w:sz="0" w:space="0" w:color="auto"/>
        <w:left w:val="none" w:sz="0" w:space="0" w:color="auto"/>
        <w:bottom w:val="none" w:sz="0" w:space="0" w:color="auto"/>
        <w:right w:val="none" w:sz="0" w:space="0" w:color="auto"/>
      </w:divBdr>
    </w:div>
    <w:div w:id="260798082">
      <w:bodyDiv w:val="1"/>
      <w:marLeft w:val="0"/>
      <w:marRight w:val="0"/>
      <w:marTop w:val="0"/>
      <w:marBottom w:val="0"/>
      <w:divBdr>
        <w:top w:val="none" w:sz="0" w:space="0" w:color="auto"/>
        <w:left w:val="none" w:sz="0" w:space="0" w:color="auto"/>
        <w:bottom w:val="none" w:sz="0" w:space="0" w:color="auto"/>
        <w:right w:val="none" w:sz="0" w:space="0" w:color="auto"/>
      </w:divBdr>
    </w:div>
    <w:div w:id="276647133">
      <w:bodyDiv w:val="1"/>
      <w:marLeft w:val="0"/>
      <w:marRight w:val="0"/>
      <w:marTop w:val="0"/>
      <w:marBottom w:val="0"/>
      <w:divBdr>
        <w:top w:val="none" w:sz="0" w:space="0" w:color="auto"/>
        <w:left w:val="none" w:sz="0" w:space="0" w:color="auto"/>
        <w:bottom w:val="none" w:sz="0" w:space="0" w:color="auto"/>
        <w:right w:val="none" w:sz="0" w:space="0" w:color="auto"/>
      </w:divBdr>
    </w:div>
    <w:div w:id="283465600">
      <w:bodyDiv w:val="1"/>
      <w:marLeft w:val="0"/>
      <w:marRight w:val="0"/>
      <w:marTop w:val="0"/>
      <w:marBottom w:val="0"/>
      <w:divBdr>
        <w:top w:val="none" w:sz="0" w:space="0" w:color="auto"/>
        <w:left w:val="none" w:sz="0" w:space="0" w:color="auto"/>
        <w:bottom w:val="none" w:sz="0" w:space="0" w:color="auto"/>
        <w:right w:val="none" w:sz="0" w:space="0" w:color="auto"/>
      </w:divBdr>
    </w:div>
    <w:div w:id="286398549">
      <w:bodyDiv w:val="1"/>
      <w:marLeft w:val="0"/>
      <w:marRight w:val="0"/>
      <w:marTop w:val="0"/>
      <w:marBottom w:val="0"/>
      <w:divBdr>
        <w:top w:val="none" w:sz="0" w:space="0" w:color="auto"/>
        <w:left w:val="none" w:sz="0" w:space="0" w:color="auto"/>
        <w:bottom w:val="none" w:sz="0" w:space="0" w:color="auto"/>
        <w:right w:val="none" w:sz="0" w:space="0" w:color="auto"/>
      </w:divBdr>
    </w:div>
    <w:div w:id="287783889">
      <w:bodyDiv w:val="1"/>
      <w:marLeft w:val="0"/>
      <w:marRight w:val="0"/>
      <w:marTop w:val="0"/>
      <w:marBottom w:val="0"/>
      <w:divBdr>
        <w:top w:val="none" w:sz="0" w:space="0" w:color="auto"/>
        <w:left w:val="none" w:sz="0" w:space="0" w:color="auto"/>
        <w:bottom w:val="none" w:sz="0" w:space="0" w:color="auto"/>
        <w:right w:val="none" w:sz="0" w:space="0" w:color="auto"/>
      </w:divBdr>
    </w:div>
    <w:div w:id="292752423">
      <w:bodyDiv w:val="1"/>
      <w:marLeft w:val="0"/>
      <w:marRight w:val="0"/>
      <w:marTop w:val="0"/>
      <w:marBottom w:val="0"/>
      <w:divBdr>
        <w:top w:val="none" w:sz="0" w:space="0" w:color="auto"/>
        <w:left w:val="none" w:sz="0" w:space="0" w:color="auto"/>
        <w:bottom w:val="none" w:sz="0" w:space="0" w:color="auto"/>
        <w:right w:val="none" w:sz="0" w:space="0" w:color="auto"/>
      </w:divBdr>
    </w:div>
    <w:div w:id="303391224">
      <w:bodyDiv w:val="1"/>
      <w:marLeft w:val="0"/>
      <w:marRight w:val="0"/>
      <w:marTop w:val="0"/>
      <w:marBottom w:val="0"/>
      <w:divBdr>
        <w:top w:val="none" w:sz="0" w:space="0" w:color="auto"/>
        <w:left w:val="none" w:sz="0" w:space="0" w:color="auto"/>
        <w:bottom w:val="none" w:sz="0" w:space="0" w:color="auto"/>
        <w:right w:val="none" w:sz="0" w:space="0" w:color="auto"/>
      </w:divBdr>
    </w:div>
    <w:div w:id="308942810">
      <w:bodyDiv w:val="1"/>
      <w:marLeft w:val="0"/>
      <w:marRight w:val="0"/>
      <w:marTop w:val="0"/>
      <w:marBottom w:val="0"/>
      <w:divBdr>
        <w:top w:val="none" w:sz="0" w:space="0" w:color="auto"/>
        <w:left w:val="none" w:sz="0" w:space="0" w:color="auto"/>
        <w:bottom w:val="none" w:sz="0" w:space="0" w:color="auto"/>
        <w:right w:val="none" w:sz="0" w:space="0" w:color="auto"/>
      </w:divBdr>
    </w:div>
    <w:div w:id="309747748">
      <w:bodyDiv w:val="1"/>
      <w:marLeft w:val="0"/>
      <w:marRight w:val="0"/>
      <w:marTop w:val="0"/>
      <w:marBottom w:val="0"/>
      <w:divBdr>
        <w:top w:val="none" w:sz="0" w:space="0" w:color="auto"/>
        <w:left w:val="none" w:sz="0" w:space="0" w:color="auto"/>
        <w:bottom w:val="none" w:sz="0" w:space="0" w:color="auto"/>
        <w:right w:val="none" w:sz="0" w:space="0" w:color="auto"/>
      </w:divBdr>
    </w:div>
    <w:div w:id="311638692">
      <w:bodyDiv w:val="1"/>
      <w:marLeft w:val="0"/>
      <w:marRight w:val="0"/>
      <w:marTop w:val="0"/>
      <w:marBottom w:val="0"/>
      <w:divBdr>
        <w:top w:val="none" w:sz="0" w:space="0" w:color="auto"/>
        <w:left w:val="none" w:sz="0" w:space="0" w:color="auto"/>
        <w:bottom w:val="none" w:sz="0" w:space="0" w:color="auto"/>
        <w:right w:val="none" w:sz="0" w:space="0" w:color="auto"/>
      </w:divBdr>
    </w:div>
    <w:div w:id="311712618">
      <w:bodyDiv w:val="1"/>
      <w:marLeft w:val="0"/>
      <w:marRight w:val="0"/>
      <w:marTop w:val="0"/>
      <w:marBottom w:val="0"/>
      <w:divBdr>
        <w:top w:val="none" w:sz="0" w:space="0" w:color="auto"/>
        <w:left w:val="none" w:sz="0" w:space="0" w:color="auto"/>
        <w:bottom w:val="none" w:sz="0" w:space="0" w:color="auto"/>
        <w:right w:val="none" w:sz="0" w:space="0" w:color="auto"/>
      </w:divBdr>
    </w:div>
    <w:div w:id="311907858">
      <w:bodyDiv w:val="1"/>
      <w:marLeft w:val="0"/>
      <w:marRight w:val="0"/>
      <w:marTop w:val="0"/>
      <w:marBottom w:val="0"/>
      <w:divBdr>
        <w:top w:val="none" w:sz="0" w:space="0" w:color="auto"/>
        <w:left w:val="none" w:sz="0" w:space="0" w:color="auto"/>
        <w:bottom w:val="none" w:sz="0" w:space="0" w:color="auto"/>
        <w:right w:val="none" w:sz="0" w:space="0" w:color="auto"/>
      </w:divBdr>
    </w:div>
    <w:div w:id="326052921">
      <w:bodyDiv w:val="1"/>
      <w:marLeft w:val="0"/>
      <w:marRight w:val="0"/>
      <w:marTop w:val="0"/>
      <w:marBottom w:val="0"/>
      <w:divBdr>
        <w:top w:val="none" w:sz="0" w:space="0" w:color="auto"/>
        <w:left w:val="none" w:sz="0" w:space="0" w:color="auto"/>
        <w:bottom w:val="none" w:sz="0" w:space="0" w:color="auto"/>
        <w:right w:val="none" w:sz="0" w:space="0" w:color="auto"/>
      </w:divBdr>
    </w:div>
    <w:div w:id="335379651">
      <w:bodyDiv w:val="1"/>
      <w:marLeft w:val="0"/>
      <w:marRight w:val="0"/>
      <w:marTop w:val="0"/>
      <w:marBottom w:val="0"/>
      <w:divBdr>
        <w:top w:val="none" w:sz="0" w:space="0" w:color="auto"/>
        <w:left w:val="none" w:sz="0" w:space="0" w:color="auto"/>
        <w:bottom w:val="none" w:sz="0" w:space="0" w:color="auto"/>
        <w:right w:val="none" w:sz="0" w:space="0" w:color="auto"/>
      </w:divBdr>
    </w:div>
    <w:div w:id="350185247">
      <w:bodyDiv w:val="1"/>
      <w:marLeft w:val="0"/>
      <w:marRight w:val="0"/>
      <w:marTop w:val="0"/>
      <w:marBottom w:val="0"/>
      <w:divBdr>
        <w:top w:val="none" w:sz="0" w:space="0" w:color="auto"/>
        <w:left w:val="none" w:sz="0" w:space="0" w:color="auto"/>
        <w:bottom w:val="none" w:sz="0" w:space="0" w:color="auto"/>
        <w:right w:val="none" w:sz="0" w:space="0" w:color="auto"/>
      </w:divBdr>
    </w:div>
    <w:div w:id="351227949">
      <w:bodyDiv w:val="1"/>
      <w:marLeft w:val="0"/>
      <w:marRight w:val="0"/>
      <w:marTop w:val="0"/>
      <w:marBottom w:val="0"/>
      <w:divBdr>
        <w:top w:val="none" w:sz="0" w:space="0" w:color="auto"/>
        <w:left w:val="none" w:sz="0" w:space="0" w:color="auto"/>
        <w:bottom w:val="none" w:sz="0" w:space="0" w:color="auto"/>
        <w:right w:val="none" w:sz="0" w:space="0" w:color="auto"/>
      </w:divBdr>
    </w:div>
    <w:div w:id="352458491">
      <w:bodyDiv w:val="1"/>
      <w:marLeft w:val="0"/>
      <w:marRight w:val="0"/>
      <w:marTop w:val="0"/>
      <w:marBottom w:val="0"/>
      <w:divBdr>
        <w:top w:val="none" w:sz="0" w:space="0" w:color="auto"/>
        <w:left w:val="none" w:sz="0" w:space="0" w:color="auto"/>
        <w:bottom w:val="none" w:sz="0" w:space="0" w:color="auto"/>
        <w:right w:val="none" w:sz="0" w:space="0" w:color="auto"/>
      </w:divBdr>
    </w:div>
    <w:div w:id="352612420">
      <w:bodyDiv w:val="1"/>
      <w:marLeft w:val="0"/>
      <w:marRight w:val="0"/>
      <w:marTop w:val="0"/>
      <w:marBottom w:val="0"/>
      <w:divBdr>
        <w:top w:val="none" w:sz="0" w:space="0" w:color="auto"/>
        <w:left w:val="none" w:sz="0" w:space="0" w:color="auto"/>
        <w:bottom w:val="none" w:sz="0" w:space="0" w:color="auto"/>
        <w:right w:val="none" w:sz="0" w:space="0" w:color="auto"/>
      </w:divBdr>
    </w:div>
    <w:div w:id="359664933">
      <w:bodyDiv w:val="1"/>
      <w:marLeft w:val="0"/>
      <w:marRight w:val="0"/>
      <w:marTop w:val="0"/>
      <w:marBottom w:val="0"/>
      <w:divBdr>
        <w:top w:val="none" w:sz="0" w:space="0" w:color="auto"/>
        <w:left w:val="none" w:sz="0" w:space="0" w:color="auto"/>
        <w:bottom w:val="none" w:sz="0" w:space="0" w:color="auto"/>
        <w:right w:val="none" w:sz="0" w:space="0" w:color="auto"/>
      </w:divBdr>
    </w:div>
    <w:div w:id="362754693">
      <w:bodyDiv w:val="1"/>
      <w:marLeft w:val="0"/>
      <w:marRight w:val="0"/>
      <w:marTop w:val="0"/>
      <w:marBottom w:val="0"/>
      <w:divBdr>
        <w:top w:val="none" w:sz="0" w:space="0" w:color="auto"/>
        <w:left w:val="none" w:sz="0" w:space="0" w:color="auto"/>
        <w:bottom w:val="none" w:sz="0" w:space="0" w:color="auto"/>
        <w:right w:val="none" w:sz="0" w:space="0" w:color="auto"/>
      </w:divBdr>
    </w:div>
    <w:div w:id="374238501">
      <w:bodyDiv w:val="1"/>
      <w:marLeft w:val="0"/>
      <w:marRight w:val="0"/>
      <w:marTop w:val="0"/>
      <w:marBottom w:val="0"/>
      <w:divBdr>
        <w:top w:val="none" w:sz="0" w:space="0" w:color="auto"/>
        <w:left w:val="none" w:sz="0" w:space="0" w:color="auto"/>
        <w:bottom w:val="none" w:sz="0" w:space="0" w:color="auto"/>
        <w:right w:val="none" w:sz="0" w:space="0" w:color="auto"/>
      </w:divBdr>
    </w:div>
    <w:div w:id="375353816">
      <w:bodyDiv w:val="1"/>
      <w:marLeft w:val="0"/>
      <w:marRight w:val="0"/>
      <w:marTop w:val="0"/>
      <w:marBottom w:val="0"/>
      <w:divBdr>
        <w:top w:val="none" w:sz="0" w:space="0" w:color="auto"/>
        <w:left w:val="none" w:sz="0" w:space="0" w:color="auto"/>
        <w:bottom w:val="none" w:sz="0" w:space="0" w:color="auto"/>
        <w:right w:val="none" w:sz="0" w:space="0" w:color="auto"/>
      </w:divBdr>
    </w:div>
    <w:div w:id="381908511">
      <w:bodyDiv w:val="1"/>
      <w:marLeft w:val="0"/>
      <w:marRight w:val="0"/>
      <w:marTop w:val="0"/>
      <w:marBottom w:val="0"/>
      <w:divBdr>
        <w:top w:val="none" w:sz="0" w:space="0" w:color="auto"/>
        <w:left w:val="none" w:sz="0" w:space="0" w:color="auto"/>
        <w:bottom w:val="none" w:sz="0" w:space="0" w:color="auto"/>
        <w:right w:val="none" w:sz="0" w:space="0" w:color="auto"/>
      </w:divBdr>
    </w:div>
    <w:div w:id="384912465">
      <w:bodyDiv w:val="1"/>
      <w:marLeft w:val="0"/>
      <w:marRight w:val="0"/>
      <w:marTop w:val="0"/>
      <w:marBottom w:val="0"/>
      <w:divBdr>
        <w:top w:val="none" w:sz="0" w:space="0" w:color="auto"/>
        <w:left w:val="none" w:sz="0" w:space="0" w:color="auto"/>
        <w:bottom w:val="none" w:sz="0" w:space="0" w:color="auto"/>
        <w:right w:val="none" w:sz="0" w:space="0" w:color="auto"/>
      </w:divBdr>
    </w:div>
    <w:div w:id="406727963">
      <w:bodyDiv w:val="1"/>
      <w:marLeft w:val="0"/>
      <w:marRight w:val="0"/>
      <w:marTop w:val="0"/>
      <w:marBottom w:val="0"/>
      <w:divBdr>
        <w:top w:val="none" w:sz="0" w:space="0" w:color="auto"/>
        <w:left w:val="none" w:sz="0" w:space="0" w:color="auto"/>
        <w:bottom w:val="none" w:sz="0" w:space="0" w:color="auto"/>
        <w:right w:val="none" w:sz="0" w:space="0" w:color="auto"/>
      </w:divBdr>
    </w:div>
    <w:div w:id="413357472">
      <w:bodyDiv w:val="1"/>
      <w:marLeft w:val="0"/>
      <w:marRight w:val="0"/>
      <w:marTop w:val="0"/>
      <w:marBottom w:val="0"/>
      <w:divBdr>
        <w:top w:val="none" w:sz="0" w:space="0" w:color="auto"/>
        <w:left w:val="none" w:sz="0" w:space="0" w:color="auto"/>
        <w:bottom w:val="none" w:sz="0" w:space="0" w:color="auto"/>
        <w:right w:val="none" w:sz="0" w:space="0" w:color="auto"/>
      </w:divBdr>
    </w:div>
    <w:div w:id="414978441">
      <w:bodyDiv w:val="1"/>
      <w:marLeft w:val="0"/>
      <w:marRight w:val="0"/>
      <w:marTop w:val="0"/>
      <w:marBottom w:val="0"/>
      <w:divBdr>
        <w:top w:val="none" w:sz="0" w:space="0" w:color="auto"/>
        <w:left w:val="none" w:sz="0" w:space="0" w:color="auto"/>
        <w:bottom w:val="none" w:sz="0" w:space="0" w:color="auto"/>
        <w:right w:val="none" w:sz="0" w:space="0" w:color="auto"/>
      </w:divBdr>
    </w:div>
    <w:div w:id="429084932">
      <w:bodyDiv w:val="1"/>
      <w:marLeft w:val="0"/>
      <w:marRight w:val="0"/>
      <w:marTop w:val="0"/>
      <w:marBottom w:val="0"/>
      <w:divBdr>
        <w:top w:val="none" w:sz="0" w:space="0" w:color="auto"/>
        <w:left w:val="none" w:sz="0" w:space="0" w:color="auto"/>
        <w:bottom w:val="none" w:sz="0" w:space="0" w:color="auto"/>
        <w:right w:val="none" w:sz="0" w:space="0" w:color="auto"/>
      </w:divBdr>
    </w:div>
    <w:div w:id="429817535">
      <w:bodyDiv w:val="1"/>
      <w:marLeft w:val="0"/>
      <w:marRight w:val="0"/>
      <w:marTop w:val="0"/>
      <w:marBottom w:val="0"/>
      <w:divBdr>
        <w:top w:val="none" w:sz="0" w:space="0" w:color="auto"/>
        <w:left w:val="none" w:sz="0" w:space="0" w:color="auto"/>
        <w:bottom w:val="none" w:sz="0" w:space="0" w:color="auto"/>
        <w:right w:val="none" w:sz="0" w:space="0" w:color="auto"/>
      </w:divBdr>
    </w:div>
    <w:div w:id="429936879">
      <w:bodyDiv w:val="1"/>
      <w:marLeft w:val="0"/>
      <w:marRight w:val="0"/>
      <w:marTop w:val="0"/>
      <w:marBottom w:val="0"/>
      <w:divBdr>
        <w:top w:val="none" w:sz="0" w:space="0" w:color="auto"/>
        <w:left w:val="none" w:sz="0" w:space="0" w:color="auto"/>
        <w:bottom w:val="none" w:sz="0" w:space="0" w:color="auto"/>
        <w:right w:val="none" w:sz="0" w:space="0" w:color="auto"/>
      </w:divBdr>
    </w:div>
    <w:div w:id="434247582">
      <w:bodyDiv w:val="1"/>
      <w:marLeft w:val="0"/>
      <w:marRight w:val="0"/>
      <w:marTop w:val="0"/>
      <w:marBottom w:val="0"/>
      <w:divBdr>
        <w:top w:val="none" w:sz="0" w:space="0" w:color="auto"/>
        <w:left w:val="none" w:sz="0" w:space="0" w:color="auto"/>
        <w:bottom w:val="none" w:sz="0" w:space="0" w:color="auto"/>
        <w:right w:val="none" w:sz="0" w:space="0" w:color="auto"/>
      </w:divBdr>
    </w:div>
    <w:div w:id="434249085">
      <w:bodyDiv w:val="1"/>
      <w:marLeft w:val="0"/>
      <w:marRight w:val="0"/>
      <w:marTop w:val="0"/>
      <w:marBottom w:val="0"/>
      <w:divBdr>
        <w:top w:val="none" w:sz="0" w:space="0" w:color="auto"/>
        <w:left w:val="none" w:sz="0" w:space="0" w:color="auto"/>
        <w:bottom w:val="none" w:sz="0" w:space="0" w:color="auto"/>
        <w:right w:val="none" w:sz="0" w:space="0" w:color="auto"/>
      </w:divBdr>
    </w:div>
    <w:div w:id="439837027">
      <w:bodyDiv w:val="1"/>
      <w:marLeft w:val="0"/>
      <w:marRight w:val="0"/>
      <w:marTop w:val="0"/>
      <w:marBottom w:val="0"/>
      <w:divBdr>
        <w:top w:val="none" w:sz="0" w:space="0" w:color="auto"/>
        <w:left w:val="none" w:sz="0" w:space="0" w:color="auto"/>
        <w:bottom w:val="none" w:sz="0" w:space="0" w:color="auto"/>
        <w:right w:val="none" w:sz="0" w:space="0" w:color="auto"/>
      </w:divBdr>
    </w:div>
    <w:div w:id="440884717">
      <w:bodyDiv w:val="1"/>
      <w:marLeft w:val="0"/>
      <w:marRight w:val="0"/>
      <w:marTop w:val="0"/>
      <w:marBottom w:val="0"/>
      <w:divBdr>
        <w:top w:val="none" w:sz="0" w:space="0" w:color="auto"/>
        <w:left w:val="none" w:sz="0" w:space="0" w:color="auto"/>
        <w:bottom w:val="none" w:sz="0" w:space="0" w:color="auto"/>
        <w:right w:val="none" w:sz="0" w:space="0" w:color="auto"/>
      </w:divBdr>
    </w:div>
    <w:div w:id="445080887">
      <w:bodyDiv w:val="1"/>
      <w:marLeft w:val="0"/>
      <w:marRight w:val="0"/>
      <w:marTop w:val="0"/>
      <w:marBottom w:val="0"/>
      <w:divBdr>
        <w:top w:val="none" w:sz="0" w:space="0" w:color="auto"/>
        <w:left w:val="none" w:sz="0" w:space="0" w:color="auto"/>
        <w:bottom w:val="none" w:sz="0" w:space="0" w:color="auto"/>
        <w:right w:val="none" w:sz="0" w:space="0" w:color="auto"/>
      </w:divBdr>
    </w:div>
    <w:div w:id="445540835">
      <w:bodyDiv w:val="1"/>
      <w:marLeft w:val="0"/>
      <w:marRight w:val="0"/>
      <w:marTop w:val="0"/>
      <w:marBottom w:val="0"/>
      <w:divBdr>
        <w:top w:val="none" w:sz="0" w:space="0" w:color="auto"/>
        <w:left w:val="none" w:sz="0" w:space="0" w:color="auto"/>
        <w:bottom w:val="none" w:sz="0" w:space="0" w:color="auto"/>
        <w:right w:val="none" w:sz="0" w:space="0" w:color="auto"/>
      </w:divBdr>
    </w:div>
    <w:div w:id="447164325">
      <w:bodyDiv w:val="1"/>
      <w:marLeft w:val="0"/>
      <w:marRight w:val="0"/>
      <w:marTop w:val="0"/>
      <w:marBottom w:val="0"/>
      <w:divBdr>
        <w:top w:val="none" w:sz="0" w:space="0" w:color="auto"/>
        <w:left w:val="none" w:sz="0" w:space="0" w:color="auto"/>
        <w:bottom w:val="none" w:sz="0" w:space="0" w:color="auto"/>
        <w:right w:val="none" w:sz="0" w:space="0" w:color="auto"/>
      </w:divBdr>
    </w:div>
    <w:div w:id="452022829">
      <w:bodyDiv w:val="1"/>
      <w:marLeft w:val="0"/>
      <w:marRight w:val="0"/>
      <w:marTop w:val="0"/>
      <w:marBottom w:val="0"/>
      <w:divBdr>
        <w:top w:val="none" w:sz="0" w:space="0" w:color="auto"/>
        <w:left w:val="none" w:sz="0" w:space="0" w:color="auto"/>
        <w:bottom w:val="none" w:sz="0" w:space="0" w:color="auto"/>
        <w:right w:val="none" w:sz="0" w:space="0" w:color="auto"/>
      </w:divBdr>
    </w:div>
    <w:div w:id="454831288">
      <w:bodyDiv w:val="1"/>
      <w:marLeft w:val="0"/>
      <w:marRight w:val="0"/>
      <w:marTop w:val="0"/>
      <w:marBottom w:val="0"/>
      <w:divBdr>
        <w:top w:val="none" w:sz="0" w:space="0" w:color="auto"/>
        <w:left w:val="none" w:sz="0" w:space="0" w:color="auto"/>
        <w:bottom w:val="none" w:sz="0" w:space="0" w:color="auto"/>
        <w:right w:val="none" w:sz="0" w:space="0" w:color="auto"/>
      </w:divBdr>
    </w:div>
    <w:div w:id="461964361">
      <w:bodyDiv w:val="1"/>
      <w:marLeft w:val="0"/>
      <w:marRight w:val="0"/>
      <w:marTop w:val="0"/>
      <w:marBottom w:val="0"/>
      <w:divBdr>
        <w:top w:val="none" w:sz="0" w:space="0" w:color="auto"/>
        <w:left w:val="none" w:sz="0" w:space="0" w:color="auto"/>
        <w:bottom w:val="none" w:sz="0" w:space="0" w:color="auto"/>
        <w:right w:val="none" w:sz="0" w:space="0" w:color="auto"/>
      </w:divBdr>
    </w:div>
    <w:div w:id="470097309">
      <w:bodyDiv w:val="1"/>
      <w:marLeft w:val="0"/>
      <w:marRight w:val="0"/>
      <w:marTop w:val="0"/>
      <w:marBottom w:val="0"/>
      <w:divBdr>
        <w:top w:val="none" w:sz="0" w:space="0" w:color="auto"/>
        <w:left w:val="none" w:sz="0" w:space="0" w:color="auto"/>
        <w:bottom w:val="none" w:sz="0" w:space="0" w:color="auto"/>
        <w:right w:val="none" w:sz="0" w:space="0" w:color="auto"/>
      </w:divBdr>
    </w:div>
    <w:div w:id="470098549">
      <w:bodyDiv w:val="1"/>
      <w:marLeft w:val="0"/>
      <w:marRight w:val="0"/>
      <w:marTop w:val="0"/>
      <w:marBottom w:val="0"/>
      <w:divBdr>
        <w:top w:val="none" w:sz="0" w:space="0" w:color="auto"/>
        <w:left w:val="none" w:sz="0" w:space="0" w:color="auto"/>
        <w:bottom w:val="none" w:sz="0" w:space="0" w:color="auto"/>
        <w:right w:val="none" w:sz="0" w:space="0" w:color="auto"/>
      </w:divBdr>
    </w:div>
    <w:div w:id="470369864">
      <w:bodyDiv w:val="1"/>
      <w:marLeft w:val="0"/>
      <w:marRight w:val="0"/>
      <w:marTop w:val="0"/>
      <w:marBottom w:val="0"/>
      <w:divBdr>
        <w:top w:val="none" w:sz="0" w:space="0" w:color="auto"/>
        <w:left w:val="none" w:sz="0" w:space="0" w:color="auto"/>
        <w:bottom w:val="none" w:sz="0" w:space="0" w:color="auto"/>
        <w:right w:val="none" w:sz="0" w:space="0" w:color="auto"/>
      </w:divBdr>
    </w:div>
    <w:div w:id="473182539">
      <w:bodyDiv w:val="1"/>
      <w:marLeft w:val="0"/>
      <w:marRight w:val="0"/>
      <w:marTop w:val="0"/>
      <w:marBottom w:val="0"/>
      <w:divBdr>
        <w:top w:val="none" w:sz="0" w:space="0" w:color="auto"/>
        <w:left w:val="none" w:sz="0" w:space="0" w:color="auto"/>
        <w:bottom w:val="none" w:sz="0" w:space="0" w:color="auto"/>
        <w:right w:val="none" w:sz="0" w:space="0" w:color="auto"/>
      </w:divBdr>
    </w:div>
    <w:div w:id="475417670">
      <w:bodyDiv w:val="1"/>
      <w:marLeft w:val="0"/>
      <w:marRight w:val="0"/>
      <w:marTop w:val="0"/>
      <w:marBottom w:val="0"/>
      <w:divBdr>
        <w:top w:val="none" w:sz="0" w:space="0" w:color="auto"/>
        <w:left w:val="none" w:sz="0" w:space="0" w:color="auto"/>
        <w:bottom w:val="none" w:sz="0" w:space="0" w:color="auto"/>
        <w:right w:val="none" w:sz="0" w:space="0" w:color="auto"/>
      </w:divBdr>
    </w:div>
    <w:div w:id="478884931">
      <w:bodyDiv w:val="1"/>
      <w:marLeft w:val="0"/>
      <w:marRight w:val="0"/>
      <w:marTop w:val="0"/>
      <w:marBottom w:val="0"/>
      <w:divBdr>
        <w:top w:val="none" w:sz="0" w:space="0" w:color="auto"/>
        <w:left w:val="none" w:sz="0" w:space="0" w:color="auto"/>
        <w:bottom w:val="none" w:sz="0" w:space="0" w:color="auto"/>
        <w:right w:val="none" w:sz="0" w:space="0" w:color="auto"/>
      </w:divBdr>
    </w:div>
    <w:div w:id="479805342">
      <w:bodyDiv w:val="1"/>
      <w:marLeft w:val="0"/>
      <w:marRight w:val="0"/>
      <w:marTop w:val="0"/>
      <w:marBottom w:val="0"/>
      <w:divBdr>
        <w:top w:val="none" w:sz="0" w:space="0" w:color="auto"/>
        <w:left w:val="none" w:sz="0" w:space="0" w:color="auto"/>
        <w:bottom w:val="none" w:sz="0" w:space="0" w:color="auto"/>
        <w:right w:val="none" w:sz="0" w:space="0" w:color="auto"/>
      </w:divBdr>
    </w:div>
    <w:div w:id="487482233">
      <w:bodyDiv w:val="1"/>
      <w:marLeft w:val="0"/>
      <w:marRight w:val="0"/>
      <w:marTop w:val="0"/>
      <w:marBottom w:val="0"/>
      <w:divBdr>
        <w:top w:val="none" w:sz="0" w:space="0" w:color="auto"/>
        <w:left w:val="none" w:sz="0" w:space="0" w:color="auto"/>
        <w:bottom w:val="none" w:sz="0" w:space="0" w:color="auto"/>
        <w:right w:val="none" w:sz="0" w:space="0" w:color="auto"/>
      </w:divBdr>
    </w:div>
    <w:div w:id="489761212">
      <w:bodyDiv w:val="1"/>
      <w:marLeft w:val="0"/>
      <w:marRight w:val="0"/>
      <w:marTop w:val="0"/>
      <w:marBottom w:val="0"/>
      <w:divBdr>
        <w:top w:val="none" w:sz="0" w:space="0" w:color="auto"/>
        <w:left w:val="none" w:sz="0" w:space="0" w:color="auto"/>
        <w:bottom w:val="none" w:sz="0" w:space="0" w:color="auto"/>
        <w:right w:val="none" w:sz="0" w:space="0" w:color="auto"/>
      </w:divBdr>
    </w:div>
    <w:div w:id="498424782">
      <w:bodyDiv w:val="1"/>
      <w:marLeft w:val="0"/>
      <w:marRight w:val="0"/>
      <w:marTop w:val="0"/>
      <w:marBottom w:val="0"/>
      <w:divBdr>
        <w:top w:val="none" w:sz="0" w:space="0" w:color="auto"/>
        <w:left w:val="none" w:sz="0" w:space="0" w:color="auto"/>
        <w:bottom w:val="none" w:sz="0" w:space="0" w:color="auto"/>
        <w:right w:val="none" w:sz="0" w:space="0" w:color="auto"/>
      </w:divBdr>
    </w:div>
    <w:div w:id="498547823">
      <w:bodyDiv w:val="1"/>
      <w:marLeft w:val="0"/>
      <w:marRight w:val="0"/>
      <w:marTop w:val="0"/>
      <w:marBottom w:val="0"/>
      <w:divBdr>
        <w:top w:val="none" w:sz="0" w:space="0" w:color="auto"/>
        <w:left w:val="none" w:sz="0" w:space="0" w:color="auto"/>
        <w:bottom w:val="none" w:sz="0" w:space="0" w:color="auto"/>
        <w:right w:val="none" w:sz="0" w:space="0" w:color="auto"/>
      </w:divBdr>
    </w:div>
    <w:div w:id="502010944">
      <w:bodyDiv w:val="1"/>
      <w:marLeft w:val="0"/>
      <w:marRight w:val="0"/>
      <w:marTop w:val="0"/>
      <w:marBottom w:val="0"/>
      <w:divBdr>
        <w:top w:val="none" w:sz="0" w:space="0" w:color="auto"/>
        <w:left w:val="none" w:sz="0" w:space="0" w:color="auto"/>
        <w:bottom w:val="none" w:sz="0" w:space="0" w:color="auto"/>
        <w:right w:val="none" w:sz="0" w:space="0" w:color="auto"/>
      </w:divBdr>
    </w:div>
    <w:div w:id="503934053">
      <w:bodyDiv w:val="1"/>
      <w:marLeft w:val="0"/>
      <w:marRight w:val="0"/>
      <w:marTop w:val="0"/>
      <w:marBottom w:val="0"/>
      <w:divBdr>
        <w:top w:val="none" w:sz="0" w:space="0" w:color="auto"/>
        <w:left w:val="none" w:sz="0" w:space="0" w:color="auto"/>
        <w:bottom w:val="none" w:sz="0" w:space="0" w:color="auto"/>
        <w:right w:val="none" w:sz="0" w:space="0" w:color="auto"/>
      </w:divBdr>
    </w:div>
    <w:div w:id="506480208">
      <w:bodyDiv w:val="1"/>
      <w:marLeft w:val="0"/>
      <w:marRight w:val="0"/>
      <w:marTop w:val="0"/>
      <w:marBottom w:val="0"/>
      <w:divBdr>
        <w:top w:val="none" w:sz="0" w:space="0" w:color="auto"/>
        <w:left w:val="none" w:sz="0" w:space="0" w:color="auto"/>
        <w:bottom w:val="none" w:sz="0" w:space="0" w:color="auto"/>
        <w:right w:val="none" w:sz="0" w:space="0" w:color="auto"/>
      </w:divBdr>
    </w:div>
    <w:div w:id="513809154">
      <w:bodyDiv w:val="1"/>
      <w:marLeft w:val="0"/>
      <w:marRight w:val="0"/>
      <w:marTop w:val="0"/>
      <w:marBottom w:val="0"/>
      <w:divBdr>
        <w:top w:val="none" w:sz="0" w:space="0" w:color="auto"/>
        <w:left w:val="none" w:sz="0" w:space="0" w:color="auto"/>
        <w:bottom w:val="none" w:sz="0" w:space="0" w:color="auto"/>
        <w:right w:val="none" w:sz="0" w:space="0" w:color="auto"/>
      </w:divBdr>
    </w:div>
    <w:div w:id="514654461">
      <w:bodyDiv w:val="1"/>
      <w:marLeft w:val="0"/>
      <w:marRight w:val="0"/>
      <w:marTop w:val="0"/>
      <w:marBottom w:val="0"/>
      <w:divBdr>
        <w:top w:val="none" w:sz="0" w:space="0" w:color="auto"/>
        <w:left w:val="none" w:sz="0" w:space="0" w:color="auto"/>
        <w:bottom w:val="none" w:sz="0" w:space="0" w:color="auto"/>
        <w:right w:val="none" w:sz="0" w:space="0" w:color="auto"/>
      </w:divBdr>
    </w:div>
    <w:div w:id="524098840">
      <w:bodyDiv w:val="1"/>
      <w:marLeft w:val="0"/>
      <w:marRight w:val="0"/>
      <w:marTop w:val="0"/>
      <w:marBottom w:val="0"/>
      <w:divBdr>
        <w:top w:val="none" w:sz="0" w:space="0" w:color="auto"/>
        <w:left w:val="none" w:sz="0" w:space="0" w:color="auto"/>
        <w:bottom w:val="none" w:sz="0" w:space="0" w:color="auto"/>
        <w:right w:val="none" w:sz="0" w:space="0" w:color="auto"/>
      </w:divBdr>
    </w:div>
    <w:div w:id="524637939">
      <w:bodyDiv w:val="1"/>
      <w:marLeft w:val="0"/>
      <w:marRight w:val="0"/>
      <w:marTop w:val="0"/>
      <w:marBottom w:val="0"/>
      <w:divBdr>
        <w:top w:val="none" w:sz="0" w:space="0" w:color="auto"/>
        <w:left w:val="none" w:sz="0" w:space="0" w:color="auto"/>
        <w:bottom w:val="none" w:sz="0" w:space="0" w:color="auto"/>
        <w:right w:val="none" w:sz="0" w:space="0" w:color="auto"/>
      </w:divBdr>
    </w:div>
    <w:div w:id="530799838">
      <w:bodyDiv w:val="1"/>
      <w:marLeft w:val="0"/>
      <w:marRight w:val="0"/>
      <w:marTop w:val="0"/>
      <w:marBottom w:val="0"/>
      <w:divBdr>
        <w:top w:val="none" w:sz="0" w:space="0" w:color="auto"/>
        <w:left w:val="none" w:sz="0" w:space="0" w:color="auto"/>
        <w:bottom w:val="none" w:sz="0" w:space="0" w:color="auto"/>
        <w:right w:val="none" w:sz="0" w:space="0" w:color="auto"/>
      </w:divBdr>
    </w:div>
    <w:div w:id="531309838">
      <w:bodyDiv w:val="1"/>
      <w:marLeft w:val="0"/>
      <w:marRight w:val="0"/>
      <w:marTop w:val="0"/>
      <w:marBottom w:val="0"/>
      <w:divBdr>
        <w:top w:val="none" w:sz="0" w:space="0" w:color="auto"/>
        <w:left w:val="none" w:sz="0" w:space="0" w:color="auto"/>
        <w:bottom w:val="none" w:sz="0" w:space="0" w:color="auto"/>
        <w:right w:val="none" w:sz="0" w:space="0" w:color="auto"/>
      </w:divBdr>
    </w:div>
    <w:div w:id="535192872">
      <w:bodyDiv w:val="1"/>
      <w:marLeft w:val="0"/>
      <w:marRight w:val="0"/>
      <w:marTop w:val="0"/>
      <w:marBottom w:val="0"/>
      <w:divBdr>
        <w:top w:val="none" w:sz="0" w:space="0" w:color="auto"/>
        <w:left w:val="none" w:sz="0" w:space="0" w:color="auto"/>
        <w:bottom w:val="none" w:sz="0" w:space="0" w:color="auto"/>
        <w:right w:val="none" w:sz="0" w:space="0" w:color="auto"/>
      </w:divBdr>
    </w:div>
    <w:div w:id="550656823">
      <w:bodyDiv w:val="1"/>
      <w:marLeft w:val="0"/>
      <w:marRight w:val="0"/>
      <w:marTop w:val="0"/>
      <w:marBottom w:val="0"/>
      <w:divBdr>
        <w:top w:val="none" w:sz="0" w:space="0" w:color="auto"/>
        <w:left w:val="none" w:sz="0" w:space="0" w:color="auto"/>
        <w:bottom w:val="none" w:sz="0" w:space="0" w:color="auto"/>
        <w:right w:val="none" w:sz="0" w:space="0" w:color="auto"/>
      </w:divBdr>
    </w:div>
    <w:div w:id="550729227">
      <w:bodyDiv w:val="1"/>
      <w:marLeft w:val="0"/>
      <w:marRight w:val="0"/>
      <w:marTop w:val="0"/>
      <w:marBottom w:val="0"/>
      <w:divBdr>
        <w:top w:val="none" w:sz="0" w:space="0" w:color="auto"/>
        <w:left w:val="none" w:sz="0" w:space="0" w:color="auto"/>
        <w:bottom w:val="none" w:sz="0" w:space="0" w:color="auto"/>
        <w:right w:val="none" w:sz="0" w:space="0" w:color="auto"/>
      </w:divBdr>
    </w:div>
    <w:div w:id="556009322">
      <w:bodyDiv w:val="1"/>
      <w:marLeft w:val="0"/>
      <w:marRight w:val="0"/>
      <w:marTop w:val="0"/>
      <w:marBottom w:val="0"/>
      <w:divBdr>
        <w:top w:val="none" w:sz="0" w:space="0" w:color="auto"/>
        <w:left w:val="none" w:sz="0" w:space="0" w:color="auto"/>
        <w:bottom w:val="none" w:sz="0" w:space="0" w:color="auto"/>
        <w:right w:val="none" w:sz="0" w:space="0" w:color="auto"/>
      </w:divBdr>
    </w:div>
    <w:div w:id="563105315">
      <w:bodyDiv w:val="1"/>
      <w:marLeft w:val="0"/>
      <w:marRight w:val="0"/>
      <w:marTop w:val="0"/>
      <w:marBottom w:val="0"/>
      <w:divBdr>
        <w:top w:val="none" w:sz="0" w:space="0" w:color="auto"/>
        <w:left w:val="none" w:sz="0" w:space="0" w:color="auto"/>
        <w:bottom w:val="none" w:sz="0" w:space="0" w:color="auto"/>
        <w:right w:val="none" w:sz="0" w:space="0" w:color="auto"/>
      </w:divBdr>
    </w:div>
    <w:div w:id="565334461">
      <w:bodyDiv w:val="1"/>
      <w:marLeft w:val="0"/>
      <w:marRight w:val="0"/>
      <w:marTop w:val="0"/>
      <w:marBottom w:val="0"/>
      <w:divBdr>
        <w:top w:val="none" w:sz="0" w:space="0" w:color="auto"/>
        <w:left w:val="none" w:sz="0" w:space="0" w:color="auto"/>
        <w:bottom w:val="none" w:sz="0" w:space="0" w:color="auto"/>
        <w:right w:val="none" w:sz="0" w:space="0" w:color="auto"/>
      </w:divBdr>
    </w:div>
    <w:div w:id="568150607">
      <w:bodyDiv w:val="1"/>
      <w:marLeft w:val="0"/>
      <w:marRight w:val="0"/>
      <w:marTop w:val="0"/>
      <w:marBottom w:val="0"/>
      <w:divBdr>
        <w:top w:val="none" w:sz="0" w:space="0" w:color="auto"/>
        <w:left w:val="none" w:sz="0" w:space="0" w:color="auto"/>
        <w:bottom w:val="none" w:sz="0" w:space="0" w:color="auto"/>
        <w:right w:val="none" w:sz="0" w:space="0" w:color="auto"/>
      </w:divBdr>
    </w:div>
    <w:div w:id="577639093">
      <w:bodyDiv w:val="1"/>
      <w:marLeft w:val="0"/>
      <w:marRight w:val="0"/>
      <w:marTop w:val="0"/>
      <w:marBottom w:val="0"/>
      <w:divBdr>
        <w:top w:val="none" w:sz="0" w:space="0" w:color="auto"/>
        <w:left w:val="none" w:sz="0" w:space="0" w:color="auto"/>
        <w:bottom w:val="none" w:sz="0" w:space="0" w:color="auto"/>
        <w:right w:val="none" w:sz="0" w:space="0" w:color="auto"/>
      </w:divBdr>
    </w:div>
    <w:div w:id="584653628">
      <w:bodyDiv w:val="1"/>
      <w:marLeft w:val="0"/>
      <w:marRight w:val="0"/>
      <w:marTop w:val="0"/>
      <w:marBottom w:val="0"/>
      <w:divBdr>
        <w:top w:val="none" w:sz="0" w:space="0" w:color="auto"/>
        <w:left w:val="none" w:sz="0" w:space="0" w:color="auto"/>
        <w:bottom w:val="none" w:sz="0" w:space="0" w:color="auto"/>
        <w:right w:val="none" w:sz="0" w:space="0" w:color="auto"/>
      </w:divBdr>
    </w:div>
    <w:div w:id="586186106">
      <w:bodyDiv w:val="1"/>
      <w:marLeft w:val="0"/>
      <w:marRight w:val="0"/>
      <w:marTop w:val="0"/>
      <w:marBottom w:val="0"/>
      <w:divBdr>
        <w:top w:val="none" w:sz="0" w:space="0" w:color="auto"/>
        <w:left w:val="none" w:sz="0" w:space="0" w:color="auto"/>
        <w:bottom w:val="none" w:sz="0" w:space="0" w:color="auto"/>
        <w:right w:val="none" w:sz="0" w:space="0" w:color="auto"/>
      </w:divBdr>
    </w:div>
    <w:div w:id="587154580">
      <w:bodyDiv w:val="1"/>
      <w:marLeft w:val="0"/>
      <w:marRight w:val="0"/>
      <w:marTop w:val="0"/>
      <w:marBottom w:val="0"/>
      <w:divBdr>
        <w:top w:val="none" w:sz="0" w:space="0" w:color="auto"/>
        <w:left w:val="none" w:sz="0" w:space="0" w:color="auto"/>
        <w:bottom w:val="none" w:sz="0" w:space="0" w:color="auto"/>
        <w:right w:val="none" w:sz="0" w:space="0" w:color="auto"/>
      </w:divBdr>
    </w:div>
    <w:div w:id="589890483">
      <w:bodyDiv w:val="1"/>
      <w:marLeft w:val="0"/>
      <w:marRight w:val="0"/>
      <w:marTop w:val="0"/>
      <w:marBottom w:val="0"/>
      <w:divBdr>
        <w:top w:val="none" w:sz="0" w:space="0" w:color="auto"/>
        <w:left w:val="none" w:sz="0" w:space="0" w:color="auto"/>
        <w:bottom w:val="none" w:sz="0" w:space="0" w:color="auto"/>
        <w:right w:val="none" w:sz="0" w:space="0" w:color="auto"/>
      </w:divBdr>
    </w:div>
    <w:div w:id="590548461">
      <w:bodyDiv w:val="1"/>
      <w:marLeft w:val="0"/>
      <w:marRight w:val="0"/>
      <w:marTop w:val="0"/>
      <w:marBottom w:val="0"/>
      <w:divBdr>
        <w:top w:val="none" w:sz="0" w:space="0" w:color="auto"/>
        <w:left w:val="none" w:sz="0" w:space="0" w:color="auto"/>
        <w:bottom w:val="none" w:sz="0" w:space="0" w:color="auto"/>
        <w:right w:val="none" w:sz="0" w:space="0" w:color="auto"/>
      </w:divBdr>
    </w:div>
    <w:div w:id="590940621">
      <w:bodyDiv w:val="1"/>
      <w:marLeft w:val="0"/>
      <w:marRight w:val="0"/>
      <w:marTop w:val="0"/>
      <w:marBottom w:val="0"/>
      <w:divBdr>
        <w:top w:val="none" w:sz="0" w:space="0" w:color="auto"/>
        <w:left w:val="none" w:sz="0" w:space="0" w:color="auto"/>
        <w:bottom w:val="none" w:sz="0" w:space="0" w:color="auto"/>
        <w:right w:val="none" w:sz="0" w:space="0" w:color="auto"/>
      </w:divBdr>
    </w:div>
    <w:div w:id="594704243">
      <w:bodyDiv w:val="1"/>
      <w:marLeft w:val="0"/>
      <w:marRight w:val="0"/>
      <w:marTop w:val="0"/>
      <w:marBottom w:val="0"/>
      <w:divBdr>
        <w:top w:val="none" w:sz="0" w:space="0" w:color="auto"/>
        <w:left w:val="none" w:sz="0" w:space="0" w:color="auto"/>
        <w:bottom w:val="none" w:sz="0" w:space="0" w:color="auto"/>
        <w:right w:val="none" w:sz="0" w:space="0" w:color="auto"/>
      </w:divBdr>
    </w:div>
    <w:div w:id="601382258">
      <w:bodyDiv w:val="1"/>
      <w:marLeft w:val="0"/>
      <w:marRight w:val="0"/>
      <w:marTop w:val="0"/>
      <w:marBottom w:val="0"/>
      <w:divBdr>
        <w:top w:val="none" w:sz="0" w:space="0" w:color="auto"/>
        <w:left w:val="none" w:sz="0" w:space="0" w:color="auto"/>
        <w:bottom w:val="none" w:sz="0" w:space="0" w:color="auto"/>
        <w:right w:val="none" w:sz="0" w:space="0" w:color="auto"/>
      </w:divBdr>
    </w:div>
    <w:div w:id="611279447">
      <w:bodyDiv w:val="1"/>
      <w:marLeft w:val="0"/>
      <w:marRight w:val="0"/>
      <w:marTop w:val="0"/>
      <w:marBottom w:val="0"/>
      <w:divBdr>
        <w:top w:val="none" w:sz="0" w:space="0" w:color="auto"/>
        <w:left w:val="none" w:sz="0" w:space="0" w:color="auto"/>
        <w:bottom w:val="none" w:sz="0" w:space="0" w:color="auto"/>
        <w:right w:val="none" w:sz="0" w:space="0" w:color="auto"/>
      </w:divBdr>
    </w:div>
    <w:div w:id="613832161">
      <w:bodyDiv w:val="1"/>
      <w:marLeft w:val="0"/>
      <w:marRight w:val="0"/>
      <w:marTop w:val="0"/>
      <w:marBottom w:val="0"/>
      <w:divBdr>
        <w:top w:val="none" w:sz="0" w:space="0" w:color="auto"/>
        <w:left w:val="none" w:sz="0" w:space="0" w:color="auto"/>
        <w:bottom w:val="none" w:sz="0" w:space="0" w:color="auto"/>
        <w:right w:val="none" w:sz="0" w:space="0" w:color="auto"/>
      </w:divBdr>
    </w:div>
    <w:div w:id="620385676">
      <w:bodyDiv w:val="1"/>
      <w:marLeft w:val="0"/>
      <w:marRight w:val="0"/>
      <w:marTop w:val="0"/>
      <w:marBottom w:val="0"/>
      <w:divBdr>
        <w:top w:val="none" w:sz="0" w:space="0" w:color="auto"/>
        <w:left w:val="none" w:sz="0" w:space="0" w:color="auto"/>
        <w:bottom w:val="none" w:sz="0" w:space="0" w:color="auto"/>
        <w:right w:val="none" w:sz="0" w:space="0" w:color="auto"/>
      </w:divBdr>
    </w:div>
    <w:div w:id="623196309">
      <w:bodyDiv w:val="1"/>
      <w:marLeft w:val="0"/>
      <w:marRight w:val="0"/>
      <w:marTop w:val="0"/>
      <w:marBottom w:val="0"/>
      <w:divBdr>
        <w:top w:val="none" w:sz="0" w:space="0" w:color="auto"/>
        <w:left w:val="none" w:sz="0" w:space="0" w:color="auto"/>
        <w:bottom w:val="none" w:sz="0" w:space="0" w:color="auto"/>
        <w:right w:val="none" w:sz="0" w:space="0" w:color="auto"/>
      </w:divBdr>
    </w:div>
    <w:div w:id="624120835">
      <w:bodyDiv w:val="1"/>
      <w:marLeft w:val="0"/>
      <w:marRight w:val="0"/>
      <w:marTop w:val="0"/>
      <w:marBottom w:val="0"/>
      <w:divBdr>
        <w:top w:val="none" w:sz="0" w:space="0" w:color="auto"/>
        <w:left w:val="none" w:sz="0" w:space="0" w:color="auto"/>
        <w:bottom w:val="none" w:sz="0" w:space="0" w:color="auto"/>
        <w:right w:val="none" w:sz="0" w:space="0" w:color="auto"/>
      </w:divBdr>
    </w:div>
    <w:div w:id="626399762">
      <w:bodyDiv w:val="1"/>
      <w:marLeft w:val="0"/>
      <w:marRight w:val="0"/>
      <w:marTop w:val="0"/>
      <w:marBottom w:val="0"/>
      <w:divBdr>
        <w:top w:val="none" w:sz="0" w:space="0" w:color="auto"/>
        <w:left w:val="none" w:sz="0" w:space="0" w:color="auto"/>
        <w:bottom w:val="none" w:sz="0" w:space="0" w:color="auto"/>
        <w:right w:val="none" w:sz="0" w:space="0" w:color="auto"/>
      </w:divBdr>
    </w:div>
    <w:div w:id="626740362">
      <w:bodyDiv w:val="1"/>
      <w:marLeft w:val="0"/>
      <w:marRight w:val="0"/>
      <w:marTop w:val="0"/>
      <w:marBottom w:val="0"/>
      <w:divBdr>
        <w:top w:val="none" w:sz="0" w:space="0" w:color="auto"/>
        <w:left w:val="none" w:sz="0" w:space="0" w:color="auto"/>
        <w:bottom w:val="none" w:sz="0" w:space="0" w:color="auto"/>
        <w:right w:val="none" w:sz="0" w:space="0" w:color="auto"/>
      </w:divBdr>
    </w:div>
    <w:div w:id="628245513">
      <w:bodyDiv w:val="1"/>
      <w:marLeft w:val="0"/>
      <w:marRight w:val="0"/>
      <w:marTop w:val="0"/>
      <w:marBottom w:val="0"/>
      <w:divBdr>
        <w:top w:val="none" w:sz="0" w:space="0" w:color="auto"/>
        <w:left w:val="none" w:sz="0" w:space="0" w:color="auto"/>
        <w:bottom w:val="none" w:sz="0" w:space="0" w:color="auto"/>
        <w:right w:val="none" w:sz="0" w:space="0" w:color="auto"/>
      </w:divBdr>
    </w:div>
    <w:div w:id="633215846">
      <w:bodyDiv w:val="1"/>
      <w:marLeft w:val="0"/>
      <w:marRight w:val="0"/>
      <w:marTop w:val="0"/>
      <w:marBottom w:val="0"/>
      <w:divBdr>
        <w:top w:val="none" w:sz="0" w:space="0" w:color="auto"/>
        <w:left w:val="none" w:sz="0" w:space="0" w:color="auto"/>
        <w:bottom w:val="none" w:sz="0" w:space="0" w:color="auto"/>
        <w:right w:val="none" w:sz="0" w:space="0" w:color="auto"/>
      </w:divBdr>
    </w:div>
    <w:div w:id="641812931">
      <w:bodyDiv w:val="1"/>
      <w:marLeft w:val="0"/>
      <w:marRight w:val="0"/>
      <w:marTop w:val="0"/>
      <w:marBottom w:val="0"/>
      <w:divBdr>
        <w:top w:val="none" w:sz="0" w:space="0" w:color="auto"/>
        <w:left w:val="none" w:sz="0" w:space="0" w:color="auto"/>
        <w:bottom w:val="none" w:sz="0" w:space="0" w:color="auto"/>
        <w:right w:val="none" w:sz="0" w:space="0" w:color="auto"/>
      </w:divBdr>
    </w:div>
    <w:div w:id="643319799">
      <w:bodyDiv w:val="1"/>
      <w:marLeft w:val="0"/>
      <w:marRight w:val="0"/>
      <w:marTop w:val="0"/>
      <w:marBottom w:val="0"/>
      <w:divBdr>
        <w:top w:val="none" w:sz="0" w:space="0" w:color="auto"/>
        <w:left w:val="none" w:sz="0" w:space="0" w:color="auto"/>
        <w:bottom w:val="none" w:sz="0" w:space="0" w:color="auto"/>
        <w:right w:val="none" w:sz="0" w:space="0" w:color="auto"/>
      </w:divBdr>
    </w:div>
    <w:div w:id="647130907">
      <w:bodyDiv w:val="1"/>
      <w:marLeft w:val="0"/>
      <w:marRight w:val="0"/>
      <w:marTop w:val="0"/>
      <w:marBottom w:val="0"/>
      <w:divBdr>
        <w:top w:val="none" w:sz="0" w:space="0" w:color="auto"/>
        <w:left w:val="none" w:sz="0" w:space="0" w:color="auto"/>
        <w:bottom w:val="none" w:sz="0" w:space="0" w:color="auto"/>
        <w:right w:val="none" w:sz="0" w:space="0" w:color="auto"/>
      </w:divBdr>
    </w:div>
    <w:div w:id="651252764">
      <w:bodyDiv w:val="1"/>
      <w:marLeft w:val="0"/>
      <w:marRight w:val="0"/>
      <w:marTop w:val="0"/>
      <w:marBottom w:val="0"/>
      <w:divBdr>
        <w:top w:val="none" w:sz="0" w:space="0" w:color="auto"/>
        <w:left w:val="none" w:sz="0" w:space="0" w:color="auto"/>
        <w:bottom w:val="none" w:sz="0" w:space="0" w:color="auto"/>
        <w:right w:val="none" w:sz="0" w:space="0" w:color="auto"/>
      </w:divBdr>
    </w:div>
    <w:div w:id="656956666">
      <w:bodyDiv w:val="1"/>
      <w:marLeft w:val="0"/>
      <w:marRight w:val="0"/>
      <w:marTop w:val="0"/>
      <w:marBottom w:val="0"/>
      <w:divBdr>
        <w:top w:val="none" w:sz="0" w:space="0" w:color="auto"/>
        <w:left w:val="none" w:sz="0" w:space="0" w:color="auto"/>
        <w:bottom w:val="none" w:sz="0" w:space="0" w:color="auto"/>
        <w:right w:val="none" w:sz="0" w:space="0" w:color="auto"/>
      </w:divBdr>
    </w:div>
    <w:div w:id="659968362">
      <w:bodyDiv w:val="1"/>
      <w:marLeft w:val="0"/>
      <w:marRight w:val="0"/>
      <w:marTop w:val="0"/>
      <w:marBottom w:val="0"/>
      <w:divBdr>
        <w:top w:val="none" w:sz="0" w:space="0" w:color="auto"/>
        <w:left w:val="none" w:sz="0" w:space="0" w:color="auto"/>
        <w:bottom w:val="none" w:sz="0" w:space="0" w:color="auto"/>
        <w:right w:val="none" w:sz="0" w:space="0" w:color="auto"/>
      </w:divBdr>
    </w:div>
    <w:div w:id="662120976">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667707994">
      <w:bodyDiv w:val="1"/>
      <w:marLeft w:val="0"/>
      <w:marRight w:val="0"/>
      <w:marTop w:val="0"/>
      <w:marBottom w:val="0"/>
      <w:divBdr>
        <w:top w:val="none" w:sz="0" w:space="0" w:color="auto"/>
        <w:left w:val="none" w:sz="0" w:space="0" w:color="auto"/>
        <w:bottom w:val="none" w:sz="0" w:space="0" w:color="auto"/>
        <w:right w:val="none" w:sz="0" w:space="0" w:color="auto"/>
      </w:divBdr>
    </w:div>
    <w:div w:id="674112515">
      <w:bodyDiv w:val="1"/>
      <w:marLeft w:val="0"/>
      <w:marRight w:val="0"/>
      <w:marTop w:val="0"/>
      <w:marBottom w:val="0"/>
      <w:divBdr>
        <w:top w:val="none" w:sz="0" w:space="0" w:color="auto"/>
        <w:left w:val="none" w:sz="0" w:space="0" w:color="auto"/>
        <w:bottom w:val="none" w:sz="0" w:space="0" w:color="auto"/>
        <w:right w:val="none" w:sz="0" w:space="0" w:color="auto"/>
      </w:divBdr>
    </w:div>
    <w:div w:id="677729253">
      <w:bodyDiv w:val="1"/>
      <w:marLeft w:val="0"/>
      <w:marRight w:val="0"/>
      <w:marTop w:val="0"/>
      <w:marBottom w:val="0"/>
      <w:divBdr>
        <w:top w:val="none" w:sz="0" w:space="0" w:color="auto"/>
        <w:left w:val="none" w:sz="0" w:space="0" w:color="auto"/>
        <w:bottom w:val="none" w:sz="0" w:space="0" w:color="auto"/>
        <w:right w:val="none" w:sz="0" w:space="0" w:color="auto"/>
      </w:divBdr>
    </w:div>
    <w:div w:id="684750940">
      <w:bodyDiv w:val="1"/>
      <w:marLeft w:val="0"/>
      <w:marRight w:val="0"/>
      <w:marTop w:val="0"/>
      <w:marBottom w:val="0"/>
      <w:divBdr>
        <w:top w:val="none" w:sz="0" w:space="0" w:color="auto"/>
        <w:left w:val="none" w:sz="0" w:space="0" w:color="auto"/>
        <w:bottom w:val="none" w:sz="0" w:space="0" w:color="auto"/>
        <w:right w:val="none" w:sz="0" w:space="0" w:color="auto"/>
      </w:divBdr>
    </w:div>
    <w:div w:id="686325113">
      <w:bodyDiv w:val="1"/>
      <w:marLeft w:val="0"/>
      <w:marRight w:val="0"/>
      <w:marTop w:val="0"/>
      <w:marBottom w:val="0"/>
      <w:divBdr>
        <w:top w:val="none" w:sz="0" w:space="0" w:color="auto"/>
        <w:left w:val="none" w:sz="0" w:space="0" w:color="auto"/>
        <w:bottom w:val="none" w:sz="0" w:space="0" w:color="auto"/>
        <w:right w:val="none" w:sz="0" w:space="0" w:color="auto"/>
      </w:divBdr>
    </w:div>
    <w:div w:id="686954828">
      <w:bodyDiv w:val="1"/>
      <w:marLeft w:val="0"/>
      <w:marRight w:val="0"/>
      <w:marTop w:val="0"/>
      <w:marBottom w:val="0"/>
      <w:divBdr>
        <w:top w:val="none" w:sz="0" w:space="0" w:color="auto"/>
        <w:left w:val="none" w:sz="0" w:space="0" w:color="auto"/>
        <w:bottom w:val="none" w:sz="0" w:space="0" w:color="auto"/>
        <w:right w:val="none" w:sz="0" w:space="0" w:color="auto"/>
      </w:divBdr>
    </w:div>
    <w:div w:id="688259266">
      <w:bodyDiv w:val="1"/>
      <w:marLeft w:val="0"/>
      <w:marRight w:val="0"/>
      <w:marTop w:val="0"/>
      <w:marBottom w:val="0"/>
      <w:divBdr>
        <w:top w:val="none" w:sz="0" w:space="0" w:color="auto"/>
        <w:left w:val="none" w:sz="0" w:space="0" w:color="auto"/>
        <w:bottom w:val="none" w:sz="0" w:space="0" w:color="auto"/>
        <w:right w:val="none" w:sz="0" w:space="0" w:color="auto"/>
      </w:divBdr>
    </w:div>
    <w:div w:id="696927737">
      <w:bodyDiv w:val="1"/>
      <w:marLeft w:val="0"/>
      <w:marRight w:val="0"/>
      <w:marTop w:val="0"/>
      <w:marBottom w:val="0"/>
      <w:divBdr>
        <w:top w:val="none" w:sz="0" w:space="0" w:color="auto"/>
        <w:left w:val="none" w:sz="0" w:space="0" w:color="auto"/>
        <w:bottom w:val="none" w:sz="0" w:space="0" w:color="auto"/>
        <w:right w:val="none" w:sz="0" w:space="0" w:color="auto"/>
      </w:divBdr>
    </w:div>
    <w:div w:id="699278411">
      <w:bodyDiv w:val="1"/>
      <w:marLeft w:val="0"/>
      <w:marRight w:val="0"/>
      <w:marTop w:val="0"/>
      <w:marBottom w:val="0"/>
      <w:divBdr>
        <w:top w:val="none" w:sz="0" w:space="0" w:color="auto"/>
        <w:left w:val="none" w:sz="0" w:space="0" w:color="auto"/>
        <w:bottom w:val="none" w:sz="0" w:space="0" w:color="auto"/>
        <w:right w:val="none" w:sz="0" w:space="0" w:color="auto"/>
      </w:divBdr>
    </w:div>
    <w:div w:id="703137495">
      <w:bodyDiv w:val="1"/>
      <w:marLeft w:val="0"/>
      <w:marRight w:val="0"/>
      <w:marTop w:val="0"/>
      <w:marBottom w:val="0"/>
      <w:divBdr>
        <w:top w:val="none" w:sz="0" w:space="0" w:color="auto"/>
        <w:left w:val="none" w:sz="0" w:space="0" w:color="auto"/>
        <w:bottom w:val="none" w:sz="0" w:space="0" w:color="auto"/>
        <w:right w:val="none" w:sz="0" w:space="0" w:color="auto"/>
      </w:divBdr>
    </w:div>
    <w:div w:id="705760823">
      <w:bodyDiv w:val="1"/>
      <w:marLeft w:val="0"/>
      <w:marRight w:val="0"/>
      <w:marTop w:val="0"/>
      <w:marBottom w:val="0"/>
      <w:divBdr>
        <w:top w:val="none" w:sz="0" w:space="0" w:color="auto"/>
        <w:left w:val="none" w:sz="0" w:space="0" w:color="auto"/>
        <w:bottom w:val="none" w:sz="0" w:space="0" w:color="auto"/>
        <w:right w:val="none" w:sz="0" w:space="0" w:color="auto"/>
      </w:divBdr>
    </w:div>
    <w:div w:id="708382686">
      <w:bodyDiv w:val="1"/>
      <w:marLeft w:val="0"/>
      <w:marRight w:val="0"/>
      <w:marTop w:val="0"/>
      <w:marBottom w:val="0"/>
      <w:divBdr>
        <w:top w:val="none" w:sz="0" w:space="0" w:color="auto"/>
        <w:left w:val="none" w:sz="0" w:space="0" w:color="auto"/>
        <w:bottom w:val="none" w:sz="0" w:space="0" w:color="auto"/>
        <w:right w:val="none" w:sz="0" w:space="0" w:color="auto"/>
      </w:divBdr>
    </w:div>
    <w:div w:id="714549872">
      <w:bodyDiv w:val="1"/>
      <w:marLeft w:val="0"/>
      <w:marRight w:val="0"/>
      <w:marTop w:val="0"/>
      <w:marBottom w:val="0"/>
      <w:divBdr>
        <w:top w:val="none" w:sz="0" w:space="0" w:color="auto"/>
        <w:left w:val="none" w:sz="0" w:space="0" w:color="auto"/>
        <w:bottom w:val="none" w:sz="0" w:space="0" w:color="auto"/>
        <w:right w:val="none" w:sz="0" w:space="0" w:color="auto"/>
      </w:divBdr>
    </w:div>
    <w:div w:id="717124558">
      <w:bodyDiv w:val="1"/>
      <w:marLeft w:val="0"/>
      <w:marRight w:val="0"/>
      <w:marTop w:val="0"/>
      <w:marBottom w:val="0"/>
      <w:divBdr>
        <w:top w:val="none" w:sz="0" w:space="0" w:color="auto"/>
        <w:left w:val="none" w:sz="0" w:space="0" w:color="auto"/>
        <w:bottom w:val="none" w:sz="0" w:space="0" w:color="auto"/>
        <w:right w:val="none" w:sz="0" w:space="0" w:color="auto"/>
      </w:divBdr>
    </w:div>
    <w:div w:id="730464474">
      <w:bodyDiv w:val="1"/>
      <w:marLeft w:val="0"/>
      <w:marRight w:val="0"/>
      <w:marTop w:val="0"/>
      <w:marBottom w:val="0"/>
      <w:divBdr>
        <w:top w:val="none" w:sz="0" w:space="0" w:color="auto"/>
        <w:left w:val="none" w:sz="0" w:space="0" w:color="auto"/>
        <w:bottom w:val="none" w:sz="0" w:space="0" w:color="auto"/>
        <w:right w:val="none" w:sz="0" w:space="0" w:color="auto"/>
      </w:divBdr>
    </w:div>
    <w:div w:id="730621985">
      <w:bodyDiv w:val="1"/>
      <w:marLeft w:val="0"/>
      <w:marRight w:val="0"/>
      <w:marTop w:val="0"/>
      <w:marBottom w:val="0"/>
      <w:divBdr>
        <w:top w:val="none" w:sz="0" w:space="0" w:color="auto"/>
        <w:left w:val="none" w:sz="0" w:space="0" w:color="auto"/>
        <w:bottom w:val="none" w:sz="0" w:space="0" w:color="auto"/>
        <w:right w:val="none" w:sz="0" w:space="0" w:color="auto"/>
      </w:divBdr>
    </w:div>
    <w:div w:id="730932233">
      <w:bodyDiv w:val="1"/>
      <w:marLeft w:val="0"/>
      <w:marRight w:val="0"/>
      <w:marTop w:val="0"/>
      <w:marBottom w:val="0"/>
      <w:divBdr>
        <w:top w:val="none" w:sz="0" w:space="0" w:color="auto"/>
        <w:left w:val="none" w:sz="0" w:space="0" w:color="auto"/>
        <w:bottom w:val="none" w:sz="0" w:space="0" w:color="auto"/>
        <w:right w:val="none" w:sz="0" w:space="0" w:color="auto"/>
      </w:divBdr>
    </w:div>
    <w:div w:id="736245952">
      <w:bodyDiv w:val="1"/>
      <w:marLeft w:val="0"/>
      <w:marRight w:val="0"/>
      <w:marTop w:val="0"/>
      <w:marBottom w:val="0"/>
      <w:divBdr>
        <w:top w:val="none" w:sz="0" w:space="0" w:color="auto"/>
        <w:left w:val="none" w:sz="0" w:space="0" w:color="auto"/>
        <w:bottom w:val="none" w:sz="0" w:space="0" w:color="auto"/>
        <w:right w:val="none" w:sz="0" w:space="0" w:color="auto"/>
      </w:divBdr>
    </w:div>
    <w:div w:id="738137925">
      <w:bodyDiv w:val="1"/>
      <w:marLeft w:val="0"/>
      <w:marRight w:val="0"/>
      <w:marTop w:val="0"/>
      <w:marBottom w:val="0"/>
      <w:divBdr>
        <w:top w:val="none" w:sz="0" w:space="0" w:color="auto"/>
        <w:left w:val="none" w:sz="0" w:space="0" w:color="auto"/>
        <w:bottom w:val="none" w:sz="0" w:space="0" w:color="auto"/>
        <w:right w:val="none" w:sz="0" w:space="0" w:color="auto"/>
      </w:divBdr>
    </w:div>
    <w:div w:id="742145200">
      <w:bodyDiv w:val="1"/>
      <w:marLeft w:val="0"/>
      <w:marRight w:val="0"/>
      <w:marTop w:val="0"/>
      <w:marBottom w:val="0"/>
      <w:divBdr>
        <w:top w:val="none" w:sz="0" w:space="0" w:color="auto"/>
        <w:left w:val="none" w:sz="0" w:space="0" w:color="auto"/>
        <w:bottom w:val="none" w:sz="0" w:space="0" w:color="auto"/>
        <w:right w:val="none" w:sz="0" w:space="0" w:color="auto"/>
      </w:divBdr>
    </w:div>
    <w:div w:id="773131653">
      <w:bodyDiv w:val="1"/>
      <w:marLeft w:val="0"/>
      <w:marRight w:val="0"/>
      <w:marTop w:val="0"/>
      <w:marBottom w:val="0"/>
      <w:divBdr>
        <w:top w:val="none" w:sz="0" w:space="0" w:color="auto"/>
        <w:left w:val="none" w:sz="0" w:space="0" w:color="auto"/>
        <w:bottom w:val="none" w:sz="0" w:space="0" w:color="auto"/>
        <w:right w:val="none" w:sz="0" w:space="0" w:color="auto"/>
      </w:divBdr>
    </w:div>
    <w:div w:id="773943020">
      <w:bodyDiv w:val="1"/>
      <w:marLeft w:val="0"/>
      <w:marRight w:val="0"/>
      <w:marTop w:val="0"/>
      <w:marBottom w:val="0"/>
      <w:divBdr>
        <w:top w:val="none" w:sz="0" w:space="0" w:color="auto"/>
        <w:left w:val="none" w:sz="0" w:space="0" w:color="auto"/>
        <w:bottom w:val="none" w:sz="0" w:space="0" w:color="auto"/>
        <w:right w:val="none" w:sz="0" w:space="0" w:color="auto"/>
      </w:divBdr>
    </w:div>
    <w:div w:id="776024370">
      <w:bodyDiv w:val="1"/>
      <w:marLeft w:val="0"/>
      <w:marRight w:val="0"/>
      <w:marTop w:val="0"/>
      <w:marBottom w:val="0"/>
      <w:divBdr>
        <w:top w:val="none" w:sz="0" w:space="0" w:color="auto"/>
        <w:left w:val="none" w:sz="0" w:space="0" w:color="auto"/>
        <w:bottom w:val="none" w:sz="0" w:space="0" w:color="auto"/>
        <w:right w:val="none" w:sz="0" w:space="0" w:color="auto"/>
      </w:divBdr>
    </w:div>
    <w:div w:id="779380194">
      <w:bodyDiv w:val="1"/>
      <w:marLeft w:val="0"/>
      <w:marRight w:val="0"/>
      <w:marTop w:val="0"/>
      <w:marBottom w:val="0"/>
      <w:divBdr>
        <w:top w:val="none" w:sz="0" w:space="0" w:color="auto"/>
        <w:left w:val="none" w:sz="0" w:space="0" w:color="auto"/>
        <w:bottom w:val="none" w:sz="0" w:space="0" w:color="auto"/>
        <w:right w:val="none" w:sz="0" w:space="0" w:color="auto"/>
      </w:divBdr>
    </w:div>
    <w:div w:id="786504109">
      <w:bodyDiv w:val="1"/>
      <w:marLeft w:val="0"/>
      <w:marRight w:val="0"/>
      <w:marTop w:val="0"/>
      <w:marBottom w:val="0"/>
      <w:divBdr>
        <w:top w:val="none" w:sz="0" w:space="0" w:color="auto"/>
        <w:left w:val="none" w:sz="0" w:space="0" w:color="auto"/>
        <w:bottom w:val="none" w:sz="0" w:space="0" w:color="auto"/>
        <w:right w:val="none" w:sz="0" w:space="0" w:color="auto"/>
      </w:divBdr>
    </w:div>
    <w:div w:id="789013404">
      <w:bodyDiv w:val="1"/>
      <w:marLeft w:val="0"/>
      <w:marRight w:val="0"/>
      <w:marTop w:val="0"/>
      <w:marBottom w:val="0"/>
      <w:divBdr>
        <w:top w:val="none" w:sz="0" w:space="0" w:color="auto"/>
        <w:left w:val="none" w:sz="0" w:space="0" w:color="auto"/>
        <w:bottom w:val="none" w:sz="0" w:space="0" w:color="auto"/>
        <w:right w:val="none" w:sz="0" w:space="0" w:color="auto"/>
      </w:divBdr>
    </w:div>
    <w:div w:id="797531590">
      <w:bodyDiv w:val="1"/>
      <w:marLeft w:val="0"/>
      <w:marRight w:val="0"/>
      <w:marTop w:val="0"/>
      <w:marBottom w:val="0"/>
      <w:divBdr>
        <w:top w:val="none" w:sz="0" w:space="0" w:color="auto"/>
        <w:left w:val="none" w:sz="0" w:space="0" w:color="auto"/>
        <w:bottom w:val="none" w:sz="0" w:space="0" w:color="auto"/>
        <w:right w:val="none" w:sz="0" w:space="0" w:color="auto"/>
      </w:divBdr>
    </w:div>
    <w:div w:id="798916151">
      <w:bodyDiv w:val="1"/>
      <w:marLeft w:val="0"/>
      <w:marRight w:val="0"/>
      <w:marTop w:val="0"/>
      <w:marBottom w:val="0"/>
      <w:divBdr>
        <w:top w:val="none" w:sz="0" w:space="0" w:color="auto"/>
        <w:left w:val="none" w:sz="0" w:space="0" w:color="auto"/>
        <w:bottom w:val="none" w:sz="0" w:space="0" w:color="auto"/>
        <w:right w:val="none" w:sz="0" w:space="0" w:color="auto"/>
      </w:divBdr>
    </w:div>
    <w:div w:id="805701879">
      <w:bodyDiv w:val="1"/>
      <w:marLeft w:val="0"/>
      <w:marRight w:val="0"/>
      <w:marTop w:val="0"/>
      <w:marBottom w:val="0"/>
      <w:divBdr>
        <w:top w:val="none" w:sz="0" w:space="0" w:color="auto"/>
        <w:left w:val="none" w:sz="0" w:space="0" w:color="auto"/>
        <w:bottom w:val="none" w:sz="0" w:space="0" w:color="auto"/>
        <w:right w:val="none" w:sz="0" w:space="0" w:color="auto"/>
      </w:divBdr>
    </w:div>
    <w:div w:id="809321864">
      <w:bodyDiv w:val="1"/>
      <w:marLeft w:val="0"/>
      <w:marRight w:val="0"/>
      <w:marTop w:val="0"/>
      <w:marBottom w:val="0"/>
      <w:divBdr>
        <w:top w:val="none" w:sz="0" w:space="0" w:color="auto"/>
        <w:left w:val="none" w:sz="0" w:space="0" w:color="auto"/>
        <w:bottom w:val="none" w:sz="0" w:space="0" w:color="auto"/>
        <w:right w:val="none" w:sz="0" w:space="0" w:color="auto"/>
      </w:divBdr>
    </w:div>
    <w:div w:id="810441137">
      <w:bodyDiv w:val="1"/>
      <w:marLeft w:val="0"/>
      <w:marRight w:val="0"/>
      <w:marTop w:val="0"/>
      <w:marBottom w:val="0"/>
      <w:divBdr>
        <w:top w:val="none" w:sz="0" w:space="0" w:color="auto"/>
        <w:left w:val="none" w:sz="0" w:space="0" w:color="auto"/>
        <w:bottom w:val="none" w:sz="0" w:space="0" w:color="auto"/>
        <w:right w:val="none" w:sz="0" w:space="0" w:color="auto"/>
      </w:divBdr>
    </w:div>
    <w:div w:id="817385735">
      <w:bodyDiv w:val="1"/>
      <w:marLeft w:val="0"/>
      <w:marRight w:val="0"/>
      <w:marTop w:val="0"/>
      <w:marBottom w:val="0"/>
      <w:divBdr>
        <w:top w:val="none" w:sz="0" w:space="0" w:color="auto"/>
        <w:left w:val="none" w:sz="0" w:space="0" w:color="auto"/>
        <w:bottom w:val="none" w:sz="0" w:space="0" w:color="auto"/>
        <w:right w:val="none" w:sz="0" w:space="0" w:color="auto"/>
      </w:divBdr>
    </w:div>
    <w:div w:id="817844170">
      <w:bodyDiv w:val="1"/>
      <w:marLeft w:val="0"/>
      <w:marRight w:val="0"/>
      <w:marTop w:val="0"/>
      <w:marBottom w:val="0"/>
      <w:divBdr>
        <w:top w:val="none" w:sz="0" w:space="0" w:color="auto"/>
        <w:left w:val="none" w:sz="0" w:space="0" w:color="auto"/>
        <w:bottom w:val="none" w:sz="0" w:space="0" w:color="auto"/>
        <w:right w:val="none" w:sz="0" w:space="0" w:color="auto"/>
      </w:divBdr>
    </w:div>
    <w:div w:id="820465284">
      <w:bodyDiv w:val="1"/>
      <w:marLeft w:val="0"/>
      <w:marRight w:val="0"/>
      <w:marTop w:val="0"/>
      <w:marBottom w:val="0"/>
      <w:divBdr>
        <w:top w:val="none" w:sz="0" w:space="0" w:color="auto"/>
        <w:left w:val="none" w:sz="0" w:space="0" w:color="auto"/>
        <w:bottom w:val="none" w:sz="0" w:space="0" w:color="auto"/>
        <w:right w:val="none" w:sz="0" w:space="0" w:color="auto"/>
      </w:divBdr>
    </w:div>
    <w:div w:id="822084874">
      <w:bodyDiv w:val="1"/>
      <w:marLeft w:val="0"/>
      <w:marRight w:val="0"/>
      <w:marTop w:val="0"/>
      <w:marBottom w:val="0"/>
      <w:divBdr>
        <w:top w:val="none" w:sz="0" w:space="0" w:color="auto"/>
        <w:left w:val="none" w:sz="0" w:space="0" w:color="auto"/>
        <w:bottom w:val="none" w:sz="0" w:space="0" w:color="auto"/>
        <w:right w:val="none" w:sz="0" w:space="0" w:color="auto"/>
      </w:divBdr>
    </w:div>
    <w:div w:id="831679569">
      <w:bodyDiv w:val="1"/>
      <w:marLeft w:val="0"/>
      <w:marRight w:val="0"/>
      <w:marTop w:val="0"/>
      <w:marBottom w:val="0"/>
      <w:divBdr>
        <w:top w:val="none" w:sz="0" w:space="0" w:color="auto"/>
        <w:left w:val="none" w:sz="0" w:space="0" w:color="auto"/>
        <w:bottom w:val="none" w:sz="0" w:space="0" w:color="auto"/>
        <w:right w:val="none" w:sz="0" w:space="0" w:color="auto"/>
      </w:divBdr>
    </w:div>
    <w:div w:id="833880411">
      <w:bodyDiv w:val="1"/>
      <w:marLeft w:val="0"/>
      <w:marRight w:val="0"/>
      <w:marTop w:val="0"/>
      <w:marBottom w:val="0"/>
      <w:divBdr>
        <w:top w:val="none" w:sz="0" w:space="0" w:color="auto"/>
        <w:left w:val="none" w:sz="0" w:space="0" w:color="auto"/>
        <w:bottom w:val="none" w:sz="0" w:space="0" w:color="auto"/>
        <w:right w:val="none" w:sz="0" w:space="0" w:color="auto"/>
      </w:divBdr>
    </w:div>
    <w:div w:id="834952228">
      <w:bodyDiv w:val="1"/>
      <w:marLeft w:val="0"/>
      <w:marRight w:val="0"/>
      <w:marTop w:val="0"/>
      <w:marBottom w:val="0"/>
      <w:divBdr>
        <w:top w:val="none" w:sz="0" w:space="0" w:color="auto"/>
        <w:left w:val="none" w:sz="0" w:space="0" w:color="auto"/>
        <w:bottom w:val="none" w:sz="0" w:space="0" w:color="auto"/>
        <w:right w:val="none" w:sz="0" w:space="0" w:color="auto"/>
      </w:divBdr>
    </w:div>
    <w:div w:id="836192638">
      <w:bodyDiv w:val="1"/>
      <w:marLeft w:val="0"/>
      <w:marRight w:val="0"/>
      <w:marTop w:val="0"/>
      <w:marBottom w:val="0"/>
      <w:divBdr>
        <w:top w:val="none" w:sz="0" w:space="0" w:color="auto"/>
        <w:left w:val="none" w:sz="0" w:space="0" w:color="auto"/>
        <w:bottom w:val="none" w:sz="0" w:space="0" w:color="auto"/>
        <w:right w:val="none" w:sz="0" w:space="0" w:color="auto"/>
      </w:divBdr>
    </w:div>
    <w:div w:id="837110583">
      <w:bodyDiv w:val="1"/>
      <w:marLeft w:val="0"/>
      <w:marRight w:val="0"/>
      <w:marTop w:val="0"/>
      <w:marBottom w:val="0"/>
      <w:divBdr>
        <w:top w:val="none" w:sz="0" w:space="0" w:color="auto"/>
        <w:left w:val="none" w:sz="0" w:space="0" w:color="auto"/>
        <w:bottom w:val="none" w:sz="0" w:space="0" w:color="auto"/>
        <w:right w:val="none" w:sz="0" w:space="0" w:color="auto"/>
      </w:divBdr>
    </w:div>
    <w:div w:id="838958899">
      <w:bodyDiv w:val="1"/>
      <w:marLeft w:val="0"/>
      <w:marRight w:val="0"/>
      <w:marTop w:val="0"/>
      <w:marBottom w:val="0"/>
      <w:divBdr>
        <w:top w:val="none" w:sz="0" w:space="0" w:color="auto"/>
        <w:left w:val="none" w:sz="0" w:space="0" w:color="auto"/>
        <w:bottom w:val="none" w:sz="0" w:space="0" w:color="auto"/>
        <w:right w:val="none" w:sz="0" w:space="0" w:color="auto"/>
      </w:divBdr>
    </w:div>
    <w:div w:id="848253767">
      <w:bodyDiv w:val="1"/>
      <w:marLeft w:val="0"/>
      <w:marRight w:val="0"/>
      <w:marTop w:val="0"/>
      <w:marBottom w:val="0"/>
      <w:divBdr>
        <w:top w:val="none" w:sz="0" w:space="0" w:color="auto"/>
        <w:left w:val="none" w:sz="0" w:space="0" w:color="auto"/>
        <w:bottom w:val="none" w:sz="0" w:space="0" w:color="auto"/>
        <w:right w:val="none" w:sz="0" w:space="0" w:color="auto"/>
      </w:divBdr>
    </w:div>
    <w:div w:id="856625444">
      <w:bodyDiv w:val="1"/>
      <w:marLeft w:val="0"/>
      <w:marRight w:val="0"/>
      <w:marTop w:val="0"/>
      <w:marBottom w:val="0"/>
      <w:divBdr>
        <w:top w:val="none" w:sz="0" w:space="0" w:color="auto"/>
        <w:left w:val="none" w:sz="0" w:space="0" w:color="auto"/>
        <w:bottom w:val="none" w:sz="0" w:space="0" w:color="auto"/>
        <w:right w:val="none" w:sz="0" w:space="0" w:color="auto"/>
      </w:divBdr>
    </w:div>
    <w:div w:id="862062355">
      <w:bodyDiv w:val="1"/>
      <w:marLeft w:val="0"/>
      <w:marRight w:val="0"/>
      <w:marTop w:val="0"/>
      <w:marBottom w:val="0"/>
      <w:divBdr>
        <w:top w:val="none" w:sz="0" w:space="0" w:color="auto"/>
        <w:left w:val="none" w:sz="0" w:space="0" w:color="auto"/>
        <w:bottom w:val="none" w:sz="0" w:space="0" w:color="auto"/>
        <w:right w:val="none" w:sz="0" w:space="0" w:color="auto"/>
      </w:divBdr>
    </w:div>
    <w:div w:id="862208930">
      <w:bodyDiv w:val="1"/>
      <w:marLeft w:val="0"/>
      <w:marRight w:val="0"/>
      <w:marTop w:val="0"/>
      <w:marBottom w:val="0"/>
      <w:divBdr>
        <w:top w:val="none" w:sz="0" w:space="0" w:color="auto"/>
        <w:left w:val="none" w:sz="0" w:space="0" w:color="auto"/>
        <w:bottom w:val="none" w:sz="0" w:space="0" w:color="auto"/>
        <w:right w:val="none" w:sz="0" w:space="0" w:color="auto"/>
      </w:divBdr>
    </w:div>
    <w:div w:id="871764899">
      <w:bodyDiv w:val="1"/>
      <w:marLeft w:val="0"/>
      <w:marRight w:val="0"/>
      <w:marTop w:val="0"/>
      <w:marBottom w:val="0"/>
      <w:divBdr>
        <w:top w:val="none" w:sz="0" w:space="0" w:color="auto"/>
        <w:left w:val="none" w:sz="0" w:space="0" w:color="auto"/>
        <w:bottom w:val="none" w:sz="0" w:space="0" w:color="auto"/>
        <w:right w:val="none" w:sz="0" w:space="0" w:color="auto"/>
      </w:divBdr>
    </w:div>
    <w:div w:id="879900856">
      <w:bodyDiv w:val="1"/>
      <w:marLeft w:val="0"/>
      <w:marRight w:val="0"/>
      <w:marTop w:val="0"/>
      <w:marBottom w:val="0"/>
      <w:divBdr>
        <w:top w:val="none" w:sz="0" w:space="0" w:color="auto"/>
        <w:left w:val="none" w:sz="0" w:space="0" w:color="auto"/>
        <w:bottom w:val="none" w:sz="0" w:space="0" w:color="auto"/>
        <w:right w:val="none" w:sz="0" w:space="0" w:color="auto"/>
      </w:divBdr>
    </w:div>
    <w:div w:id="890190675">
      <w:bodyDiv w:val="1"/>
      <w:marLeft w:val="0"/>
      <w:marRight w:val="0"/>
      <w:marTop w:val="0"/>
      <w:marBottom w:val="0"/>
      <w:divBdr>
        <w:top w:val="none" w:sz="0" w:space="0" w:color="auto"/>
        <w:left w:val="none" w:sz="0" w:space="0" w:color="auto"/>
        <w:bottom w:val="none" w:sz="0" w:space="0" w:color="auto"/>
        <w:right w:val="none" w:sz="0" w:space="0" w:color="auto"/>
      </w:divBdr>
    </w:div>
    <w:div w:id="892042885">
      <w:bodyDiv w:val="1"/>
      <w:marLeft w:val="0"/>
      <w:marRight w:val="0"/>
      <w:marTop w:val="0"/>
      <w:marBottom w:val="0"/>
      <w:divBdr>
        <w:top w:val="none" w:sz="0" w:space="0" w:color="auto"/>
        <w:left w:val="none" w:sz="0" w:space="0" w:color="auto"/>
        <w:bottom w:val="none" w:sz="0" w:space="0" w:color="auto"/>
        <w:right w:val="none" w:sz="0" w:space="0" w:color="auto"/>
      </w:divBdr>
    </w:div>
    <w:div w:id="896429985">
      <w:bodyDiv w:val="1"/>
      <w:marLeft w:val="0"/>
      <w:marRight w:val="0"/>
      <w:marTop w:val="0"/>
      <w:marBottom w:val="0"/>
      <w:divBdr>
        <w:top w:val="none" w:sz="0" w:space="0" w:color="auto"/>
        <w:left w:val="none" w:sz="0" w:space="0" w:color="auto"/>
        <w:bottom w:val="none" w:sz="0" w:space="0" w:color="auto"/>
        <w:right w:val="none" w:sz="0" w:space="0" w:color="auto"/>
      </w:divBdr>
    </w:div>
    <w:div w:id="897133061">
      <w:bodyDiv w:val="1"/>
      <w:marLeft w:val="0"/>
      <w:marRight w:val="0"/>
      <w:marTop w:val="0"/>
      <w:marBottom w:val="0"/>
      <w:divBdr>
        <w:top w:val="none" w:sz="0" w:space="0" w:color="auto"/>
        <w:left w:val="none" w:sz="0" w:space="0" w:color="auto"/>
        <w:bottom w:val="none" w:sz="0" w:space="0" w:color="auto"/>
        <w:right w:val="none" w:sz="0" w:space="0" w:color="auto"/>
      </w:divBdr>
    </w:div>
    <w:div w:id="901526463">
      <w:bodyDiv w:val="1"/>
      <w:marLeft w:val="0"/>
      <w:marRight w:val="0"/>
      <w:marTop w:val="0"/>
      <w:marBottom w:val="0"/>
      <w:divBdr>
        <w:top w:val="none" w:sz="0" w:space="0" w:color="auto"/>
        <w:left w:val="none" w:sz="0" w:space="0" w:color="auto"/>
        <w:bottom w:val="none" w:sz="0" w:space="0" w:color="auto"/>
        <w:right w:val="none" w:sz="0" w:space="0" w:color="auto"/>
      </w:divBdr>
    </w:div>
    <w:div w:id="907033884">
      <w:bodyDiv w:val="1"/>
      <w:marLeft w:val="0"/>
      <w:marRight w:val="0"/>
      <w:marTop w:val="0"/>
      <w:marBottom w:val="0"/>
      <w:divBdr>
        <w:top w:val="none" w:sz="0" w:space="0" w:color="auto"/>
        <w:left w:val="none" w:sz="0" w:space="0" w:color="auto"/>
        <w:bottom w:val="none" w:sz="0" w:space="0" w:color="auto"/>
        <w:right w:val="none" w:sz="0" w:space="0" w:color="auto"/>
      </w:divBdr>
    </w:div>
    <w:div w:id="908152858">
      <w:bodyDiv w:val="1"/>
      <w:marLeft w:val="0"/>
      <w:marRight w:val="0"/>
      <w:marTop w:val="0"/>
      <w:marBottom w:val="0"/>
      <w:divBdr>
        <w:top w:val="none" w:sz="0" w:space="0" w:color="auto"/>
        <w:left w:val="none" w:sz="0" w:space="0" w:color="auto"/>
        <w:bottom w:val="none" w:sz="0" w:space="0" w:color="auto"/>
        <w:right w:val="none" w:sz="0" w:space="0" w:color="auto"/>
      </w:divBdr>
    </w:div>
    <w:div w:id="913779809">
      <w:bodyDiv w:val="1"/>
      <w:marLeft w:val="0"/>
      <w:marRight w:val="0"/>
      <w:marTop w:val="0"/>
      <w:marBottom w:val="0"/>
      <w:divBdr>
        <w:top w:val="none" w:sz="0" w:space="0" w:color="auto"/>
        <w:left w:val="none" w:sz="0" w:space="0" w:color="auto"/>
        <w:bottom w:val="none" w:sz="0" w:space="0" w:color="auto"/>
        <w:right w:val="none" w:sz="0" w:space="0" w:color="auto"/>
      </w:divBdr>
    </w:div>
    <w:div w:id="914824717">
      <w:bodyDiv w:val="1"/>
      <w:marLeft w:val="0"/>
      <w:marRight w:val="0"/>
      <w:marTop w:val="0"/>
      <w:marBottom w:val="0"/>
      <w:divBdr>
        <w:top w:val="none" w:sz="0" w:space="0" w:color="auto"/>
        <w:left w:val="none" w:sz="0" w:space="0" w:color="auto"/>
        <w:bottom w:val="none" w:sz="0" w:space="0" w:color="auto"/>
        <w:right w:val="none" w:sz="0" w:space="0" w:color="auto"/>
      </w:divBdr>
    </w:div>
    <w:div w:id="915283271">
      <w:bodyDiv w:val="1"/>
      <w:marLeft w:val="0"/>
      <w:marRight w:val="0"/>
      <w:marTop w:val="0"/>
      <w:marBottom w:val="0"/>
      <w:divBdr>
        <w:top w:val="none" w:sz="0" w:space="0" w:color="auto"/>
        <w:left w:val="none" w:sz="0" w:space="0" w:color="auto"/>
        <w:bottom w:val="none" w:sz="0" w:space="0" w:color="auto"/>
        <w:right w:val="none" w:sz="0" w:space="0" w:color="auto"/>
      </w:divBdr>
    </w:div>
    <w:div w:id="916405809">
      <w:bodyDiv w:val="1"/>
      <w:marLeft w:val="0"/>
      <w:marRight w:val="0"/>
      <w:marTop w:val="0"/>
      <w:marBottom w:val="0"/>
      <w:divBdr>
        <w:top w:val="none" w:sz="0" w:space="0" w:color="auto"/>
        <w:left w:val="none" w:sz="0" w:space="0" w:color="auto"/>
        <w:bottom w:val="none" w:sz="0" w:space="0" w:color="auto"/>
        <w:right w:val="none" w:sz="0" w:space="0" w:color="auto"/>
      </w:divBdr>
    </w:div>
    <w:div w:id="936056013">
      <w:bodyDiv w:val="1"/>
      <w:marLeft w:val="0"/>
      <w:marRight w:val="0"/>
      <w:marTop w:val="0"/>
      <w:marBottom w:val="0"/>
      <w:divBdr>
        <w:top w:val="none" w:sz="0" w:space="0" w:color="auto"/>
        <w:left w:val="none" w:sz="0" w:space="0" w:color="auto"/>
        <w:bottom w:val="none" w:sz="0" w:space="0" w:color="auto"/>
        <w:right w:val="none" w:sz="0" w:space="0" w:color="auto"/>
      </w:divBdr>
    </w:div>
    <w:div w:id="943611275">
      <w:bodyDiv w:val="1"/>
      <w:marLeft w:val="0"/>
      <w:marRight w:val="0"/>
      <w:marTop w:val="0"/>
      <w:marBottom w:val="0"/>
      <w:divBdr>
        <w:top w:val="none" w:sz="0" w:space="0" w:color="auto"/>
        <w:left w:val="none" w:sz="0" w:space="0" w:color="auto"/>
        <w:bottom w:val="none" w:sz="0" w:space="0" w:color="auto"/>
        <w:right w:val="none" w:sz="0" w:space="0" w:color="auto"/>
      </w:divBdr>
    </w:div>
    <w:div w:id="943655483">
      <w:bodyDiv w:val="1"/>
      <w:marLeft w:val="0"/>
      <w:marRight w:val="0"/>
      <w:marTop w:val="0"/>
      <w:marBottom w:val="0"/>
      <w:divBdr>
        <w:top w:val="none" w:sz="0" w:space="0" w:color="auto"/>
        <w:left w:val="none" w:sz="0" w:space="0" w:color="auto"/>
        <w:bottom w:val="none" w:sz="0" w:space="0" w:color="auto"/>
        <w:right w:val="none" w:sz="0" w:space="0" w:color="auto"/>
      </w:divBdr>
    </w:div>
    <w:div w:id="945962085">
      <w:bodyDiv w:val="1"/>
      <w:marLeft w:val="0"/>
      <w:marRight w:val="0"/>
      <w:marTop w:val="0"/>
      <w:marBottom w:val="0"/>
      <w:divBdr>
        <w:top w:val="none" w:sz="0" w:space="0" w:color="auto"/>
        <w:left w:val="none" w:sz="0" w:space="0" w:color="auto"/>
        <w:bottom w:val="none" w:sz="0" w:space="0" w:color="auto"/>
        <w:right w:val="none" w:sz="0" w:space="0" w:color="auto"/>
      </w:divBdr>
    </w:div>
    <w:div w:id="946423708">
      <w:bodyDiv w:val="1"/>
      <w:marLeft w:val="0"/>
      <w:marRight w:val="0"/>
      <w:marTop w:val="0"/>
      <w:marBottom w:val="0"/>
      <w:divBdr>
        <w:top w:val="none" w:sz="0" w:space="0" w:color="auto"/>
        <w:left w:val="none" w:sz="0" w:space="0" w:color="auto"/>
        <w:bottom w:val="none" w:sz="0" w:space="0" w:color="auto"/>
        <w:right w:val="none" w:sz="0" w:space="0" w:color="auto"/>
      </w:divBdr>
    </w:div>
    <w:div w:id="956176288">
      <w:bodyDiv w:val="1"/>
      <w:marLeft w:val="0"/>
      <w:marRight w:val="0"/>
      <w:marTop w:val="0"/>
      <w:marBottom w:val="0"/>
      <w:divBdr>
        <w:top w:val="none" w:sz="0" w:space="0" w:color="auto"/>
        <w:left w:val="none" w:sz="0" w:space="0" w:color="auto"/>
        <w:bottom w:val="none" w:sz="0" w:space="0" w:color="auto"/>
        <w:right w:val="none" w:sz="0" w:space="0" w:color="auto"/>
      </w:divBdr>
    </w:div>
    <w:div w:id="964316102">
      <w:bodyDiv w:val="1"/>
      <w:marLeft w:val="0"/>
      <w:marRight w:val="0"/>
      <w:marTop w:val="0"/>
      <w:marBottom w:val="0"/>
      <w:divBdr>
        <w:top w:val="none" w:sz="0" w:space="0" w:color="auto"/>
        <w:left w:val="none" w:sz="0" w:space="0" w:color="auto"/>
        <w:bottom w:val="none" w:sz="0" w:space="0" w:color="auto"/>
        <w:right w:val="none" w:sz="0" w:space="0" w:color="auto"/>
      </w:divBdr>
    </w:div>
    <w:div w:id="964769955">
      <w:bodyDiv w:val="1"/>
      <w:marLeft w:val="0"/>
      <w:marRight w:val="0"/>
      <w:marTop w:val="0"/>
      <w:marBottom w:val="0"/>
      <w:divBdr>
        <w:top w:val="none" w:sz="0" w:space="0" w:color="auto"/>
        <w:left w:val="none" w:sz="0" w:space="0" w:color="auto"/>
        <w:bottom w:val="none" w:sz="0" w:space="0" w:color="auto"/>
        <w:right w:val="none" w:sz="0" w:space="0" w:color="auto"/>
      </w:divBdr>
    </w:div>
    <w:div w:id="970478642">
      <w:bodyDiv w:val="1"/>
      <w:marLeft w:val="0"/>
      <w:marRight w:val="0"/>
      <w:marTop w:val="0"/>
      <w:marBottom w:val="0"/>
      <w:divBdr>
        <w:top w:val="none" w:sz="0" w:space="0" w:color="auto"/>
        <w:left w:val="none" w:sz="0" w:space="0" w:color="auto"/>
        <w:bottom w:val="none" w:sz="0" w:space="0" w:color="auto"/>
        <w:right w:val="none" w:sz="0" w:space="0" w:color="auto"/>
      </w:divBdr>
    </w:div>
    <w:div w:id="975571101">
      <w:bodyDiv w:val="1"/>
      <w:marLeft w:val="0"/>
      <w:marRight w:val="0"/>
      <w:marTop w:val="0"/>
      <w:marBottom w:val="0"/>
      <w:divBdr>
        <w:top w:val="none" w:sz="0" w:space="0" w:color="auto"/>
        <w:left w:val="none" w:sz="0" w:space="0" w:color="auto"/>
        <w:bottom w:val="none" w:sz="0" w:space="0" w:color="auto"/>
        <w:right w:val="none" w:sz="0" w:space="0" w:color="auto"/>
      </w:divBdr>
    </w:div>
    <w:div w:id="979571940">
      <w:bodyDiv w:val="1"/>
      <w:marLeft w:val="0"/>
      <w:marRight w:val="0"/>
      <w:marTop w:val="0"/>
      <w:marBottom w:val="0"/>
      <w:divBdr>
        <w:top w:val="none" w:sz="0" w:space="0" w:color="auto"/>
        <w:left w:val="none" w:sz="0" w:space="0" w:color="auto"/>
        <w:bottom w:val="none" w:sz="0" w:space="0" w:color="auto"/>
        <w:right w:val="none" w:sz="0" w:space="0" w:color="auto"/>
      </w:divBdr>
    </w:div>
    <w:div w:id="987785447">
      <w:bodyDiv w:val="1"/>
      <w:marLeft w:val="0"/>
      <w:marRight w:val="0"/>
      <w:marTop w:val="0"/>
      <w:marBottom w:val="0"/>
      <w:divBdr>
        <w:top w:val="none" w:sz="0" w:space="0" w:color="auto"/>
        <w:left w:val="none" w:sz="0" w:space="0" w:color="auto"/>
        <w:bottom w:val="none" w:sz="0" w:space="0" w:color="auto"/>
        <w:right w:val="none" w:sz="0" w:space="0" w:color="auto"/>
      </w:divBdr>
    </w:div>
    <w:div w:id="988284883">
      <w:bodyDiv w:val="1"/>
      <w:marLeft w:val="0"/>
      <w:marRight w:val="0"/>
      <w:marTop w:val="0"/>
      <w:marBottom w:val="0"/>
      <w:divBdr>
        <w:top w:val="none" w:sz="0" w:space="0" w:color="auto"/>
        <w:left w:val="none" w:sz="0" w:space="0" w:color="auto"/>
        <w:bottom w:val="none" w:sz="0" w:space="0" w:color="auto"/>
        <w:right w:val="none" w:sz="0" w:space="0" w:color="auto"/>
      </w:divBdr>
    </w:div>
    <w:div w:id="993491859">
      <w:bodyDiv w:val="1"/>
      <w:marLeft w:val="0"/>
      <w:marRight w:val="0"/>
      <w:marTop w:val="0"/>
      <w:marBottom w:val="0"/>
      <w:divBdr>
        <w:top w:val="none" w:sz="0" w:space="0" w:color="auto"/>
        <w:left w:val="none" w:sz="0" w:space="0" w:color="auto"/>
        <w:bottom w:val="none" w:sz="0" w:space="0" w:color="auto"/>
        <w:right w:val="none" w:sz="0" w:space="0" w:color="auto"/>
      </w:divBdr>
    </w:div>
    <w:div w:id="996303705">
      <w:bodyDiv w:val="1"/>
      <w:marLeft w:val="0"/>
      <w:marRight w:val="0"/>
      <w:marTop w:val="0"/>
      <w:marBottom w:val="0"/>
      <w:divBdr>
        <w:top w:val="none" w:sz="0" w:space="0" w:color="auto"/>
        <w:left w:val="none" w:sz="0" w:space="0" w:color="auto"/>
        <w:bottom w:val="none" w:sz="0" w:space="0" w:color="auto"/>
        <w:right w:val="none" w:sz="0" w:space="0" w:color="auto"/>
      </w:divBdr>
    </w:div>
    <w:div w:id="1003043698">
      <w:bodyDiv w:val="1"/>
      <w:marLeft w:val="0"/>
      <w:marRight w:val="0"/>
      <w:marTop w:val="0"/>
      <w:marBottom w:val="0"/>
      <w:divBdr>
        <w:top w:val="none" w:sz="0" w:space="0" w:color="auto"/>
        <w:left w:val="none" w:sz="0" w:space="0" w:color="auto"/>
        <w:bottom w:val="none" w:sz="0" w:space="0" w:color="auto"/>
        <w:right w:val="none" w:sz="0" w:space="0" w:color="auto"/>
      </w:divBdr>
    </w:div>
    <w:div w:id="1004630334">
      <w:bodyDiv w:val="1"/>
      <w:marLeft w:val="0"/>
      <w:marRight w:val="0"/>
      <w:marTop w:val="0"/>
      <w:marBottom w:val="0"/>
      <w:divBdr>
        <w:top w:val="none" w:sz="0" w:space="0" w:color="auto"/>
        <w:left w:val="none" w:sz="0" w:space="0" w:color="auto"/>
        <w:bottom w:val="none" w:sz="0" w:space="0" w:color="auto"/>
        <w:right w:val="none" w:sz="0" w:space="0" w:color="auto"/>
      </w:divBdr>
    </w:div>
    <w:div w:id="1004749602">
      <w:bodyDiv w:val="1"/>
      <w:marLeft w:val="0"/>
      <w:marRight w:val="0"/>
      <w:marTop w:val="0"/>
      <w:marBottom w:val="0"/>
      <w:divBdr>
        <w:top w:val="none" w:sz="0" w:space="0" w:color="auto"/>
        <w:left w:val="none" w:sz="0" w:space="0" w:color="auto"/>
        <w:bottom w:val="none" w:sz="0" w:space="0" w:color="auto"/>
        <w:right w:val="none" w:sz="0" w:space="0" w:color="auto"/>
      </w:divBdr>
    </w:div>
    <w:div w:id="1015157942">
      <w:bodyDiv w:val="1"/>
      <w:marLeft w:val="0"/>
      <w:marRight w:val="0"/>
      <w:marTop w:val="0"/>
      <w:marBottom w:val="0"/>
      <w:divBdr>
        <w:top w:val="none" w:sz="0" w:space="0" w:color="auto"/>
        <w:left w:val="none" w:sz="0" w:space="0" w:color="auto"/>
        <w:bottom w:val="none" w:sz="0" w:space="0" w:color="auto"/>
        <w:right w:val="none" w:sz="0" w:space="0" w:color="auto"/>
      </w:divBdr>
    </w:div>
    <w:div w:id="1017197016">
      <w:bodyDiv w:val="1"/>
      <w:marLeft w:val="0"/>
      <w:marRight w:val="0"/>
      <w:marTop w:val="0"/>
      <w:marBottom w:val="0"/>
      <w:divBdr>
        <w:top w:val="none" w:sz="0" w:space="0" w:color="auto"/>
        <w:left w:val="none" w:sz="0" w:space="0" w:color="auto"/>
        <w:bottom w:val="none" w:sz="0" w:space="0" w:color="auto"/>
        <w:right w:val="none" w:sz="0" w:space="0" w:color="auto"/>
      </w:divBdr>
    </w:div>
    <w:div w:id="1018897123">
      <w:bodyDiv w:val="1"/>
      <w:marLeft w:val="0"/>
      <w:marRight w:val="0"/>
      <w:marTop w:val="0"/>
      <w:marBottom w:val="0"/>
      <w:divBdr>
        <w:top w:val="none" w:sz="0" w:space="0" w:color="auto"/>
        <w:left w:val="none" w:sz="0" w:space="0" w:color="auto"/>
        <w:bottom w:val="none" w:sz="0" w:space="0" w:color="auto"/>
        <w:right w:val="none" w:sz="0" w:space="0" w:color="auto"/>
      </w:divBdr>
    </w:div>
    <w:div w:id="1021470789">
      <w:bodyDiv w:val="1"/>
      <w:marLeft w:val="0"/>
      <w:marRight w:val="0"/>
      <w:marTop w:val="0"/>
      <w:marBottom w:val="0"/>
      <w:divBdr>
        <w:top w:val="none" w:sz="0" w:space="0" w:color="auto"/>
        <w:left w:val="none" w:sz="0" w:space="0" w:color="auto"/>
        <w:bottom w:val="none" w:sz="0" w:space="0" w:color="auto"/>
        <w:right w:val="none" w:sz="0" w:space="0" w:color="auto"/>
      </w:divBdr>
    </w:div>
    <w:div w:id="1030957534">
      <w:bodyDiv w:val="1"/>
      <w:marLeft w:val="0"/>
      <w:marRight w:val="0"/>
      <w:marTop w:val="0"/>
      <w:marBottom w:val="0"/>
      <w:divBdr>
        <w:top w:val="none" w:sz="0" w:space="0" w:color="auto"/>
        <w:left w:val="none" w:sz="0" w:space="0" w:color="auto"/>
        <w:bottom w:val="none" w:sz="0" w:space="0" w:color="auto"/>
        <w:right w:val="none" w:sz="0" w:space="0" w:color="auto"/>
      </w:divBdr>
    </w:div>
    <w:div w:id="1033653772">
      <w:bodyDiv w:val="1"/>
      <w:marLeft w:val="0"/>
      <w:marRight w:val="0"/>
      <w:marTop w:val="0"/>
      <w:marBottom w:val="0"/>
      <w:divBdr>
        <w:top w:val="none" w:sz="0" w:space="0" w:color="auto"/>
        <w:left w:val="none" w:sz="0" w:space="0" w:color="auto"/>
        <w:bottom w:val="none" w:sz="0" w:space="0" w:color="auto"/>
        <w:right w:val="none" w:sz="0" w:space="0" w:color="auto"/>
      </w:divBdr>
    </w:div>
    <w:div w:id="1035889905">
      <w:bodyDiv w:val="1"/>
      <w:marLeft w:val="0"/>
      <w:marRight w:val="0"/>
      <w:marTop w:val="0"/>
      <w:marBottom w:val="0"/>
      <w:divBdr>
        <w:top w:val="none" w:sz="0" w:space="0" w:color="auto"/>
        <w:left w:val="none" w:sz="0" w:space="0" w:color="auto"/>
        <w:bottom w:val="none" w:sz="0" w:space="0" w:color="auto"/>
        <w:right w:val="none" w:sz="0" w:space="0" w:color="auto"/>
      </w:divBdr>
    </w:div>
    <w:div w:id="1037776926">
      <w:bodyDiv w:val="1"/>
      <w:marLeft w:val="0"/>
      <w:marRight w:val="0"/>
      <w:marTop w:val="0"/>
      <w:marBottom w:val="0"/>
      <w:divBdr>
        <w:top w:val="none" w:sz="0" w:space="0" w:color="auto"/>
        <w:left w:val="none" w:sz="0" w:space="0" w:color="auto"/>
        <w:bottom w:val="none" w:sz="0" w:space="0" w:color="auto"/>
        <w:right w:val="none" w:sz="0" w:space="0" w:color="auto"/>
      </w:divBdr>
    </w:div>
    <w:div w:id="1040134569">
      <w:bodyDiv w:val="1"/>
      <w:marLeft w:val="0"/>
      <w:marRight w:val="0"/>
      <w:marTop w:val="0"/>
      <w:marBottom w:val="0"/>
      <w:divBdr>
        <w:top w:val="none" w:sz="0" w:space="0" w:color="auto"/>
        <w:left w:val="none" w:sz="0" w:space="0" w:color="auto"/>
        <w:bottom w:val="none" w:sz="0" w:space="0" w:color="auto"/>
        <w:right w:val="none" w:sz="0" w:space="0" w:color="auto"/>
      </w:divBdr>
    </w:div>
    <w:div w:id="1040395968">
      <w:bodyDiv w:val="1"/>
      <w:marLeft w:val="0"/>
      <w:marRight w:val="0"/>
      <w:marTop w:val="0"/>
      <w:marBottom w:val="0"/>
      <w:divBdr>
        <w:top w:val="none" w:sz="0" w:space="0" w:color="auto"/>
        <w:left w:val="none" w:sz="0" w:space="0" w:color="auto"/>
        <w:bottom w:val="none" w:sz="0" w:space="0" w:color="auto"/>
        <w:right w:val="none" w:sz="0" w:space="0" w:color="auto"/>
      </w:divBdr>
    </w:div>
    <w:div w:id="1041902989">
      <w:bodyDiv w:val="1"/>
      <w:marLeft w:val="0"/>
      <w:marRight w:val="0"/>
      <w:marTop w:val="0"/>
      <w:marBottom w:val="0"/>
      <w:divBdr>
        <w:top w:val="none" w:sz="0" w:space="0" w:color="auto"/>
        <w:left w:val="none" w:sz="0" w:space="0" w:color="auto"/>
        <w:bottom w:val="none" w:sz="0" w:space="0" w:color="auto"/>
        <w:right w:val="none" w:sz="0" w:space="0" w:color="auto"/>
      </w:divBdr>
    </w:div>
    <w:div w:id="1043939148">
      <w:bodyDiv w:val="1"/>
      <w:marLeft w:val="0"/>
      <w:marRight w:val="0"/>
      <w:marTop w:val="0"/>
      <w:marBottom w:val="0"/>
      <w:divBdr>
        <w:top w:val="none" w:sz="0" w:space="0" w:color="auto"/>
        <w:left w:val="none" w:sz="0" w:space="0" w:color="auto"/>
        <w:bottom w:val="none" w:sz="0" w:space="0" w:color="auto"/>
        <w:right w:val="none" w:sz="0" w:space="0" w:color="auto"/>
      </w:divBdr>
    </w:div>
    <w:div w:id="1049375934">
      <w:bodyDiv w:val="1"/>
      <w:marLeft w:val="0"/>
      <w:marRight w:val="0"/>
      <w:marTop w:val="0"/>
      <w:marBottom w:val="0"/>
      <w:divBdr>
        <w:top w:val="none" w:sz="0" w:space="0" w:color="auto"/>
        <w:left w:val="none" w:sz="0" w:space="0" w:color="auto"/>
        <w:bottom w:val="none" w:sz="0" w:space="0" w:color="auto"/>
        <w:right w:val="none" w:sz="0" w:space="0" w:color="auto"/>
      </w:divBdr>
    </w:div>
    <w:div w:id="1054740542">
      <w:bodyDiv w:val="1"/>
      <w:marLeft w:val="0"/>
      <w:marRight w:val="0"/>
      <w:marTop w:val="0"/>
      <w:marBottom w:val="0"/>
      <w:divBdr>
        <w:top w:val="none" w:sz="0" w:space="0" w:color="auto"/>
        <w:left w:val="none" w:sz="0" w:space="0" w:color="auto"/>
        <w:bottom w:val="none" w:sz="0" w:space="0" w:color="auto"/>
        <w:right w:val="none" w:sz="0" w:space="0" w:color="auto"/>
      </w:divBdr>
    </w:div>
    <w:div w:id="1057045370">
      <w:bodyDiv w:val="1"/>
      <w:marLeft w:val="0"/>
      <w:marRight w:val="0"/>
      <w:marTop w:val="0"/>
      <w:marBottom w:val="0"/>
      <w:divBdr>
        <w:top w:val="none" w:sz="0" w:space="0" w:color="auto"/>
        <w:left w:val="none" w:sz="0" w:space="0" w:color="auto"/>
        <w:bottom w:val="none" w:sz="0" w:space="0" w:color="auto"/>
        <w:right w:val="none" w:sz="0" w:space="0" w:color="auto"/>
      </w:divBdr>
    </w:div>
    <w:div w:id="1058438490">
      <w:bodyDiv w:val="1"/>
      <w:marLeft w:val="0"/>
      <w:marRight w:val="0"/>
      <w:marTop w:val="0"/>
      <w:marBottom w:val="0"/>
      <w:divBdr>
        <w:top w:val="none" w:sz="0" w:space="0" w:color="auto"/>
        <w:left w:val="none" w:sz="0" w:space="0" w:color="auto"/>
        <w:bottom w:val="none" w:sz="0" w:space="0" w:color="auto"/>
        <w:right w:val="none" w:sz="0" w:space="0" w:color="auto"/>
      </w:divBdr>
    </w:div>
    <w:div w:id="1062484433">
      <w:bodyDiv w:val="1"/>
      <w:marLeft w:val="0"/>
      <w:marRight w:val="0"/>
      <w:marTop w:val="0"/>
      <w:marBottom w:val="0"/>
      <w:divBdr>
        <w:top w:val="none" w:sz="0" w:space="0" w:color="auto"/>
        <w:left w:val="none" w:sz="0" w:space="0" w:color="auto"/>
        <w:bottom w:val="none" w:sz="0" w:space="0" w:color="auto"/>
        <w:right w:val="none" w:sz="0" w:space="0" w:color="auto"/>
      </w:divBdr>
    </w:div>
    <w:div w:id="1066302049">
      <w:bodyDiv w:val="1"/>
      <w:marLeft w:val="0"/>
      <w:marRight w:val="0"/>
      <w:marTop w:val="0"/>
      <w:marBottom w:val="0"/>
      <w:divBdr>
        <w:top w:val="none" w:sz="0" w:space="0" w:color="auto"/>
        <w:left w:val="none" w:sz="0" w:space="0" w:color="auto"/>
        <w:bottom w:val="none" w:sz="0" w:space="0" w:color="auto"/>
        <w:right w:val="none" w:sz="0" w:space="0" w:color="auto"/>
      </w:divBdr>
    </w:div>
    <w:div w:id="1067997556">
      <w:bodyDiv w:val="1"/>
      <w:marLeft w:val="0"/>
      <w:marRight w:val="0"/>
      <w:marTop w:val="0"/>
      <w:marBottom w:val="0"/>
      <w:divBdr>
        <w:top w:val="none" w:sz="0" w:space="0" w:color="auto"/>
        <w:left w:val="none" w:sz="0" w:space="0" w:color="auto"/>
        <w:bottom w:val="none" w:sz="0" w:space="0" w:color="auto"/>
        <w:right w:val="none" w:sz="0" w:space="0" w:color="auto"/>
      </w:divBdr>
    </w:div>
    <w:div w:id="1072855187">
      <w:bodyDiv w:val="1"/>
      <w:marLeft w:val="0"/>
      <w:marRight w:val="0"/>
      <w:marTop w:val="0"/>
      <w:marBottom w:val="0"/>
      <w:divBdr>
        <w:top w:val="none" w:sz="0" w:space="0" w:color="auto"/>
        <w:left w:val="none" w:sz="0" w:space="0" w:color="auto"/>
        <w:bottom w:val="none" w:sz="0" w:space="0" w:color="auto"/>
        <w:right w:val="none" w:sz="0" w:space="0" w:color="auto"/>
      </w:divBdr>
    </w:div>
    <w:div w:id="1074008522">
      <w:bodyDiv w:val="1"/>
      <w:marLeft w:val="0"/>
      <w:marRight w:val="0"/>
      <w:marTop w:val="0"/>
      <w:marBottom w:val="0"/>
      <w:divBdr>
        <w:top w:val="none" w:sz="0" w:space="0" w:color="auto"/>
        <w:left w:val="none" w:sz="0" w:space="0" w:color="auto"/>
        <w:bottom w:val="none" w:sz="0" w:space="0" w:color="auto"/>
        <w:right w:val="none" w:sz="0" w:space="0" w:color="auto"/>
      </w:divBdr>
    </w:div>
    <w:div w:id="1075936213">
      <w:bodyDiv w:val="1"/>
      <w:marLeft w:val="0"/>
      <w:marRight w:val="0"/>
      <w:marTop w:val="0"/>
      <w:marBottom w:val="0"/>
      <w:divBdr>
        <w:top w:val="none" w:sz="0" w:space="0" w:color="auto"/>
        <w:left w:val="none" w:sz="0" w:space="0" w:color="auto"/>
        <w:bottom w:val="none" w:sz="0" w:space="0" w:color="auto"/>
        <w:right w:val="none" w:sz="0" w:space="0" w:color="auto"/>
      </w:divBdr>
    </w:div>
    <w:div w:id="1081559099">
      <w:bodyDiv w:val="1"/>
      <w:marLeft w:val="0"/>
      <w:marRight w:val="0"/>
      <w:marTop w:val="0"/>
      <w:marBottom w:val="0"/>
      <w:divBdr>
        <w:top w:val="none" w:sz="0" w:space="0" w:color="auto"/>
        <w:left w:val="none" w:sz="0" w:space="0" w:color="auto"/>
        <w:bottom w:val="none" w:sz="0" w:space="0" w:color="auto"/>
        <w:right w:val="none" w:sz="0" w:space="0" w:color="auto"/>
      </w:divBdr>
    </w:div>
    <w:div w:id="1082872050">
      <w:bodyDiv w:val="1"/>
      <w:marLeft w:val="0"/>
      <w:marRight w:val="0"/>
      <w:marTop w:val="0"/>
      <w:marBottom w:val="0"/>
      <w:divBdr>
        <w:top w:val="none" w:sz="0" w:space="0" w:color="auto"/>
        <w:left w:val="none" w:sz="0" w:space="0" w:color="auto"/>
        <w:bottom w:val="none" w:sz="0" w:space="0" w:color="auto"/>
        <w:right w:val="none" w:sz="0" w:space="0" w:color="auto"/>
      </w:divBdr>
    </w:div>
    <w:div w:id="1095635455">
      <w:bodyDiv w:val="1"/>
      <w:marLeft w:val="0"/>
      <w:marRight w:val="0"/>
      <w:marTop w:val="0"/>
      <w:marBottom w:val="0"/>
      <w:divBdr>
        <w:top w:val="none" w:sz="0" w:space="0" w:color="auto"/>
        <w:left w:val="none" w:sz="0" w:space="0" w:color="auto"/>
        <w:bottom w:val="none" w:sz="0" w:space="0" w:color="auto"/>
        <w:right w:val="none" w:sz="0" w:space="0" w:color="auto"/>
      </w:divBdr>
    </w:div>
    <w:div w:id="1096558253">
      <w:bodyDiv w:val="1"/>
      <w:marLeft w:val="0"/>
      <w:marRight w:val="0"/>
      <w:marTop w:val="0"/>
      <w:marBottom w:val="0"/>
      <w:divBdr>
        <w:top w:val="none" w:sz="0" w:space="0" w:color="auto"/>
        <w:left w:val="none" w:sz="0" w:space="0" w:color="auto"/>
        <w:bottom w:val="none" w:sz="0" w:space="0" w:color="auto"/>
        <w:right w:val="none" w:sz="0" w:space="0" w:color="auto"/>
      </w:divBdr>
    </w:div>
    <w:div w:id="1100175566">
      <w:bodyDiv w:val="1"/>
      <w:marLeft w:val="0"/>
      <w:marRight w:val="0"/>
      <w:marTop w:val="0"/>
      <w:marBottom w:val="0"/>
      <w:divBdr>
        <w:top w:val="none" w:sz="0" w:space="0" w:color="auto"/>
        <w:left w:val="none" w:sz="0" w:space="0" w:color="auto"/>
        <w:bottom w:val="none" w:sz="0" w:space="0" w:color="auto"/>
        <w:right w:val="none" w:sz="0" w:space="0" w:color="auto"/>
      </w:divBdr>
    </w:div>
    <w:div w:id="1100682512">
      <w:bodyDiv w:val="1"/>
      <w:marLeft w:val="0"/>
      <w:marRight w:val="0"/>
      <w:marTop w:val="0"/>
      <w:marBottom w:val="0"/>
      <w:divBdr>
        <w:top w:val="none" w:sz="0" w:space="0" w:color="auto"/>
        <w:left w:val="none" w:sz="0" w:space="0" w:color="auto"/>
        <w:bottom w:val="none" w:sz="0" w:space="0" w:color="auto"/>
        <w:right w:val="none" w:sz="0" w:space="0" w:color="auto"/>
      </w:divBdr>
    </w:div>
    <w:div w:id="1105806376">
      <w:bodyDiv w:val="1"/>
      <w:marLeft w:val="0"/>
      <w:marRight w:val="0"/>
      <w:marTop w:val="0"/>
      <w:marBottom w:val="0"/>
      <w:divBdr>
        <w:top w:val="none" w:sz="0" w:space="0" w:color="auto"/>
        <w:left w:val="none" w:sz="0" w:space="0" w:color="auto"/>
        <w:bottom w:val="none" w:sz="0" w:space="0" w:color="auto"/>
        <w:right w:val="none" w:sz="0" w:space="0" w:color="auto"/>
      </w:divBdr>
    </w:div>
    <w:div w:id="1113137207">
      <w:bodyDiv w:val="1"/>
      <w:marLeft w:val="0"/>
      <w:marRight w:val="0"/>
      <w:marTop w:val="0"/>
      <w:marBottom w:val="0"/>
      <w:divBdr>
        <w:top w:val="none" w:sz="0" w:space="0" w:color="auto"/>
        <w:left w:val="none" w:sz="0" w:space="0" w:color="auto"/>
        <w:bottom w:val="none" w:sz="0" w:space="0" w:color="auto"/>
        <w:right w:val="none" w:sz="0" w:space="0" w:color="auto"/>
      </w:divBdr>
    </w:div>
    <w:div w:id="1114128177">
      <w:bodyDiv w:val="1"/>
      <w:marLeft w:val="0"/>
      <w:marRight w:val="0"/>
      <w:marTop w:val="0"/>
      <w:marBottom w:val="0"/>
      <w:divBdr>
        <w:top w:val="none" w:sz="0" w:space="0" w:color="auto"/>
        <w:left w:val="none" w:sz="0" w:space="0" w:color="auto"/>
        <w:bottom w:val="none" w:sz="0" w:space="0" w:color="auto"/>
        <w:right w:val="none" w:sz="0" w:space="0" w:color="auto"/>
      </w:divBdr>
    </w:div>
    <w:div w:id="1116023565">
      <w:bodyDiv w:val="1"/>
      <w:marLeft w:val="0"/>
      <w:marRight w:val="0"/>
      <w:marTop w:val="0"/>
      <w:marBottom w:val="0"/>
      <w:divBdr>
        <w:top w:val="none" w:sz="0" w:space="0" w:color="auto"/>
        <w:left w:val="none" w:sz="0" w:space="0" w:color="auto"/>
        <w:bottom w:val="none" w:sz="0" w:space="0" w:color="auto"/>
        <w:right w:val="none" w:sz="0" w:space="0" w:color="auto"/>
      </w:divBdr>
    </w:div>
    <w:div w:id="1119186263">
      <w:bodyDiv w:val="1"/>
      <w:marLeft w:val="0"/>
      <w:marRight w:val="0"/>
      <w:marTop w:val="0"/>
      <w:marBottom w:val="0"/>
      <w:divBdr>
        <w:top w:val="none" w:sz="0" w:space="0" w:color="auto"/>
        <w:left w:val="none" w:sz="0" w:space="0" w:color="auto"/>
        <w:bottom w:val="none" w:sz="0" w:space="0" w:color="auto"/>
        <w:right w:val="none" w:sz="0" w:space="0" w:color="auto"/>
      </w:divBdr>
    </w:div>
    <w:div w:id="1121266474">
      <w:bodyDiv w:val="1"/>
      <w:marLeft w:val="0"/>
      <w:marRight w:val="0"/>
      <w:marTop w:val="0"/>
      <w:marBottom w:val="0"/>
      <w:divBdr>
        <w:top w:val="none" w:sz="0" w:space="0" w:color="auto"/>
        <w:left w:val="none" w:sz="0" w:space="0" w:color="auto"/>
        <w:bottom w:val="none" w:sz="0" w:space="0" w:color="auto"/>
        <w:right w:val="none" w:sz="0" w:space="0" w:color="auto"/>
      </w:divBdr>
    </w:div>
    <w:div w:id="1123304779">
      <w:bodyDiv w:val="1"/>
      <w:marLeft w:val="0"/>
      <w:marRight w:val="0"/>
      <w:marTop w:val="0"/>
      <w:marBottom w:val="0"/>
      <w:divBdr>
        <w:top w:val="none" w:sz="0" w:space="0" w:color="auto"/>
        <w:left w:val="none" w:sz="0" w:space="0" w:color="auto"/>
        <w:bottom w:val="none" w:sz="0" w:space="0" w:color="auto"/>
        <w:right w:val="none" w:sz="0" w:space="0" w:color="auto"/>
      </w:divBdr>
    </w:div>
    <w:div w:id="1124543039">
      <w:bodyDiv w:val="1"/>
      <w:marLeft w:val="0"/>
      <w:marRight w:val="0"/>
      <w:marTop w:val="0"/>
      <w:marBottom w:val="0"/>
      <w:divBdr>
        <w:top w:val="none" w:sz="0" w:space="0" w:color="auto"/>
        <w:left w:val="none" w:sz="0" w:space="0" w:color="auto"/>
        <w:bottom w:val="none" w:sz="0" w:space="0" w:color="auto"/>
        <w:right w:val="none" w:sz="0" w:space="0" w:color="auto"/>
      </w:divBdr>
    </w:div>
    <w:div w:id="1127041764">
      <w:bodyDiv w:val="1"/>
      <w:marLeft w:val="0"/>
      <w:marRight w:val="0"/>
      <w:marTop w:val="0"/>
      <w:marBottom w:val="0"/>
      <w:divBdr>
        <w:top w:val="none" w:sz="0" w:space="0" w:color="auto"/>
        <w:left w:val="none" w:sz="0" w:space="0" w:color="auto"/>
        <w:bottom w:val="none" w:sz="0" w:space="0" w:color="auto"/>
        <w:right w:val="none" w:sz="0" w:space="0" w:color="auto"/>
      </w:divBdr>
    </w:div>
    <w:div w:id="1151017850">
      <w:bodyDiv w:val="1"/>
      <w:marLeft w:val="0"/>
      <w:marRight w:val="0"/>
      <w:marTop w:val="0"/>
      <w:marBottom w:val="0"/>
      <w:divBdr>
        <w:top w:val="none" w:sz="0" w:space="0" w:color="auto"/>
        <w:left w:val="none" w:sz="0" w:space="0" w:color="auto"/>
        <w:bottom w:val="none" w:sz="0" w:space="0" w:color="auto"/>
        <w:right w:val="none" w:sz="0" w:space="0" w:color="auto"/>
      </w:divBdr>
    </w:div>
    <w:div w:id="1155100142">
      <w:bodyDiv w:val="1"/>
      <w:marLeft w:val="0"/>
      <w:marRight w:val="0"/>
      <w:marTop w:val="0"/>
      <w:marBottom w:val="0"/>
      <w:divBdr>
        <w:top w:val="none" w:sz="0" w:space="0" w:color="auto"/>
        <w:left w:val="none" w:sz="0" w:space="0" w:color="auto"/>
        <w:bottom w:val="none" w:sz="0" w:space="0" w:color="auto"/>
        <w:right w:val="none" w:sz="0" w:space="0" w:color="auto"/>
      </w:divBdr>
    </w:div>
    <w:div w:id="1160388675">
      <w:bodyDiv w:val="1"/>
      <w:marLeft w:val="0"/>
      <w:marRight w:val="0"/>
      <w:marTop w:val="0"/>
      <w:marBottom w:val="0"/>
      <w:divBdr>
        <w:top w:val="none" w:sz="0" w:space="0" w:color="auto"/>
        <w:left w:val="none" w:sz="0" w:space="0" w:color="auto"/>
        <w:bottom w:val="none" w:sz="0" w:space="0" w:color="auto"/>
        <w:right w:val="none" w:sz="0" w:space="0" w:color="auto"/>
      </w:divBdr>
    </w:div>
    <w:div w:id="1163275956">
      <w:bodyDiv w:val="1"/>
      <w:marLeft w:val="0"/>
      <w:marRight w:val="0"/>
      <w:marTop w:val="0"/>
      <w:marBottom w:val="0"/>
      <w:divBdr>
        <w:top w:val="none" w:sz="0" w:space="0" w:color="auto"/>
        <w:left w:val="none" w:sz="0" w:space="0" w:color="auto"/>
        <w:bottom w:val="none" w:sz="0" w:space="0" w:color="auto"/>
        <w:right w:val="none" w:sz="0" w:space="0" w:color="auto"/>
      </w:divBdr>
    </w:div>
    <w:div w:id="1166821029">
      <w:bodyDiv w:val="1"/>
      <w:marLeft w:val="0"/>
      <w:marRight w:val="0"/>
      <w:marTop w:val="0"/>
      <w:marBottom w:val="0"/>
      <w:divBdr>
        <w:top w:val="none" w:sz="0" w:space="0" w:color="auto"/>
        <w:left w:val="none" w:sz="0" w:space="0" w:color="auto"/>
        <w:bottom w:val="none" w:sz="0" w:space="0" w:color="auto"/>
        <w:right w:val="none" w:sz="0" w:space="0" w:color="auto"/>
      </w:divBdr>
    </w:div>
    <w:div w:id="1195313196">
      <w:bodyDiv w:val="1"/>
      <w:marLeft w:val="0"/>
      <w:marRight w:val="0"/>
      <w:marTop w:val="0"/>
      <w:marBottom w:val="0"/>
      <w:divBdr>
        <w:top w:val="none" w:sz="0" w:space="0" w:color="auto"/>
        <w:left w:val="none" w:sz="0" w:space="0" w:color="auto"/>
        <w:bottom w:val="none" w:sz="0" w:space="0" w:color="auto"/>
        <w:right w:val="none" w:sz="0" w:space="0" w:color="auto"/>
      </w:divBdr>
    </w:div>
    <w:div w:id="1199392659">
      <w:bodyDiv w:val="1"/>
      <w:marLeft w:val="0"/>
      <w:marRight w:val="0"/>
      <w:marTop w:val="0"/>
      <w:marBottom w:val="0"/>
      <w:divBdr>
        <w:top w:val="none" w:sz="0" w:space="0" w:color="auto"/>
        <w:left w:val="none" w:sz="0" w:space="0" w:color="auto"/>
        <w:bottom w:val="none" w:sz="0" w:space="0" w:color="auto"/>
        <w:right w:val="none" w:sz="0" w:space="0" w:color="auto"/>
      </w:divBdr>
    </w:div>
    <w:div w:id="1207255806">
      <w:bodyDiv w:val="1"/>
      <w:marLeft w:val="0"/>
      <w:marRight w:val="0"/>
      <w:marTop w:val="0"/>
      <w:marBottom w:val="0"/>
      <w:divBdr>
        <w:top w:val="none" w:sz="0" w:space="0" w:color="auto"/>
        <w:left w:val="none" w:sz="0" w:space="0" w:color="auto"/>
        <w:bottom w:val="none" w:sz="0" w:space="0" w:color="auto"/>
        <w:right w:val="none" w:sz="0" w:space="0" w:color="auto"/>
      </w:divBdr>
    </w:div>
    <w:div w:id="1208028997">
      <w:bodyDiv w:val="1"/>
      <w:marLeft w:val="0"/>
      <w:marRight w:val="0"/>
      <w:marTop w:val="0"/>
      <w:marBottom w:val="0"/>
      <w:divBdr>
        <w:top w:val="none" w:sz="0" w:space="0" w:color="auto"/>
        <w:left w:val="none" w:sz="0" w:space="0" w:color="auto"/>
        <w:bottom w:val="none" w:sz="0" w:space="0" w:color="auto"/>
        <w:right w:val="none" w:sz="0" w:space="0" w:color="auto"/>
      </w:divBdr>
    </w:div>
    <w:div w:id="1209024968">
      <w:bodyDiv w:val="1"/>
      <w:marLeft w:val="0"/>
      <w:marRight w:val="0"/>
      <w:marTop w:val="0"/>
      <w:marBottom w:val="0"/>
      <w:divBdr>
        <w:top w:val="none" w:sz="0" w:space="0" w:color="auto"/>
        <w:left w:val="none" w:sz="0" w:space="0" w:color="auto"/>
        <w:bottom w:val="none" w:sz="0" w:space="0" w:color="auto"/>
        <w:right w:val="none" w:sz="0" w:space="0" w:color="auto"/>
      </w:divBdr>
    </w:div>
    <w:div w:id="1211116265">
      <w:bodyDiv w:val="1"/>
      <w:marLeft w:val="0"/>
      <w:marRight w:val="0"/>
      <w:marTop w:val="0"/>
      <w:marBottom w:val="0"/>
      <w:divBdr>
        <w:top w:val="none" w:sz="0" w:space="0" w:color="auto"/>
        <w:left w:val="none" w:sz="0" w:space="0" w:color="auto"/>
        <w:bottom w:val="none" w:sz="0" w:space="0" w:color="auto"/>
        <w:right w:val="none" w:sz="0" w:space="0" w:color="auto"/>
      </w:divBdr>
    </w:div>
    <w:div w:id="1219784588">
      <w:bodyDiv w:val="1"/>
      <w:marLeft w:val="0"/>
      <w:marRight w:val="0"/>
      <w:marTop w:val="0"/>
      <w:marBottom w:val="0"/>
      <w:divBdr>
        <w:top w:val="none" w:sz="0" w:space="0" w:color="auto"/>
        <w:left w:val="none" w:sz="0" w:space="0" w:color="auto"/>
        <w:bottom w:val="none" w:sz="0" w:space="0" w:color="auto"/>
        <w:right w:val="none" w:sz="0" w:space="0" w:color="auto"/>
      </w:divBdr>
    </w:div>
    <w:div w:id="1222787687">
      <w:bodyDiv w:val="1"/>
      <w:marLeft w:val="0"/>
      <w:marRight w:val="0"/>
      <w:marTop w:val="0"/>
      <w:marBottom w:val="0"/>
      <w:divBdr>
        <w:top w:val="none" w:sz="0" w:space="0" w:color="auto"/>
        <w:left w:val="none" w:sz="0" w:space="0" w:color="auto"/>
        <w:bottom w:val="none" w:sz="0" w:space="0" w:color="auto"/>
        <w:right w:val="none" w:sz="0" w:space="0" w:color="auto"/>
      </w:divBdr>
    </w:div>
    <w:div w:id="1225292236">
      <w:bodyDiv w:val="1"/>
      <w:marLeft w:val="0"/>
      <w:marRight w:val="0"/>
      <w:marTop w:val="0"/>
      <w:marBottom w:val="0"/>
      <w:divBdr>
        <w:top w:val="none" w:sz="0" w:space="0" w:color="auto"/>
        <w:left w:val="none" w:sz="0" w:space="0" w:color="auto"/>
        <w:bottom w:val="none" w:sz="0" w:space="0" w:color="auto"/>
        <w:right w:val="none" w:sz="0" w:space="0" w:color="auto"/>
      </w:divBdr>
    </w:div>
    <w:div w:id="1227643400">
      <w:bodyDiv w:val="1"/>
      <w:marLeft w:val="0"/>
      <w:marRight w:val="0"/>
      <w:marTop w:val="0"/>
      <w:marBottom w:val="0"/>
      <w:divBdr>
        <w:top w:val="none" w:sz="0" w:space="0" w:color="auto"/>
        <w:left w:val="none" w:sz="0" w:space="0" w:color="auto"/>
        <w:bottom w:val="none" w:sz="0" w:space="0" w:color="auto"/>
        <w:right w:val="none" w:sz="0" w:space="0" w:color="auto"/>
      </w:divBdr>
    </w:div>
    <w:div w:id="1230772925">
      <w:bodyDiv w:val="1"/>
      <w:marLeft w:val="0"/>
      <w:marRight w:val="0"/>
      <w:marTop w:val="0"/>
      <w:marBottom w:val="0"/>
      <w:divBdr>
        <w:top w:val="none" w:sz="0" w:space="0" w:color="auto"/>
        <w:left w:val="none" w:sz="0" w:space="0" w:color="auto"/>
        <w:bottom w:val="none" w:sz="0" w:space="0" w:color="auto"/>
        <w:right w:val="none" w:sz="0" w:space="0" w:color="auto"/>
      </w:divBdr>
    </w:div>
    <w:div w:id="1242108305">
      <w:bodyDiv w:val="1"/>
      <w:marLeft w:val="0"/>
      <w:marRight w:val="0"/>
      <w:marTop w:val="0"/>
      <w:marBottom w:val="0"/>
      <w:divBdr>
        <w:top w:val="none" w:sz="0" w:space="0" w:color="auto"/>
        <w:left w:val="none" w:sz="0" w:space="0" w:color="auto"/>
        <w:bottom w:val="none" w:sz="0" w:space="0" w:color="auto"/>
        <w:right w:val="none" w:sz="0" w:space="0" w:color="auto"/>
      </w:divBdr>
    </w:div>
    <w:div w:id="1245065615">
      <w:bodyDiv w:val="1"/>
      <w:marLeft w:val="0"/>
      <w:marRight w:val="0"/>
      <w:marTop w:val="0"/>
      <w:marBottom w:val="0"/>
      <w:divBdr>
        <w:top w:val="none" w:sz="0" w:space="0" w:color="auto"/>
        <w:left w:val="none" w:sz="0" w:space="0" w:color="auto"/>
        <w:bottom w:val="none" w:sz="0" w:space="0" w:color="auto"/>
        <w:right w:val="none" w:sz="0" w:space="0" w:color="auto"/>
      </w:divBdr>
    </w:div>
    <w:div w:id="1245843877">
      <w:bodyDiv w:val="1"/>
      <w:marLeft w:val="0"/>
      <w:marRight w:val="0"/>
      <w:marTop w:val="0"/>
      <w:marBottom w:val="0"/>
      <w:divBdr>
        <w:top w:val="none" w:sz="0" w:space="0" w:color="auto"/>
        <w:left w:val="none" w:sz="0" w:space="0" w:color="auto"/>
        <w:bottom w:val="none" w:sz="0" w:space="0" w:color="auto"/>
        <w:right w:val="none" w:sz="0" w:space="0" w:color="auto"/>
      </w:divBdr>
    </w:div>
    <w:div w:id="1247686572">
      <w:bodyDiv w:val="1"/>
      <w:marLeft w:val="0"/>
      <w:marRight w:val="0"/>
      <w:marTop w:val="0"/>
      <w:marBottom w:val="0"/>
      <w:divBdr>
        <w:top w:val="none" w:sz="0" w:space="0" w:color="auto"/>
        <w:left w:val="none" w:sz="0" w:space="0" w:color="auto"/>
        <w:bottom w:val="none" w:sz="0" w:space="0" w:color="auto"/>
        <w:right w:val="none" w:sz="0" w:space="0" w:color="auto"/>
      </w:divBdr>
    </w:div>
    <w:div w:id="1251045343">
      <w:bodyDiv w:val="1"/>
      <w:marLeft w:val="0"/>
      <w:marRight w:val="0"/>
      <w:marTop w:val="0"/>
      <w:marBottom w:val="0"/>
      <w:divBdr>
        <w:top w:val="none" w:sz="0" w:space="0" w:color="auto"/>
        <w:left w:val="none" w:sz="0" w:space="0" w:color="auto"/>
        <w:bottom w:val="none" w:sz="0" w:space="0" w:color="auto"/>
        <w:right w:val="none" w:sz="0" w:space="0" w:color="auto"/>
      </w:divBdr>
    </w:div>
    <w:div w:id="1258900123">
      <w:bodyDiv w:val="1"/>
      <w:marLeft w:val="0"/>
      <w:marRight w:val="0"/>
      <w:marTop w:val="0"/>
      <w:marBottom w:val="0"/>
      <w:divBdr>
        <w:top w:val="none" w:sz="0" w:space="0" w:color="auto"/>
        <w:left w:val="none" w:sz="0" w:space="0" w:color="auto"/>
        <w:bottom w:val="none" w:sz="0" w:space="0" w:color="auto"/>
        <w:right w:val="none" w:sz="0" w:space="0" w:color="auto"/>
      </w:divBdr>
    </w:div>
    <w:div w:id="1259098072">
      <w:bodyDiv w:val="1"/>
      <w:marLeft w:val="0"/>
      <w:marRight w:val="0"/>
      <w:marTop w:val="0"/>
      <w:marBottom w:val="0"/>
      <w:divBdr>
        <w:top w:val="none" w:sz="0" w:space="0" w:color="auto"/>
        <w:left w:val="none" w:sz="0" w:space="0" w:color="auto"/>
        <w:bottom w:val="none" w:sz="0" w:space="0" w:color="auto"/>
        <w:right w:val="none" w:sz="0" w:space="0" w:color="auto"/>
      </w:divBdr>
    </w:div>
    <w:div w:id="1259947650">
      <w:bodyDiv w:val="1"/>
      <w:marLeft w:val="0"/>
      <w:marRight w:val="0"/>
      <w:marTop w:val="0"/>
      <w:marBottom w:val="0"/>
      <w:divBdr>
        <w:top w:val="none" w:sz="0" w:space="0" w:color="auto"/>
        <w:left w:val="none" w:sz="0" w:space="0" w:color="auto"/>
        <w:bottom w:val="none" w:sz="0" w:space="0" w:color="auto"/>
        <w:right w:val="none" w:sz="0" w:space="0" w:color="auto"/>
      </w:divBdr>
    </w:div>
    <w:div w:id="1266306015">
      <w:bodyDiv w:val="1"/>
      <w:marLeft w:val="0"/>
      <w:marRight w:val="0"/>
      <w:marTop w:val="0"/>
      <w:marBottom w:val="0"/>
      <w:divBdr>
        <w:top w:val="none" w:sz="0" w:space="0" w:color="auto"/>
        <w:left w:val="none" w:sz="0" w:space="0" w:color="auto"/>
        <w:bottom w:val="none" w:sz="0" w:space="0" w:color="auto"/>
        <w:right w:val="none" w:sz="0" w:space="0" w:color="auto"/>
      </w:divBdr>
    </w:div>
    <w:div w:id="1272276972">
      <w:bodyDiv w:val="1"/>
      <w:marLeft w:val="0"/>
      <w:marRight w:val="0"/>
      <w:marTop w:val="0"/>
      <w:marBottom w:val="0"/>
      <w:divBdr>
        <w:top w:val="none" w:sz="0" w:space="0" w:color="auto"/>
        <w:left w:val="none" w:sz="0" w:space="0" w:color="auto"/>
        <w:bottom w:val="none" w:sz="0" w:space="0" w:color="auto"/>
        <w:right w:val="none" w:sz="0" w:space="0" w:color="auto"/>
      </w:divBdr>
    </w:div>
    <w:div w:id="1273443583">
      <w:bodyDiv w:val="1"/>
      <w:marLeft w:val="0"/>
      <w:marRight w:val="0"/>
      <w:marTop w:val="0"/>
      <w:marBottom w:val="0"/>
      <w:divBdr>
        <w:top w:val="none" w:sz="0" w:space="0" w:color="auto"/>
        <w:left w:val="none" w:sz="0" w:space="0" w:color="auto"/>
        <w:bottom w:val="none" w:sz="0" w:space="0" w:color="auto"/>
        <w:right w:val="none" w:sz="0" w:space="0" w:color="auto"/>
      </w:divBdr>
    </w:div>
    <w:div w:id="1280650398">
      <w:bodyDiv w:val="1"/>
      <w:marLeft w:val="0"/>
      <w:marRight w:val="0"/>
      <w:marTop w:val="0"/>
      <w:marBottom w:val="0"/>
      <w:divBdr>
        <w:top w:val="none" w:sz="0" w:space="0" w:color="auto"/>
        <w:left w:val="none" w:sz="0" w:space="0" w:color="auto"/>
        <w:bottom w:val="none" w:sz="0" w:space="0" w:color="auto"/>
        <w:right w:val="none" w:sz="0" w:space="0" w:color="auto"/>
      </w:divBdr>
    </w:div>
    <w:div w:id="1280916758">
      <w:bodyDiv w:val="1"/>
      <w:marLeft w:val="0"/>
      <w:marRight w:val="0"/>
      <w:marTop w:val="0"/>
      <w:marBottom w:val="0"/>
      <w:divBdr>
        <w:top w:val="none" w:sz="0" w:space="0" w:color="auto"/>
        <w:left w:val="none" w:sz="0" w:space="0" w:color="auto"/>
        <w:bottom w:val="none" w:sz="0" w:space="0" w:color="auto"/>
        <w:right w:val="none" w:sz="0" w:space="0" w:color="auto"/>
      </w:divBdr>
    </w:div>
    <w:div w:id="1282027956">
      <w:bodyDiv w:val="1"/>
      <w:marLeft w:val="0"/>
      <w:marRight w:val="0"/>
      <w:marTop w:val="0"/>
      <w:marBottom w:val="0"/>
      <w:divBdr>
        <w:top w:val="none" w:sz="0" w:space="0" w:color="auto"/>
        <w:left w:val="none" w:sz="0" w:space="0" w:color="auto"/>
        <w:bottom w:val="none" w:sz="0" w:space="0" w:color="auto"/>
        <w:right w:val="none" w:sz="0" w:space="0" w:color="auto"/>
      </w:divBdr>
    </w:div>
    <w:div w:id="1288854328">
      <w:bodyDiv w:val="1"/>
      <w:marLeft w:val="0"/>
      <w:marRight w:val="0"/>
      <w:marTop w:val="0"/>
      <w:marBottom w:val="0"/>
      <w:divBdr>
        <w:top w:val="none" w:sz="0" w:space="0" w:color="auto"/>
        <w:left w:val="none" w:sz="0" w:space="0" w:color="auto"/>
        <w:bottom w:val="none" w:sz="0" w:space="0" w:color="auto"/>
        <w:right w:val="none" w:sz="0" w:space="0" w:color="auto"/>
      </w:divBdr>
    </w:div>
    <w:div w:id="1288967809">
      <w:bodyDiv w:val="1"/>
      <w:marLeft w:val="0"/>
      <w:marRight w:val="0"/>
      <w:marTop w:val="0"/>
      <w:marBottom w:val="0"/>
      <w:divBdr>
        <w:top w:val="none" w:sz="0" w:space="0" w:color="auto"/>
        <w:left w:val="none" w:sz="0" w:space="0" w:color="auto"/>
        <w:bottom w:val="none" w:sz="0" w:space="0" w:color="auto"/>
        <w:right w:val="none" w:sz="0" w:space="0" w:color="auto"/>
      </w:divBdr>
    </w:div>
    <w:div w:id="1290697236">
      <w:bodyDiv w:val="1"/>
      <w:marLeft w:val="0"/>
      <w:marRight w:val="0"/>
      <w:marTop w:val="0"/>
      <w:marBottom w:val="0"/>
      <w:divBdr>
        <w:top w:val="none" w:sz="0" w:space="0" w:color="auto"/>
        <w:left w:val="none" w:sz="0" w:space="0" w:color="auto"/>
        <w:bottom w:val="none" w:sz="0" w:space="0" w:color="auto"/>
        <w:right w:val="none" w:sz="0" w:space="0" w:color="auto"/>
      </w:divBdr>
    </w:div>
    <w:div w:id="1292323565">
      <w:bodyDiv w:val="1"/>
      <w:marLeft w:val="0"/>
      <w:marRight w:val="0"/>
      <w:marTop w:val="0"/>
      <w:marBottom w:val="0"/>
      <w:divBdr>
        <w:top w:val="none" w:sz="0" w:space="0" w:color="auto"/>
        <w:left w:val="none" w:sz="0" w:space="0" w:color="auto"/>
        <w:bottom w:val="none" w:sz="0" w:space="0" w:color="auto"/>
        <w:right w:val="none" w:sz="0" w:space="0" w:color="auto"/>
      </w:divBdr>
    </w:div>
    <w:div w:id="1297251025">
      <w:bodyDiv w:val="1"/>
      <w:marLeft w:val="0"/>
      <w:marRight w:val="0"/>
      <w:marTop w:val="0"/>
      <w:marBottom w:val="0"/>
      <w:divBdr>
        <w:top w:val="none" w:sz="0" w:space="0" w:color="auto"/>
        <w:left w:val="none" w:sz="0" w:space="0" w:color="auto"/>
        <w:bottom w:val="none" w:sz="0" w:space="0" w:color="auto"/>
        <w:right w:val="none" w:sz="0" w:space="0" w:color="auto"/>
      </w:divBdr>
    </w:div>
    <w:div w:id="1298533864">
      <w:bodyDiv w:val="1"/>
      <w:marLeft w:val="0"/>
      <w:marRight w:val="0"/>
      <w:marTop w:val="0"/>
      <w:marBottom w:val="0"/>
      <w:divBdr>
        <w:top w:val="none" w:sz="0" w:space="0" w:color="auto"/>
        <w:left w:val="none" w:sz="0" w:space="0" w:color="auto"/>
        <w:bottom w:val="none" w:sz="0" w:space="0" w:color="auto"/>
        <w:right w:val="none" w:sz="0" w:space="0" w:color="auto"/>
      </w:divBdr>
    </w:div>
    <w:div w:id="1304769499">
      <w:bodyDiv w:val="1"/>
      <w:marLeft w:val="0"/>
      <w:marRight w:val="0"/>
      <w:marTop w:val="0"/>
      <w:marBottom w:val="0"/>
      <w:divBdr>
        <w:top w:val="none" w:sz="0" w:space="0" w:color="auto"/>
        <w:left w:val="none" w:sz="0" w:space="0" w:color="auto"/>
        <w:bottom w:val="none" w:sz="0" w:space="0" w:color="auto"/>
        <w:right w:val="none" w:sz="0" w:space="0" w:color="auto"/>
      </w:divBdr>
    </w:div>
    <w:div w:id="1306204744">
      <w:bodyDiv w:val="1"/>
      <w:marLeft w:val="0"/>
      <w:marRight w:val="0"/>
      <w:marTop w:val="0"/>
      <w:marBottom w:val="0"/>
      <w:divBdr>
        <w:top w:val="none" w:sz="0" w:space="0" w:color="auto"/>
        <w:left w:val="none" w:sz="0" w:space="0" w:color="auto"/>
        <w:bottom w:val="none" w:sz="0" w:space="0" w:color="auto"/>
        <w:right w:val="none" w:sz="0" w:space="0" w:color="auto"/>
      </w:divBdr>
    </w:div>
    <w:div w:id="1311128653">
      <w:bodyDiv w:val="1"/>
      <w:marLeft w:val="0"/>
      <w:marRight w:val="0"/>
      <w:marTop w:val="0"/>
      <w:marBottom w:val="0"/>
      <w:divBdr>
        <w:top w:val="none" w:sz="0" w:space="0" w:color="auto"/>
        <w:left w:val="none" w:sz="0" w:space="0" w:color="auto"/>
        <w:bottom w:val="none" w:sz="0" w:space="0" w:color="auto"/>
        <w:right w:val="none" w:sz="0" w:space="0" w:color="auto"/>
      </w:divBdr>
    </w:div>
    <w:div w:id="1317104571">
      <w:bodyDiv w:val="1"/>
      <w:marLeft w:val="0"/>
      <w:marRight w:val="0"/>
      <w:marTop w:val="0"/>
      <w:marBottom w:val="0"/>
      <w:divBdr>
        <w:top w:val="none" w:sz="0" w:space="0" w:color="auto"/>
        <w:left w:val="none" w:sz="0" w:space="0" w:color="auto"/>
        <w:bottom w:val="none" w:sz="0" w:space="0" w:color="auto"/>
        <w:right w:val="none" w:sz="0" w:space="0" w:color="auto"/>
      </w:divBdr>
    </w:div>
    <w:div w:id="1318873644">
      <w:bodyDiv w:val="1"/>
      <w:marLeft w:val="0"/>
      <w:marRight w:val="0"/>
      <w:marTop w:val="0"/>
      <w:marBottom w:val="0"/>
      <w:divBdr>
        <w:top w:val="none" w:sz="0" w:space="0" w:color="auto"/>
        <w:left w:val="none" w:sz="0" w:space="0" w:color="auto"/>
        <w:bottom w:val="none" w:sz="0" w:space="0" w:color="auto"/>
        <w:right w:val="none" w:sz="0" w:space="0" w:color="auto"/>
      </w:divBdr>
    </w:div>
    <w:div w:id="1320110273">
      <w:bodyDiv w:val="1"/>
      <w:marLeft w:val="0"/>
      <w:marRight w:val="0"/>
      <w:marTop w:val="0"/>
      <w:marBottom w:val="0"/>
      <w:divBdr>
        <w:top w:val="none" w:sz="0" w:space="0" w:color="auto"/>
        <w:left w:val="none" w:sz="0" w:space="0" w:color="auto"/>
        <w:bottom w:val="none" w:sz="0" w:space="0" w:color="auto"/>
        <w:right w:val="none" w:sz="0" w:space="0" w:color="auto"/>
      </w:divBdr>
    </w:div>
    <w:div w:id="1321344700">
      <w:bodyDiv w:val="1"/>
      <w:marLeft w:val="0"/>
      <w:marRight w:val="0"/>
      <w:marTop w:val="0"/>
      <w:marBottom w:val="0"/>
      <w:divBdr>
        <w:top w:val="none" w:sz="0" w:space="0" w:color="auto"/>
        <w:left w:val="none" w:sz="0" w:space="0" w:color="auto"/>
        <w:bottom w:val="none" w:sz="0" w:space="0" w:color="auto"/>
        <w:right w:val="none" w:sz="0" w:space="0" w:color="auto"/>
      </w:divBdr>
    </w:div>
    <w:div w:id="1342930304">
      <w:bodyDiv w:val="1"/>
      <w:marLeft w:val="0"/>
      <w:marRight w:val="0"/>
      <w:marTop w:val="0"/>
      <w:marBottom w:val="0"/>
      <w:divBdr>
        <w:top w:val="none" w:sz="0" w:space="0" w:color="auto"/>
        <w:left w:val="none" w:sz="0" w:space="0" w:color="auto"/>
        <w:bottom w:val="none" w:sz="0" w:space="0" w:color="auto"/>
        <w:right w:val="none" w:sz="0" w:space="0" w:color="auto"/>
      </w:divBdr>
    </w:div>
    <w:div w:id="1352679195">
      <w:bodyDiv w:val="1"/>
      <w:marLeft w:val="0"/>
      <w:marRight w:val="0"/>
      <w:marTop w:val="0"/>
      <w:marBottom w:val="0"/>
      <w:divBdr>
        <w:top w:val="none" w:sz="0" w:space="0" w:color="auto"/>
        <w:left w:val="none" w:sz="0" w:space="0" w:color="auto"/>
        <w:bottom w:val="none" w:sz="0" w:space="0" w:color="auto"/>
        <w:right w:val="none" w:sz="0" w:space="0" w:color="auto"/>
      </w:divBdr>
    </w:div>
    <w:div w:id="1355302169">
      <w:bodyDiv w:val="1"/>
      <w:marLeft w:val="0"/>
      <w:marRight w:val="0"/>
      <w:marTop w:val="0"/>
      <w:marBottom w:val="0"/>
      <w:divBdr>
        <w:top w:val="none" w:sz="0" w:space="0" w:color="auto"/>
        <w:left w:val="none" w:sz="0" w:space="0" w:color="auto"/>
        <w:bottom w:val="none" w:sz="0" w:space="0" w:color="auto"/>
        <w:right w:val="none" w:sz="0" w:space="0" w:color="auto"/>
      </w:divBdr>
    </w:div>
    <w:div w:id="1358894527">
      <w:bodyDiv w:val="1"/>
      <w:marLeft w:val="0"/>
      <w:marRight w:val="0"/>
      <w:marTop w:val="0"/>
      <w:marBottom w:val="0"/>
      <w:divBdr>
        <w:top w:val="none" w:sz="0" w:space="0" w:color="auto"/>
        <w:left w:val="none" w:sz="0" w:space="0" w:color="auto"/>
        <w:bottom w:val="none" w:sz="0" w:space="0" w:color="auto"/>
        <w:right w:val="none" w:sz="0" w:space="0" w:color="auto"/>
      </w:divBdr>
    </w:div>
    <w:div w:id="1367564857">
      <w:bodyDiv w:val="1"/>
      <w:marLeft w:val="0"/>
      <w:marRight w:val="0"/>
      <w:marTop w:val="0"/>
      <w:marBottom w:val="0"/>
      <w:divBdr>
        <w:top w:val="none" w:sz="0" w:space="0" w:color="auto"/>
        <w:left w:val="none" w:sz="0" w:space="0" w:color="auto"/>
        <w:bottom w:val="none" w:sz="0" w:space="0" w:color="auto"/>
        <w:right w:val="none" w:sz="0" w:space="0" w:color="auto"/>
      </w:divBdr>
    </w:div>
    <w:div w:id="1378552950">
      <w:bodyDiv w:val="1"/>
      <w:marLeft w:val="0"/>
      <w:marRight w:val="0"/>
      <w:marTop w:val="0"/>
      <w:marBottom w:val="0"/>
      <w:divBdr>
        <w:top w:val="none" w:sz="0" w:space="0" w:color="auto"/>
        <w:left w:val="none" w:sz="0" w:space="0" w:color="auto"/>
        <w:bottom w:val="none" w:sz="0" w:space="0" w:color="auto"/>
        <w:right w:val="none" w:sz="0" w:space="0" w:color="auto"/>
      </w:divBdr>
    </w:div>
    <w:div w:id="1382557663">
      <w:bodyDiv w:val="1"/>
      <w:marLeft w:val="0"/>
      <w:marRight w:val="0"/>
      <w:marTop w:val="0"/>
      <w:marBottom w:val="0"/>
      <w:divBdr>
        <w:top w:val="none" w:sz="0" w:space="0" w:color="auto"/>
        <w:left w:val="none" w:sz="0" w:space="0" w:color="auto"/>
        <w:bottom w:val="none" w:sz="0" w:space="0" w:color="auto"/>
        <w:right w:val="none" w:sz="0" w:space="0" w:color="auto"/>
      </w:divBdr>
    </w:div>
    <w:div w:id="1390809448">
      <w:bodyDiv w:val="1"/>
      <w:marLeft w:val="0"/>
      <w:marRight w:val="0"/>
      <w:marTop w:val="0"/>
      <w:marBottom w:val="0"/>
      <w:divBdr>
        <w:top w:val="none" w:sz="0" w:space="0" w:color="auto"/>
        <w:left w:val="none" w:sz="0" w:space="0" w:color="auto"/>
        <w:bottom w:val="none" w:sz="0" w:space="0" w:color="auto"/>
        <w:right w:val="none" w:sz="0" w:space="0" w:color="auto"/>
      </w:divBdr>
    </w:div>
    <w:div w:id="1393773977">
      <w:bodyDiv w:val="1"/>
      <w:marLeft w:val="0"/>
      <w:marRight w:val="0"/>
      <w:marTop w:val="0"/>
      <w:marBottom w:val="0"/>
      <w:divBdr>
        <w:top w:val="none" w:sz="0" w:space="0" w:color="auto"/>
        <w:left w:val="none" w:sz="0" w:space="0" w:color="auto"/>
        <w:bottom w:val="none" w:sz="0" w:space="0" w:color="auto"/>
        <w:right w:val="none" w:sz="0" w:space="0" w:color="auto"/>
      </w:divBdr>
    </w:div>
    <w:div w:id="1409227105">
      <w:bodyDiv w:val="1"/>
      <w:marLeft w:val="0"/>
      <w:marRight w:val="0"/>
      <w:marTop w:val="0"/>
      <w:marBottom w:val="0"/>
      <w:divBdr>
        <w:top w:val="none" w:sz="0" w:space="0" w:color="auto"/>
        <w:left w:val="none" w:sz="0" w:space="0" w:color="auto"/>
        <w:bottom w:val="none" w:sz="0" w:space="0" w:color="auto"/>
        <w:right w:val="none" w:sz="0" w:space="0" w:color="auto"/>
      </w:divBdr>
    </w:div>
    <w:div w:id="1419403494">
      <w:bodyDiv w:val="1"/>
      <w:marLeft w:val="0"/>
      <w:marRight w:val="0"/>
      <w:marTop w:val="0"/>
      <w:marBottom w:val="0"/>
      <w:divBdr>
        <w:top w:val="none" w:sz="0" w:space="0" w:color="auto"/>
        <w:left w:val="none" w:sz="0" w:space="0" w:color="auto"/>
        <w:bottom w:val="none" w:sz="0" w:space="0" w:color="auto"/>
        <w:right w:val="none" w:sz="0" w:space="0" w:color="auto"/>
      </w:divBdr>
    </w:div>
    <w:div w:id="1422481468">
      <w:bodyDiv w:val="1"/>
      <w:marLeft w:val="0"/>
      <w:marRight w:val="0"/>
      <w:marTop w:val="0"/>
      <w:marBottom w:val="0"/>
      <w:divBdr>
        <w:top w:val="none" w:sz="0" w:space="0" w:color="auto"/>
        <w:left w:val="none" w:sz="0" w:space="0" w:color="auto"/>
        <w:bottom w:val="none" w:sz="0" w:space="0" w:color="auto"/>
        <w:right w:val="none" w:sz="0" w:space="0" w:color="auto"/>
      </w:divBdr>
    </w:div>
    <w:div w:id="1426344988">
      <w:bodyDiv w:val="1"/>
      <w:marLeft w:val="0"/>
      <w:marRight w:val="0"/>
      <w:marTop w:val="0"/>
      <w:marBottom w:val="0"/>
      <w:divBdr>
        <w:top w:val="none" w:sz="0" w:space="0" w:color="auto"/>
        <w:left w:val="none" w:sz="0" w:space="0" w:color="auto"/>
        <w:bottom w:val="none" w:sz="0" w:space="0" w:color="auto"/>
        <w:right w:val="none" w:sz="0" w:space="0" w:color="auto"/>
      </w:divBdr>
    </w:div>
    <w:div w:id="1436831363">
      <w:bodyDiv w:val="1"/>
      <w:marLeft w:val="0"/>
      <w:marRight w:val="0"/>
      <w:marTop w:val="0"/>
      <w:marBottom w:val="0"/>
      <w:divBdr>
        <w:top w:val="none" w:sz="0" w:space="0" w:color="auto"/>
        <w:left w:val="none" w:sz="0" w:space="0" w:color="auto"/>
        <w:bottom w:val="none" w:sz="0" w:space="0" w:color="auto"/>
        <w:right w:val="none" w:sz="0" w:space="0" w:color="auto"/>
      </w:divBdr>
    </w:div>
    <w:div w:id="1437944409">
      <w:bodyDiv w:val="1"/>
      <w:marLeft w:val="0"/>
      <w:marRight w:val="0"/>
      <w:marTop w:val="0"/>
      <w:marBottom w:val="0"/>
      <w:divBdr>
        <w:top w:val="none" w:sz="0" w:space="0" w:color="auto"/>
        <w:left w:val="none" w:sz="0" w:space="0" w:color="auto"/>
        <w:bottom w:val="none" w:sz="0" w:space="0" w:color="auto"/>
        <w:right w:val="none" w:sz="0" w:space="0" w:color="auto"/>
      </w:divBdr>
    </w:div>
    <w:div w:id="1455520299">
      <w:bodyDiv w:val="1"/>
      <w:marLeft w:val="0"/>
      <w:marRight w:val="0"/>
      <w:marTop w:val="0"/>
      <w:marBottom w:val="0"/>
      <w:divBdr>
        <w:top w:val="none" w:sz="0" w:space="0" w:color="auto"/>
        <w:left w:val="none" w:sz="0" w:space="0" w:color="auto"/>
        <w:bottom w:val="none" w:sz="0" w:space="0" w:color="auto"/>
        <w:right w:val="none" w:sz="0" w:space="0" w:color="auto"/>
      </w:divBdr>
    </w:div>
    <w:div w:id="1457676893">
      <w:bodyDiv w:val="1"/>
      <w:marLeft w:val="0"/>
      <w:marRight w:val="0"/>
      <w:marTop w:val="0"/>
      <w:marBottom w:val="0"/>
      <w:divBdr>
        <w:top w:val="none" w:sz="0" w:space="0" w:color="auto"/>
        <w:left w:val="none" w:sz="0" w:space="0" w:color="auto"/>
        <w:bottom w:val="none" w:sz="0" w:space="0" w:color="auto"/>
        <w:right w:val="none" w:sz="0" w:space="0" w:color="auto"/>
      </w:divBdr>
    </w:div>
    <w:div w:id="1461731671">
      <w:bodyDiv w:val="1"/>
      <w:marLeft w:val="0"/>
      <w:marRight w:val="0"/>
      <w:marTop w:val="0"/>
      <w:marBottom w:val="0"/>
      <w:divBdr>
        <w:top w:val="none" w:sz="0" w:space="0" w:color="auto"/>
        <w:left w:val="none" w:sz="0" w:space="0" w:color="auto"/>
        <w:bottom w:val="none" w:sz="0" w:space="0" w:color="auto"/>
        <w:right w:val="none" w:sz="0" w:space="0" w:color="auto"/>
      </w:divBdr>
    </w:div>
    <w:div w:id="1466385572">
      <w:bodyDiv w:val="1"/>
      <w:marLeft w:val="0"/>
      <w:marRight w:val="0"/>
      <w:marTop w:val="0"/>
      <w:marBottom w:val="0"/>
      <w:divBdr>
        <w:top w:val="none" w:sz="0" w:space="0" w:color="auto"/>
        <w:left w:val="none" w:sz="0" w:space="0" w:color="auto"/>
        <w:bottom w:val="none" w:sz="0" w:space="0" w:color="auto"/>
        <w:right w:val="none" w:sz="0" w:space="0" w:color="auto"/>
      </w:divBdr>
    </w:div>
    <w:div w:id="1468671078">
      <w:bodyDiv w:val="1"/>
      <w:marLeft w:val="0"/>
      <w:marRight w:val="0"/>
      <w:marTop w:val="0"/>
      <w:marBottom w:val="0"/>
      <w:divBdr>
        <w:top w:val="none" w:sz="0" w:space="0" w:color="auto"/>
        <w:left w:val="none" w:sz="0" w:space="0" w:color="auto"/>
        <w:bottom w:val="none" w:sz="0" w:space="0" w:color="auto"/>
        <w:right w:val="none" w:sz="0" w:space="0" w:color="auto"/>
      </w:divBdr>
    </w:div>
    <w:div w:id="1469207143">
      <w:bodyDiv w:val="1"/>
      <w:marLeft w:val="0"/>
      <w:marRight w:val="0"/>
      <w:marTop w:val="0"/>
      <w:marBottom w:val="0"/>
      <w:divBdr>
        <w:top w:val="none" w:sz="0" w:space="0" w:color="auto"/>
        <w:left w:val="none" w:sz="0" w:space="0" w:color="auto"/>
        <w:bottom w:val="none" w:sz="0" w:space="0" w:color="auto"/>
        <w:right w:val="none" w:sz="0" w:space="0" w:color="auto"/>
      </w:divBdr>
    </w:div>
    <w:div w:id="1470827081">
      <w:bodyDiv w:val="1"/>
      <w:marLeft w:val="0"/>
      <w:marRight w:val="0"/>
      <w:marTop w:val="0"/>
      <w:marBottom w:val="0"/>
      <w:divBdr>
        <w:top w:val="none" w:sz="0" w:space="0" w:color="auto"/>
        <w:left w:val="none" w:sz="0" w:space="0" w:color="auto"/>
        <w:bottom w:val="none" w:sz="0" w:space="0" w:color="auto"/>
        <w:right w:val="none" w:sz="0" w:space="0" w:color="auto"/>
      </w:divBdr>
    </w:div>
    <w:div w:id="1484545428">
      <w:bodyDiv w:val="1"/>
      <w:marLeft w:val="0"/>
      <w:marRight w:val="0"/>
      <w:marTop w:val="0"/>
      <w:marBottom w:val="0"/>
      <w:divBdr>
        <w:top w:val="none" w:sz="0" w:space="0" w:color="auto"/>
        <w:left w:val="none" w:sz="0" w:space="0" w:color="auto"/>
        <w:bottom w:val="none" w:sz="0" w:space="0" w:color="auto"/>
        <w:right w:val="none" w:sz="0" w:space="0" w:color="auto"/>
      </w:divBdr>
    </w:div>
    <w:div w:id="1486899350">
      <w:bodyDiv w:val="1"/>
      <w:marLeft w:val="0"/>
      <w:marRight w:val="0"/>
      <w:marTop w:val="0"/>
      <w:marBottom w:val="0"/>
      <w:divBdr>
        <w:top w:val="none" w:sz="0" w:space="0" w:color="auto"/>
        <w:left w:val="none" w:sz="0" w:space="0" w:color="auto"/>
        <w:bottom w:val="none" w:sz="0" w:space="0" w:color="auto"/>
        <w:right w:val="none" w:sz="0" w:space="0" w:color="auto"/>
      </w:divBdr>
    </w:div>
    <w:div w:id="1487428908">
      <w:bodyDiv w:val="1"/>
      <w:marLeft w:val="0"/>
      <w:marRight w:val="0"/>
      <w:marTop w:val="0"/>
      <w:marBottom w:val="0"/>
      <w:divBdr>
        <w:top w:val="none" w:sz="0" w:space="0" w:color="auto"/>
        <w:left w:val="none" w:sz="0" w:space="0" w:color="auto"/>
        <w:bottom w:val="none" w:sz="0" w:space="0" w:color="auto"/>
        <w:right w:val="none" w:sz="0" w:space="0" w:color="auto"/>
      </w:divBdr>
    </w:div>
    <w:div w:id="1488084469">
      <w:bodyDiv w:val="1"/>
      <w:marLeft w:val="0"/>
      <w:marRight w:val="0"/>
      <w:marTop w:val="0"/>
      <w:marBottom w:val="0"/>
      <w:divBdr>
        <w:top w:val="none" w:sz="0" w:space="0" w:color="auto"/>
        <w:left w:val="none" w:sz="0" w:space="0" w:color="auto"/>
        <w:bottom w:val="none" w:sz="0" w:space="0" w:color="auto"/>
        <w:right w:val="none" w:sz="0" w:space="0" w:color="auto"/>
      </w:divBdr>
    </w:div>
    <w:div w:id="1489708185">
      <w:bodyDiv w:val="1"/>
      <w:marLeft w:val="0"/>
      <w:marRight w:val="0"/>
      <w:marTop w:val="0"/>
      <w:marBottom w:val="0"/>
      <w:divBdr>
        <w:top w:val="none" w:sz="0" w:space="0" w:color="auto"/>
        <w:left w:val="none" w:sz="0" w:space="0" w:color="auto"/>
        <w:bottom w:val="none" w:sz="0" w:space="0" w:color="auto"/>
        <w:right w:val="none" w:sz="0" w:space="0" w:color="auto"/>
      </w:divBdr>
      <w:divsChild>
        <w:div w:id="5060994">
          <w:marLeft w:val="0"/>
          <w:marRight w:val="0"/>
          <w:marTop w:val="0"/>
          <w:marBottom w:val="0"/>
          <w:divBdr>
            <w:top w:val="none" w:sz="0" w:space="0" w:color="auto"/>
            <w:left w:val="none" w:sz="0" w:space="0" w:color="auto"/>
            <w:bottom w:val="none" w:sz="0" w:space="0" w:color="auto"/>
            <w:right w:val="none" w:sz="0" w:space="0" w:color="auto"/>
          </w:divBdr>
        </w:div>
        <w:div w:id="830296585">
          <w:marLeft w:val="0"/>
          <w:marRight w:val="0"/>
          <w:marTop w:val="0"/>
          <w:marBottom w:val="0"/>
          <w:divBdr>
            <w:top w:val="none" w:sz="0" w:space="0" w:color="auto"/>
            <w:left w:val="none" w:sz="0" w:space="0" w:color="auto"/>
            <w:bottom w:val="none" w:sz="0" w:space="0" w:color="auto"/>
            <w:right w:val="none" w:sz="0" w:space="0" w:color="auto"/>
          </w:divBdr>
        </w:div>
        <w:div w:id="913397038">
          <w:marLeft w:val="0"/>
          <w:marRight w:val="0"/>
          <w:marTop w:val="0"/>
          <w:marBottom w:val="0"/>
          <w:divBdr>
            <w:top w:val="none" w:sz="0" w:space="0" w:color="auto"/>
            <w:left w:val="none" w:sz="0" w:space="0" w:color="auto"/>
            <w:bottom w:val="none" w:sz="0" w:space="0" w:color="auto"/>
            <w:right w:val="none" w:sz="0" w:space="0" w:color="auto"/>
          </w:divBdr>
        </w:div>
        <w:div w:id="1103258699">
          <w:marLeft w:val="0"/>
          <w:marRight w:val="0"/>
          <w:marTop w:val="0"/>
          <w:marBottom w:val="0"/>
          <w:divBdr>
            <w:top w:val="none" w:sz="0" w:space="0" w:color="auto"/>
            <w:left w:val="none" w:sz="0" w:space="0" w:color="auto"/>
            <w:bottom w:val="none" w:sz="0" w:space="0" w:color="auto"/>
            <w:right w:val="none" w:sz="0" w:space="0" w:color="auto"/>
          </w:divBdr>
        </w:div>
      </w:divsChild>
    </w:div>
    <w:div w:id="1492453041">
      <w:bodyDiv w:val="1"/>
      <w:marLeft w:val="0"/>
      <w:marRight w:val="0"/>
      <w:marTop w:val="0"/>
      <w:marBottom w:val="0"/>
      <w:divBdr>
        <w:top w:val="none" w:sz="0" w:space="0" w:color="auto"/>
        <w:left w:val="none" w:sz="0" w:space="0" w:color="auto"/>
        <w:bottom w:val="none" w:sz="0" w:space="0" w:color="auto"/>
        <w:right w:val="none" w:sz="0" w:space="0" w:color="auto"/>
      </w:divBdr>
    </w:div>
    <w:div w:id="1496531839">
      <w:bodyDiv w:val="1"/>
      <w:marLeft w:val="0"/>
      <w:marRight w:val="0"/>
      <w:marTop w:val="0"/>
      <w:marBottom w:val="0"/>
      <w:divBdr>
        <w:top w:val="none" w:sz="0" w:space="0" w:color="auto"/>
        <w:left w:val="none" w:sz="0" w:space="0" w:color="auto"/>
        <w:bottom w:val="none" w:sz="0" w:space="0" w:color="auto"/>
        <w:right w:val="none" w:sz="0" w:space="0" w:color="auto"/>
      </w:divBdr>
    </w:div>
    <w:div w:id="1512182938">
      <w:bodyDiv w:val="1"/>
      <w:marLeft w:val="0"/>
      <w:marRight w:val="0"/>
      <w:marTop w:val="0"/>
      <w:marBottom w:val="0"/>
      <w:divBdr>
        <w:top w:val="none" w:sz="0" w:space="0" w:color="auto"/>
        <w:left w:val="none" w:sz="0" w:space="0" w:color="auto"/>
        <w:bottom w:val="none" w:sz="0" w:space="0" w:color="auto"/>
        <w:right w:val="none" w:sz="0" w:space="0" w:color="auto"/>
      </w:divBdr>
    </w:div>
    <w:div w:id="1516455734">
      <w:bodyDiv w:val="1"/>
      <w:marLeft w:val="0"/>
      <w:marRight w:val="0"/>
      <w:marTop w:val="0"/>
      <w:marBottom w:val="0"/>
      <w:divBdr>
        <w:top w:val="none" w:sz="0" w:space="0" w:color="auto"/>
        <w:left w:val="none" w:sz="0" w:space="0" w:color="auto"/>
        <w:bottom w:val="none" w:sz="0" w:space="0" w:color="auto"/>
        <w:right w:val="none" w:sz="0" w:space="0" w:color="auto"/>
      </w:divBdr>
    </w:div>
    <w:div w:id="1521162748">
      <w:bodyDiv w:val="1"/>
      <w:marLeft w:val="0"/>
      <w:marRight w:val="0"/>
      <w:marTop w:val="0"/>
      <w:marBottom w:val="0"/>
      <w:divBdr>
        <w:top w:val="none" w:sz="0" w:space="0" w:color="auto"/>
        <w:left w:val="none" w:sz="0" w:space="0" w:color="auto"/>
        <w:bottom w:val="none" w:sz="0" w:space="0" w:color="auto"/>
        <w:right w:val="none" w:sz="0" w:space="0" w:color="auto"/>
      </w:divBdr>
    </w:div>
    <w:div w:id="1527792390">
      <w:bodyDiv w:val="1"/>
      <w:marLeft w:val="0"/>
      <w:marRight w:val="0"/>
      <w:marTop w:val="0"/>
      <w:marBottom w:val="0"/>
      <w:divBdr>
        <w:top w:val="none" w:sz="0" w:space="0" w:color="auto"/>
        <w:left w:val="none" w:sz="0" w:space="0" w:color="auto"/>
        <w:bottom w:val="none" w:sz="0" w:space="0" w:color="auto"/>
        <w:right w:val="none" w:sz="0" w:space="0" w:color="auto"/>
      </w:divBdr>
    </w:div>
    <w:div w:id="1528984703">
      <w:bodyDiv w:val="1"/>
      <w:marLeft w:val="0"/>
      <w:marRight w:val="0"/>
      <w:marTop w:val="0"/>
      <w:marBottom w:val="0"/>
      <w:divBdr>
        <w:top w:val="none" w:sz="0" w:space="0" w:color="auto"/>
        <w:left w:val="none" w:sz="0" w:space="0" w:color="auto"/>
        <w:bottom w:val="none" w:sz="0" w:space="0" w:color="auto"/>
        <w:right w:val="none" w:sz="0" w:space="0" w:color="auto"/>
      </w:divBdr>
    </w:div>
    <w:div w:id="1548494296">
      <w:bodyDiv w:val="1"/>
      <w:marLeft w:val="0"/>
      <w:marRight w:val="0"/>
      <w:marTop w:val="0"/>
      <w:marBottom w:val="0"/>
      <w:divBdr>
        <w:top w:val="none" w:sz="0" w:space="0" w:color="auto"/>
        <w:left w:val="none" w:sz="0" w:space="0" w:color="auto"/>
        <w:bottom w:val="none" w:sz="0" w:space="0" w:color="auto"/>
        <w:right w:val="none" w:sz="0" w:space="0" w:color="auto"/>
      </w:divBdr>
    </w:div>
    <w:div w:id="1549100542">
      <w:bodyDiv w:val="1"/>
      <w:marLeft w:val="0"/>
      <w:marRight w:val="0"/>
      <w:marTop w:val="0"/>
      <w:marBottom w:val="0"/>
      <w:divBdr>
        <w:top w:val="none" w:sz="0" w:space="0" w:color="auto"/>
        <w:left w:val="none" w:sz="0" w:space="0" w:color="auto"/>
        <w:bottom w:val="none" w:sz="0" w:space="0" w:color="auto"/>
        <w:right w:val="none" w:sz="0" w:space="0" w:color="auto"/>
      </w:divBdr>
    </w:div>
    <w:div w:id="1549293182">
      <w:bodyDiv w:val="1"/>
      <w:marLeft w:val="0"/>
      <w:marRight w:val="0"/>
      <w:marTop w:val="0"/>
      <w:marBottom w:val="0"/>
      <w:divBdr>
        <w:top w:val="none" w:sz="0" w:space="0" w:color="auto"/>
        <w:left w:val="none" w:sz="0" w:space="0" w:color="auto"/>
        <w:bottom w:val="none" w:sz="0" w:space="0" w:color="auto"/>
        <w:right w:val="none" w:sz="0" w:space="0" w:color="auto"/>
      </w:divBdr>
    </w:div>
    <w:div w:id="1557201295">
      <w:bodyDiv w:val="1"/>
      <w:marLeft w:val="0"/>
      <w:marRight w:val="0"/>
      <w:marTop w:val="0"/>
      <w:marBottom w:val="0"/>
      <w:divBdr>
        <w:top w:val="none" w:sz="0" w:space="0" w:color="auto"/>
        <w:left w:val="none" w:sz="0" w:space="0" w:color="auto"/>
        <w:bottom w:val="none" w:sz="0" w:space="0" w:color="auto"/>
        <w:right w:val="none" w:sz="0" w:space="0" w:color="auto"/>
      </w:divBdr>
    </w:div>
    <w:div w:id="1557936665">
      <w:bodyDiv w:val="1"/>
      <w:marLeft w:val="0"/>
      <w:marRight w:val="0"/>
      <w:marTop w:val="0"/>
      <w:marBottom w:val="0"/>
      <w:divBdr>
        <w:top w:val="none" w:sz="0" w:space="0" w:color="auto"/>
        <w:left w:val="none" w:sz="0" w:space="0" w:color="auto"/>
        <w:bottom w:val="none" w:sz="0" w:space="0" w:color="auto"/>
        <w:right w:val="none" w:sz="0" w:space="0" w:color="auto"/>
      </w:divBdr>
    </w:div>
    <w:div w:id="1560893880">
      <w:bodyDiv w:val="1"/>
      <w:marLeft w:val="0"/>
      <w:marRight w:val="0"/>
      <w:marTop w:val="0"/>
      <w:marBottom w:val="0"/>
      <w:divBdr>
        <w:top w:val="none" w:sz="0" w:space="0" w:color="auto"/>
        <w:left w:val="none" w:sz="0" w:space="0" w:color="auto"/>
        <w:bottom w:val="none" w:sz="0" w:space="0" w:color="auto"/>
        <w:right w:val="none" w:sz="0" w:space="0" w:color="auto"/>
      </w:divBdr>
    </w:div>
    <w:div w:id="1564681505">
      <w:bodyDiv w:val="1"/>
      <w:marLeft w:val="0"/>
      <w:marRight w:val="0"/>
      <w:marTop w:val="0"/>
      <w:marBottom w:val="0"/>
      <w:divBdr>
        <w:top w:val="none" w:sz="0" w:space="0" w:color="auto"/>
        <w:left w:val="none" w:sz="0" w:space="0" w:color="auto"/>
        <w:bottom w:val="none" w:sz="0" w:space="0" w:color="auto"/>
        <w:right w:val="none" w:sz="0" w:space="0" w:color="auto"/>
      </w:divBdr>
    </w:div>
    <w:div w:id="1581717621">
      <w:bodyDiv w:val="1"/>
      <w:marLeft w:val="0"/>
      <w:marRight w:val="0"/>
      <w:marTop w:val="0"/>
      <w:marBottom w:val="0"/>
      <w:divBdr>
        <w:top w:val="none" w:sz="0" w:space="0" w:color="auto"/>
        <w:left w:val="none" w:sz="0" w:space="0" w:color="auto"/>
        <w:bottom w:val="none" w:sz="0" w:space="0" w:color="auto"/>
        <w:right w:val="none" w:sz="0" w:space="0" w:color="auto"/>
      </w:divBdr>
    </w:div>
    <w:div w:id="1583373717">
      <w:bodyDiv w:val="1"/>
      <w:marLeft w:val="0"/>
      <w:marRight w:val="0"/>
      <w:marTop w:val="0"/>
      <w:marBottom w:val="0"/>
      <w:divBdr>
        <w:top w:val="none" w:sz="0" w:space="0" w:color="auto"/>
        <w:left w:val="none" w:sz="0" w:space="0" w:color="auto"/>
        <w:bottom w:val="none" w:sz="0" w:space="0" w:color="auto"/>
        <w:right w:val="none" w:sz="0" w:space="0" w:color="auto"/>
      </w:divBdr>
    </w:div>
    <w:div w:id="1587807658">
      <w:bodyDiv w:val="1"/>
      <w:marLeft w:val="0"/>
      <w:marRight w:val="0"/>
      <w:marTop w:val="0"/>
      <w:marBottom w:val="0"/>
      <w:divBdr>
        <w:top w:val="none" w:sz="0" w:space="0" w:color="auto"/>
        <w:left w:val="none" w:sz="0" w:space="0" w:color="auto"/>
        <w:bottom w:val="none" w:sz="0" w:space="0" w:color="auto"/>
        <w:right w:val="none" w:sz="0" w:space="0" w:color="auto"/>
      </w:divBdr>
    </w:div>
    <w:div w:id="1597250221">
      <w:bodyDiv w:val="1"/>
      <w:marLeft w:val="0"/>
      <w:marRight w:val="0"/>
      <w:marTop w:val="0"/>
      <w:marBottom w:val="0"/>
      <w:divBdr>
        <w:top w:val="none" w:sz="0" w:space="0" w:color="auto"/>
        <w:left w:val="none" w:sz="0" w:space="0" w:color="auto"/>
        <w:bottom w:val="none" w:sz="0" w:space="0" w:color="auto"/>
        <w:right w:val="none" w:sz="0" w:space="0" w:color="auto"/>
      </w:divBdr>
    </w:div>
    <w:div w:id="1598826034">
      <w:bodyDiv w:val="1"/>
      <w:marLeft w:val="0"/>
      <w:marRight w:val="0"/>
      <w:marTop w:val="0"/>
      <w:marBottom w:val="0"/>
      <w:divBdr>
        <w:top w:val="none" w:sz="0" w:space="0" w:color="auto"/>
        <w:left w:val="none" w:sz="0" w:space="0" w:color="auto"/>
        <w:bottom w:val="none" w:sz="0" w:space="0" w:color="auto"/>
        <w:right w:val="none" w:sz="0" w:space="0" w:color="auto"/>
      </w:divBdr>
    </w:div>
    <w:div w:id="1602570786">
      <w:bodyDiv w:val="1"/>
      <w:marLeft w:val="0"/>
      <w:marRight w:val="0"/>
      <w:marTop w:val="0"/>
      <w:marBottom w:val="0"/>
      <w:divBdr>
        <w:top w:val="none" w:sz="0" w:space="0" w:color="auto"/>
        <w:left w:val="none" w:sz="0" w:space="0" w:color="auto"/>
        <w:bottom w:val="none" w:sz="0" w:space="0" w:color="auto"/>
        <w:right w:val="none" w:sz="0" w:space="0" w:color="auto"/>
      </w:divBdr>
    </w:div>
    <w:div w:id="1621450938">
      <w:bodyDiv w:val="1"/>
      <w:marLeft w:val="0"/>
      <w:marRight w:val="0"/>
      <w:marTop w:val="0"/>
      <w:marBottom w:val="0"/>
      <w:divBdr>
        <w:top w:val="none" w:sz="0" w:space="0" w:color="auto"/>
        <w:left w:val="none" w:sz="0" w:space="0" w:color="auto"/>
        <w:bottom w:val="none" w:sz="0" w:space="0" w:color="auto"/>
        <w:right w:val="none" w:sz="0" w:space="0" w:color="auto"/>
      </w:divBdr>
    </w:div>
    <w:div w:id="1633753973">
      <w:bodyDiv w:val="1"/>
      <w:marLeft w:val="0"/>
      <w:marRight w:val="0"/>
      <w:marTop w:val="0"/>
      <w:marBottom w:val="0"/>
      <w:divBdr>
        <w:top w:val="none" w:sz="0" w:space="0" w:color="auto"/>
        <w:left w:val="none" w:sz="0" w:space="0" w:color="auto"/>
        <w:bottom w:val="none" w:sz="0" w:space="0" w:color="auto"/>
        <w:right w:val="none" w:sz="0" w:space="0" w:color="auto"/>
      </w:divBdr>
    </w:div>
    <w:div w:id="1634755516">
      <w:bodyDiv w:val="1"/>
      <w:marLeft w:val="0"/>
      <w:marRight w:val="0"/>
      <w:marTop w:val="0"/>
      <w:marBottom w:val="0"/>
      <w:divBdr>
        <w:top w:val="none" w:sz="0" w:space="0" w:color="auto"/>
        <w:left w:val="none" w:sz="0" w:space="0" w:color="auto"/>
        <w:bottom w:val="none" w:sz="0" w:space="0" w:color="auto"/>
        <w:right w:val="none" w:sz="0" w:space="0" w:color="auto"/>
      </w:divBdr>
    </w:div>
    <w:div w:id="1635020893">
      <w:bodyDiv w:val="1"/>
      <w:marLeft w:val="0"/>
      <w:marRight w:val="0"/>
      <w:marTop w:val="0"/>
      <w:marBottom w:val="0"/>
      <w:divBdr>
        <w:top w:val="none" w:sz="0" w:space="0" w:color="auto"/>
        <w:left w:val="none" w:sz="0" w:space="0" w:color="auto"/>
        <w:bottom w:val="none" w:sz="0" w:space="0" w:color="auto"/>
        <w:right w:val="none" w:sz="0" w:space="0" w:color="auto"/>
      </w:divBdr>
    </w:div>
    <w:div w:id="1635864334">
      <w:bodyDiv w:val="1"/>
      <w:marLeft w:val="0"/>
      <w:marRight w:val="0"/>
      <w:marTop w:val="0"/>
      <w:marBottom w:val="0"/>
      <w:divBdr>
        <w:top w:val="none" w:sz="0" w:space="0" w:color="auto"/>
        <w:left w:val="none" w:sz="0" w:space="0" w:color="auto"/>
        <w:bottom w:val="none" w:sz="0" w:space="0" w:color="auto"/>
        <w:right w:val="none" w:sz="0" w:space="0" w:color="auto"/>
      </w:divBdr>
    </w:div>
    <w:div w:id="1652519763">
      <w:bodyDiv w:val="1"/>
      <w:marLeft w:val="0"/>
      <w:marRight w:val="0"/>
      <w:marTop w:val="0"/>
      <w:marBottom w:val="0"/>
      <w:divBdr>
        <w:top w:val="none" w:sz="0" w:space="0" w:color="auto"/>
        <w:left w:val="none" w:sz="0" w:space="0" w:color="auto"/>
        <w:bottom w:val="none" w:sz="0" w:space="0" w:color="auto"/>
        <w:right w:val="none" w:sz="0" w:space="0" w:color="auto"/>
      </w:divBdr>
    </w:div>
    <w:div w:id="1656761406">
      <w:bodyDiv w:val="1"/>
      <w:marLeft w:val="0"/>
      <w:marRight w:val="0"/>
      <w:marTop w:val="0"/>
      <w:marBottom w:val="0"/>
      <w:divBdr>
        <w:top w:val="none" w:sz="0" w:space="0" w:color="auto"/>
        <w:left w:val="none" w:sz="0" w:space="0" w:color="auto"/>
        <w:bottom w:val="none" w:sz="0" w:space="0" w:color="auto"/>
        <w:right w:val="none" w:sz="0" w:space="0" w:color="auto"/>
      </w:divBdr>
    </w:div>
    <w:div w:id="1657300350">
      <w:bodyDiv w:val="1"/>
      <w:marLeft w:val="0"/>
      <w:marRight w:val="0"/>
      <w:marTop w:val="0"/>
      <w:marBottom w:val="0"/>
      <w:divBdr>
        <w:top w:val="none" w:sz="0" w:space="0" w:color="auto"/>
        <w:left w:val="none" w:sz="0" w:space="0" w:color="auto"/>
        <w:bottom w:val="none" w:sz="0" w:space="0" w:color="auto"/>
        <w:right w:val="none" w:sz="0" w:space="0" w:color="auto"/>
      </w:divBdr>
    </w:div>
    <w:div w:id="1662001055">
      <w:bodyDiv w:val="1"/>
      <w:marLeft w:val="0"/>
      <w:marRight w:val="0"/>
      <w:marTop w:val="0"/>
      <w:marBottom w:val="0"/>
      <w:divBdr>
        <w:top w:val="none" w:sz="0" w:space="0" w:color="auto"/>
        <w:left w:val="none" w:sz="0" w:space="0" w:color="auto"/>
        <w:bottom w:val="none" w:sz="0" w:space="0" w:color="auto"/>
        <w:right w:val="none" w:sz="0" w:space="0" w:color="auto"/>
      </w:divBdr>
    </w:div>
    <w:div w:id="1665551324">
      <w:bodyDiv w:val="1"/>
      <w:marLeft w:val="0"/>
      <w:marRight w:val="0"/>
      <w:marTop w:val="0"/>
      <w:marBottom w:val="0"/>
      <w:divBdr>
        <w:top w:val="none" w:sz="0" w:space="0" w:color="auto"/>
        <w:left w:val="none" w:sz="0" w:space="0" w:color="auto"/>
        <w:bottom w:val="none" w:sz="0" w:space="0" w:color="auto"/>
        <w:right w:val="none" w:sz="0" w:space="0" w:color="auto"/>
      </w:divBdr>
    </w:div>
    <w:div w:id="1666322735">
      <w:bodyDiv w:val="1"/>
      <w:marLeft w:val="0"/>
      <w:marRight w:val="0"/>
      <w:marTop w:val="0"/>
      <w:marBottom w:val="0"/>
      <w:divBdr>
        <w:top w:val="none" w:sz="0" w:space="0" w:color="auto"/>
        <w:left w:val="none" w:sz="0" w:space="0" w:color="auto"/>
        <w:bottom w:val="none" w:sz="0" w:space="0" w:color="auto"/>
        <w:right w:val="none" w:sz="0" w:space="0" w:color="auto"/>
      </w:divBdr>
    </w:div>
    <w:div w:id="1669552818">
      <w:bodyDiv w:val="1"/>
      <w:marLeft w:val="0"/>
      <w:marRight w:val="0"/>
      <w:marTop w:val="0"/>
      <w:marBottom w:val="0"/>
      <w:divBdr>
        <w:top w:val="none" w:sz="0" w:space="0" w:color="auto"/>
        <w:left w:val="none" w:sz="0" w:space="0" w:color="auto"/>
        <w:bottom w:val="none" w:sz="0" w:space="0" w:color="auto"/>
        <w:right w:val="none" w:sz="0" w:space="0" w:color="auto"/>
      </w:divBdr>
    </w:div>
    <w:div w:id="1673679267">
      <w:bodyDiv w:val="1"/>
      <w:marLeft w:val="0"/>
      <w:marRight w:val="0"/>
      <w:marTop w:val="0"/>
      <w:marBottom w:val="0"/>
      <w:divBdr>
        <w:top w:val="none" w:sz="0" w:space="0" w:color="auto"/>
        <w:left w:val="none" w:sz="0" w:space="0" w:color="auto"/>
        <w:bottom w:val="none" w:sz="0" w:space="0" w:color="auto"/>
        <w:right w:val="none" w:sz="0" w:space="0" w:color="auto"/>
      </w:divBdr>
    </w:div>
    <w:div w:id="1677656446">
      <w:bodyDiv w:val="1"/>
      <w:marLeft w:val="0"/>
      <w:marRight w:val="0"/>
      <w:marTop w:val="0"/>
      <w:marBottom w:val="0"/>
      <w:divBdr>
        <w:top w:val="none" w:sz="0" w:space="0" w:color="auto"/>
        <w:left w:val="none" w:sz="0" w:space="0" w:color="auto"/>
        <w:bottom w:val="none" w:sz="0" w:space="0" w:color="auto"/>
        <w:right w:val="none" w:sz="0" w:space="0" w:color="auto"/>
      </w:divBdr>
    </w:div>
    <w:div w:id="1680808705">
      <w:bodyDiv w:val="1"/>
      <w:marLeft w:val="0"/>
      <w:marRight w:val="0"/>
      <w:marTop w:val="0"/>
      <w:marBottom w:val="0"/>
      <w:divBdr>
        <w:top w:val="none" w:sz="0" w:space="0" w:color="auto"/>
        <w:left w:val="none" w:sz="0" w:space="0" w:color="auto"/>
        <w:bottom w:val="none" w:sz="0" w:space="0" w:color="auto"/>
        <w:right w:val="none" w:sz="0" w:space="0" w:color="auto"/>
      </w:divBdr>
    </w:div>
    <w:div w:id="1681276576">
      <w:bodyDiv w:val="1"/>
      <w:marLeft w:val="0"/>
      <w:marRight w:val="0"/>
      <w:marTop w:val="0"/>
      <w:marBottom w:val="0"/>
      <w:divBdr>
        <w:top w:val="none" w:sz="0" w:space="0" w:color="auto"/>
        <w:left w:val="none" w:sz="0" w:space="0" w:color="auto"/>
        <w:bottom w:val="none" w:sz="0" w:space="0" w:color="auto"/>
        <w:right w:val="none" w:sz="0" w:space="0" w:color="auto"/>
      </w:divBdr>
    </w:div>
    <w:div w:id="1681614869">
      <w:bodyDiv w:val="1"/>
      <w:marLeft w:val="0"/>
      <w:marRight w:val="0"/>
      <w:marTop w:val="0"/>
      <w:marBottom w:val="0"/>
      <w:divBdr>
        <w:top w:val="none" w:sz="0" w:space="0" w:color="auto"/>
        <w:left w:val="none" w:sz="0" w:space="0" w:color="auto"/>
        <w:bottom w:val="none" w:sz="0" w:space="0" w:color="auto"/>
        <w:right w:val="none" w:sz="0" w:space="0" w:color="auto"/>
      </w:divBdr>
    </w:div>
    <w:div w:id="1682512820">
      <w:bodyDiv w:val="1"/>
      <w:marLeft w:val="0"/>
      <w:marRight w:val="0"/>
      <w:marTop w:val="0"/>
      <w:marBottom w:val="0"/>
      <w:divBdr>
        <w:top w:val="none" w:sz="0" w:space="0" w:color="auto"/>
        <w:left w:val="none" w:sz="0" w:space="0" w:color="auto"/>
        <w:bottom w:val="none" w:sz="0" w:space="0" w:color="auto"/>
        <w:right w:val="none" w:sz="0" w:space="0" w:color="auto"/>
      </w:divBdr>
    </w:div>
    <w:div w:id="1686975326">
      <w:bodyDiv w:val="1"/>
      <w:marLeft w:val="0"/>
      <w:marRight w:val="0"/>
      <w:marTop w:val="0"/>
      <w:marBottom w:val="0"/>
      <w:divBdr>
        <w:top w:val="none" w:sz="0" w:space="0" w:color="auto"/>
        <w:left w:val="none" w:sz="0" w:space="0" w:color="auto"/>
        <w:bottom w:val="none" w:sz="0" w:space="0" w:color="auto"/>
        <w:right w:val="none" w:sz="0" w:space="0" w:color="auto"/>
      </w:divBdr>
    </w:div>
    <w:div w:id="1688021434">
      <w:bodyDiv w:val="1"/>
      <w:marLeft w:val="0"/>
      <w:marRight w:val="0"/>
      <w:marTop w:val="0"/>
      <w:marBottom w:val="0"/>
      <w:divBdr>
        <w:top w:val="none" w:sz="0" w:space="0" w:color="auto"/>
        <w:left w:val="none" w:sz="0" w:space="0" w:color="auto"/>
        <w:bottom w:val="none" w:sz="0" w:space="0" w:color="auto"/>
        <w:right w:val="none" w:sz="0" w:space="0" w:color="auto"/>
      </w:divBdr>
    </w:div>
    <w:div w:id="1688941681">
      <w:bodyDiv w:val="1"/>
      <w:marLeft w:val="0"/>
      <w:marRight w:val="0"/>
      <w:marTop w:val="0"/>
      <w:marBottom w:val="0"/>
      <w:divBdr>
        <w:top w:val="none" w:sz="0" w:space="0" w:color="auto"/>
        <w:left w:val="none" w:sz="0" w:space="0" w:color="auto"/>
        <w:bottom w:val="none" w:sz="0" w:space="0" w:color="auto"/>
        <w:right w:val="none" w:sz="0" w:space="0" w:color="auto"/>
      </w:divBdr>
    </w:div>
    <w:div w:id="1692798578">
      <w:bodyDiv w:val="1"/>
      <w:marLeft w:val="0"/>
      <w:marRight w:val="0"/>
      <w:marTop w:val="0"/>
      <w:marBottom w:val="0"/>
      <w:divBdr>
        <w:top w:val="none" w:sz="0" w:space="0" w:color="auto"/>
        <w:left w:val="none" w:sz="0" w:space="0" w:color="auto"/>
        <w:bottom w:val="none" w:sz="0" w:space="0" w:color="auto"/>
        <w:right w:val="none" w:sz="0" w:space="0" w:color="auto"/>
      </w:divBdr>
    </w:div>
    <w:div w:id="1694380393">
      <w:bodyDiv w:val="1"/>
      <w:marLeft w:val="0"/>
      <w:marRight w:val="0"/>
      <w:marTop w:val="0"/>
      <w:marBottom w:val="0"/>
      <w:divBdr>
        <w:top w:val="none" w:sz="0" w:space="0" w:color="auto"/>
        <w:left w:val="none" w:sz="0" w:space="0" w:color="auto"/>
        <w:bottom w:val="none" w:sz="0" w:space="0" w:color="auto"/>
        <w:right w:val="none" w:sz="0" w:space="0" w:color="auto"/>
      </w:divBdr>
    </w:div>
    <w:div w:id="1700811019">
      <w:bodyDiv w:val="1"/>
      <w:marLeft w:val="0"/>
      <w:marRight w:val="0"/>
      <w:marTop w:val="0"/>
      <w:marBottom w:val="0"/>
      <w:divBdr>
        <w:top w:val="none" w:sz="0" w:space="0" w:color="auto"/>
        <w:left w:val="none" w:sz="0" w:space="0" w:color="auto"/>
        <w:bottom w:val="none" w:sz="0" w:space="0" w:color="auto"/>
        <w:right w:val="none" w:sz="0" w:space="0" w:color="auto"/>
      </w:divBdr>
    </w:div>
    <w:div w:id="1716126820">
      <w:bodyDiv w:val="1"/>
      <w:marLeft w:val="0"/>
      <w:marRight w:val="0"/>
      <w:marTop w:val="0"/>
      <w:marBottom w:val="0"/>
      <w:divBdr>
        <w:top w:val="none" w:sz="0" w:space="0" w:color="auto"/>
        <w:left w:val="none" w:sz="0" w:space="0" w:color="auto"/>
        <w:bottom w:val="none" w:sz="0" w:space="0" w:color="auto"/>
        <w:right w:val="none" w:sz="0" w:space="0" w:color="auto"/>
      </w:divBdr>
    </w:div>
    <w:div w:id="1719935456">
      <w:bodyDiv w:val="1"/>
      <w:marLeft w:val="0"/>
      <w:marRight w:val="0"/>
      <w:marTop w:val="0"/>
      <w:marBottom w:val="0"/>
      <w:divBdr>
        <w:top w:val="none" w:sz="0" w:space="0" w:color="auto"/>
        <w:left w:val="none" w:sz="0" w:space="0" w:color="auto"/>
        <w:bottom w:val="none" w:sz="0" w:space="0" w:color="auto"/>
        <w:right w:val="none" w:sz="0" w:space="0" w:color="auto"/>
      </w:divBdr>
    </w:div>
    <w:div w:id="1724327954">
      <w:bodyDiv w:val="1"/>
      <w:marLeft w:val="0"/>
      <w:marRight w:val="0"/>
      <w:marTop w:val="0"/>
      <w:marBottom w:val="0"/>
      <w:divBdr>
        <w:top w:val="none" w:sz="0" w:space="0" w:color="auto"/>
        <w:left w:val="none" w:sz="0" w:space="0" w:color="auto"/>
        <w:bottom w:val="none" w:sz="0" w:space="0" w:color="auto"/>
        <w:right w:val="none" w:sz="0" w:space="0" w:color="auto"/>
      </w:divBdr>
    </w:div>
    <w:div w:id="1726491871">
      <w:bodyDiv w:val="1"/>
      <w:marLeft w:val="0"/>
      <w:marRight w:val="0"/>
      <w:marTop w:val="0"/>
      <w:marBottom w:val="0"/>
      <w:divBdr>
        <w:top w:val="none" w:sz="0" w:space="0" w:color="auto"/>
        <w:left w:val="none" w:sz="0" w:space="0" w:color="auto"/>
        <w:bottom w:val="none" w:sz="0" w:space="0" w:color="auto"/>
        <w:right w:val="none" w:sz="0" w:space="0" w:color="auto"/>
      </w:divBdr>
    </w:div>
    <w:div w:id="1727485093">
      <w:bodyDiv w:val="1"/>
      <w:marLeft w:val="0"/>
      <w:marRight w:val="0"/>
      <w:marTop w:val="0"/>
      <w:marBottom w:val="0"/>
      <w:divBdr>
        <w:top w:val="none" w:sz="0" w:space="0" w:color="auto"/>
        <w:left w:val="none" w:sz="0" w:space="0" w:color="auto"/>
        <w:bottom w:val="none" w:sz="0" w:space="0" w:color="auto"/>
        <w:right w:val="none" w:sz="0" w:space="0" w:color="auto"/>
      </w:divBdr>
    </w:div>
    <w:div w:id="1731810100">
      <w:bodyDiv w:val="1"/>
      <w:marLeft w:val="0"/>
      <w:marRight w:val="0"/>
      <w:marTop w:val="0"/>
      <w:marBottom w:val="0"/>
      <w:divBdr>
        <w:top w:val="none" w:sz="0" w:space="0" w:color="auto"/>
        <w:left w:val="none" w:sz="0" w:space="0" w:color="auto"/>
        <w:bottom w:val="none" w:sz="0" w:space="0" w:color="auto"/>
        <w:right w:val="none" w:sz="0" w:space="0" w:color="auto"/>
      </w:divBdr>
    </w:div>
    <w:div w:id="1732926393">
      <w:bodyDiv w:val="1"/>
      <w:marLeft w:val="0"/>
      <w:marRight w:val="0"/>
      <w:marTop w:val="0"/>
      <w:marBottom w:val="0"/>
      <w:divBdr>
        <w:top w:val="none" w:sz="0" w:space="0" w:color="auto"/>
        <w:left w:val="none" w:sz="0" w:space="0" w:color="auto"/>
        <w:bottom w:val="none" w:sz="0" w:space="0" w:color="auto"/>
        <w:right w:val="none" w:sz="0" w:space="0" w:color="auto"/>
      </w:divBdr>
    </w:div>
    <w:div w:id="1737194242">
      <w:bodyDiv w:val="1"/>
      <w:marLeft w:val="0"/>
      <w:marRight w:val="0"/>
      <w:marTop w:val="0"/>
      <w:marBottom w:val="0"/>
      <w:divBdr>
        <w:top w:val="none" w:sz="0" w:space="0" w:color="auto"/>
        <w:left w:val="none" w:sz="0" w:space="0" w:color="auto"/>
        <w:bottom w:val="none" w:sz="0" w:space="0" w:color="auto"/>
        <w:right w:val="none" w:sz="0" w:space="0" w:color="auto"/>
      </w:divBdr>
    </w:div>
    <w:div w:id="1739546337">
      <w:bodyDiv w:val="1"/>
      <w:marLeft w:val="0"/>
      <w:marRight w:val="0"/>
      <w:marTop w:val="0"/>
      <w:marBottom w:val="0"/>
      <w:divBdr>
        <w:top w:val="none" w:sz="0" w:space="0" w:color="auto"/>
        <w:left w:val="none" w:sz="0" w:space="0" w:color="auto"/>
        <w:bottom w:val="none" w:sz="0" w:space="0" w:color="auto"/>
        <w:right w:val="none" w:sz="0" w:space="0" w:color="auto"/>
      </w:divBdr>
    </w:div>
    <w:div w:id="1744377053">
      <w:bodyDiv w:val="1"/>
      <w:marLeft w:val="0"/>
      <w:marRight w:val="0"/>
      <w:marTop w:val="0"/>
      <w:marBottom w:val="0"/>
      <w:divBdr>
        <w:top w:val="none" w:sz="0" w:space="0" w:color="auto"/>
        <w:left w:val="none" w:sz="0" w:space="0" w:color="auto"/>
        <w:bottom w:val="none" w:sz="0" w:space="0" w:color="auto"/>
        <w:right w:val="none" w:sz="0" w:space="0" w:color="auto"/>
      </w:divBdr>
    </w:div>
    <w:div w:id="1748334995">
      <w:bodyDiv w:val="1"/>
      <w:marLeft w:val="0"/>
      <w:marRight w:val="0"/>
      <w:marTop w:val="0"/>
      <w:marBottom w:val="0"/>
      <w:divBdr>
        <w:top w:val="none" w:sz="0" w:space="0" w:color="auto"/>
        <w:left w:val="none" w:sz="0" w:space="0" w:color="auto"/>
        <w:bottom w:val="none" w:sz="0" w:space="0" w:color="auto"/>
        <w:right w:val="none" w:sz="0" w:space="0" w:color="auto"/>
      </w:divBdr>
    </w:div>
    <w:div w:id="1754931739">
      <w:bodyDiv w:val="1"/>
      <w:marLeft w:val="0"/>
      <w:marRight w:val="0"/>
      <w:marTop w:val="0"/>
      <w:marBottom w:val="0"/>
      <w:divBdr>
        <w:top w:val="none" w:sz="0" w:space="0" w:color="auto"/>
        <w:left w:val="none" w:sz="0" w:space="0" w:color="auto"/>
        <w:bottom w:val="none" w:sz="0" w:space="0" w:color="auto"/>
        <w:right w:val="none" w:sz="0" w:space="0" w:color="auto"/>
      </w:divBdr>
    </w:div>
    <w:div w:id="1757820747">
      <w:bodyDiv w:val="1"/>
      <w:marLeft w:val="0"/>
      <w:marRight w:val="0"/>
      <w:marTop w:val="0"/>
      <w:marBottom w:val="0"/>
      <w:divBdr>
        <w:top w:val="none" w:sz="0" w:space="0" w:color="auto"/>
        <w:left w:val="none" w:sz="0" w:space="0" w:color="auto"/>
        <w:bottom w:val="none" w:sz="0" w:space="0" w:color="auto"/>
        <w:right w:val="none" w:sz="0" w:space="0" w:color="auto"/>
      </w:divBdr>
    </w:div>
    <w:div w:id="1762295739">
      <w:bodyDiv w:val="1"/>
      <w:marLeft w:val="0"/>
      <w:marRight w:val="0"/>
      <w:marTop w:val="0"/>
      <w:marBottom w:val="0"/>
      <w:divBdr>
        <w:top w:val="none" w:sz="0" w:space="0" w:color="auto"/>
        <w:left w:val="none" w:sz="0" w:space="0" w:color="auto"/>
        <w:bottom w:val="none" w:sz="0" w:space="0" w:color="auto"/>
        <w:right w:val="none" w:sz="0" w:space="0" w:color="auto"/>
      </w:divBdr>
    </w:div>
    <w:div w:id="1764379919">
      <w:bodyDiv w:val="1"/>
      <w:marLeft w:val="0"/>
      <w:marRight w:val="0"/>
      <w:marTop w:val="0"/>
      <w:marBottom w:val="0"/>
      <w:divBdr>
        <w:top w:val="none" w:sz="0" w:space="0" w:color="auto"/>
        <w:left w:val="none" w:sz="0" w:space="0" w:color="auto"/>
        <w:bottom w:val="none" w:sz="0" w:space="0" w:color="auto"/>
        <w:right w:val="none" w:sz="0" w:space="0" w:color="auto"/>
      </w:divBdr>
    </w:div>
    <w:div w:id="1781073683">
      <w:bodyDiv w:val="1"/>
      <w:marLeft w:val="0"/>
      <w:marRight w:val="0"/>
      <w:marTop w:val="0"/>
      <w:marBottom w:val="0"/>
      <w:divBdr>
        <w:top w:val="none" w:sz="0" w:space="0" w:color="auto"/>
        <w:left w:val="none" w:sz="0" w:space="0" w:color="auto"/>
        <w:bottom w:val="none" w:sz="0" w:space="0" w:color="auto"/>
        <w:right w:val="none" w:sz="0" w:space="0" w:color="auto"/>
      </w:divBdr>
    </w:div>
    <w:div w:id="1787775115">
      <w:bodyDiv w:val="1"/>
      <w:marLeft w:val="0"/>
      <w:marRight w:val="0"/>
      <w:marTop w:val="0"/>
      <w:marBottom w:val="0"/>
      <w:divBdr>
        <w:top w:val="none" w:sz="0" w:space="0" w:color="auto"/>
        <w:left w:val="none" w:sz="0" w:space="0" w:color="auto"/>
        <w:bottom w:val="none" w:sz="0" w:space="0" w:color="auto"/>
        <w:right w:val="none" w:sz="0" w:space="0" w:color="auto"/>
      </w:divBdr>
    </w:div>
    <w:div w:id="1788694924">
      <w:bodyDiv w:val="1"/>
      <w:marLeft w:val="0"/>
      <w:marRight w:val="0"/>
      <w:marTop w:val="0"/>
      <w:marBottom w:val="0"/>
      <w:divBdr>
        <w:top w:val="none" w:sz="0" w:space="0" w:color="auto"/>
        <w:left w:val="none" w:sz="0" w:space="0" w:color="auto"/>
        <w:bottom w:val="none" w:sz="0" w:space="0" w:color="auto"/>
        <w:right w:val="none" w:sz="0" w:space="0" w:color="auto"/>
      </w:divBdr>
    </w:div>
    <w:div w:id="1791973549">
      <w:bodyDiv w:val="1"/>
      <w:marLeft w:val="0"/>
      <w:marRight w:val="0"/>
      <w:marTop w:val="0"/>
      <w:marBottom w:val="0"/>
      <w:divBdr>
        <w:top w:val="none" w:sz="0" w:space="0" w:color="auto"/>
        <w:left w:val="none" w:sz="0" w:space="0" w:color="auto"/>
        <w:bottom w:val="none" w:sz="0" w:space="0" w:color="auto"/>
        <w:right w:val="none" w:sz="0" w:space="0" w:color="auto"/>
      </w:divBdr>
    </w:div>
    <w:div w:id="1797065420">
      <w:bodyDiv w:val="1"/>
      <w:marLeft w:val="0"/>
      <w:marRight w:val="0"/>
      <w:marTop w:val="0"/>
      <w:marBottom w:val="0"/>
      <w:divBdr>
        <w:top w:val="none" w:sz="0" w:space="0" w:color="auto"/>
        <w:left w:val="none" w:sz="0" w:space="0" w:color="auto"/>
        <w:bottom w:val="none" w:sz="0" w:space="0" w:color="auto"/>
        <w:right w:val="none" w:sz="0" w:space="0" w:color="auto"/>
      </w:divBdr>
    </w:div>
    <w:div w:id="1801604965">
      <w:bodyDiv w:val="1"/>
      <w:marLeft w:val="0"/>
      <w:marRight w:val="0"/>
      <w:marTop w:val="0"/>
      <w:marBottom w:val="0"/>
      <w:divBdr>
        <w:top w:val="none" w:sz="0" w:space="0" w:color="auto"/>
        <w:left w:val="none" w:sz="0" w:space="0" w:color="auto"/>
        <w:bottom w:val="none" w:sz="0" w:space="0" w:color="auto"/>
        <w:right w:val="none" w:sz="0" w:space="0" w:color="auto"/>
      </w:divBdr>
    </w:div>
    <w:div w:id="1802117656">
      <w:bodyDiv w:val="1"/>
      <w:marLeft w:val="0"/>
      <w:marRight w:val="0"/>
      <w:marTop w:val="0"/>
      <w:marBottom w:val="0"/>
      <w:divBdr>
        <w:top w:val="none" w:sz="0" w:space="0" w:color="auto"/>
        <w:left w:val="none" w:sz="0" w:space="0" w:color="auto"/>
        <w:bottom w:val="none" w:sz="0" w:space="0" w:color="auto"/>
        <w:right w:val="none" w:sz="0" w:space="0" w:color="auto"/>
      </w:divBdr>
    </w:div>
    <w:div w:id="1802383702">
      <w:bodyDiv w:val="1"/>
      <w:marLeft w:val="0"/>
      <w:marRight w:val="0"/>
      <w:marTop w:val="0"/>
      <w:marBottom w:val="0"/>
      <w:divBdr>
        <w:top w:val="none" w:sz="0" w:space="0" w:color="auto"/>
        <w:left w:val="none" w:sz="0" w:space="0" w:color="auto"/>
        <w:bottom w:val="none" w:sz="0" w:space="0" w:color="auto"/>
        <w:right w:val="none" w:sz="0" w:space="0" w:color="auto"/>
      </w:divBdr>
    </w:div>
    <w:div w:id="1804034647">
      <w:bodyDiv w:val="1"/>
      <w:marLeft w:val="0"/>
      <w:marRight w:val="0"/>
      <w:marTop w:val="0"/>
      <w:marBottom w:val="0"/>
      <w:divBdr>
        <w:top w:val="none" w:sz="0" w:space="0" w:color="auto"/>
        <w:left w:val="none" w:sz="0" w:space="0" w:color="auto"/>
        <w:bottom w:val="none" w:sz="0" w:space="0" w:color="auto"/>
        <w:right w:val="none" w:sz="0" w:space="0" w:color="auto"/>
      </w:divBdr>
    </w:div>
    <w:div w:id="1804153014">
      <w:bodyDiv w:val="1"/>
      <w:marLeft w:val="0"/>
      <w:marRight w:val="0"/>
      <w:marTop w:val="0"/>
      <w:marBottom w:val="0"/>
      <w:divBdr>
        <w:top w:val="none" w:sz="0" w:space="0" w:color="auto"/>
        <w:left w:val="none" w:sz="0" w:space="0" w:color="auto"/>
        <w:bottom w:val="none" w:sz="0" w:space="0" w:color="auto"/>
        <w:right w:val="none" w:sz="0" w:space="0" w:color="auto"/>
      </w:divBdr>
    </w:div>
    <w:div w:id="1813794470">
      <w:bodyDiv w:val="1"/>
      <w:marLeft w:val="0"/>
      <w:marRight w:val="0"/>
      <w:marTop w:val="0"/>
      <w:marBottom w:val="0"/>
      <w:divBdr>
        <w:top w:val="none" w:sz="0" w:space="0" w:color="auto"/>
        <w:left w:val="none" w:sz="0" w:space="0" w:color="auto"/>
        <w:bottom w:val="none" w:sz="0" w:space="0" w:color="auto"/>
        <w:right w:val="none" w:sz="0" w:space="0" w:color="auto"/>
      </w:divBdr>
    </w:div>
    <w:div w:id="1826051022">
      <w:bodyDiv w:val="1"/>
      <w:marLeft w:val="0"/>
      <w:marRight w:val="0"/>
      <w:marTop w:val="0"/>
      <w:marBottom w:val="0"/>
      <w:divBdr>
        <w:top w:val="none" w:sz="0" w:space="0" w:color="auto"/>
        <w:left w:val="none" w:sz="0" w:space="0" w:color="auto"/>
        <w:bottom w:val="none" w:sz="0" w:space="0" w:color="auto"/>
        <w:right w:val="none" w:sz="0" w:space="0" w:color="auto"/>
      </w:divBdr>
    </w:div>
    <w:div w:id="1829982719">
      <w:bodyDiv w:val="1"/>
      <w:marLeft w:val="0"/>
      <w:marRight w:val="0"/>
      <w:marTop w:val="0"/>
      <w:marBottom w:val="0"/>
      <w:divBdr>
        <w:top w:val="none" w:sz="0" w:space="0" w:color="auto"/>
        <w:left w:val="none" w:sz="0" w:space="0" w:color="auto"/>
        <w:bottom w:val="none" w:sz="0" w:space="0" w:color="auto"/>
        <w:right w:val="none" w:sz="0" w:space="0" w:color="auto"/>
      </w:divBdr>
    </w:div>
    <w:div w:id="1834295565">
      <w:bodyDiv w:val="1"/>
      <w:marLeft w:val="0"/>
      <w:marRight w:val="0"/>
      <w:marTop w:val="0"/>
      <w:marBottom w:val="0"/>
      <w:divBdr>
        <w:top w:val="none" w:sz="0" w:space="0" w:color="auto"/>
        <w:left w:val="none" w:sz="0" w:space="0" w:color="auto"/>
        <w:bottom w:val="none" w:sz="0" w:space="0" w:color="auto"/>
        <w:right w:val="none" w:sz="0" w:space="0" w:color="auto"/>
      </w:divBdr>
    </w:div>
    <w:div w:id="1837106438">
      <w:bodyDiv w:val="1"/>
      <w:marLeft w:val="0"/>
      <w:marRight w:val="0"/>
      <w:marTop w:val="0"/>
      <w:marBottom w:val="0"/>
      <w:divBdr>
        <w:top w:val="none" w:sz="0" w:space="0" w:color="auto"/>
        <w:left w:val="none" w:sz="0" w:space="0" w:color="auto"/>
        <w:bottom w:val="none" w:sz="0" w:space="0" w:color="auto"/>
        <w:right w:val="none" w:sz="0" w:space="0" w:color="auto"/>
      </w:divBdr>
    </w:div>
    <w:div w:id="1845591606">
      <w:bodyDiv w:val="1"/>
      <w:marLeft w:val="0"/>
      <w:marRight w:val="0"/>
      <w:marTop w:val="0"/>
      <w:marBottom w:val="0"/>
      <w:divBdr>
        <w:top w:val="none" w:sz="0" w:space="0" w:color="auto"/>
        <w:left w:val="none" w:sz="0" w:space="0" w:color="auto"/>
        <w:bottom w:val="none" w:sz="0" w:space="0" w:color="auto"/>
        <w:right w:val="none" w:sz="0" w:space="0" w:color="auto"/>
      </w:divBdr>
    </w:div>
    <w:div w:id="1850826083">
      <w:bodyDiv w:val="1"/>
      <w:marLeft w:val="0"/>
      <w:marRight w:val="0"/>
      <w:marTop w:val="0"/>
      <w:marBottom w:val="0"/>
      <w:divBdr>
        <w:top w:val="none" w:sz="0" w:space="0" w:color="auto"/>
        <w:left w:val="none" w:sz="0" w:space="0" w:color="auto"/>
        <w:bottom w:val="none" w:sz="0" w:space="0" w:color="auto"/>
        <w:right w:val="none" w:sz="0" w:space="0" w:color="auto"/>
      </w:divBdr>
    </w:div>
    <w:div w:id="1861969716">
      <w:bodyDiv w:val="1"/>
      <w:marLeft w:val="0"/>
      <w:marRight w:val="0"/>
      <w:marTop w:val="0"/>
      <w:marBottom w:val="0"/>
      <w:divBdr>
        <w:top w:val="none" w:sz="0" w:space="0" w:color="auto"/>
        <w:left w:val="none" w:sz="0" w:space="0" w:color="auto"/>
        <w:bottom w:val="none" w:sz="0" w:space="0" w:color="auto"/>
        <w:right w:val="none" w:sz="0" w:space="0" w:color="auto"/>
      </w:divBdr>
    </w:div>
    <w:div w:id="1867064817">
      <w:bodyDiv w:val="1"/>
      <w:marLeft w:val="0"/>
      <w:marRight w:val="0"/>
      <w:marTop w:val="0"/>
      <w:marBottom w:val="0"/>
      <w:divBdr>
        <w:top w:val="none" w:sz="0" w:space="0" w:color="auto"/>
        <w:left w:val="none" w:sz="0" w:space="0" w:color="auto"/>
        <w:bottom w:val="none" w:sz="0" w:space="0" w:color="auto"/>
        <w:right w:val="none" w:sz="0" w:space="0" w:color="auto"/>
      </w:divBdr>
    </w:div>
    <w:div w:id="1873569877">
      <w:bodyDiv w:val="1"/>
      <w:marLeft w:val="0"/>
      <w:marRight w:val="0"/>
      <w:marTop w:val="0"/>
      <w:marBottom w:val="0"/>
      <w:divBdr>
        <w:top w:val="none" w:sz="0" w:space="0" w:color="auto"/>
        <w:left w:val="none" w:sz="0" w:space="0" w:color="auto"/>
        <w:bottom w:val="none" w:sz="0" w:space="0" w:color="auto"/>
        <w:right w:val="none" w:sz="0" w:space="0" w:color="auto"/>
      </w:divBdr>
    </w:div>
    <w:div w:id="1891652764">
      <w:bodyDiv w:val="1"/>
      <w:marLeft w:val="0"/>
      <w:marRight w:val="0"/>
      <w:marTop w:val="0"/>
      <w:marBottom w:val="0"/>
      <w:divBdr>
        <w:top w:val="none" w:sz="0" w:space="0" w:color="auto"/>
        <w:left w:val="none" w:sz="0" w:space="0" w:color="auto"/>
        <w:bottom w:val="none" w:sz="0" w:space="0" w:color="auto"/>
        <w:right w:val="none" w:sz="0" w:space="0" w:color="auto"/>
      </w:divBdr>
    </w:div>
    <w:div w:id="1892187172">
      <w:bodyDiv w:val="1"/>
      <w:marLeft w:val="0"/>
      <w:marRight w:val="0"/>
      <w:marTop w:val="0"/>
      <w:marBottom w:val="0"/>
      <w:divBdr>
        <w:top w:val="none" w:sz="0" w:space="0" w:color="auto"/>
        <w:left w:val="none" w:sz="0" w:space="0" w:color="auto"/>
        <w:bottom w:val="none" w:sz="0" w:space="0" w:color="auto"/>
        <w:right w:val="none" w:sz="0" w:space="0" w:color="auto"/>
      </w:divBdr>
    </w:div>
    <w:div w:id="1897471977">
      <w:bodyDiv w:val="1"/>
      <w:marLeft w:val="0"/>
      <w:marRight w:val="0"/>
      <w:marTop w:val="0"/>
      <w:marBottom w:val="0"/>
      <w:divBdr>
        <w:top w:val="none" w:sz="0" w:space="0" w:color="auto"/>
        <w:left w:val="none" w:sz="0" w:space="0" w:color="auto"/>
        <w:bottom w:val="none" w:sz="0" w:space="0" w:color="auto"/>
        <w:right w:val="none" w:sz="0" w:space="0" w:color="auto"/>
      </w:divBdr>
    </w:div>
    <w:div w:id="1898471715">
      <w:bodyDiv w:val="1"/>
      <w:marLeft w:val="0"/>
      <w:marRight w:val="0"/>
      <w:marTop w:val="0"/>
      <w:marBottom w:val="0"/>
      <w:divBdr>
        <w:top w:val="none" w:sz="0" w:space="0" w:color="auto"/>
        <w:left w:val="none" w:sz="0" w:space="0" w:color="auto"/>
        <w:bottom w:val="none" w:sz="0" w:space="0" w:color="auto"/>
        <w:right w:val="none" w:sz="0" w:space="0" w:color="auto"/>
      </w:divBdr>
    </w:div>
    <w:div w:id="1899976318">
      <w:bodyDiv w:val="1"/>
      <w:marLeft w:val="0"/>
      <w:marRight w:val="0"/>
      <w:marTop w:val="0"/>
      <w:marBottom w:val="0"/>
      <w:divBdr>
        <w:top w:val="none" w:sz="0" w:space="0" w:color="auto"/>
        <w:left w:val="none" w:sz="0" w:space="0" w:color="auto"/>
        <w:bottom w:val="none" w:sz="0" w:space="0" w:color="auto"/>
        <w:right w:val="none" w:sz="0" w:space="0" w:color="auto"/>
      </w:divBdr>
    </w:div>
    <w:div w:id="1902787400">
      <w:bodyDiv w:val="1"/>
      <w:marLeft w:val="0"/>
      <w:marRight w:val="0"/>
      <w:marTop w:val="0"/>
      <w:marBottom w:val="0"/>
      <w:divBdr>
        <w:top w:val="none" w:sz="0" w:space="0" w:color="auto"/>
        <w:left w:val="none" w:sz="0" w:space="0" w:color="auto"/>
        <w:bottom w:val="none" w:sz="0" w:space="0" w:color="auto"/>
        <w:right w:val="none" w:sz="0" w:space="0" w:color="auto"/>
      </w:divBdr>
    </w:div>
    <w:div w:id="1909921455">
      <w:bodyDiv w:val="1"/>
      <w:marLeft w:val="0"/>
      <w:marRight w:val="0"/>
      <w:marTop w:val="0"/>
      <w:marBottom w:val="0"/>
      <w:divBdr>
        <w:top w:val="none" w:sz="0" w:space="0" w:color="auto"/>
        <w:left w:val="none" w:sz="0" w:space="0" w:color="auto"/>
        <w:bottom w:val="none" w:sz="0" w:space="0" w:color="auto"/>
        <w:right w:val="none" w:sz="0" w:space="0" w:color="auto"/>
      </w:divBdr>
    </w:div>
    <w:div w:id="1920433597">
      <w:bodyDiv w:val="1"/>
      <w:marLeft w:val="0"/>
      <w:marRight w:val="0"/>
      <w:marTop w:val="0"/>
      <w:marBottom w:val="0"/>
      <w:divBdr>
        <w:top w:val="none" w:sz="0" w:space="0" w:color="auto"/>
        <w:left w:val="none" w:sz="0" w:space="0" w:color="auto"/>
        <w:bottom w:val="none" w:sz="0" w:space="0" w:color="auto"/>
        <w:right w:val="none" w:sz="0" w:space="0" w:color="auto"/>
      </w:divBdr>
    </w:div>
    <w:div w:id="1922444183">
      <w:bodyDiv w:val="1"/>
      <w:marLeft w:val="0"/>
      <w:marRight w:val="0"/>
      <w:marTop w:val="0"/>
      <w:marBottom w:val="0"/>
      <w:divBdr>
        <w:top w:val="none" w:sz="0" w:space="0" w:color="auto"/>
        <w:left w:val="none" w:sz="0" w:space="0" w:color="auto"/>
        <w:bottom w:val="none" w:sz="0" w:space="0" w:color="auto"/>
        <w:right w:val="none" w:sz="0" w:space="0" w:color="auto"/>
      </w:divBdr>
    </w:div>
    <w:div w:id="1931155914">
      <w:bodyDiv w:val="1"/>
      <w:marLeft w:val="0"/>
      <w:marRight w:val="0"/>
      <w:marTop w:val="0"/>
      <w:marBottom w:val="0"/>
      <w:divBdr>
        <w:top w:val="none" w:sz="0" w:space="0" w:color="auto"/>
        <w:left w:val="none" w:sz="0" w:space="0" w:color="auto"/>
        <w:bottom w:val="none" w:sz="0" w:space="0" w:color="auto"/>
        <w:right w:val="none" w:sz="0" w:space="0" w:color="auto"/>
      </w:divBdr>
    </w:div>
    <w:div w:id="1934705578">
      <w:bodyDiv w:val="1"/>
      <w:marLeft w:val="0"/>
      <w:marRight w:val="0"/>
      <w:marTop w:val="0"/>
      <w:marBottom w:val="0"/>
      <w:divBdr>
        <w:top w:val="none" w:sz="0" w:space="0" w:color="auto"/>
        <w:left w:val="none" w:sz="0" w:space="0" w:color="auto"/>
        <w:bottom w:val="none" w:sz="0" w:space="0" w:color="auto"/>
        <w:right w:val="none" w:sz="0" w:space="0" w:color="auto"/>
      </w:divBdr>
    </w:div>
    <w:div w:id="1935360665">
      <w:bodyDiv w:val="1"/>
      <w:marLeft w:val="0"/>
      <w:marRight w:val="0"/>
      <w:marTop w:val="0"/>
      <w:marBottom w:val="0"/>
      <w:divBdr>
        <w:top w:val="none" w:sz="0" w:space="0" w:color="auto"/>
        <w:left w:val="none" w:sz="0" w:space="0" w:color="auto"/>
        <w:bottom w:val="none" w:sz="0" w:space="0" w:color="auto"/>
        <w:right w:val="none" w:sz="0" w:space="0" w:color="auto"/>
      </w:divBdr>
    </w:div>
    <w:div w:id="1938100924">
      <w:bodyDiv w:val="1"/>
      <w:marLeft w:val="0"/>
      <w:marRight w:val="0"/>
      <w:marTop w:val="0"/>
      <w:marBottom w:val="0"/>
      <w:divBdr>
        <w:top w:val="none" w:sz="0" w:space="0" w:color="auto"/>
        <w:left w:val="none" w:sz="0" w:space="0" w:color="auto"/>
        <w:bottom w:val="none" w:sz="0" w:space="0" w:color="auto"/>
        <w:right w:val="none" w:sz="0" w:space="0" w:color="auto"/>
      </w:divBdr>
    </w:div>
    <w:div w:id="1944026178">
      <w:bodyDiv w:val="1"/>
      <w:marLeft w:val="0"/>
      <w:marRight w:val="0"/>
      <w:marTop w:val="0"/>
      <w:marBottom w:val="0"/>
      <w:divBdr>
        <w:top w:val="none" w:sz="0" w:space="0" w:color="auto"/>
        <w:left w:val="none" w:sz="0" w:space="0" w:color="auto"/>
        <w:bottom w:val="none" w:sz="0" w:space="0" w:color="auto"/>
        <w:right w:val="none" w:sz="0" w:space="0" w:color="auto"/>
      </w:divBdr>
    </w:div>
    <w:div w:id="1947928004">
      <w:bodyDiv w:val="1"/>
      <w:marLeft w:val="0"/>
      <w:marRight w:val="0"/>
      <w:marTop w:val="0"/>
      <w:marBottom w:val="0"/>
      <w:divBdr>
        <w:top w:val="none" w:sz="0" w:space="0" w:color="auto"/>
        <w:left w:val="none" w:sz="0" w:space="0" w:color="auto"/>
        <w:bottom w:val="none" w:sz="0" w:space="0" w:color="auto"/>
        <w:right w:val="none" w:sz="0" w:space="0" w:color="auto"/>
      </w:divBdr>
    </w:div>
    <w:div w:id="1950895017">
      <w:bodyDiv w:val="1"/>
      <w:marLeft w:val="0"/>
      <w:marRight w:val="0"/>
      <w:marTop w:val="0"/>
      <w:marBottom w:val="0"/>
      <w:divBdr>
        <w:top w:val="none" w:sz="0" w:space="0" w:color="auto"/>
        <w:left w:val="none" w:sz="0" w:space="0" w:color="auto"/>
        <w:bottom w:val="none" w:sz="0" w:space="0" w:color="auto"/>
        <w:right w:val="none" w:sz="0" w:space="0" w:color="auto"/>
      </w:divBdr>
    </w:div>
    <w:div w:id="1951470232">
      <w:bodyDiv w:val="1"/>
      <w:marLeft w:val="0"/>
      <w:marRight w:val="0"/>
      <w:marTop w:val="0"/>
      <w:marBottom w:val="0"/>
      <w:divBdr>
        <w:top w:val="none" w:sz="0" w:space="0" w:color="auto"/>
        <w:left w:val="none" w:sz="0" w:space="0" w:color="auto"/>
        <w:bottom w:val="none" w:sz="0" w:space="0" w:color="auto"/>
        <w:right w:val="none" w:sz="0" w:space="0" w:color="auto"/>
      </w:divBdr>
    </w:div>
    <w:div w:id="1959214260">
      <w:bodyDiv w:val="1"/>
      <w:marLeft w:val="0"/>
      <w:marRight w:val="0"/>
      <w:marTop w:val="0"/>
      <w:marBottom w:val="0"/>
      <w:divBdr>
        <w:top w:val="none" w:sz="0" w:space="0" w:color="auto"/>
        <w:left w:val="none" w:sz="0" w:space="0" w:color="auto"/>
        <w:bottom w:val="none" w:sz="0" w:space="0" w:color="auto"/>
        <w:right w:val="none" w:sz="0" w:space="0" w:color="auto"/>
      </w:divBdr>
    </w:div>
    <w:div w:id="1962494444">
      <w:bodyDiv w:val="1"/>
      <w:marLeft w:val="0"/>
      <w:marRight w:val="0"/>
      <w:marTop w:val="0"/>
      <w:marBottom w:val="0"/>
      <w:divBdr>
        <w:top w:val="none" w:sz="0" w:space="0" w:color="auto"/>
        <w:left w:val="none" w:sz="0" w:space="0" w:color="auto"/>
        <w:bottom w:val="none" w:sz="0" w:space="0" w:color="auto"/>
        <w:right w:val="none" w:sz="0" w:space="0" w:color="auto"/>
      </w:divBdr>
    </w:div>
    <w:div w:id="1964261242">
      <w:bodyDiv w:val="1"/>
      <w:marLeft w:val="0"/>
      <w:marRight w:val="0"/>
      <w:marTop w:val="0"/>
      <w:marBottom w:val="0"/>
      <w:divBdr>
        <w:top w:val="none" w:sz="0" w:space="0" w:color="auto"/>
        <w:left w:val="none" w:sz="0" w:space="0" w:color="auto"/>
        <w:bottom w:val="none" w:sz="0" w:space="0" w:color="auto"/>
        <w:right w:val="none" w:sz="0" w:space="0" w:color="auto"/>
      </w:divBdr>
    </w:div>
    <w:div w:id="1966041631">
      <w:bodyDiv w:val="1"/>
      <w:marLeft w:val="0"/>
      <w:marRight w:val="0"/>
      <w:marTop w:val="0"/>
      <w:marBottom w:val="0"/>
      <w:divBdr>
        <w:top w:val="none" w:sz="0" w:space="0" w:color="auto"/>
        <w:left w:val="none" w:sz="0" w:space="0" w:color="auto"/>
        <w:bottom w:val="none" w:sz="0" w:space="0" w:color="auto"/>
        <w:right w:val="none" w:sz="0" w:space="0" w:color="auto"/>
      </w:divBdr>
    </w:div>
    <w:div w:id="1966613545">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1971590069">
      <w:bodyDiv w:val="1"/>
      <w:marLeft w:val="0"/>
      <w:marRight w:val="0"/>
      <w:marTop w:val="0"/>
      <w:marBottom w:val="0"/>
      <w:divBdr>
        <w:top w:val="none" w:sz="0" w:space="0" w:color="auto"/>
        <w:left w:val="none" w:sz="0" w:space="0" w:color="auto"/>
        <w:bottom w:val="none" w:sz="0" w:space="0" w:color="auto"/>
        <w:right w:val="none" w:sz="0" w:space="0" w:color="auto"/>
      </w:divBdr>
    </w:div>
    <w:div w:id="1975401737">
      <w:bodyDiv w:val="1"/>
      <w:marLeft w:val="0"/>
      <w:marRight w:val="0"/>
      <w:marTop w:val="0"/>
      <w:marBottom w:val="0"/>
      <w:divBdr>
        <w:top w:val="none" w:sz="0" w:space="0" w:color="auto"/>
        <w:left w:val="none" w:sz="0" w:space="0" w:color="auto"/>
        <w:bottom w:val="none" w:sz="0" w:space="0" w:color="auto"/>
        <w:right w:val="none" w:sz="0" w:space="0" w:color="auto"/>
      </w:divBdr>
    </w:div>
    <w:div w:id="1978025717">
      <w:bodyDiv w:val="1"/>
      <w:marLeft w:val="0"/>
      <w:marRight w:val="0"/>
      <w:marTop w:val="0"/>
      <w:marBottom w:val="0"/>
      <w:divBdr>
        <w:top w:val="none" w:sz="0" w:space="0" w:color="auto"/>
        <w:left w:val="none" w:sz="0" w:space="0" w:color="auto"/>
        <w:bottom w:val="none" w:sz="0" w:space="0" w:color="auto"/>
        <w:right w:val="none" w:sz="0" w:space="0" w:color="auto"/>
      </w:divBdr>
    </w:div>
    <w:div w:id="1978410044">
      <w:bodyDiv w:val="1"/>
      <w:marLeft w:val="0"/>
      <w:marRight w:val="0"/>
      <w:marTop w:val="0"/>
      <w:marBottom w:val="0"/>
      <w:divBdr>
        <w:top w:val="none" w:sz="0" w:space="0" w:color="auto"/>
        <w:left w:val="none" w:sz="0" w:space="0" w:color="auto"/>
        <w:bottom w:val="none" w:sz="0" w:space="0" w:color="auto"/>
        <w:right w:val="none" w:sz="0" w:space="0" w:color="auto"/>
      </w:divBdr>
    </w:div>
    <w:div w:id="1983846309">
      <w:bodyDiv w:val="1"/>
      <w:marLeft w:val="0"/>
      <w:marRight w:val="0"/>
      <w:marTop w:val="0"/>
      <w:marBottom w:val="0"/>
      <w:divBdr>
        <w:top w:val="none" w:sz="0" w:space="0" w:color="auto"/>
        <w:left w:val="none" w:sz="0" w:space="0" w:color="auto"/>
        <w:bottom w:val="none" w:sz="0" w:space="0" w:color="auto"/>
        <w:right w:val="none" w:sz="0" w:space="0" w:color="auto"/>
      </w:divBdr>
    </w:div>
    <w:div w:id="1984847532">
      <w:bodyDiv w:val="1"/>
      <w:marLeft w:val="0"/>
      <w:marRight w:val="0"/>
      <w:marTop w:val="0"/>
      <w:marBottom w:val="0"/>
      <w:divBdr>
        <w:top w:val="none" w:sz="0" w:space="0" w:color="auto"/>
        <w:left w:val="none" w:sz="0" w:space="0" w:color="auto"/>
        <w:bottom w:val="none" w:sz="0" w:space="0" w:color="auto"/>
        <w:right w:val="none" w:sz="0" w:space="0" w:color="auto"/>
      </w:divBdr>
    </w:div>
    <w:div w:id="1986815690">
      <w:bodyDiv w:val="1"/>
      <w:marLeft w:val="0"/>
      <w:marRight w:val="0"/>
      <w:marTop w:val="0"/>
      <w:marBottom w:val="0"/>
      <w:divBdr>
        <w:top w:val="none" w:sz="0" w:space="0" w:color="auto"/>
        <w:left w:val="none" w:sz="0" w:space="0" w:color="auto"/>
        <w:bottom w:val="none" w:sz="0" w:space="0" w:color="auto"/>
        <w:right w:val="none" w:sz="0" w:space="0" w:color="auto"/>
      </w:divBdr>
    </w:div>
    <w:div w:id="1987541470">
      <w:bodyDiv w:val="1"/>
      <w:marLeft w:val="0"/>
      <w:marRight w:val="0"/>
      <w:marTop w:val="0"/>
      <w:marBottom w:val="0"/>
      <w:divBdr>
        <w:top w:val="none" w:sz="0" w:space="0" w:color="auto"/>
        <w:left w:val="none" w:sz="0" w:space="0" w:color="auto"/>
        <w:bottom w:val="none" w:sz="0" w:space="0" w:color="auto"/>
        <w:right w:val="none" w:sz="0" w:space="0" w:color="auto"/>
      </w:divBdr>
    </w:div>
    <w:div w:id="2001928919">
      <w:bodyDiv w:val="1"/>
      <w:marLeft w:val="0"/>
      <w:marRight w:val="0"/>
      <w:marTop w:val="0"/>
      <w:marBottom w:val="0"/>
      <w:divBdr>
        <w:top w:val="none" w:sz="0" w:space="0" w:color="auto"/>
        <w:left w:val="none" w:sz="0" w:space="0" w:color="auto"/>
        <w:bottom w:val="none" w:sz="0" w:space="0" w:color="auto"/>
        <w:right w:val="none" w:sz="0" w:space="0" w:color="auto"/>
      </w:divBdr>
    </w:div>
    <w:div w:id="2005670220">
      <w:bodyDiv w:val="1"/>
      <w:marLeft w:val="0"/>
      <w:marRight w:val="0"/>
      <w:marTop w:val="0"/>
      <w:marBottom w:val="0"/>
      <w:divBdr>
        <w:top w:val="none" w:sz="0" w:space="0" w:color="auto"/>
        <w:left w:val="none" w:sz="0" w:space="0" w:color="auto"/>
        <w:bottom w:val="none" w:sz="0" w:space="0" w:color="auto"/>
        <w:right w:val="none" w:sz="0" w:space="0" w:color="auto"/>
      </w:divBdr>
    </w:div>
    <w:div w:id="2009937960">
      <w:bodyDiv w:val="1"/>
      <w:marLeft w:val="0"/>
      <w:marRight w:val="0"/>
      <w:marTop w:val="0"/>
      <w:marBottom w:val="0"/>
      <w:divBdr>
        <w:top w:val="none" w:sz="0" w:space="0" w:color="auto"/>
        <w:left w:val="none" w:sz="0" w:space="0" w:color="auto"/>
        <w:bottom w:val="none" w:sz="0" w:space="0" w:color="auto"/>
        <w:right w:val="none" w:sz="0" w:space="0" w:color="auto"/>
      </w:divBdr>
    </w:div>
    <w:div w:id="2010328619">
      <w:bodyDiv w:val="1"/>
      <w:marLeft w:val="0"/>
      <w:marRight w:val="0"/>
      <w:marTop w:val="0"/>
      <w:marBottom w:val="0"/>
      <w:divBdr>
        <w:top w:val="none" w:sz="0" w:space="0" w:color="auto"/>
        <w:left w:val="none" w:sz="0" w:space="0" w:color="auto"/>
        <w:bottom w:val="none" w:sz="0" w:space="0" w:color="auto"/>
        <w:right w:val="none" w:sz="0" w:space="0" w:color="auto"/>
      </w:divBdr>
    </w:div>
    <w:div w:id="2013406542">
      <w:bodyDiv w:val="1"/>
      <w:marLeft w:val="0"/>
      <w:marRight w:val="0"/>
      <w:marTop w:val="0"/>
      <w:marBottom w:val="0"/>
      <w:divBdr>
        <w:top w:val="none" w:sz="0" w:space="0" w:color="auto"/>
        <w:left w:val="none" w:sz="0" w:space="0" w:color="auto"/>
        <w:bottom w:val="none" w:sz="0" w:space="0" w:color="auto"/>
        <w:right w:val="none" w:sz="0" w:space="0" w:color="auto"/>
      </w:divBdr>
    </w:div>
    <w:div w:id="2016419387">
      <w:bodyDiv w:val="1"/>
      <w:marLeft w:val="0"/>
      <w:marRight w:val="0"/>
      <w:marTop w:val="0"/>
      <w:marBottom w:val="0"/>
      <w:divBdr>
        <w:top w:val="none" w:sz="0" w:space="0" w:color="auto"/>
        <w:left w:val="none" w:sz="0" w:space="0" w:color="auto"/>
        <w:bottom w:val="none" w:sz="0" w:space="0" w:color="auto"/>
        <w:right w:val="none" w:sz="0" w:space="0" w:color="auto"/>
      </w:divBdr>
    </w:div>
    <w:div w:id="2018195555">
      <w:bodyDiv w:val="1"/>
      <w:marLeft w:val="0"/>
      <w:marRight w:val="0"/>
      <w:marTop w:val="0"/>
      <w:marBottom w:val="0"/>
      <w:divBdr>
        <w:top w:val="none" w:sz="0" w:space="0" w:color="auto"/>
        <w:left w:val="none" w:sz="0" w:space="0" w:color="auto"/>
        <w:bottom w:val="none" w:sz="0" w:space="0" w:color="auto"/>
        <w:right w:val="none" w:sz="0" w:space="0" w:color="auto"/>
      </w:divBdr>
    </w:div>
    <w:div w:id="2026011567">
      <w:bodyDiv w:val="1"/>
      <w:marLeft w:val="0"/>
      <w:marRight w:val="0"/>
      <w:marTop w:val="0"/>
      <w:marBottom w:val="0"/>
      <w:divBdr>
        <w:top w:val="none" w:sz="0" w:space="0" w:color="auto"/>
        <w:left w:val="none" w:sz="0" w:space="0" w:color="auto"/>
        <w:bottom w:val="none" w:sz="0" w:space="0" w:color="auto"/>
        <w:right w:val="none" w:sz="0" w:space="0" w:color="auto"/>
      </w:divBdr>
    </w:div>
    <w:div w:id="2029410787">
      <w:bodyDiv w:val="1"/>
      <w:marLeft w:val="0"/>
      <w:marRight w:val="0"/>
      <w:marTop w:val="0"/>
      <w:marBottom w:val="0"/>
      <w:divBdr>
        <w:top w:val="none" w:sz="0" w:space="0" w:color="auto"/>
        <w:left w:val="none" w:sz="0" w:space="0" w:color="auto"/>
        <w:bottom w:val="none" w:sz="0" w:space="0" w:color="auto"/>
        <w:right w:val="none" w:sz="0" w:space="0" w:color="auto"/>
      </w:divBdr>
    </w:div>
    <w:div w:id="2029528813">
      <w:bodyDiv w:val="1"/>
      <w:marLeft w:val="0"/>
      <w:marRight w:val="0"/>
      <w:marTop w:val="0"/>
      <w:marBottom w:val="0"/>
      <w:divBdr>
        <w:top w:val="none" w:sz="0" w:space="0" w:color="auto"/>
        <w:left w:val="none" w:sz="0" w:space="0" w:color="auto"/>
        <w:bottom w:val="none" w:sz="0" w:space="0" w:color="auto"/>
        <w:right w:val="none" w:sz="0" w:space="0" w:color="auto"/>
      </w:divBdr>
    </w:div>
    <w:div w:id="2031174630">
      <w:bodyDiv w:val="1"/>
      <w:marLeft w:val="0"/>
      <w:marRight w:val="0"/>
      <w:marTop w:val="0"/>
      <w:marBottom w:val="0"/>
      <w:divBdr>
        <w:top w:val="none" w:sz="0" w:space="0" w:color="auto"/>
        <w:left w:val="none" w:sz="0" w:space="0" w:color="auto"/>
        <w:bottom w:val="none" w:sz="0" w:space="0" w:color="auto"/>
        <w:right w:val="none" w:sz="0" w:space="0" w:color="auto"/>
      </w:divBdr>
    </w:div>
    <w:div w:id="2041276147">
      <w:bodyDiv w:val="1"/>
      <w:marLeft w:val="0"/>
      <w:marRight w:val="0"/>
      <w:marTop w:val="0"/>
      <w:marBottom w:val="0"/>
      <w:divBdr>
        <w:top w:val="none" w:sz="0" w:space="0" w:color="auto"/>
        <w:left w:val="none" w:sz="0" w:space="0" w:color="auto"/>
        <w:bottom w:val="none" w:sz="0" w:space="0" w:color="auto"/>
        <w:right w:val="none" w:sz="0" w:space="0" w:color="auto"/>
      </w:divBdr>
    </w:div>
    <w:div w:id="2041465473">
      <w:bodyDiv w:val="1"/>
      <w:marLeft w:val="0"/>
      <w:marRight w:val="0"/>
      <w:marTop w:val="0"/>
      <w:marBottom w:val="0"/>
      <w:divBdr>
        <w:top w:val="none" w:sz="0" w:space="0" w:color="auto"/>
        <w:left w:val="none" w:sz="0" w:space="0" w:color="auto"/>
        <w:bottom w:val="none" w:sz="0" w:space="0" w:color="auto"/>
        <w:right w:val="none" w:sz="0" w:space="0" w:color="auto"/>
      </w:divBdr>
    </w:div>
    <w:div w:id="2042315012">
      <w:bodyDiv w:val="1"/>
      <w:marLeft w:val="0"/>
      <w:marRight w:val="0"/>
      <w:marTop w:val="0"/>
      <w:marBottom w:val="0"/>
      <w:divBdr>
        <w:top w:val="none" w:sz="0" w:space="0" w:color="auto"/>
        <w:left w:val="none" w:sz="0" w:space="0" w:color="auto"/>
        <w:bottom w:val="none" w:sz="0" w:space="0" w:color="auto"/>
        <w:right w:val="none" w:sz="0" w:space="0" w:color="auto"/>
      </w:divBdr>
    </w:div>
    <w:div w:id="2044624889">
      <w:bodyDiv w:val="1"/>
      <w:marLeft w:val="0"/>
      <w:marRight w:val="0"/>
      <w:marTop w:val="0"/>
      <w:marBottom w:val="0"/>
      <w:divBdr>
        <w:top w:val="none" w:sz="0" w:space="0" w:color="auto"/>
        <w:left w:val="none" w:sz="0" w:space="0" w:color="auto"/>
        <w:bottom w:val="none" w:sz="0" w:space="0" w:color="auto"/>
        <w:right w:val="none" w:sz="0" w:space="0" w:color="auto"/>
      </w:divBdr>
    </w:div>
    <w:div w:id="2048599647">
      <w:bodyDiv w:val="1"/>
      <w:marLeft w:val="0"/>
      <w:marRight w:val="0"/>
      <w:marTop w:val="0"/>
      <w:marBottom w:val="0"/>
      <w:divBdr>
        <w:top w:val="none" w:sz="0" w:space="0" w:color="auto"/>
        <w:left w:val="none" w:sz="0" w:space="0" w:color="auto"/>
        <w:bottom w:val="none" w:sz="0" w:space="0" w:color="auto"/>
        <w:right w:val="none" w:sz="0" w:space="0" w:color="auto"/>
      </w:divBdr>
    </w:div>
    <w:div w:id="2054033703">
      <w:bodyDiv w:val="1"/>
      <w:marLeft w:val="0"/>
      <w:marRight w:val="0"/>
      <w:marTop w:val="0"/>
      <w:marBottom w:val="0"/>
      <w:divBdr>
        <w:top w:val="none" w:sz="0" w:space="0" w:color="auto"/>
        <w:left w:val="none" w:sz="0" w:space="0" w:color="auto"/>
        <w:bottom w:val="none" w:sz="0" w:space="0" w:color="auto"/>
        <w:right w:val="none" w:sz="0" w:space="0" w:color="auto"/>
      </w:divBdr>
    </w:div>
    <w:div w:id="2062289217">
      <w:bodyDiv w:val="1"/>
      <w:marLeft w:val="0"/>
      <w:marRight w:val="0"/>
      <w:marTop w:val="0"/>
      <w:marBottom w:val="0"/>
      <w:divBdr>
        <w:top w:val="none" w:sz="0" w:space="0" w:color="auto"/>
        <w:left w:val="none" w:sz="0" w:space="0" w:color="auto"/>
        <w:bottom w:val="none" w:sz="0" w:space="0" w:color="auto"/>
        <w:right w:val="none" w:sz="0" w:space="0" w:color="auto"/>
      </w:divBdr>
    </w:div>
    <w:div w:id="2063285022">
      <w:bodyDiv w:val="1"/>
      <w:marLeft w:val="0"/>
      <w:marRight w:val="0"/>
      <w:marTop w:val="0"/>
      <w:marBottom w:val="0"/>
      <w:divBdr>
        <w:top w:val="none" w:sz="0" w:space="0" w:color="auto"/>
        <w:left w:val="none" w:sz="0" w:space="0" w:color="auto"/>
        <w:bottom w:val="none" w:sz="0" w:space="0" w:color="auto"/>
        <w:right w:val="none" w:sz="0" w:space="0" w:color="auto"/>
      </w:divBdr>
    </w:div>
    <w:div w:id="2066634141">
      <w:bodyDiv w:val="1"/>
      <w:marLeft w:val="0"/>
      <w:marRight w:val="0"/>
      <w:marTop w:val="0"/>
      <w:marBottom w:val="0"/>
      <w:divBdr>
        <w:top w:val="none" w:sz="0" w:space="0" w:color="auto"/>
        <w:left w:val="none" w:sz="0" w:space="0" w:color="auto"/>
        <w:bottom w:val="none" w:sz="0" w:space="0" w:color="auto"/>
        <w:right w:val="none" w:sz="0" w:space="0" w:color="auto"/>
      </w:divBdr>
    </w:div>
    <w:div w:id="2068794632">
      <w:bodyDiv w:val="1"/>
      <w:marLeft w:val="0"/>
      <w:marRight w:val="0"/>
      <w:marTop w:val="0"/>
      <w:marBottom w:val="0"/>
      <w:divBdr>
        <w:top w:val="none" w:sz="0" w:space="0" w:color="auto"/>
        <w:left w:val="none" w:sz="0" w:space="0" w:color="auto"/>
        <w:bottom w:val="none" w:sz="0" w:space="0" w:color="auto"/>
        <w:right w:val="none" w:sz="0" w:space="0" w:color="auto"/>
      </w:divBdr>
    </w:div>
    <w:div w:id="2074817908">
      <w:bodyDiv w:val="1"/>
      <w:marLeft w:val="0"/>
      <w:marRight w:val="0"/>
      <w:marTop w:val="0"/>
      <w:marBottom w:val="0"/>
      <w:divBdr>
        <w:top w:val="none" w:sz="0" w:space="0" w:color="auto"/>
        <w:left w:val="none" w:sz="0" w:space="0" w:color="auto"/>
        <w:bottom w:val="none" w:sz="0" w:space="0" w:color="auto"/>
        <w:right w:val="none" w:sz="0" w:space="0" w:color="auto"/>
      </w:divBdr>
    </w:div>
    <w:div w:id="2082562599">
      <w:bodyDiv w:val="1"/>
      <w:marLeft w:val="0"/>
      <w:marRight w:val="0"/>
      <w:marTop w:val="0"/>
      <w:marBottom w:val="0"/>
      <w:divBdr>
        <w:top w:val="none" w:sz="0" w:space="0" w:color="auto"/>
        <w:left w:val="none" w:sz="0" w:space="0" w:color="auto"/>
        <w:bottom w:val="none" w:sz="0" w:space="0" w:color="auto"/>
        <w:right w:val="none" w:sz="0" w:space="0" w:color="auto"/>
      </w:divBdr>
    </w:div>
    <w:div w:id="2090614019">
      <w:bodyDiv w:val="1"/>
      <w:marLeft w:val="0"/>
      <w:marRight w:val="0"/>
      <w:marTop w:val="0"/>
      <w:marBottom w:val="0"/>
      <w:divBdr>
        <w:top w:val="none" w:sz="0" w:space="0" w:color="auto"/>
        <w:left w:val="none" w:sz="0" w:space="0" w:color="auto"/>
        <w:bottom w:val="none" w:sz="0" w:space="0" w:color="auto"/>
        <w:right w:val="none" w:sz="0" w:space="0" w:color="auto"/>
      </w:divBdr>
    </w:div>
    <w:div w:id="2091149048">
      <w:bodyDiv w:val="1"/>
      <w:marLeft w:val="0"/>
      <w:marRight w:val="0"/>
      <w:marTop w:val="0"/>
      <w:marBottom w:val="0"/>
      <w:divBdr>
        <w:top w:val="none" w:sz="0" w:space="0" w:color="auto"/>
        <w:left w:val="none" w:sz="0" w:space="0" w:color="auto"/>
        <w:bottom w:val="none" w:sz="0" w:space="0" w:color="auto"/>
        <w:right w:val="none" w:sz="0" w:space="0" w:color="auto"/>
      </w:divBdr>
    </w:div>
    <w:div w:id="2094665245">
      <w:bodyDiv w:val="1"/>
      <w:marLeft w:val="0"/>
      <w:marRight w:val="0"/>
      <w:marTop w:val="0"/>
      <w:marBottom w:val="0"/>
      <w:divBdr>
        <w:top w:val="none" w:sz="0" w:space="0" w:color="auto"/>
        <w:left w:val="none" w:sz="0" w:space="0" w:color="auto"/>
        <w:bottom w:val="none" w:sz="0" w:space="0" w:color="auto"/>
        <w:right w:val="none" w:sz="0" w:space="0" w:color="auto"/>
      </w:divBdr>
    </w:div>
    <w:div w:id="2105105013">
      <w:bodyDiv w:val="1"/>
      <w:marLeft w:val="0"/>
      <w:marRight w:val="0"/>
      <w:marTop w:val="0"/>
      <w:marBottom w:val="0"/>
      <w:divBdr>
        <w:top w:val="none" w:sz="0" w:space="0" w:color="auto"/>
        <w:left w:val="none" w:sz="0" w:space="0" w:color="auto"/>
        <w:bottom w:val="none" w:sz="0" w:space="0" w:color="auto"/>
        <w:right w:val="none" w:sz="0" w:space="0" w:color="auto"/>
      </w:divBdr>
    </w:div>
    <w:div w:id="2117014595">
      <w:bodyDiv w:val="1"/>
      <w:marLeft w:val="0"/>
      <w:marRight w:val="0"/>
      <w:marTop w:val="0"/>
      <w:marBottom w:val="0"/>
      <w:divBdr>
        <w:top w:val="none" w:sz="0" w:space="0" w:color="auto"/>
        <w:left w:val="none" w:sz="0" w:space="0" w:color="auto"/>
        <w:bottom w:val="none" w:sz="0" w:space="0" w:color="auto"/>
        <w:right w:val="none" w:sz="0" w:space="0" w:color="auto"/>
      </w:divBdr>
    </w:div>
    <w:div w:id="2117288045">
      <w:bodyDiv w:val="1"/>
      <w:marLeft w:val="0"/>
      <w:marRight w:val="0"/>
      <w:marTop w:val="0"/>
      <w:marBottom w:val="0"/>
      <w:divBdr>
        <w:top w:val="none" w:sz="0" w:space="0" w:color="auto"/>
        <w:left w:val="none" w:sz="0" w:space="0" w:color="auto"/>
        <w:bottom w:val="none" w:sz="0" w:space="0" w:color="auto"/>
        <w:right w:val="none" w:sz="0" w:space="0" w:color="auto"/>
      </w:divBdr>
    </w:div>
    <w:div w:id="2132892016">
      <w:bodyDiv w:val="1"/>
      <w:marLeft w:val="0"/>
      <w:marRight w:val="0"/>
      <w:marTop w:val="0"/>
      <w:marBottom w:val="0"/>
      <w:divBdr>
        <w:top w:val="none" w:sz="0" w:space="0" w:color="auto"/>
        <w:left w:val="none" w:sz="0" w:space="0" w:color="auto"/>
        <w:bottom w:val="none" w:sz="0" w:space="0" w:color="auto"/>
        <w:right w:val="none" w:sz="0" w:space="0" w:color="auto"/>
      </w:divBdr>
    </w:div>
    <w:div w:id="2135051654">
      <w:bodyDiv w:val="1"/>
      <w:marLeft w:val="0"/>
      <w:marRight w:val="0"/>
      <w:marTop w:val="0"/>
      <w:marBottom w:val="0"/>
      <w:divBdr>
        <w:top w:val="none" w:sz="0" w:space="0" w:color="auto"/>
        <w:left w:val="none" w:sz="0" w:space="0" w:color="auto"/>
        <w:bottom w:val="none" w:sz="0" w:space="0" w:color="auto"/>
        <w:right w:val="none" w:sz="0" w:space="0" w:color="auto"/>
      </w:divBdr>
    </w:div>
    <w:div w:id="2138525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Blo18</b:Tag>
    <b:SourceType>DocumentFromInternetSite</b:SourceType>
    <b:Guid>{BD73559F-6FF2-41ED-B7C7-118A3360A15E}</b:Guid>
    <b:Author>
      <b:Author>
        <b:Corporate>BlockchainHub</b:Corporate>
      </b:Author>
    </b:Author>
    <b:Title>Blockchain &amp; Sustainability</b:Title>
    <b:InternetSiteTitle>BlockchainHub</b:InternetSiteTitle>
    <b:Year>2018</b:Year>
    <b:Month>Août</b:Month>
    <b:Day>11</b:Day>
    <b:URL>https://blockchainhub.net/blog/blog/blockchain-sustainability-programming-a-sustainable-world/</b:URL>
    <b:RefOrder>1</b:RefOrder>
  </b:Source>
  <b:Source>
    <b:Tag>Wor19</b:Tag>
    <b:SourceType>DocumentFromInternetSite</b:SourceType>
    <b:Guid>{C1F81ADD-CF08-4F82-8A95-AB45C3D978B4}</b:Guid>
    <b:Author>
      <b:Author>
        <b:Corporate>World Food Program</b:Corporate>
      </b:Author>
    </b:Author>
    <b:Title>Blockchain for Zero Hunger</b:Title>
    <b:InternetSiteTitle>World Food Program Innovation</b:InternetSiteTitle>
    <b:Year>2019</b:Year>
    <b:URL>https://innovation.wfp.org/project/building-blocks</b:URL>
    <b:RefOrder>2</b:RefOrder>
  </b:Source>
  <b:Source>
    <b:Tag>Sus19</b:Tag>
    <b:SourceType>InternetSite</b:SourceType>
    <b:Guid>{F072DB04-1DB8-4B19-8169-67DFAD3100BC}</b:Guid>
    <b:Title>Search result for Blockchain</b:Title>
    <b:InternetSiteTitle>Sustainable Brands</b:InternetSiteTitle>
    <b:Year>2019</b:Year>
    <b:URL>https://sustainablebrands.com/search?query=blockchain</b:URL>
    <b:Author>
      <b:Author>
        <b:Corporate>Sustainable Life Media</b:Corporate>
      </b:Author>
    </b:Author>
    <b:RefOrder>3</b:RefOrder>
  </b:Source>
  <b:Source>
    <b:Tag>And18</b:Tag>
    <b:SourceType>DocumentFromInternetSite</b:SourceType>
    <b:Guid>{87E4965C-7A85-4E7E-BF79-AC7133D81FAE}</b:Guid>
    <b:Author>
      <b:Author>
        <b:NameList>
          <b:Person>
            <b:Last>Brownworth</b:Last>
            <b:First>Anders</b:First>
          </b:Person>
        </b:NameList>
      </b:Author>
    </b:Author>
    <b:Title>Blockchain Demo</b:Title>
    <b:InternetSiteTitle>Anders Brownworth</b:InternetSiteTitle>
    <b:Year>2018</b:Year>
    <b:URL>https://anders.com/blockchain/</b:URL>
    <b:RefOrder>4</b:RefOrder>
  </b:Source>
  <b:Source>
    <b:Tag>MLC19</b:Tag>
    <b:SourceType>DocumentFromInternetSite</b:SourceType>
    <b:Guid>{73593EB4-828A-49D4-92B9-20D9CFDCCF20}</b:Guid>
    <b:Author>
      <b:Author>
        <b:Corporate>MLC Québec</b:Corporate>
      </b:Author>
    </b:Author>
    <b:Title>Ils acceptent le BLÉ</b:Title>
    <b:InternetSiteTitle>MONNAIE LOCALE COMPLÉMENTAIRE À QUÉBEC</b:InternetSiteTitle>
    <b:Year>2019</b:Year>
    <b:URL>https://www.mlcquebec.org/</b:URL>
    <b:RefOrder>5</b:RefOrder>
  </b:Source>
  <b:Source>
    <b:Tag>Wik19</b:Tag>
    <b:SourceType>DocumentFromInternetSite</b:SourceType>
    <b:Guid>{30CF8156-5904-4FD0-B455-B983B7162F90}</b:Guid>
    <b:Author>
      <b:Author>
        <b:Corporate>Wikipedia</b:Corporate>
      </b:Author>
    </b:Author>
    <b:Title>Monnaie locale</b:Title>
    <b:InternetSiteTitle>Wikipedia</b:InternetSiteTitle>
    <b:Year>2019</b:Year>
    <b:Month>Février</b:Month>
    <b:Day>4</b:Day>
    <b:URL>https://fr.wikipedia.org/wiki/Monnaie_locale</b:URL>
    <b:RefOrder>6</b:RefOrder>
  </b:Source>
  <b:Source>
    <b:Tag>Wik191</b:Tag>
    <b:SourceType>DocumentFromInternetSite</b:SourceType>
    <b:Guid>{1359A412-F6E7-4AE0-A78F-532C30BE36FB}</b:Guid>
    <b:Author>
      <b:Author>
        <b:Corporate>Wikipedia</b:Corporate>
      </b:Author>
    </b:Author>
    <b:Title>Cryptomonnaie</b:Title>
    <b:InternetSiteTitle>Wikipedia</b:InternetSiteTitle>
    <b:Year>2019</b:Year>
    <b:Month>Février</b:Month>
    <b:Day>5</b:Day>
    <b:URL>https://fr.wikipedia.org/wiki/Cryptomonnaie</b:URL>
    <b:RefOrder>7</b:RefOrder>
  </b:Source>
  <b:Source>
    <b:Tag>Wik192</b:Tag>
    <b:SourceType>DocumentFromInternetSite</b:SourceType>
    <b:Guid>{BBCED67A-6E41-4538-BB44-6BB0E1D9C08C}</b:Guid>
    <b:Author>
      <b:Author>
        <b:Corporate>Wikipedia</b:Corporate>
      </b:Author>
    </b:Author>
    <b:Title>Blockchain</b:Title>
    <b:InternetSiteTitle>Wikipedia</b:InternetSiteTitle>
    <b:Year>2019</b:Year>
    <b:Month>Février</b:Month>
    <b:Day>4</b:Day>
    <b:URL>https://fr.wikipedia.org/wiki/Blockchain</b:URL>
    <b:RefOrder>8</b:RefOrder>
  </b:Source>
  <b:Source>
    <b:Tag>Exp19</b:Tag>
    <b:SourceType>DocumentFromInternetSite</b:SourceType>
    <b:Guid>{466977E9-B566-4DE2-85A3-E73987E37CC5}</b:Guid>
    <b:Author>
      <b:Author>
        <b:Corporate>Express</b:Corporate>
      </b:Author>
    </b:Author>
    <b:Title>Blockchain: les avantages et les inconvénients de cette technologie</b:Title>
    <b:InternetSiteTitle>Express Business</b:InternetSiteTitle>
    <b:Year>2019</b:Year>
    <b:URL>https://fr.express.live/blockchain-les-avantages-et-les-inconvenients-de-cette-technologie/</b:URL>
    <b:RefOrder>9</b:RefOrder>
  </b:Source>
  <b:Source>
    <b:Tag>Cry18</b:Tag>
    <b:SourceType>DocumentFromInternetSite</b:SourceType>
    <b:Guid>{E1A79765-3E51-401A-9982-4ECDBCFDFA19}</b:Guid>
    <b:Author>
      <b:Author>
        <b:Corporate>Crypto Encyclopédie</b:Corporate>
      </b:Author>
    </b:Author>
    <b:Title>Les crypto-monnaies expliquées simplement</b:Title>
    <b:InternetSiteTitle>Crypto Encyclopédie</b:InternetSiteTitle>
    <b:Year>2018</b:Year>
    <b:URL>https://www.cryptoencyclopedie.com/debuter-avec-les-crypto-monnaies</b:URL>
    <b:RefOrder>10</b:RefOrder>
  </b:Source>
  <b:Source>
    <b:Tag>Hyp19</b:Tag>
    <b:SourceType>DocumentFromInternetSite</b:SourceType>
    <b:Guid>{703DF871-8D5F-4D7B-BF05-227892522E7E}</b:Guid>
    <b:Author>
      <b:Author>
        <b:Corporate>Hyperledger</b:Corporate>
      </b:Author>
    </b:Author>
    <b:Title>Hyperledger</b:Title>
    <b:InternetSiteTitle>The Linux Foundation</b:InternetSiteTitle>
    <b:Year>2019</b:Year>
    <b:URL>https://www.hyperledger.org/</b:URL>
    <b:RefOrder>11</b:RefOrder>
  </b:Source>
  <b:Source>
    <b:Tag>IBM19</b:Tag>
    <b:SourceType>DocumentFromInternetSite</b:SourceType>
    <b:Guid>{371BB2D3-CD39-43D6-B2B5-35C2070DA89C}</b:Guid>
    <b:Author>
      <b:Author>
        <b:Corporate>IBM</b:Corporate>
      </b:Author>
    </b:Author>
    <b:Title>IBM Blockchain Platform</b:Title>
    <b:InternetSiteTitle>IBM</b:InternetSiteTitle>
    <b:Year>2019</b:Year>
    <b:URL>https://www.ibm.com/blockchain/platform</b:URL>
    <b:RefOrder>12</b:RefOrder>
  </b:Source>
  <b:Source>
    <b:Tag>Rad18</b:Tag>
    <b:SourceType>DocumentFromInternetSite</b:SourceType>
    <b:Guid>{47EBBB87-5357-45D9-B18D-E77CE88938A6}</b:Guid>
    <b:Author>
      <b:Author>
        <b:Corporate>Radio-Canada</b:Corporate>
      </b:Author>
    </b:Author>
    <b:Title>Bitfarms à Sherbrooke : une consommation électrique de 8000 ménages par année</b:Title>
    <b:InternetSiteTitle>Radio-Canada</b:InternetSiteTitle>
    <b:Year>2018</b:Year>
    <b:Month>Mars</b:Month>
    <b:Day>9</b:Day>
    <b:URL>https://ici.radio-canada.ca/nouvelle/1088351/bitcoin-bitfarms-sherbrooke-consommation-electrique-hydro-cryptomonnaie</b:URL>
    <b:RefOrder>13</b:RefOrder>
  </b:Source>
  <b:Source>
    <b:Tag>Max19</b:Tag>
    <b:SourceType>DocumentFromInternetSite</b:SourceType>
    <b:Guid>{3EE7E5B4-840A-418D-823D-9255813EBCC6}</b:Guid>
    <b:Author>
      <b:Author>
        <b:NameList>
          <b:Person>
            <b:Last>Bonneau</b:Last>
            <b:First>Maxime</b:First>
          </b:Person>
        </b:NameList>
      </b:Author>
    </b:Author>
    <b:Title>Comment les monnaies locales réhabilitent le multiplicateur keynésien</b:Title>
    <b:InternetSiteTitle>The Conversation</b:InternetSiteTitle>
    <b:Year>2019</b:Year>
    <b:Month>Février</b:Month>
    <b:Day>14</b:Day>
    <b:URL>https://theconversation.com/comment-les-monnaies-locales-rehabilitent-le-multiplicateur-keynesien-111755?fbclid=IwAR3rrsWMcZdPoS_nIpBmBrG7VVKpvWXFYXeTlx_dAF9Ggal45RlVjm3nK4o</b:URL>
    <b:RefOrder>14</b:RefOrder>
  </b:Source>
  <b:Source>
    <b:Tag>Gro16</b:Tag>
    <b:SourceType>DocumentFromInternetSite</b:SourceType>
    <b:Guid>{7ACABF6B-EF45-4C8E-95E6-530808CEE82F}</b:Guid>
    <b:Author>
      <b:Author>
        <b:Corporate>Groupe citoyen</b:Corporate>
      </b:Author>
    </b:Author>
    <b:Title>Monnaie locale Sherbrooke/Estrie</b:Title>
    <b:InternetSiteTitle>Facebook</b:InternetSiteTitle>
    <b:Year>2016</b:Year>
    <b:Month>Juin</b:Month>
    <b:Day>15</b:Day>
    <b:URL>https://www.facebook.com/groups/250483611994116/</b:URL>
    <b:RefOrder>15</b:RefOrder>
  </b:Source>
  <b:Source>
    <b:Tag>Mat17</b:Tag>
    <b:SourceType>DocumentFromInternetSite</b:SourceType>
    <b:Guid>{F98DB80D-2340-43D3-AAC6-289CED24E848}</b:Guid>
    <b:Author>
      <b:Author>
        <b:Corporate>Maths Adultes</b:Corporate>
      </b:Author>
    </b:Author>
    <b:Title>Blockchain : Comment ça marche ?</b:Title>
    <b:InternetSiteTitle>YouTube</b:InternetSiteTitle>
    <b:Year>2017</b:Year>
    <b:Month>11</b:Month>
    <b:Day>20</b:Day>
    <b:URL>https://www.youtube.com/watch?v=SccvFbyDaUI</b:URL>
    <b:RefOrder>16</b:RefOrder>
  </b:Source>
</b:Sources>
</file>

<file path=customXml/itemProps1.xml><?xml version="1.0" encoding="utf-8"?>
<ds:datastoreItem xmlns:ds="http://schemas.openxmlformats.org/officeDocument/2006/customXml" ds:itemID="{1FB73338-1382-40DC-9284-2D4039E2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10</Pages>
  <Words>2924</Words>
  <Characters>16669</Characters>
  <Application>Microsoft Office Word</Application>
  <DocSecurity>0</DocSecurity>
  <Lines>138</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Noemie Germain-Paquette</dc:creator>
  <cp:keywords/>
  <dc:description/>
  <cp:lastModifiedBy>Le Falher, Vincent</cp:lastModifiedBy>
  <cp:revision>455</cp:revision>
  <cp:lastPrinted>2019-01-30T14:56:00Z</cp:lastPrinted>
  <dcterms:created xsi:type="dcterms:W3CDTF">2019-01-27T23:39:00Z</dcterms:created>
  <dcterms:modified xsi:type="dcterms:W3CDTF">2019-02-20T18:46:00Z</dcterms:modified>
</cp:coreProperties>
</file>