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5D6A" w14:textId="77777777" w:rsidR="00EB2CAC" w:rsidRPr="00EB2CAC" w:rsidRDefault="00EB2CAC" w:rsidP="00EB2CAC">
      <w:r w:rsidRPr="00EB2CAC">
        <w:rPr>
          <w:b/>
          <w:bCs/>
        </w:rPr>
        <w:t xml:space="preserve"># </w:t>
      </w:r>
      <w:proofErr w:type="spellStart"/>
      <w:r w:rsidRPr="00EB2CAC">
        <w:rPr>
          <w:b/>
          <w:bCs/>
        </w:rPr>
        <w:t>EatSafe</w:t>
      </w:r>
      <w:proofErr w:type="spellEnd"/>
      <w:r w:rsidRPr="00EB2CAC">
        <w:rPr>
          <w:b/>
          <w:bCs/>
        </w:rPr>
        <w:t xml:space="preserve"> – Application mobile de veille rappels alimentaires</w:t>
      </w:r>
    </w:p>
    <w:p w14:paraId="319DA365" w14:textId="77777777" w:rsidR="00EB2CAC" w:rsidRPr="00EB2CAC" w:rsidRDefault="00EB2CAC" w:rsidP="00EB2CAC"/>
    <w:p w14:paraId="07922526" w14:textId="26A8BEDA" w:rsidR="00EB2CAC" w:rsidRPr="00EB2CAC" w:rsidRDefault="00EB2CAC" w:rsidP="00EB2CAC">
      <w:proofErr w:type="spellStart"/>
      <w:r w:rsidRPr="00EB2CAC">
        <w:t>EatSafe</w:t>
      </w:r>
      <w:proofErr w:type="spellEnd"/>
      <w:r w:rsidRPr="00EB2CAC">
        <w:t xml:space="preserve"> est une application </w:t>
      </w:r>
      <w:proofErr w:type="spellStart"/>
      <w:r w:rsidRPr="00EB2CAC">
        <w:t>React</w:t>
      </w:r>
      <w:proofErr w:type="spellEnd"/>
      <w:r w:rsidRPr="00EB2CAC">
        <w:t xml:space="preserve"> Native (Expo) qui permet de scanner les emballages de produits alimentaires, d'extraire le numéro de lot via OCR et de vérifier instantanément s'ils font l'objet d'un rappel officiel (France, USA, </w:t>
      </w:r>
      <w:r>
        <w:t xml:space="preserve">Canada, Royaume-Uni, </w:t>
      </w:r>
      <w:r w:rsidRPr="00EB2CAC">
        <w:t>extension Suisse). L'application stocke les scans localement, déclenche des vérifications automatiques quotidiennes et envoie des notifications push lorsqu'un produit scanné devient rappelé.</w:t>
      </w:r>
    </w:p>
    <w:p w14:paraId="0CA7D2EA" w14:textId="77777777" w:rsidR="00EB2CAC" w:rsidRPr="00EB2CAC" w:rsidRDefault="00EB2CAC" w:rsidP="00EB2CAC"/>
    <w:p w14:paraId="1D52FFA6" w14:textId="77777777" w:rsidR="00EB2CAC" w:rsidRPr="00EB2CAC" w:rsidRDefault="00EB2CAC" w:rsidP="00EB2CAC">
      <w:r w:rsidRPr="00EB2CAC">
        <w:rPr>
          <w:b/>
          <w:bCs/>
        </w:rPr>
        <w:t>## Fonctionnalités clés</w:t>
      </w:r>
    </w:p>
    <w:p w14:paraId="14265654" w14:textId="77777777" w:rsidR="00EB2CAC" w:rsidRPr="00EB2CAC" w:rsidRDefault="00EB2CAC" w:rsidP="00EB2CAC"/>
    <w:p w14:paraId="1DCA91E2" w14:textId="77777777" w:rsidR="00EB2CAC" w:rsidRPr="00EB2CAC" w:rsidRDefault="00EB2CAC" w:rsidP="00EB2CAC">
      <w:r w:rsidRPr="00EB2CAC">
        <w:t>- Scanner d'emballage avec `expo-camera` et OCR avec `tesseract.js`.</w:t>
      </w:r>
    </w:p>
    <w:p w14:paraId="7F4B5BDF" w14:textId="77777777" w:rsidR="00EB2CAC" w:rsidRPr="00EB2CAC" w:rsidRDefault="00EB2CAC" w:rsidP="00EB2CAC">
      <w:r w:rsidRPr="00EB2CAC">
        <w:t>- Sauvegarde locale des scans via SQLite (`expo-</w:t>
      </w:r>
      <w:proofErr w:type="spellStart"/>
      <w:r w:rsidRPr="00EB2CAC">
        <w:t>sqlite</w:t>
      </w:r>
      <w:proofErr w:type="spellEnd"/>
      <w:r w:rsidRPr="00EB2CAC">
        <w:t>`) + synchronisation manuelle/automatique.</w:t>
      </w:r>
    </w:p>
    <w:p w14:paraId="091072E0" w14:textId="77777777" w:rsidR="00EB2CAC" w:rsidRPr="00EB2CAC" w:rsidRDefault="00EB2CAC" w:rsidP="00EB2CAC">
      <w:r w:rsidRPr="00EB2CAC">
        <w:t xml:space="preserve">- Vérification des rappels via API </w:t>
      </w:r>
      <w:proofErr w:type="spellStart"/>
      <w:r w:rsidRPr="00EB2CAC">
        <w:t>RappelConso</w:t>
      </w:r>
      <w:proofErr w:type="spellEnd"/>
      <w:r w:rsidRPr="00EB2CAC">
        <w:t xml:space="preserve"> (France) et </w:t>
      </w:r>
      <w:proofErr w:type="spellStart"/>
      <w:r w:rsidRPr="00EB2CAC">
        <w:t>OpenFDA</w:t>
      </w:r>
      <w:proofErr w:type="spellEnd"/>
      <w:r w:rsidRPr="00EB2CAC">
        <w:t xml:space="preserve"> (USA).</w:t>
      </w:r>
    </w:p>
    <w:p w14:paraId="5713AE66" w14:textId="77777777" w:rsidR="00EB2CAC" w:rsidRPr="00EB2CAC" w:rsidRDefault="00EB2CAC" w:rsidP="00EB2CAC">
      <w:r w:rsidRPr="00EB2CAC">
        <w:t>- Notifications push et tâches de fond (`expo-notifications`, `expo-</w:t>
      </w:r>
      <w:proofErr w:type="spellStart"/>
      <w:r w:rsidRPr="00EB2CAC">
        <w:t>task</w:t>
      </w:r>
      <w:proofErr w:type="spellEnd"/>
      <w:r w:rsidRPr="00EB2CAC">
        <w:t>-manager`, `expo-background-</w:t>
      </w:r>
      <w:proofErr w:type="spellStart"/>
      <w:r w:rsidRPr="00EB2CAC">
        <w:t>fetch</w:t>
      </w:r>
      <w:proofErr w:type="spellEnd"/>
      <w:r w:rsidRPr="00EB2CAC">
        <w:t>`).</w:t>
      </w:r>
    </w:p>
    <w:p w14:paraId="291673A5" w14:textId="77777777" w:rsidR="00EB2CAC" w:rsidRPr="00EB2CAC" w:rsidRDefault="00EB2CAC" w:rsidP="00EB2CAC">
      <w:r w:rsidRPr="00EB2CAC">
        <w:t>- Nettoyage automatique des scans âgés de plus de six mois.</w:t>
      </w:r>
    </w:p>
    <w:p w14:paraId="5D5F4CB1" w14:textId="77777777" w:rsidR="00EB2CAC" w:rsidRPr="00EB2CAC" w:rsidRDefault="00EB2CAC" w:rsidP="00EB2CAC">
      <w:r w:rsidRPr="00EB2CAC">
        <w:t xml:space="preserve">- Architecture modulaire (services, </w:t>
      </w:r>
      <w:proofErr w:type="spellStart"/>
      <w:r w:rsidRPr="00EB2CAC">
        <w:t>hooks</w:t>
      </w:r>
      <w:proofErr w:type="spellEnd"/>
      <w:r w:rsidRPr="00EB2CAC">
        <w:t xml:space="preserve">, </w:t>
      </w:r>
      <w:proofErr w:type="spellStart"/>
      <w:r w:rsidRPr="00EB2CAC">
        <w:t>utils</w:t>
      </w:r>
      <w:proofErr w:type="spellEnd"/>
      <w:r w:rsidRPr="00EB2CAC">
        <w:t>) + Expo Router (</w:t>
      </w:r>
      <w:proofErr w:type="spellStart"/>
      <w:r w:rsidRPr="00EB2CAC">
        <w:t>tabs</w:t>
      </w:r>
      <w:proofErr w:type="spellEnd"/>
      <w:r w:rsidRPr="00EB2CAC">
        <w:t xml:space="preserve"> + modales).</w:t>
      </w:r>
    </w:p>
    <w:p w14:paraId="2C0E14A5" w14:textId="77777777" w:rsidR="00EB2CAC" w:rsidRPr="00EB2CAC" w:rsidRDefault="00EB2CAC" w:rsidP="00EB2CAC"/>
    <w:p w14:paraId="333AB876" w14:textId="77777777" w:rsidR="00EB2CAC" w:rsidRPr="00EB2CAC" w:rsidRDefault="00EB2CAC" w:rsidP="00EB2CAC">
      <w:r w:rsidRPr="00EB2CAC">
        <w:rPr>
          <w:b/>
          <w:bCs/>
        </w:rPr>
        <w:t>## Démarrage</w:t>
      </w:r>
    </w:p>
    <w:p w14:paraId="6EC35B62" w14:textId="77777777" w:rsidR="00EB2CAC" w:rsidRPr="00EB2CAC" w:rsidRDefault="00EB2CAC" w:rsidP="00EB2CAC"/>
    <w:p w14:paraId="5795BA9B" w14:textId="77777777" w:rsidR="00EB2CAC" w:rsidRPr="00EB2CAC" w:rsidRDefault="00EB2CAC" w:rsidP="00EB2CAC">
      <w:r w:rsidRPr="00EB2CAC">
        <w:t>1. Installer les dépendances :</w:t>
      </w:r>
    </w:p>
    <w:p w14:paraId="2624BDD4" w14:textId="77777777" w:rsidR="00EB2CAC" w:rsidRPr="00EB2CAC" w:rsidRDefault="00EB2CAC" w:rsidP="00EB2CAC">
      <w:r w:rsidRPr="00EB2CAC">
        <w:t>   ```</w:t>
      </w:r>
      <w:proofErr w:type="spellStart"/>
      <w:r w:rsidRPr="00EB2CAC">
        <w:t>bash</w:t>
      </w:r>
      <w:proofErr w:type="spellEnd"/>
    </w:p>
    <w:p w14:paraId="6A93289B" w14:textId="77777777" w:rsidR="00EB2CAC" w:rsidRPr="00EB2CAC" w:rsidRDefault="00EB2CAC" w:rsidP="00EB2CAC">
      <w:r w:rsidRPr="00EB2CAC">
        <w:t>   </w:t>
      </w:r>
      <w:proofErr w:type="spellStart"/>
      <w:proofErr w:type="gramStart"/>
      <w:r w:rsidRPr="00EB2CAC">
        <w:t>npm</w:t>
      </w:r>
      <w:proofErr w:type="spellEnd"/>
      <w:proofErr w:type="gramEnd"/>
      <w:r w:rsidRPr="00EB2CAC">
        <w:t xml:space="preserve"> </w:t>
      </w:r>
      <w:proofErr w:type="spellStart"/>
      <w:r w:rsidRPr="00EB2CAC">
        <w:t>install</w:t>
      </w:r>
      <w:proofErr w:type="spellEnd"/>
    </w:p>
    <w:p w14:paraId="2A89C429" w14:textId="77777777" w:rsidR="00EB2CAC" w:rsidRPr="00EB2CAC" w:rsidRDefault="00EB2CAC" w:rsidP="00EB2CAC">
      <w:r w:rsidRPr="00EB2CAC">
        <w:t>   ```</w:t>
      </w:r>
    </w:p>
    <w:p w14:paraId="02372A6C" w14:textId="77777777" w:rsidR="00EB2CAC" w:rsidRPr="00EB2CAC" w:rsidRDefault="00EB2CAC" w:rsidP="00EB2CAC"/>
    <w:p w14:paraId="19631654" w14:textId="77777777" w:rsidR="00EB2CAC" w:rsidRPr="00EB2CAC" w:rsidRDefault="00EB2CAC" w:rsidP="00EB2CAC">
      <w:r w:rsidRPr="00EB2CAC">
        <w:t xml:space="preserve">2. Renseigner la configuration </w:t>
      </w:r>
      <w:proofErr w:type="spellStart"/>
      <w:r w:rsidRPr="00EB2CAC">
        <w:t>Firebase</w:t>
      </w:r>
      <w:proofErr w:type="spellEnd"/>
      <w:r w:rsidRPr="00EB2CAC">
        <w:t xml:space="preserve"> dans `src/services/</w:t>
      </w:r>
      <w:proofErr w:type="spellStart"/>
      <w:r w:rsidRPr="00EB2CAC">
        <w:t>firebaseService.ts</w:t>
      </w:r>
      <w:proofErr w:type="spellEnd"/>
      <w:r w:rsidRPr="00EB2CAC">
        <w:t>`.</w:t>
      </w:r>
    </w:p>
    <w:p w14:paraId="095C44A0" w14:textId="77777777" w:rsidR="00EB2CAC" w:rsidRPr="00EB2CAC" w:rsidRDefault="00EB2CAC" w:rsidP="00EB2CAC"/>
    <w:p w14:paraId="33C169C5" w14:textId="77777777" w:rsidR="00EB2CAC" w:rsidRPr="00EB2CAC" w:rsidRDefault="00EB2CAC" w:rsidP="00EB2CAC">
      <w:pPr>
        <w:rPr>
          <w:lang w:val="en-GB"/>
        </w:rPr>
      </w:pPr>
      <w:r w:rsidRPr="00EB2CAC">
        <w:rPr>
          <w:lang w:val="en-GB"/>
        </w:rPr>
        <w:t xml:space="preserve">3. Pour iOS/Android (via Expo Go </w:t>
      </w:r>
      <w:proofErr w:type="spellStart"/>
      <w:r w:rsidRPr="00EB2CAC">
        <w:rPr>
          <w:lang w:val="en-GB"/>
        </w:rPr>
        <w:t>ou</w:t>
      </w:r>
      <w:proofErr w:type="spellEnd"/>
      <w:r w:rsidRPr="00EB2CAC">
        <w:rPr>
          <w:lang w:val="en-GB"/>
        </w:rPr>
        <w:t xml:space="preserve"> build):</w:t>
      </w:r>
    </w:p>
    <w:p w14:paraId="1E037486" w14:textId="77777777" w:rsidR="00EB2CAC" w:rsidRPr="00EB2CAC" w:rsidRDefault="00EB2CAC" w:rsidP="00EB2CAC">
      <w:pPr>
        <w:rPr>
          <w:lang w:val="en-GB"/>
        </w:rPr>
      </w:pPr>
      <w:r w:rsidRPr="00EB2CAC">
        <w:rPr>
          <w:lang w:val="en-GB"/>
        </w:rPr>
        <w:t>   ```bash</w:t>
      </w:r>
    </w:p>
    <w:p w14:paraId="0599F6E0" w14:textId="77777777" w:rsidR="00EB2CAC" w:rsidRPr="00EB2CAC" w:rsidRDefault="00EB2CAC" w:rsidP="00EB2CAC">
      <w:pPr>
        <w:rPr>
          <w:lang w:val="en-GB"/>
        </w:rPr>
      </w:pPr>
      <w:r w:rsidRPr="00EB2CAC">
        <w:rPr>
          <w:lang w:val="en-GB"/>
        </w:rPr>
        <w:t>   </w:t>
      </w:r>
      <w:proofErr w:type="spellStart"/>
      <w:r w:rsidRPr="00EB2CAC">
        <w:rPr>
          <w:lang w:val="en-GB"/>
        </w:rPr>
        <w:t>npm</w:t>
      </w:r>
      <w:proofErr w:type="spellEnd"/>
      <w:r w:rsidRPr="00EB2CAC">
        <w:rPr>
          <w:lang w:val="en-GB"/>
        </w:rPr>
        <w:t xml:space="preserve"> run start</w:t>
      </w:r>
    </w:p>
    <w:p w14:paraId="7EA099B5" w14:textId="77777777" w:rsidR="00EB2CAC" w:rsidRPr="00EB2CAC" w:rsidRDefault="00EB2CAC" w:rsidP="00EB2CAC">
      <w:r w:rsidRPr="00EB2CAC">
        <w:rPr>
          <w:lang w:val="en-GB"/>
        </w:rPr>
        <w:t>   </w:t>
      </w:r>
      <w:r w:rsidRPr="00EB2CAC">
        <w:t>```</w:t>
      </w:r>
    </w:p>
    <w:p w14:paraId="7235A6A4" w14:textId="77777777" w:rsidR="00EB2CAC" w:rsidRPr="00EB2CAC" w:rsidRDefault="00EB2CAC" w:rsidP="00EB2CAC"/>
    <w:p w14:paraId="0F46E561" w14:textId="77777777" w:rsidR="00EB2CAC" w:rsidRPr="00EB2CAC" w:rsidRDefault="00EB2CAC" w:rsidP="00EB2CAC">
      <w:pPr>
        <w:rPr>
          <w:lang w:val="en-GB"/>
        </w:rPr>
      </w:pPr>
      <w:r w:rsidRPr="00EB2CAC">
        <w:rPr>
          <w:lang w:val="en-GB"/>
        </w:rPr>
        <w:lastRenderedPageBreak/>
        <w:t xml:space="preserve">4. Tests </w:t>
      </w:r>
      <w:proofErr w:type="spellStart"/>
      <w:proofErr w:type="gramStart"/>
      <w:r w:rsidRPr="00EB2CAC">
        <w:rPr>
          <w:lang w:val="en-GB"/>
        </w:rPr>
        <w:t>unitaires</w:t>
      </w:r>
      <w:proofErr w:type="spellEnd"/>
      <w:r w:rsidRPr="00EB2CAC">
        <w:rPr>
          <w:lang w:val="en-GB"/>
        </w:rPr>
        <w:t xml:space="preserve"> :</w:t>
      </w:r>
      <w:proofErr w:type="gramEnd"/>
    </w:p>
    <w:p w14:paraId="2DDA8132" w14:textId="77777777" w:rsidR="00EB2CAC" w:rsidRPr="00EB2CAC" w:rsidRDefault="00EB2CAC" w:rsidP="00EB2CAC">
      <w:pPr>
        <w:rPr>
          <w:lang w:val="en-GB"/>
        </w:rPr>
      </w:pPr>
      <w:r w:rsidRPr="00EB2CAC">
        <w:rPr>
          <w:lang w:val="en-GB"/>
        </w:rPr>
        <w:t>   ```bash</w:t>
      </w:r>
    </w:p>
    <w:p w14:paraId="329B3587" w14:textId="77777777" w:rsidR="00EB2CAC" w:rsidRPr="00EB2CAC" w:rsidRDefault="00EB2CAC" w:rsidP="00EB2CAC">
      <w:pPr>
        <w:rPr>
          <w:lang w:val="en-GB"/>
        </w:rPr>
      </w:pPr>
      <w:r w:rsidRPr="00EB2CAC">
        <w:rPr>
          <w:lang w:val="en-GB"/>
        </w:rPr>
        <w:t>   </w:t>
      </w:r>
      <w:proofErr w:type="spellStart"/>
      <w:r w:rsidRPr="00EB2CAC">
        <w:rPr>
          <w:lang w:val="en-GB"/>
        </w:rPr>
        <w:t>npm</w:t>
      </w:r>
      <w:proofErr w:type="spellEnd"/>
      <w:r w:rsidRPr="00EB2CAC">
        <w:rPr>
          <w:lang w:val="en-GB"/>
        </w:rPr>
        <w:t xml:space="preserve"> test</w:t>
      </w:r>
    </w:p>
    <w:p w14:paraId="07615822" w14:textId="77777777" w:rsidR="00EB2CAC" w:rsidRPr="00EB2CAC" w:rsidRDefault="00EB2CAC" w:rsidP="00EB2CAC">
      <w:pPr>
        <w:rPr>
          <w:lang w:val="en-GB"/>
        </w:rPr>
      </w:pPr>
      <w:r w:rsidRPr="00EB2CAC">
        <w:rPr>
          <w:lang w:val="en-GB"/>
        </w:rPr>
        <w:t>   ```</w:t>
      </w:r>
    </w:p>
    <w:p w14:paraId="3C7ECCE5" w14:textId="77777777" w:rsidR="00EB2CAC" w:rsidRPr="00EB2CAC" w:rsidRDefault="00EB2CAC" w:rsidP="00EB2CAC">
      <w:pPr>
        <w:rPr>
          <w:lang w:val="en-GB"/>
        </w:rPr>
      </w:pPr>
    </w:p>
    <w:p w14:paraId="67873E09" w14:textId="77777777" w:rsidR="00EB2CAC" w:rsidRPr="00EB2CAC" w:rsidRDefault="00EB2CAC" w:rsidP="00EB2CAC">
      <w:r w:rsidRPr="00EB2CAC">
        <w:rPr>
          <w:b/>
          <w:bCs/>
        </w:rPr>
        <w:t>## Structure du projet</w:t>
      </w:r>
    </w:p>
    <w:p w14:paraId="4A63DF19" w14:textId="77777777" w:rsidR="00EB2CAC" w:rsidRPr="00EB2CAC" w:rsidRDefault="00EB2CAC" w:rsidP="00EB2CAC"/>
    <w:p w14:paraId="74729746" w14:textId="77777777" w:rsidR="00EB2CAC" w:rsidRPr="00EB2CAC" w:rsidRDefault="00EB2CAC" w:rsidP="00EB2CAC">
      <w:r w:rsidRPr="00EB2CAC">
        <w:t>```</w:t>
      </w:r>
    </w:p>
    <w:p w14:paraId="6B22466C" w14:textId="77777777" w:rsidR="00EB2CAC" w:rsidRPr="00EB2CAC" w:rsidRDefault="00EB2CAC" w:rsidP="00EB2CAC">
      <w:proofErr w:type="gramStart"/>
      <w:r w:rsidRPr="00EB2CAC">
        <w:t>app</w:t>
      </w:r>
      <w:proofErr w:type="gramEnd"/>
      <w:r w:rsidRPr="00EB2CAC">
        <w:t>/                   → Routes Expo Router (</w:t>
      </w:r>
      <w:proofErr w:type="spellStart"/>
      <w:r w:rsidRPr="00EB2CAC">
        <w:t>tabs</w:t>
      </w:r>
      <w:proofErr w:type="spellEnd"/>
      <w:r w:rsidRPr="00EB2CAC">
        <w:t>, détails, modales)</w:t>
      </w:r>
    </w:p>
    <w:p w14:paraId="1CF48FF4" w14:textId="77777777" w:rsidR="00EB2CAC" w:rsidRPr="00EB2CAC" w:rsidRDefault="00EB2CAC" w:rsidP="00EB2CAC">
      <w:proofErr w:type="gramStart"/>
      <w:r w:rsidRPr="00EB2CAC">
        <w:t>src</w:t>
      </w:r>
      <w:proofErr w:type="gramEnd"/>
      <w:r w:rsidRPr="00EB2CAC">
        <w:t xml:space="preserve">/components/        → Composants UI (Scanner, </w:t>
      </w:r>
      <w:proofErr w:type="spellStart"/>
      <w:r w:rsidRPr="00EB2CAC">
        <w:t>ProductCard</w:t>
      </w:r>
      <w:proofErr w:type="spellEnd"/>
      <w:r w:rsidRPr="00EB2CAC">
        <w:t>…)</w:t>
      </w:r>
    </w:p>
    <w:p w14:paraId="6D433AB6" w14:textId="77777777" w:rsidR="00EB2CAC" w:rsidRPr="00EB2CAC" w:rsidRDefault="00EB2CAC" w:rsidP="00EB2CAC">
      <w:pPr>
        <w:rPr>
          <w:lang w:val="en-GB"/>
        </w:rPr>
      </w:pPr>
      <w:proofErr w:type="spellStart"/>
      <w:r w:rsidRPr="00EB2CAC">
        <w:rPr>
          <w:lang w:val="en-GB"/>
        </w:rPr>
        <w:t>src</w:t>
      </w:r>
      <w:proofErr w:type="spellEnd"/>
      <w:r w:rsidRPr="00EB2CAC">
        <w:rPr>
          <w:lang w:val="en-GB"/>
        </w:rPr>
        <w:t xml:space="preserve">/screens/           → </w:t>
      </w:r>
      <w:proofErr w:type="spellStart"/>
      <w:r w:rsidRPr="00EB2CAC">
        <w:rPr>
          <w:lang w:val="en-GB"/>
        </w:rPr>
        <w:t>Écrans</w:t>
      </w:r>
      <w:proofErr w:type="spellEnd"/>
      <w:r w:rsidRPr="00EB2CAC">
        <w:rPr>
          <w:lang w:val="en-GB"/>
        </w:rPr>
        <w:t xml:space="preserve"> (Home, Scan, History, Detail, </w:t>
      </w:r>
      <w:proofErr w:type="spellStart"/>
      <w:r w:rsidRPr="00EB2CAC">
        <w:rPr>
          <w:lang w:val="en-GB"/>
        </w:rPr>
        <w:t>ManualEntry</w:t>
      </w:r>
      <w:proofErr w:type="spellEnd"/>
      <w:r w:rsidRPr="00EB2CAC">
        <w:rPr>
          <w:lang w:val="en-GB"/>
        </w:rPr>
        <w:t>)</w:t>
      </w:r>
    </w:p>
    <w:p w14:paraId="4730455D" w14:textId="77777777" w:rsidR="00EB2CAC" w:rsidRPr="00EB2CAC" w:rsidRDefault="00EB2CAC" w:rsidP="00EB2CAC">
      <w:pPr>
        <w:rPr>
          <w:lang w:val="en-GB"/>
        </w:rPr>
      </w:pPr>
      <w:proofErr w:type="spellStart"/>
      <w:r w:rsidRPr="00EB2CAC">
        <w:rPr>
          <w:lang w:val="en-GB"/>
        </w:rPr>
        <w:t>src</w:t>
      </w:r>
      <w:proofErr w:type="spellEnd"/>
      <w:r w:rsidRPr="00EB2CAC">
        <w:rPr>
          <w:lang w:val="en-GB"/>
        </w:rPr>
        <w:t>/services/          → Services (OCR, API, DB, notifications, background)</w:t>
      </w:r>
    </w:p>
    <w:p w14:paraId="21E1D455" w14:textId="77777777" w:rsidR="00EB2CAC" w:rsidRPr="00EB2CAC" w:rsidRDefault="00EB2CAC" w:rsidP="00EB2CAC">
      <w:pPr>
        <w:rPr>
          <w:lang w:val="en-GB"/>
        </w:rPr>
      </w:pPr>
      <w:proofErr w:type="spellStart"/>
      <w:r w:rsidRPr="00EB2CAC">
        <w:rPr>
          <w:lang w:val="en-GB"/>
        </w:rPr>
        <w:t>src</w:t>
      </w:r>
      <w:proofErr w:type="spellEnd"/>
      <w:r w:rsidRPr="00EB2CAC">
        <w:rPr>
          <w:lang w:val="en-GB"/>
        </w:rPr>
        <w:t>/utils/             → Helpers (matching, data cleanup)</w:t>
      </w:r>
    </w:p>
    <w:p w14:paraId="6F9B88A8" w14:textId="77777777" w:rsidR="00EB2CAC" w:rsidRPr="00EB2CAC" w:rsidRDefault="00EB2CAC" w:rsidP="00EB2CAC">
      <w:pPr>
        <w:rPr>
          <w:lang w:val="en-GB"/>
        </w:rPr>
      </w:pPr>
      <w:proofErr w:type="spellStart"/>
      <w:r w:rsidRPr="00EB2CAC">
        <w:rPr>
          <w:lang w:val="en-GB"/>
        </w:rPr>
        <w:t>src</w:t>
      </w:r>
      <w:proofErr w:type="spellEnd"/>
      <w:r w:rsidRPr="00EB2CAC">
        <w:rPr>
          <w:lang w:val="en-GB"/>
        </w:rPr>
        <w:t xml:space="preserve">/hooks/             → Hooks </w:t>
      </w:r>
      <w:proofErr w:type="spellStart"/>
      <w:r w:rsidRPr="00EB2CAC">
        <w:rPr>
          <w:lang w:val="en-GB"/>
        </w:rPr>
        <w:t>métier</w:t>
      </w:r>
      <w:proofErr w:type="spellEnd"/>
      <w:r w:rsidRPr="00EB2CAC">
        <w:rPr>
          <w:lang w:val="en-GB"/>
        </w:rPr>
        <w:t xml:space="preserve"> (`</w:t>
      </w:r>
      <w:proofErr w:type="spellStart"/>
      <w:r w:rsidRPr="00EB2CAC">
        <w:rPr>
          <w:lang w:val="en-GB"/>
        </w:rPr>
        <w:t>useScannedProducts</w:t>
      </w:r>
      <w:proofErr w:type="spellEnd"/>
      <w:r w:rsidRPr="00EB2CAC">
        <w:rPr>
          <w:lang w:val="en-GB"/>
        </w:rPr>
        <w:t>`)</w:t>
      </w:r>
    </w:p>
    <w:p w14:paraId="3CD695AF" w14:textId="77777777" w:rsidR="00EB2CAC" w:rsidRPr="00EB2CAC" w:rsidRDefault="00EB2CAC" w:rsidP="00EB2CAC">
      <w:proofErr w:type="spellStart"/>
      <w:proofErr w:type="gramStart"/>
      <w:r w:rsidRPr="00EB2CAC">
        <w:t>firebase</w:t>
      </w:r>
      <w:proofErr w:type="spellEnd"/>
      <w:proofErr w:type="gramEnd"/>
      <w:r w:rsidRPr="00EB2CAC">
        <w:t>/</w:t>
      </w:r>
      <w:proofErr w:type="spellStart"/>
      <w:r w:rsidRPr="00EB2CAC">
        <w:t>functions</w:t>
      </w:r>
      <w:proofErr w:type="spellEnd"/>
      <w:r w:rsidRPr="00EB2CAC">
        <w:t xml:space="preserve">/    → Cloud </w:t>
      </w:r>
      <w:proofErr w:type="spellStart"/>
      <w:r w:rsidRPr="00EB2CAC">
        <w:t>Functions</w:t>
      </w:r>
      <w:proofErr w:type="spellEnd"/>
      <w:r w:rsidRPr="00EB2CAC">
        <w:t xml:space="preserve"> (purge + notifications rappel)</w:t>
      </w:r>
    </w:p>
    <w:p w14:paraId="0F392FC5" w14:textId="77777777" w:rsidR="00EB2CAC" w:rsidRPr="00EB2CAC" w:rsidRDefault="00EB2CAC" w:rsidP="00EB2CAC">
      <w:r w:rsidRPr="00EB2CAC">
        <w:t>```</w:t>
      </w:r>
    </w:p>
    <w:p w14:paraId="1FEA6033" w14:textId="77777777" w:rsidR="00EB2CAC" w:rsidRPr="00EB2CAC" w:rsidRDefault="00EB2CAC" w:rsidP="00EB2CAC"/>
    <w:p w14:paraId="7D7950E0" w14:textId="77777777" w:rsidR="00EB2CAC" w:rsidRPr="00EB2CAC" w:rsidRDefault="00EB2CAC" w:rsidP="00EB2CAC">
      <w:r w:rsidRPr="00EB2CAC">
        <w:rPr>
          <w:b/>
          <w:bCs/>
        </w:rPr>
        <w:t>## Points d'attention</w:t>
      </w:r>
    </w:p>
    <w:p w14:paraId="3220A51A" w14:textId="77777777" w:rsidR="00EB2CAC" w:rsidRPr="00EB2CAC" w:rsidRDefault="00EB2CAC" w:rsidP="00EB2CAC"/>
    <w:p w14:paraId="296A9683" w14:textId="77777777" w:rsidR="00EB2CAC" w:rsidRPr="00EB2CAC" w:rsidRDefault="00EB2CAC" w:rsidP="00EB2CAC">
      <w:r w:rsidRPr="00EB2CAC">
        <w:t>- Les fichiers d'icônes `assets/icon.png`, `assets/splash.png`, `assets/adaptive-icon.png` doivent être fournis avant publication.</w:t>
      </w:r>
    </w:p>
    <w:p w14:paraId="791CDEAD" w14:textId="77777777" w:rsidR="00EB2CAC" w:rsidRPr="00EB2CAC" w:rsidRDefault="00EB2CAC" w:rsidP="00EB2CAC">
      <w:r w:rsidRPr="00EB2CAC">
        <w:t>- Pour l'OCR de production, prévoyez une configuration ML Kit et des tests sur jeu d'images réelles.</w:t>
      </w:r>
    </w:p>
    <w:p w14:paraId="639790CD" w14:textId="77777777" w:rsidR="00EB2CAC" w:rsidRPr="00EB2CAC" w:rsidRDefault="00EB2CAC" w:rsidP="00EB2CAC">
      <w:r w:rsidRPr="00EB2CAC">
        <w:t xml:space="preserve">- Le background </w:t>
      </w:r>
      <w:proofErr w:type="spellStart"/>
      <w:r w:rsidRPr="00EB2CAC">
        <w:t>fetch</w:t>
      </w:r>
      <w:proofErr w:type="spellEnd"/>
      <w:r w:rsidRPr="00EB2CAC">
        <w:t xml:space="preserve"> dépend des limitations de la plateforme (iOS/Android).</w:t>
      </w:r>
    </w:p>
    <w:p w14:paraId="489AEF59" w14:textId="77777777" w:rsidR="00EB2CAC" w:rsidRPr="00EB2CAC" w:rsidRDefault="00EB2CAC" w:rsidP="00EB2CAC">
      <w:r w:rsidRPr="00EB2CAC">
        <w:t>- RGPD : ajouter politique de confidentialité + écran consentement utilisateur avant mise en prod.</w:t>
      </w:r>
    </w:p>
    <w:p w14:paraId="7ADD123A" w14:textId="77777777" w:rsidR="00EB2CAC" w:rsidRPr="00EB2CAC" w:rsidRDefault="00EB2CAC" w:rsidP="00EB2CAC"/>
    <w:p w14:paraId="0E1146AA" w14:textId="77777777" w:rsidR="00EB2CAC" w:rsidRPr="00EB2CAC" w:rsidRDefault="00EB2CAC" w:rsidP="00EB2CAC">
      <w:r w:rsidRPr="00EB2CAC">
        <w:rPr>
          <w:b/>
          <w:bCs/>
        </w:rPr>
        <w:t>## Prochaines étapes suggérées</w:t>
      </w:r>
    </w:p>
    <w:p w14:paraId="47D0AA85" w14:textId="77777777" w:rsidR="00EB2CAC" w:rsidRPr="00EB2CAC" w:rsidRDefault="00EB2CAC" w:rsidP="00EB2CAC"/>
    <w:p w14:paraId="2B2A8416" w14:textId="77777777" w:rsidR="00EB2CAC" w:rsidRPr="00EB2CAC" w:rsidRDefault="00EB2CAC" w:rsidP="00EB2CAC">
      <w:r w:rsidRPr="00EB2CAC">
        <w:t>1. Intégrer Google ML Kit en natif pour un OCR plus précis (</w:t>
      </w:r>
      <w:proofErr w:type="gramStart"/>
      <w:r w:rsidRPr="00EB2CAC">
        <w:t>ex:</w:t>
      </w:r>
      <w:proofErr w:type="gramEnd"/>
      <w:r w:rsidRPr="00EB2CAC">
        <w:t xml:space="preserve"> via </w:t>
      </w:r>
      <w:proofErr w:type="spellStart"/>
      <w:r w:rsidRPr="00EB2CAC">
        <w:t>Firebase</w:t>
      </w:r>
      <w:proofErr w:type="spellEnd"/>
      <w:r w:rsidRPr="00EB2CAC">
        <w:t xml:space="preserve"> ML Vision).</w:t>
      </w:r>
    </w:p>
    <w:p w14:paraId="191A1CAE" w14:textId="77777777" w:rsidR="00EB2CAC" w:rsidRPr="00EB2CAC" w:rsidRDefault="00EB2CAC" w:rsidP="00EB2CAC">
      <w:r w:rsidRPr="00EB2CAC">
        <w:t xml:space="preserve">2. Ajouter l'authentification </w:t>
      </w:r>
      <w:proofErr w:type="spellStart"/>
      <w:r w:rsidRPr="00EB2CAC">
        <w:t>Firebase</w:t>
      </w:r>
      <w:proofErr w:type="spellEnd"/>
      <w:r w:rsidRPr="00EB2CAC">
        <w:t xml:space="preserve"> pour synchroniser les scans entre appareils.</w:t>
      </w:r>
    </w:p>
    <w:p w14:paraId="19CB0D24" w14:textId="77777777" w:rsidR="00EB2CAC" w:rsidRPr="00EB2CAC" w:rsidRDefault="00EB2CAC" w:rsidP="00EB2CAC">
      <w:r w:rsidRPr="00EB2CAC">
        <w:t>3. Mettre en place un pipeline CI (</w:t>
      </w:r>
      <w:proofErr w:type="spellStart"/>
      <w:r w:rsidRPr="00EB2CAC">
        <w:t>lint</w:t>
      </w:r>
      <w:proofErr w:type="spellEnd"/>
      <w:r w:rsidRPr="00EB2CAC">
        <w:t>, tests) et des workflows Expo Application Services (EAS).</w:t>
      </w:r>
    </w:p>
    <w:p w14:paraId="1DC3CDF6" w14:textId="77777777" w:rsidR="00EB2CAC" w:rsidRPr="00EB2CAC" w:rsidRDefault="00EB2CAC" w:rsidP="00EB2CAC">
      <w:r w:rsidRPr="00EB2CAC">
        <w:lastRenderedPageBreak/>
        <w:t>4. Préparer la soumission App Store / Google Play (icônes, captures, métadonnées).</w:t>
      </w:r>
    </w:p>
    <w:p w14:paraId="7BC10C76" w14:textId="77777777" w:rsidR="00EB2CAC" w:rsidRPr="00EB2CAC" w:rsidRDefault="00EB2CAC" w:rsidP="00EB2CAC"/>
    <w:p w14:paraId="71237498" w14:textId="77777777" w:rsidR="0040470F" w:rsidRDefault="0040470F"/>
    <w:sectPr w:rsidR="00404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AC"/>
    <w:rsid w:val="0005238F"/>
    <w:rsid w:val="002D31F0"/>
    <w:rsid w:val="0040470F"/>
    <w:rsid w:val="00695B32"/>
    <w:rsid w:val="00EB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911D3"/>
  <w15:chartTrackingRefBased/>
  <w15:docId w15:val="{5AEE534A-35F6-4FDB-A4FD-310FB63E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2C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2C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2C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2C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2C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2C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2C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2C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2C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2C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406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Gaillard</dc:creator>
  <cp:keywords/>
  <dc:description/>
  <cp:lastModifiedBy>Vincent Gaillard</cp:lastModifiedBy>
  <cp:revision>1</cp:revision>
  <dcterms:created xsi:type="dcterms:W3CDTF">2025-12-03T16:55:00Z</dcterms:created>
  <dcterms:modified xsi:type="dcterms:W3CDTF">2025-12-03T16:58:00Z</dcterms:modified>
</cp:coreProperties>
</file>