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480" w:lineRule="auto"/>
        <w:jc w:val="center"/>
      </w:pPr>
      <w:r>
        <w:rPr>
          <w:rFonts w:ascii="Times New Roman" w:hAnsi="Times New Roman"/>
          <w:b/>
          <w:sz w:val="28"/>
        </w:rPr>
        <w:t>CHAPTER 1</w:t>
      </w:r>
    </w:p>
    <w:p>
      <w:pPr>
        <w:jc w:val="center"/>
      </w:pPr>
      <w:r>
        <w:rPr>
          <w:rFonts w:ascii="Times New Roman" w:hAnsi="Times New Roman"/>
          <w:b/>
          <w:sz w:val="28"/>
        </w:rPr>
        <w:t>THE PROBLEM AND ITS BACKGROUND</w:t>
      </w:r>
    </w:p>
    <w:p>
      <w:pPr>
        <w:spacing w:before="480" w:after="240" w:line="480" w:lineRule="auto"/>
        <w:jc w:val="left"/>
      </w:pPr>
      <w:r>
        <w:rPr>
          <w:rFonts w:ascii="Times New Roman" w:hAnsi="Times New Roman"/>
          <w:b/>
          <w:sz w:val="24"/>
        </w:rPr>
        <w:t>1.1 Background of the Study</w:t>
      </w:r>
    </w:p>
    <w:p>
      <w:pPr>
        <w:spacing w:line="480" w:lineRule="auto"/>
        <w:ind w:firstLine="720"/>
        <w:jc w:val="both"/>
      </w:pPr>
      <w:r>
        <w:rPr>
          <w:rFonts w:ascii="Times New Roman" w:hAnsi="Times New Roman"/>
          <w:sz w:val="24"/>
        </w:rPr>
        <w:t>Most university libraries in the Philippines still run on manual processes. We have seen this firsthand at FEATI University. The library staff tracks borrowed books using logbooks, computes fines by hand, and relies on physical sign-in sheets for attendance. When a student wants to know if a certain title is available, they have to walk in and ask. There is no way for them to check remotely.</w:t>
      </w:r>
    </w:p>
    <w:p>
      <w:pPr>
        <w:spacing w:line="480" w:lineRule="auto"/>
        <w:ind w:firstLine="720"/>
        <w:jc w:val="both"/>
      </w:pPr>
      <w:r>
        <w:rPr>
          <w:rFonts w:ascii="Times New Roman" w:hAnsi="Times New Roman"/>
          <w:sz w:val="24"/>
        </w:rPr>
        <w:t>This is not a unique problem. According to Salenga and Jua (2022), many academic libraries in the country continue to struggle with the shift to digital management because of budget constraints and lack of technical support. Commercial systems like Koha and Destiny exist, but they come with licensing costs, require dedicated servers, and demand trained IT staff to keep them running. For a school like FEATI, these requirements are hard to meet.</w:t>
      </w:r>
    </w:p>
    <w:p>
      <w:pPr>
        <w:spacing w:line="480" w:lineRule="auto"/>
        <w:ind w:firstLine="720"/>
        <w:jc w:val="both"/>
      </w:pPr>
      <w:r>
        <w:rPr>
          <w:rFonts w:ascii="Times New Roman" w:hAnsi="Times New Roman"/>
          <w:sz w:val="24"/>
        </w:rPr>
        <w:t>The researchers decided to take a different approach. Instead of adopting an off-the-shelf product, we built a system from scratch that matches the actual setup and policies of the FEATI University Library. We called it AklatBayon, from the Filipino words "Aklat" meaning book and "Bayon" meaning to carry. The name was chosen because the system is meant to make the library's resources something that students and faculty can carry with them, accessible from any device with a browser.</w:t>
      </w:r>
    </w:p>
    <w:p>
      <w:pPr>
        <w:spacing w:line="480" w:lineRule="auto"/>
        <w:ind w:firstLine="720"/>
        <w:jc w:val="both"/>
      </w:pPr>
      <w:r>
        <w:rPr>
          <w:rFonts w:ascii="Times New Roman" w:hAnsi="Times New Roman"/>
          <w:sz w:val="24"/>
        </w:rPr>
        <w:t>AklatBayon runs on Netlify, a cloud hosting platform, with a Neon PostgreSQL database on the backend. We went with a serverless setup because FEATI does not have a dedicated library server, and maintaining one would add costs that the university may not be ready for. With serverless, there is no physical hardware to manage. The system handles book cataloging, circulation, fines, reservations, attendance logging, and report generation.</w:t>
      </w:r>
    </w:p>
    <w:p>
      <w:pPr>
        <w:spacing w:line="480" w:lineRule="auto"/>
        <w:ind w:firstLine="720"/>
        <w:jc w:val="both"/>
      </w:pPr>
      <w:r>
        <w:rPr>
          <w:rFonts w:ascii="Times New Roman" w:hAnsi="Times New Roman"/>
          <w:sz w:val="24"/>
        </w:rPr>
        <w:t>One decision we made early on was to design the system around FEATI's actual organizational structure. The library deals with seven types of users: the System Administrator who handles IT-related configuration, the Head Librarian who oversees all operations, the Librarian Staff at the front desk, Faculty members (which we further split into Teaching, Non-Teaching, and Department Chair because their borrowing privileges differ), Students, Student Assistants who are working scholars assigned to the library, and Guests who can only browse the catalog. Each role comes with its own borrowing limits. A Head Librarian gets 15 books for up to 60 days. A student gets 3 books for 7 days. These numbers are not arbitrary. They come from the existing library policy.</w:t>
      </w:r>
    </w:p>
    <w:p>
      <w:pPr>
        <w:spacing w:line="480" w:lineRule="auto"/>
        <w:ind w:firstLine="720"/>
        <w:jc w:val="both"/>
      </w:pPr>
      <w:r>
        <w:rPr>
          <w:rFonts w:ascii="Times New Roman" w:hAnsi="Times New Roman"/>
          <w:sz w:val="24"/>
        </w:rPr>
        <w:t>We also connected the system to the Library of Congress online database so that librarians do not have to type in every detail of a newly acquired book manually. They can search the LOC catalog, find the record, and import it into AklatBayon with the title, author, call number, and publication year already filled in. This alone saves a significant amount of data entry time.</w:t>
      </w:r>
    </w:p>
    <w:p>
      <w:pPr>
        <w:spacing w:before="480" w:after="240" w:line="480" w:lineRule="auto"/>
        <w:jc w:val="left"/>
      </w:pPr>
      <w:r>
        <w:rPr>
          <w:rFonts w:ascii="Times New Roman" w:hAnsi="Times New Roman"/>
          <w:b/>
          <w:sz w:val="24"/>
        </w:rPr>
        <w:t>1.2 Statement of the Problem</w:t>
      </w:r>
    </w:p>
    <w:p>
      <w:pPr>
        <w:spacing w:line="480" w:lineRule="auto"/>
        <w:ind w:firstLine="720"/>
        <w:jc w:val="both"/>
      </w:pPr>
      <w:r>
        <w:rPr>
          <w:rFonts w:ascii="Times New Roman" w:hAnsi="Times New Roman"/>
          <w:sz w:val="24"/>
        </w:rPr>
        <w:t>At present, the FEATI University Library does not have a unified digital platform to manage its daily operations. Transactions are handled manually or through isolated spreadsheets that are not connected to each other. This creates real problems for both the staff and the patrons.</w:t>
      </w:r>
    </w:p>
    <w:p>
      <w:pPr>
        <w:spacing w:line="480" w:lineRule="auto"/>
        <w:ind w:firstLine="720"/>
        <w:jc w:val="both"/>
      </w:pPr>
      <w:r>
        <w:rPr>
          <w:rFonts w:ascii="Times New Roman" w:hAnsi="Times New Roman"/>
          <w:sz w:val="24"/>
        </w:rPr>
        <w:t>After observing the library's workflow and talking to the staff, the researchers identified the following specific issues that this study attempts to address:</w:t>
      </w:r>
    </w:p>
    <w:p>
      <w:pPr>
        <w:spacing w:line="480" w:lineRule="auto"/>
        <w:ind w:left="720" w:firstLine="0"/>
        <w:jc w:val="both"/>
      </w:pPr>
      <w:r>
        <w:rPr>
          <w:rFonts w:ascii="Times New Roman" w:hAnsi="Times New Roman"/>
          <w:sz w:val="24"/>
        </w:rPr>
        <w:t>1. How can the library cut down the time spent on manual book borrowing, returning, and renewal, and reduce the errors that come with handwritten records?</w:t>
      </w:r>
    </w:p>
    <w:p>
      <w:pPr>
        <w:spacing w:line="480" w:lineRule="auto"/>
        <w:ind w:left="720" w:firstLine="0"/>
        <w:jc w:val="both"/>
      </w:pPr>
      <w:r>
        <w:rPr>
          <w:rFonts w:ascii="Times New Roman" w:hAnsi="Times New Roman"/>
          <w:sz w:val="24"/>
        </w:rPr>
        <w:t>2. How can borrowing rules be enforced automatically when there are seven different user roles at FEATI, each with their own limits on how many books they can borrow, how long they can keep them, and how much they get fined per day?</w:t>
      </w:r>
    </w:p>
    <w:p>
      <w:pPr>
        <w:spacing w:line="480" w:lineRule="auto"/>
        <w:ind w:left="720" w:firstLine="0"/>
        <w:jc w:val="both"/>
      </w:pPr>
      <w:r>
        <w:rPr>
          <w:rFonts w:ascii="Times New Roman" w:hAnsi="Times New Roman"/>
          <w:sz w:val="24"/>
        </w:rPr>
        <w:t>3. How can the library track overdue books and compute fines in real time, without staff having to go through each record individually?</w:t>
      </w:r>
    </w:p>
    <w:p>
      <w:pPr>
        <w:spacing w:line="480" w:lineRule="auto"/>
        <w:ind w:left="720" w:firstLine="0"/>
        <w:jc w:val="both"/>
      </w:pPr>
      <w:r>
        <w:rPr>
          <w:rFonts w:ascii="Times New Roman" w:hAnsi="Times New Roman"/>
          <w:sz w:val="24"/>
        </w:rPr>
        <w:t>4. How can students and faculty search the library collection online so they do not have to be physically present just to check book availability?</w:t>
      </w:r>
    </w:p>
    <w:p>
      <w:pPr>
        <w:spacing w:line="480" w:lineRule="auto"/>
        <w:ind w:left="720" w:firstLine="0"/>
        <w:jc w:val="both"/>
      </w:pPr>
      <w:r>
        <w:rPr>
          <w:rFonts w:ascii="Times New Roman" w:hAnsi="Times New Roman"/>
          <w:sz w:val="24"/>
        </w:rPr>
        <w:t>5. How can book reservations be handled fairly using a proper queue, especially for titles that multiple people want at the same time?</w:t>
      </w:r>
    </w:p>
    <w:p>
      <w:pPr>
        <w:spacing w:line="480" w:lineRule="auto"/>
        <w:ind w:left="720" w:firstLine="0"/>
        <w:jc w:val="both"/>
      </w:pPr>
      <w:r>
        <w:rPr>
          <w:rFonts w:ascii="Times New Roman" w:hAnsi="Times New Roman"/>
          <w:sz w:val="24"/>
        </w:rPr>
        <w:t>6. How can library attendance be recorded faster using RFID instead of the current sign-in sheet?</w:t>
      </w:r>
    </w:p>
    <w:p>
      <w:pPr>
        <w:spacing w:line="480" w:lineRule="auto"/>
        <w:ind w:left="720" w:firstLine="0"/>
        <w:jc w:val="both"/>
      </w:pPr>
      <w:r>
        <w:rPr>
          <w:rFonts w:ascii="Times New Roman" w:hAnsi="Times New Roman"/>
          <w:sz w:val="24"/>
        </w:rPr>
        <w:t>7. How can the library keep a reliable record of who did what and when, covering everything from logins to book transactions to system changes?</w:t>
      </w:r>
    </w:p>
    <w:p>
      <w:pPr>
        <w:spacing w:before="480" w:after="240" w:line="480" w:lineRule="auto"/>
        <w:jc w:val="left"/>
      </w:pPr>
      <w:r>
        <w:rPr>
          <w:rFonts w:ascii="Times New Roman" w:hAnsi="Times New Roman"/>
          <w:b/>
          <w:sz w:val="24"/>
        </w:rPr>
        <w:t>1.3 Objectives of the Study</w:t>
      </w:r>
    </w:p>
    <w:p>
      <w:pPr>
        <w:spacing w:before="360" w:after="120" w:line="480" w:lineRule="auto"/>
      </w:pPr>
      <w:r>
        <w:rPr>
          <w:rFonts w:ascii="Times New Roman" w:hAnsi="Times New Roman"/>
          <w:b/>
          <w:i/>
          <w:sz w:val="24"/>
        </w:rPr>
        <w:t>General Objective</w:t>
      </w:r>
    </w:p>
    <w:p>
      <w:pPr>
        <w:spacing w:line="480" w:lineRule="auto"/>
        <w:ind w:firstLine="720"/>
        <w:jc w:val="both"/>
      </w:pPr>
      <w:r>
        <w:rPr>
          <w:rFonts w:ascii="Times New Roman" w:hAnsi="Times New Roman"/>
          <w:sz w:val="24"/>
        </w:rPr>
        <w:t>This study aims to develop and deploy a web-based Library Management System for FEATI University that replaces the manual processes currently in place with a digital platform covering cataloging, circulation, fines, reservations, attendance, and reporting.</w:t>
      </w:r>
    </w:p>
    <w:p>
      <w:pPr>
        <w:spacing w:before="360" w:after="120" w:line="480" w:lineRule="auto"/>
      </w:pPr>
      <w:r>
        <w:rPr>
          <w:rFonts w:ascii="Times New Roman" w:hAnsi="Times New Roman"/>
          <w:b/>
          <w:i/>
          <w:sz w:val="24"/>
        </w:rPr>
        <w:t>Specific Objectives</w:t>
      </w:r>
    </w:p>
    <w:p>
      <w:pPr>
        <w:spacing w:line="480" w:lineRule="auto"/>
        <w:jc w:val="both"/>
      </w:pPr>
      <w:r>
        <w:rPr>
          <w:rFonts w:ascii="Times New Roman" w:hAnsi="Times New Roman"/>
          <w:sz w:val="24"/>
        </w:rPr>
        <w:t>The specific objectives of this study are as follows:</w:t>
      </w:r>
    </w:p>
    <w:p>
      <w:pPr>
        <w:spacing w:line="480" w:lineRule="auto"/>
        <w:ind w:left="720" w:firstLine="0"/>
        <w:jc w:val="both"/>
      </w:pPr>
      <w:r>
        <w:rPr>
          <w:rFonts w:ascii="Times New Roman" w:hAnsi="Times New Roman"/>
          <w:sz w:val="24"/>
        </w:rPr>
        <w:t>1. To design a role-based access control system with seven user roles and 23 permissions grouped into eight categories (Users, Students, Catalog, Circulation, Finance, Reports, System, and General), so that each user only sees and does what their role allows.</w:t>
      </w:r>
    </w:p>
    <w:p>
      <w:pPr>
        <w:spacing w:line="480" w:lineRule="auto"/>
        <w:ind w:left="720" w:firstLine="0"/>
        <w:jc w:val="both"/>
      </w:pPr>
      <w:r>
        <w:rPr>
          <w:rFonts w:ascii="Times New Roman" w:hAnsi="Times New Roman"/>
          <w:sz w:val="24"/>
        </w:rPr>
        <w:t>2. To build a book cataloging module that follows the Library of Congress Classification with all 21 main classes, and connects to the Library of Congress API so librarians can import book records directly.</w:t>
      </w:r>
    </w:p>
    <w:p>
      <w:pPr>
        <w:spacing w:line="480" w:lineRule="auto"/>
        <w:ind w:left="720" w:firstLine="0"/>
        <w:jc w:val="both"/>
      </w:pPr>
      <w:r>
        <w:rPr>
          <w:rFonts w:ascii="Times New Roman" w:hAnsi="Times New Roman"/>
          <w:sz w:val="24"/>
        </w:rPr>
        <w:t>3. To create a circulation module for issuing, returning, and renewing books, with borrowing policies that differ per role. The system should support configurable loan periods, book limits, renewal caps, and fine rates for all seven borrower categories.</w:t>
      </w:r>
    </w:p>
    <w:p>
      <w:pPr>
        <w:spacing w:line="480" w:lineRule="auto"/>
        <w:ind w:left="720" w:firstLine="0"/>
        <w:jc w:val="both"/>
      </w:pPr>
      <w:r>
        <w:rPr>
          <w:rFonts w:ascii="Times New Roman" w:hAnsi="Times New Roman"/>
          <w:sz w:val="24"/>
        </w:rPr>
        <w:t>4. To automate fine computation so that the system detects overdue books on its own and calculates how much is owed based on the borrower's role. If a borrower's unpaid fines go past a set threshold (currently 100 pesos), the system should block them from borrowing or renewing until they settle.</w:t>
      </w:r>
    </w:p>
    <w:p>
      <w:pPr>
        <w:spacing w:line="480" w:lineRule="auto"/>
        <w:ind w:left="720" w:firstLine="0"/>
        <w:jc w:val="both"/>
      </w:pPr>
      <w:r>
        <w:rPr>
          <w:rFonts w:ascii="Times New Roman" w:hAnsi="Times New Roman"/>
          <w:sz w:val="24"/>
        </w:rPr>
        <w:t>5. To implement a reservation system where requests are processed on a first-come-first-served basis, with a 48-hour window for claiming a reserved book before it goes to the next person in line.</w:t>
      </w:r>
    </w:p>
    <w:p>
      <w:pPr>
        <w:spacing w:line="480" w:lineRule="auto"/>
        <w:ind w:left="720" w:firstLine="0"/>
        <w:jc w:val="both"/>
      </w:pPr>
      <w:r>
        <w:rPr>
          <w:rFonts w:ascii="Times New Roman" w:hAnsi="Times New Roman"/>
          <w:sz w:val="24"/>
        </w:rPr>
        <w:t>6. To add RFID-based attendance logging so library visits can be tracked digitally with tap-in records tied to each user.</w:t>
      </w:r>
    </w:p>
    <w:p>
      <w:pPr>
        <w:spacing w:line="480" w:lineRule="auto"/>
        <w:ind w:left="720" w:firstLine="0"/>
        <w:jc w:val="both"/>
      </w:pPr>
      <w:r>
        <w:rPr>
          <w:rFonts w:ascii="Times New Roman" w:hAnsi="Times New Roman"/>
          <w:sz w:val="24"/>
        </w:rPr>
        <w:t>7. To deploy the whole system on serverless cloud infrastructure using Netlify for hosting, Neon PostgreSQL as the database, and Drizzle ORM for database operations, so that FEATI does not need to maintain any server hardware.</w:t>
      </w:r>
    </w:p>
    <w:p>
      <w:pPr>
        <w:spacing w:line="480" w:lineRule="auto"/>
        <w:ind w:left="720" w:firstLine="0"/>
        <w:jc w:val="both"/>
      </w:pPr>
      <w:r>
        <w:rPr>
          <w:rFonts w:ascii="Times New Roman" w:hAnsi="Times New Roman"/>
          <w:sz w:val="24"/>
        </w:rPr>
        <w:t>8. To set up an audit log that captures login and logout events, record changes, and configuration updates across the entire system.</w:t>
      </w:r>
    </w:p>
    <w:p>
      <w:pPr>
        <w:spacing w:before="480" w:after="240" w:line="480" w:lineRule="auto"/>
        <w:jc w:val="left"/>
      </w:pPr>
      <w:r>
        <w:rPr>
          <w:rFonts w:ascii="Times New Roman" w:hAnsi="Times New Roman"/>
          <w:b/>
          <w:sz w:val="24"/>
        </w:rPr>
        <w:t>1.4 Significance of the Study</w:t>
      </w:r>
    </w:p>
    <w:p>
      <w:pPr>
        <w:spacing w:line="480" w:lineRule="auto"/>
        <w:ind w:firstLine="720"/>
        <w:jc w:val="both"/>
      </w:pPr>
      <w:r>
        <w:rPr>
          <w:rFonts w:ascii="Times New Roman" w:hAnsi="Times New Roman"/>
          <w:sz w:val="24"/>
        </w:rPr>
        <w:t>The researchers believe that this project will be useful to several groups connected to FEATI University. Below is a breakdown of how each group stands to benefit.</w:t>
      </w:r>
    </w:p>
    <w:p>
      <w:pPr>
        <w:spacing w:before="360" w:after="120" w:line="480" w:lineRule="auto"/>
      </w:pPr>
      <w:r>
        <w:rPr>
          <w:rFonts w:ascii="Times New Roman" w:hAnsi="Times New Roman"/>
          <w:b/>
          <w:i/>
          <w:sz w:val="24"/>
        </w:rPr>
        <w:t>To the Library Staff</w:t>
      </w:r>
    </w:p>
    <w:p>
      <w:pPr>
        <w:spacing w:line="480" w:lineRule="auto"/>
        <w:ind w:firstLine="720"/>
        <w:jc w:val="both"/>
      </w:pPr>
      <w:r>
        <w:rPr>
          <w:rFonts w:ascii="Times New Roman" w:hAnsi="Times New Roman"/>
          <w:sz w:val="24"/>
        </w:rPr>
        <w:t>This is probably the group that benefits the most. Right now, every borrowing transaction means pulling out the logbook, writing down the details, and manually computing the due date based on who the borrower is. Returns are the same process in reverse, plus the added step of checking if the book is overdue and computing the fine. AklatBayon handles all of that in a few clicks. The system automatically knows that a student gets 7 days while a faculty member gets 30, so the staff does not need to look up the policy each time. The Head Librarian also gets a dashboard that shows how many books are borrowed, how many are overdue, and how much in fines is uncollected, all without running around counting things manually.</w:t>
      </w:r>
    </w:p>
    <w:p>
      <w:pPr>
        <w:spacing w:before="360" w:after="120" w:line="480" w:lineRule="auto"/>
      </w:pPr>
      <w:r>
        <w:rPr>
          <w:rFonts w:ascii="Times New Roman" w:hAnsi="Times New Roman"/>
          <w:b/>
          <w:i/>
          <w:sz w:val="24"/>
        </w:rPr>
        <w:t>To the Students and Faculty</w:t>
      </w:r>
    </w:p>
    <w:p>
      <w:pPr>
        <w:spacing w:line="480" w:lineRule="auto"/>
        <w:ind w:firstLine="720"/>
        <w:jc w:val="both"/>
      </w:pPr>
      <w:r>
        <w:rPr>
          <w:rFonts w:ascii="Times New Roman" w:hAnsi="Times New Roman"/>
          <w:sz w:val="24"/>
        </w:rPr>
        <w:t>For students, the biggest improvement is being able to check book availability online. The public catalog page works as an OPAC where anyone can search by title, author, or ISBN. Faculty members get an added feature: they can recommend books for the library to purchase directly through the system, instead of filling out a paper form that might get lost. Both groups also get borrower profiles with QR codes, which speeds up identification at the circulation desk.</w:t>
      </w:r>
    </w:p>
    <w:p>
      <w:pPr>
        <w:spacing w:before="360" w:after="120" w:line="480" w:lineRule="auto"/>
      </w:pPr>
      <w:r>
        <w:rPr>
          <w:rFonts w:ascii="Times New Roman" w:hAnsi="Times New Roman"/>
          <w:b/>
          <w:i/>
          <w:sz w:val="24"/>
        </w:rPr>
        <w:t>To the University Administration</w:t>
      </w:r>
    </w:p>
    <w:p>
      <w:pPr>
        <w:spacing w:line="480" w:lineRule="auto"/>
        <w:ind w:firstLine="720"/>
        <w:jc w:val="both"/>
      </w:pPr>
      <w:r>
        <w:rPr>
          <w:rFonts w:ascii="Times New Roman" w:hAnsi="Times New Roman"/>
          <w:sz w:val="24"/>
        </w:rPr>
        <w:t>The audit log is the main thing here. Every action in the system is recorded: who logged in, who borrowed what, who changed the settings. If there is ever a question about a missing book or an unpaid fine, the administration can trace it back. The fact that the system runs on the cloud also means FEATI does not need to buy a server or assign someone to maintain it.</w:t>
      </w:r>
    </w:p>
    <w:p>
      <w:pPr>
        <w:spacing w:before="360" w:after="120" w:line="480" w:lineRule="auto"/>
      </w:pPr>
      <w:r>
        <w:rPr>
          <w:rFonts w:ascii="Times New Roman" w:hAnsi="Times New Roman"/>
          <w:b/>
          <w:i/>
          <w:sz w:val="24"/>
        </w:rPr>
        <w:t>To Future Researchers</w:t>
      </w:r>
    </w:p>
    <w:p>
      <w:pPr>
        <w:spacing w:line="480" w:lineRule="auto"/>
        <w:ind w:firstLine="720"/>
        <w:jc w:val="both"/>
      </w:pPr>
      <w:r>
        <w:rPr>
          <w:rFonts w:ascii="Times New Roman" w:hAnsi="Times New Roman"/>
          <w:sz w:val="24"/>
        </w:rPr>
        <w:t>Other students working on similar projects can use this as a reference. The database schema has 16 tables with 11 foreign key relationships, and the overall architecture (static frontend, serverless API, cloud database) is a pattern that applies to many kinds of web applications, not just library systems.</w:t>
      </w:r>
    </w:p>
    <w:p>
      <w:pPr>
        <w:spacing w:before="480" w:after="240" w:line="480" w:lineRule="auto"/>
        <w:jc w:val="left"/>
      </w:pPr>
      <w:r>
        <w:rPr>
          <w:rFonts w:ascii="Times New Roman" w:hAnsi="Times New Roman"/>
          <w:b/>
          <w:sz w:val="24"/>
        </w:rPr>
        <w:t>1.5 Scope and Limitations</w:t>
      </w:r>
    </w:p>
    <w:p>
      <w:pPr>
        <w:spacing w:before="360" w:after="120" w:line="480" w:lineRule="auto"/>
      </w:pPr>
      <w:r>
        <w:rPr>
          <w:rFonts w:ascii="Times New Roman" w:hAnsi="Times New Roman"/>
          <w:b/>
          <w:i/>
          <w:sz w:val="24"/>
        </w:rPr>
        <w:t>Scope</w:t>
      </w:r>
    </w:p>
    <w:p>
      <w:pPr>
        <w:spacing w:line="480" w:lineRule="auto"/>
        <w:ind w:firstLine="720"/>
        <w:jc w:val="both"/>
      </w:pPr>
      <w:r>
        <w:rPr>
          <w:rFonts w:ascii="Times New Roman" w:hAnsi="Times New Roman"/>
          <w:sz w:val="24"/>
        </w:rPr>
        <w:t>AklatBayon covers the following areas:</w:t>
      </w:r>
    </w:p>
    <w:p>
      <w:pPr>
        <w:spacing w:line="480" w:lineRule="auto"/>
        <w:ind w:left="720" w:firstLine="0"/>
        <w:jc w:val="both"/>
      </w:pPr>
      <w:r>
        <w:rPr>
          <w:rFonts w:ascii="Times New Roman" w:hAnsi="Times New Roman"/>
          <w:sz w:val="24"/>
        </w:rPr>
        <w:t>1. User management with seven roles and 23 permissions across eight groups.</w:t>
      </w:r>
    </w:p>
    <w:p>
      <w:pPr>
        <w:spacing w:line="480" w:lineRule="auto"/>
        <w:ind w:left="720" w:firstLine="0"/>
        <w:jc w:val="both"/>
      </w:pPr>
      <w:r>
        <w:rPr>
          <w:rFonts w:ascii="Times New Roman" w:hAnsi="Times New Roman"/>
          <w:sz w:val="24"/>
        </w:rPr>
        <w:t>2. Book catalog management including authors, publishers, hierarchical categories, ISBN, call numbers based on Library of Congress Classification, and barcode printing using the CODE128 format.</w:t>
      </w:r>
    </w:p>
    <w:p>
      <w:pPr>
        <w:spacing w:line="480" w:lineRule="auto"/>
        <w:ind w:left="720" w:firstLine="0"/>
        <w:jc w:val="both"/>
      </w:pPr>
      <w:r>
        <w:rPr>
          <w:rFonts w:ascii="Times New Roman" w:hAnsi="Times New Roman"/>
          <w:sz w:val="24"/>
        </w:rPr>
        <w:t>3. Library of Congress API integration for searching and importing book records.</w:t>
      </w:r>
    </w:p>
    <w:p>
      <w:pPr>
        <w:spacing w:line="480" w:lineRule="auto"/>
        <w:ind w:left="720" w:firstLine="0"/>
        <w:jc w:val="both"/>
      </w:pPr>
      <w:r>
        <w:rPr>
          <w:rFonts w:ascii="Times New Roman" w:hAnsi="Times New Roman"/>
          <w:sz w:val="24"/>
        </w:rPr>
        <w:t>4. Circulation with role-specific policies. To be clear on the exact numbers: Head Librarian gets 15 books for 60 days with 3 renewals; Librarian Staff gets 10 books for 30 days with 2 renewals; Faculty Teaching gets 10 books for 30 days with 2 renewals; Faculty Non-Teaching gets 5 books for 14 days with 1 renewal; Department Chair gets 10 books for 30 days with 2 renewals; Student gets 3 books for 7 days with 1 renewal; Student Assistant gets 3 books for 7 days with 1 renewal.</w:t>
      </w:r>
    </w:p>
    <w:p>
      <w:pPr>
        <w:spacing w:line="480" w:lineRule="auto"/>
        <w:ind w:left="720" w:firstLine="0"/>
        <w:jc w:val="both"/>
      </w:pPr>
      <w:r>
        <w:rPr>
          <w:rFonts w:ascii="Times New Roman" w:hAnsi="Times New Roman"/>
          <w:sz w:val="24"/>
        </w:rPr>
        <w:t>5. Automated fine computation with per-role daily rates and a block threshold at 100 pesos.</w:t>
      </w:r>
    </w:p>
    <w:p>
      <w:pPr>
        <w:spacing w:line="480" w:lineRule="auto"/>
        <w:ind w:left="720" w:firstLine="0"/>
        <w:jc w:val="both"/>
      </w:pPr>
      <w:r>
        <w:rPr>
          <w:rFonts w:ascii="Times New Roman" w:hAnsi="Times New Roman"/>
          <w:sz w:val="24"/>
        </w:rPr>
        <w:t>6. Book reservations using a FIFO queue, a 48-hour claim window, automatic expiration for unclaimed holds, and limits of 2 active reservations for students and 5 for faculty.</w:t>
      </w:r>
    </w:p>
    <w:p>
      <w:pPr>
        <w:spacing w:line="480" w:lineRule="auto"/>
        <w:ind w:left="720" w:firstLine="0"/>
        <w:jc w:val="both"/>
      </w:pPr>
      <w:r>
        <w:rPr>
          <w:rFonts w:ascii="Times New Roman" w:hAnsi="Times New Roman"/>
          <w:sz w:val="24"/>
        </w:rPr>
        <w:t>7. RFID-based attendance tracking.</w:t>
      </w:r>
    </w:p>
    <w:p>
      <w:pPr>
        <w:spacing w:line="480" w:lineRule="auto"/>
        <w:ind w:left="720" w:firstLine="0"/>
        <w:jc w:val="both"/>
      </w:pPr>
      <w:r>
        <w:rPr>
          <w:rFonts w:ascii="Times New Roman" w:hAnsi="Times New Roman"/>
          <w:sz w:val="24"/>
        </w:rPr>
        <w:t>8. Audit logging for all user actions.</w:t>
      </w:r>
    </w:p>
    <w:p>
      <w:pPr>
        <w:spacing w:line="480" w:lineRule="auto"/>
        <w:ind w:left="720" w:firstLine="0"/>
        <w:jc w:val="both"/>
      </w:pPr>
      <w:r>
        <w:rPr>
          <w:rFonts w:ascii="Times New Roman" w:hAnsi="Times New Roman"/>
          <w:sz w:val="24"/>
        </w:rPr>
        <w:t>9. A settings module with over 30 configurable parameters.</w:t>
      </w:r>
    </w:p>
    <w:p>
      <w:pPr>
        <w:spacing w:line="480" w:lineRule="auto"/>
        <w:ind w:left="720" w:firstLine="0"/>
        <w:jc w:val="both"/>
      </w:pPr>
      <w:r>
        <w:rPr>
          <w:rFonts w:ascii="Times New Roman" w:hAnsi="Times New Roman"/>
          <w:sz w:val="24"/>
        </w:rPr>
        <w:t>10. Cloud deployment on Netlify with serverless functions and Neon PostgreSQL via Drizzle ORM.</w:t>
      </w:r>
    </w:p>
    <w:p>
      <w:pPr>
        <w:spacing w:line="480" w:lineRule="auto"/>
        <w:ind w:left="720" w:firstLine="0"/>
        <w:jc w:val="both"/>
      </w:pPr>
      <w:r>
        <w:rPr>
          <w:rFonts w:ascii="Times New Roman" w:hAnsi="Times New Roman"/>
          <w:sz w:val="24"/>
        </w:rPr>
        <w:t>11. Twenty-three application pages accessible through any modern web browser.</w:t>
      </w:r>
    </w:p>
    <w:p>
      <w:pPr>
        <w:spacing w:before="360" w:after="120" w:line="480" w:lineRule="auto"/>
      </w:pPr>
      <w:r>
        <w:rPr>
          <w:rFonts w:ascii="Times New Roman" w:hAnsi="Times New Roman"/>
          <w:b/>
          <w:i/>
          <w:sz w:val="24"/>
        </w:rPr>
        <w:t>Limitations</w:t>
      </w:r>
    </w:p>
    <w:p>
      <w:pPr>
        <w:spacing w:line="480" w:lineRule="auto"/>
        <w:ind w:firstLine="720"/>
        <w:jc w:val="both"/>
      </w:pPr>
      <w:r>
        <w:rPr>
          <w:rFonts w:ascii="Times New Roman" w:hAnsi="Times New Roman"/>
          <w:sz w:val="24"/>
        </w:rPr>
        <w:t>The following items are not covered in the current version of the system:</w:t>
      </w:r>
    </w:p>
    <w:p>
      <w:pPr>
        <w:spacing w:line="480" w:lineRule="auto"/>
        <w:ind w:left="720" w:firstLine="0"/>
        <w:jc w:val="both"/>
      </w:pPr>
      <w:r>
        <w:rPr>
          <w:rFonts w:ascii="Times New Roman" w:hAnsi="Times New Roman"/>
          <w:sz w:val="24"/>
        </w:rPr>
        <w:t>1. Security features like password hashing, JWT tokens, server-side auth middleware, and rate limiting are not yet implemented. These are scheduled for a later phase.</w:t>
      </w:r>
    </w:p>
    <w:p>
      <w:pPr>
        <w:spacing w:line="480" w:lineRule="auto"/>
        <w:ind w:left="720" w:firstLine="0"/>
        <w:jc w:val="both"/>
      </w:pPr>
      <w:r>
        <w:rPr>
          <w:rFonts w:ascii="Times New Roman" w:hAnsi="Times New Roman"/>
          <w:sz w:val="24"/>
        </w:rPr>
        <w:t>2. The RFID feature works through manual input. We did not integrate with physical RFID readers because the hardware was not available during development.</w:t>
      </w:r>
    </w:p>
    <w:p>
      <w:pPr>
        <w:spacing w:line="480" w:lineRule="auto"/>
        <w:ind w:left="720" w:firstLine="0"/>
        <w:jc w:val="both"/>
      </w:pPr>
      <w:r>
        <w:rPr>
          <w:rFonts w:ascii="Times New Roman" w:hAnsi="Times New Roman"/>
          <w:sz w:val="24"/>
        </w:rPr>
        <w:t>3. The system does not use traditional library data exchange formats like MARC or protocols like Z39.50 and SRU. The only external data source is the Library of Congress REST API.</w:t>
      </w:r>
    </w:p>
    <w:p>
      <w:pPr>
        <w:spacing w:line="480" w:lineRule="auto"/>
        <w:ind w:left="720" w:firstLine="0"/>
        <w:jc w:val="both"/>
      </w:pPr>
      <w:r>
        <w:rPr>
          <w:rFonts w:ascii="Times New Roman" w:hAnsi="Times New Roman"/>
          <w:sz w:val="24"/>
        </w:rPr>
        <w:t>4. The system is built for a single library on a single campus. Multi-branch support is not included.</w:t>
      </w:r>
    </w:p>
    <w:p>
      <w:pPr>
        <w:spacing w:line="480" w:lineRule="auto"/>
        <w:ind w:left="720" w:firstLine="0"/>
        <w:jc w:val="both"/>
      </w:pPr>
      <w:r>
        <w:rPr>
          <w:rFonts w:ascii="Times New Roman" w:hAnsi="Times New Roman"/>
          <w:sz w:val="24"/>
        </w:rPr>
        <w:t>5. There are no email or SMS notifications. If a reserved book becomes available or a fine is due, the user only sees it when they log into the system.</w:t>
      </w:r>
    </w:p>
    <w:p>
      <w:pPr>
        <w:spacing w:line="480" w:lineRule="auto"/>
        <w:ind w:left="720" w:firstLine="0"/>
        <w:jc w:val="both"/>
      </w:pPr>
      <w:r>
        <w:rPr>
          <w:rFonts w:ascii="Times New Roman" w:hAnsi="Times New Roman"/>
          <w:sz w:val="24"/>
        </w:rPr>
        <w:t>6. Formal usability testing with actual FEATI library staff and students has not been conducted yet. This is planned for the next development cycle.</w:t>
      </w:r>
    </w:p>
    <w:p>
      <w:pPr>
        <w:spacing w:before="480" w:after="240" w:line="480" w:lineRule="auto"/>
        <w:jc w:val="left"/>
      </w:pPr>
      <w:r>
        <w:rPr>
          <w:rFonts w:ascii="Times New Roman" w:hAnsi="Times New Roman"/>
          <w:b/>
          <w:sz w:val="24"/>
        </w:rPr>
        <w:t>1.6 Definition of Terms</w:t>
      </w:r>
    </w:p>
    <w:p>
      <w:pPr>
        <w:spacing w:line="480" w:lineRule="auto"/>
        <w:ind w:firstLine="720"/>
        <w:jc w:val="both"/>
      </w:pPr>
      <w:r>
        <w:rPr>
          <w:rFonts w:ascii="Times New Roman" w:hAnsi="Times New Roman"/>
          <w:sz w:val="24"/>
        </w:rPr>
        <w:t>Below are definitions of the key terms used in this document. These are provided for readers who may not be familiar with certain library or technical concepts.</w:t>
      </w:r>
    </w:p>
    <w:p>
      <w:pPr>
        <w:spacing w:line="480" w:lineRule="auto"/>
        <w:ind w:firstLine="0" w:left="720"/>
        <w:jc w:val="both"/>
      </w:pPr>
      <w:r>
        <w:rPr>
          <w:rFonts w:ascii="Times New Roman" w:hAnsi="Times New Roman"/>
          <w:b/>
          <w:sz w:val="24"/>
        </w:rPr>
        <w:t xml:space="preserve">AklatBayon </w:t>
      </w:r>
      <w:r>
        <w:rPr>
          <w:rFonts w:ascii="Times New Roman" w:hAnsi="Times New Roman"/>
          <w:sz w:val="24"/>
        </w:rPr>
        <w:t>- The Library Management System developed in this study. The name comes from the Filipino words "Aklat" (book) and "Bayon" (to carry). The live system is deployed at aklatbayonfeati.netlify.app.</w:t>
      </w:r>
    </w:p>
    <w:p>
      <w:pPr>
        <w:spacing w:line="480" w:lineRule="auto"/>
        <w:ind w:firstLine="0" w:left="720"/>
        <w:jc w:val="both"/>
      </w:pPr>
      <w:r>
        <w:rPr>
          <w:rFonts w:ascii="Times New Roman" w:hAnsi="Times New Roman"/>
          <w:b/>
          <w:sz w:val="24"/>
        </w:rPr>
        <w:t xml:space="preserve">Circulation </w:t>
      </w:r>
      <w:r>
        <w:rPr>
          <w:rFonts w:ascii="Times New Roman" w:hAnsi="Times New Roman"/>
          <w:sz w:val="24"/>
        </w:rPr>
        <w:t>- Refers to the lending of library materials to borrowers and their return. In this system, circulation covers issuing books, processing returns, and handling renewals.</w:t>
      </w:r>
    </w:p>
    <w:p>
      <w:pPr>
        <w:spacing w:line="480" w:lineRule="auto"/>
        <w:ind w:firstLine="0" w:left="720"/>
        <w:jc w:val="both"/>
      </w:pPr>
      <w:r>
        <w:rPr>
          <w:rFonts w:ascii="Times New Roman" w:hAnsi="Times New Roman"/>
          <w:b/>
          <w:sz w:val="24"/>
        </w:rPr>
        <w:t xml:space="preserve">Drizzle ORM </w:t>
      </w:r>
      <w:r>
        <w:rPr>
          <w:rFonts w:ascii="Times New Roman" w:hAnsi="Times New Roman"/>
          <w:sz w:val="24"/>
        </w:rPr>
        <w:t>- A TypeScript-based Object-Relational Mapping tool used in the system to communicate with the PostgreSQL database. It translates TypeScript code into SQL queries and manages database schema changes.</w:t>
      </w:r>
    </w:p>
    <w:p>
      <w:pPr>
        <w:spacing w:line="480" w:lineRule="auto"/>
        <w:ind w:firstLine="0" w:left="720"/>
        <w:jc w:val="both"/>
      </w:pPr>
      <w:r>
        <w:rPr>
          <w:rFonts w:ascii="Times New Roman" w:hAnsi="Times New Roman"/>
          <w:b/>
          <w:sz w:val="24"/>
        </w:rPr>
        <w:t xml:space="preserve">FIFO </w:t>
      </w:r>
      <w:r>
        <w:rPr>
          <w:rFonts w:ascii="Times New Roman" w:hAnsi="Times New Roman"/>
          <w:sz w:val="24"/>
        </w:rPr>
        <w:t>- Stands for First-In, First-Out. A method of processing a queue where the earliest request gets served first. The reservation system uses FIFO to decide who gets notified when a book becomes available.</w:t>
      </w:r>
    </w:p>
    <w:p>
      <w:pPr>
        <w:spacing w:line="480" w:lineRule="auto"/>
        <w:ind w:firstLine="0" w:left="720"/>
        <w:jc w:val="both"/>
      </w:pPr>
      <w:r>
        <w:rPr>
          <w:rFonts w:ascii="Times New Roman" w:hAnsi="Times New Roman"/>
          <w:b/>
          <w:sz w:val="24"/>
        </w:rPr>
        <w:t xml:space="preserve">Library of Congress Classification (LCC) </w:t>
      </w:r>
      <w:r>
        <w:rPr>
          <w:rFonts w:ascii="Times New Roman" w:hAnsi="Times New Roman"/>
          <w:sz w:val="24"/>
        </w:rPr>
        <w:t>- A system of organizing books by subject, used by most academic libraries. It uses letters and numbers to classify materials. AklatBayon implements all 21 main LCC classes from A (General Works) to Z (Bibliography and Library Science).</w:t>
      </w:r>
    </w:p>
    <w:p>
      <w:pPr>
        <w:spacing w:line="480" w:lineRule="auto"/>
        <w:ind w:firstLine="0" w:left="720"/>
        <w:jc w:val="both"/>
      </w:pPr>
      <w:r>
        <w:rPr>
          <w:rFonts w:ascii="Times New Roman" w:hAnsi="Times New Roman"/>
          <w:b/>
          <w:sz w:val="24"/>
        </w:rPr>
        <w:t xml:space="preserve">Neon PostgreSQL </w:t>
      </w:r>
      <w:r>
        <w:rPr>
          <w:rFonts w:ascii="Times New Roman" w:hAnsi="Times New Roman"/>
          <w:sz w:val="24"/>
        </w:rPr>
        <w:t>- A serverless database service running PostgreSQL. The system uses it as its primary data store, accessed through Netlify's Neon integration. All 16 database tables are hosted here.</w:t>
      </w:r>
    </w:p>
    <w:p>
      <w:pPr>
        <w:spacing w:line="480" w:lineRule="auto"/>
        <w:ind w:firstLine="0" w:left="720"/>
        <w:jc w:val="both"/>
      </w:pPr>
      <w:r>
        <w:rPr>
          <w:rFonts w:ascii="Times New Roman" w:hAnsi="Times New Roman"/>
          <w:b/>
          <w:sz w:val="24"/>
        </w:rPr>
        <w:t xml:space="preserve">Netlify </w:t>
      </w:r>
      <w:r>
        <w:rPr>
          <w:rFonts w:ascii="Times New Roman" w:hAnsi="Times New Roman"/>
          <w:sz w:val="24"/>
        </w:rPr>
        <w:t>- A cloud platform that hosts the AklatBayon web application. It handles static file hosting and runs serverless functions without requiring a traditional web server.</w:t>
      </w:r>
    </w:p>
    <w:p>
      <w:pPr>
        <w:spacing w:line="480" w:lineRule="auto"/>
        <w:ind w:firstLine="0" w:left="720"/>
        <w:jc w:val="both"/>
      </w:pPr>
      <w:r>
        <w:rPr>
          <w:rFonts w:ascii="Times New Roman" w:hAnsi="Times New Roman"/>
          <w:b/>
          <w:sz w:val="24"/>
        </w:rPr>
        <w:t xml:space="preserve">Netlify Functions </w:t>
      </w:r>
      <w:r>
        <w:rPr>
          <w:rFonts w:ascii="Times New Roman" w:hAnsi="Times New Roman"/>
          <w:sz w:val="24"/>
        </w:rPr>
        <w:t>- Backend code that runs on Netlify's infrastructure as serverless functions. AklatBayon uses two: api.mts for handling all database operations through REST endpoints, and seed.mts for populating the database with initial data.</w:t>
      </w:r>
    </w:p>
    <w:p>
      <w:pPr>
        <w:spacing w:line="480" w:lineRule="auto"/>
        <w:ind w:firstLine="0" w:left="720"/>
        <w:jc w:val="both"/>
      </w:pPr>
      <w:r>
        <w:rPr>
          <w:rFonts w:ascii="Times New Roman" w:hAnsi="Times New Roman"/>
          <w:b/>
          <w:sz w:val="24"/>
        </w:rPr>
        <w:t xml:space="preserve">OPAC </w:t>
      </w:r>
      <w:r>
        <w:rPr>
          <w:rFonts w:ascii="Times New Roman" w:hAnsi="Times New Roman"/>
          <w:sz w:val="24"/>
        </w:rPr>
        <w:t>- Stands for Online Public Access Catalog. It is the public-facing search page where anyone can look up books by title, author, ISBN, or subject without needing to log in.</w:t>
      </w:r>
    </w:p>
    <w:p>
      <w:pPr>
        <w:spacing w:line="480" w:lineRule="auto"/>
        <w:ind w:firstLine="0" w:left="720"/>
        <w:jc w:val="both"/>
      </w:pPr>
      <w:r>
        <w:rPr>
          <w:rFonts w:ascii="Times New Roman" w:hAnsi="Times New Roman"/>
          <w:b/>
          <w:sz w:val="24"/>
        </w:rPr>
        <w:t xml:space="preserve">RBAC </w:t>
      </w:r>
      <w:r>
        <w:rPr>
          <w:rFonts w:ascii="Times New Roman" w:hAnsi="Times New Roman"/>
          <w:sz w:val="24"/>
        </w:rPr>
        <w:t>- Stands for Role-Based Access Control. A way of managing what each user can do in the system based on their assigned role. AklatBayon has seven roles with 23 permissions.</w:t>
      </w:r>
    </w:p>
    <w:p>
      <w:pPr>
        <w:spacing w:line="480" w:lineRule="auto"/>
        <w:ind w:firstLine="0" w:left="720"/>
        <w:jc w:val="both"/>
      </w:pPr>
      <w:r>
        <w:rPr>
          <w:rFonts w:ascii="Times New Roman" w:hAnsi="Times New Roman"/>
          <w:b/>
          <w:sz w:val="24"/>
        </w:rPr>
        <w:t xml:space="preserve">RFID </w:t>
      </w:r>
      <w:r>
        <w:rPr>
          <w:rFonts w:ascii="Times New Roman" w:hAnsi="Times New Roman"/>
          <w:sz w:val="24"/>
        </w:rPr>
        <w:t>- Stands for Radio-Frequency Identification. A technology for identifying users through cards or tags. In the system, RFID is used for attendance logging and as an alternative way to log in.</w:t>
      </w:r>
    </w:p>
    <w:p>
      <w:pPr>
        <w:spacing w:line="480" w:lineRule="auto"/>
        <w:ind w:firstLine="0" w:left="720"/>
        <w:jc w:val="both"/>
      </w:pPr>
      <w:r>
        <w:rPr>
          <w:rFonts w:ascii="Times New Roman" w:hAnsi="Times New Roman"/>
          <w:b/>
          <w:sz w:val="24"/>
        </w:rPr>
        <w:t xml:space="preserve">Serverless Architecture </w:t>
      </w:r>
      <w:r>
        <w:rPr>
          <w:rFonts w:ascii="Times New Roman" w:hAnsi="Times New Roman"/>
          <w:sz w:val="24"/>
        </w:rPr>
        <w:t>- A setup where the cloud provider handles all the server management. The application code runs only when a request comes in. AklatBayon uses this through Netlify Functions and Neon PostgreSQL, so FEATI does not need to maintain any hardware.</w:t>
      </w:r>
    </w:p>
    <w:p>
      <w:pPr>
        <w:spacing w:line="480" w:lineRule="auto"/>
        <w:ind w:firstLine="0" w:left="720"/>
        <w:jc w:val="both"/>
      </w:pPr>
      <w:r>
        <w:rPr>
          <w:rFonts w:ascii="Times New Roman" w:hAnsi="Times New Roman"/>
          <w:b/>
          <w:sz w:val="24"/>
        </w:rPr>
        <w:t xml:space="preserve">SweetAlert2 </w:t>
      </w:r>
      <w:r>
        <w:rPr>
          <w:rFonts w:ascii="Times New Roman" w:hAnsi="Times New Roman"/>
          <w:sz w:val="24"/>
        </w:rPr>
        <w:t>- A JavaScript library for showing pop-up dialogs and notifications in web applications. The system uses it instead of the default browser alert boxes.</w:t>
      </w:r>
    </w:p>
    <w:sectPr w:rsidR="00FC693F" w:rsidRPr="0006063C" w:rsidSect="00034616">
      <w:pgSz w:w="12240" w:h="15840"/>
      <w:pgMar w:top="1440" w:right="1440" w:bottom="1440" w:left="216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before="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