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C30" w:rsidRDefault="00A32153">
      <w:r>
        <w:rPr>
          <w:noProof/>
          <w:lang w:eastAsia="fr-FR"/>
        </w:rPr>
        <w:drawing>
          <wp:inline distT="0" distB="0" distL="0" distR="0" wp14:anchorId="613E24DB" wp14:editId="2133A980">
            <wp:extent cx="5760720" cy="28352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53" w:rsidRDefault="00A32153"/>
    <w:p w:rsidR="00A32153" w:rsidRDefault="00A32153">
      <w:r>
        <w:rPr>
          <w:noProof/>
          <w:lang w:eastAsia="fr-FR"/>
        </w:rPr>
        <w:drawing>
          <wp:inline distT="0" distB="0" distL="0" distR="0" wp14:anchorId="64595CE8" wp14:editId="0B8E2CB0">
            <wp:extent cx="1581150" cy="6762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fr-FR"/>
        </w:rPr>
        <w:drawing>
          <wp:inline distT="0" distB="0" distL="0" distR="0" wp14:anchorId="6B3507A3" wp14:editId="0FED7C92">
            <wp:extent cx="1752600" cy="10763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18" w:rsidRDefault="009A3718">
      <w:bookmarkStart w:id="0" w:name="_GoBack"/>
      <w:bookmarkEnd w:id="0"/>
    </w:p>
    <w:p w:rsidR="009A3718" w:rsidRDefault="009A3718">
      <w:r>
        <w:t xml:space="preserve">Format des icônes : </w:t>
      </w:r>
      <w:proofErr w:type="spellStart"/>
      <w:r>
        <w:t>svg</w:t>
      </w:r>
      <w:proofErr w:type="spellEnd"/>
      <w:r>
        <w:t xml:space="preserve"> </w:t>
      </w:r>
    </w:p>
    <w:sectPr w:rsidR="009A3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53"/>
    <w:rsid w:val="00595CE0"/>
    <w:rsid w:val="009A3718"/>
    <w:rsid w:val="00A32153"/>
    <w:rsid w:val="00C6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A3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37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A3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37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Ministère des Armées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MANIGAND Jean-Paul IEF MINDEF</dc:creator>
  <cp:lastModifiedBy>s.barbi</cp:lastModifiedBy>
  <cp:revision>2</cp:revision>
  <dcterms:created xsi:type="dcterms:W3CDTF">2019-02-04T10:33:00Z</dcterms:created>
  <dcterms:modified xsi:type="dcterms:W3CDTF">2019-02-04T10:33:00Z</dcterms:modified>
</cp:coreProperties>
</file>