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2033" w:rsidRDefault="009C7006" w:rsidP="009C7006">
      <w:pPr>
        <w:tabs>
          <w:tab w:val="left" w:pos="3570"/>
        </w:tabs>
      </w:pPr>
      <w:r>
        <w:t>1. FX-CMISC Logo (change)</w:t>
      </w:r>
    </w:p>
    <w:p w:rsidR="00DB555C" w:rsidRDefault="00DB555C" w:rsidP="009C7006">
      <w:pPr>
        <w:tabs>
          <w:tab w:val="left" w:pos="3570"/>
        </w:tabs>
      </w:pPr>
      <w:r>
        <w:t>2. Account Summary</w:t>
      </w:r>
      <w:r>
        <w:br/>
        <w:t>- edit profile</w:t>
      </w:r>
      <w:r>
        <w:br/>
        <w:t xml:space="preserve">- column to show </w:t>
      </w:r>
      <w:proofErr w:type="gramStart"/>
      <w:r>
        <w:t>RP(</w:t>
      </w:r>
      <w:proofErr w:type="gramEnd"/>
      <w:r>
        <w:t>Registration point)</w:t>
      </w:r>
      <w:r>
        <w:br/>
        <w:t xml:space="preserve">- </w:t>
      </w:r>
      <w:r w:rsidR="009C7006">
        <w:t>RP (Registrat</w:t>
      </w:r>
      <w:r>
        <w:t>ion point-purchase from broker)</w:t>
      </w:r>
    </w:p>
    <w:p w:rsidR="009C7006" w:rsidRDefault="00DB555C" w:rsidP="009C7006">
      <w:pPr>
        <w:tabs>
          <w:tab w:val="left" w:pos="3570"/>
        </w:tabs>
      </w:pPr>
      <w:r>
        <w:t>3. EP transfer</w:t>
      </w:r>
      <w:r w:rsidR="00D26A2A">
        <w:br/>
        <w:t>- EP to EP transfer</w:t>
      </w:r>
      <w:r>
        <w:br/>
        <w:t>- keep invalid for all name</w:t>
      </w:r>
      <w:r>
        <w:br/>
        <w:t>- should be member login username</w:t>
      </w:r>
      <w:r>
        <w:br/>
        <w:t>- minimum transfer 100usd</w:t>
      </w:r>
      <w:r w:rsidR="00D26A2A">
        <w:br/>
        <w:t>- EP only for registration, maximum 70% can be used</w:t>
      </w:r>
      <w:r w:rsidR="00D26A2A">
        <w:br/>
        <w:t>- Not necessary use for registration</w:t>
      </w:r>
    </w:p>
    <w:p w:rsidR="00DB555C" w:rsidRDefault="00DB555C" w:rsidP="009C7006">
      <w:pPr>
        <w:tabs>
          <w:tab w:val="left" w:pos="3570"/>
        </w:tabs>
      </w:pPr>
      <w:r>
        <w:t>4. RP transfer</w:t>
      </w:r>
      <w:r>
        <w:br/>
        <w:t xml:space="preserve">- minimum 100usd </w:t>
      </w:r>
      <w:r w:rsidR="00D26A2A">
        <w:t>transfer</w:t>
      </w:r>
      <w:r w:rsidR="00D26A2A">
        <w:br/>
        <w:t>- RP to RP transfer</w:t>
      </w:r>
      <w:r w:rsidR="00D26A2A">
        <w:br/>
        <w:t>- RP only can purchase from broker</w:t>
      </w:r>
      <w:r w:rsidR="00D26A2A">
        <w:br/>
        <w:t>- RP must use for registration, must use minimum 30% or more (up to100%)</w:t>
      </w:r>
    </w:p>
    <w:p w:rsidR="00DB555C" w:rsidRDefault="009C7006" w:rsidP="009C7006">
      <w:pPr>
        <w:tabs>
          <w:tab w:val="left" w:pos="3570"/>
        </w:tabs>
      </w:pPr>
      <w:r>
        <w:t>5. Withdra</w:t>
      </w:r>
      <w:r w:rsidR="00BB0B8B">
        <w:t>wal</w:t>
      </w:r>
      <w:r>
        <w:br/>
      </w:r>
      <w:r w:rsidR="00DB555C">
        <w:t>- MT4 to EP (5% bonus with 3working days)</w:t>
      </w:r>
      <w:r w:rsidR="00DB555C">
        <w:br/>
        <w:t>- MT4 to E-wallet (3working days)</w:t>
      </w:r>
      <w:r w:rsidR="00DB555C">
        <w:br/>
        <w:t>- E-wallet to bank (only for 1</w:t>
      </w:r>
      <w:r w:rsidR="00DB555C" w:rsidRPr="00DB555C">
        <w:rPr>
          <w:vertAlign w:val="superscript"/>
        </w:rPr>
        <w:t>st</w:t>
      </w:r>
      <w:r w:rsidR="00DB555C">
        <w:t xml:space="preserve"> – 7</w:t>
      </w:r>
      <w:r w:rsidR="00DB555C" w:rsidRPr="00DB555C">
        <w:rPr>
          <w:vertAlign w:val="superscript"/>
        </w:rPr>
        <w:t>th</w:t>
      </w:r>
      <w:r w:rsidR="00DB555C">
        <w:t xml:space="preserve"> every month, 7 to 10 working days)</w:t>
      </w:r>
      <w:r w:rsidR="00DB555C">
        <w:br/>
        <w:t>- E-wallet to bank charges start from 50us</w:t>
      </w:r>
      <w:r w:rsidR="00BB0B8B">
        <w:t>d(below 1,0</w:t>
      </w:r>
      <w:r w:rsidR="00DB555C">
        <w:t>00usd)</w:t>
      </w:r>
      <w:r w:rsidR="00BB0B8B">
        <w:t>, 5% charges(above 1,000usd)</w:t>
      </w:r>
      <w:r w:rsidR="00BB0B8B">
        <w:br/>
        <w:t>- E-wallet to bank (</w:t>
      </w:r>
      <w:r w:rsidR="00BB0B8B">
        <w:t xml:space="preserve">amount start from </w:t>
      </w:r>
      <w:proofErr w:type="spellStart"/>
      <w:r w:rsidR="00BB0B8B">
        <w:t>listdown</w:t>
      </w:r>
      <w:proofErr w:type="spellEnd"/>
      <w:r w:rsidR="00BB0B8B">
        <w:t xml:space="preserve"> 100, 200, 300, 400, 500, 1000, 1500, 2000, 2500</w:t>
      </w:r>
      <w:r w:rsidR="00BB0B8B">
        <w:t>)</w:t>
      </w:r>
    </w:p>
    <w:p w:rsidR="00D26A2A" w:rsidRDefault="00BB0B8B" w:rsidP="009C7006">
      <w:pPr>
        <w:tabs>
          <w:tab w:val="left" w:pos="3570"/>
        </w:tabs>
      </w:pPr>
      <w:r>
        <w:t>6. Registration</w:t>
      </w:r>
      <w:r>
        <w:br/>
        <w:t>- Private Investment Agreement (can’t open, a simple agreement can already</w:t>
      </w:r>
      <w:proofErr w:type="gramStart"/>
      <w:r>
        <w:t>)</w:t>
      </w:r>
      <w:proofErr w:type="gramEnd"/>
      <w:r>
        <w:br/>
        <w:t>- Promo account (delete)</w:t>
      </w:r>
      <w:r>
        <w:br/>
        <w:t>- E-wallet (delet</w:t>
      </w:r>
      <w:r w:rsidR="00D26A2A">
        <w:t>e)</w:t>
      </w:r>
      <w:r w:rsidR="00D26A2A">
        <w:br/>
        <w:t>- Registration must use 30% or above of RP, others can use EP to fill-up</w:t>
      </w:r>
      <w:r w:rsidR="00D26A2A">
        <w:br/>
        <w:t xml:space="preserve">   : Example, Package USD 1,000(</w:t>
      </w:r>
      <w:r w:rsidR="008763CA">
        <w:t xml:space="preserve">min. </w:t>
      </w:r>
      <w:r w:rsidR="00D26A2A">
        <w:t>300usd from RP is required, balance 700usd can use EP)</w:t>
      </w:r>
      <w:r w:rsidR="00D26A2A">
        <w:br/>
        <w:t xml:space="preserve">             or    , Package USD 1,000(</w:t>
      </w:r>
      <w:r w:rsidR="008763CA">
        <w:t xml:space="preserve">full amount </w:t>
      </w:r>
      <w:r w:rsidR="00D26A2A">
        <w:t>1,000usd from RP can be used to register also)</w:t>
      </w:r>
      <w:r w:rsidR="00041230">
        <w:br/>
        <w:t>- Registration Fee (delete, no charges)</w:t>
      </w:r>
    </w:p>
    <w:p w:rsidR="008763CA" w:rsidRDefault="008763CA" w:rsidP="009C7006">
      <w:pPr>
        <w:tabs>
          <w:tab w:val="left" w:pos="3570"/>
        </w:tabs>
      </w:pPr>
      <w:r>
        <w:t>7. Funds Management Contract</w:t>
      </w:r>
      <w:r>
        <w:br/>
        <w:t>- All monthly rebate, performance return will be recorded in this column</w:t>
      </w:r>
      <w:r>
        <w:br/>
        <w:t>- Monthly Rebate, performance return will recorded in FP(Funds Point)</w:t>
      </w:r>
      <w:r>
        <w:br/>
        <w:t>- Contract date (like maxim)</w:t>
      </w:r>
    </w:p>
    <w:p w:rsidR="008763CA" w:rsidRDefault="008763CA" w:rsidP="009C7006">
      <w:pPr>
        <w:tabs>
          <w:tab w:val="left" w:pos="3570"/>
        </w:tabs>
      </w:pPr>
      <w:r>
        <w:t>8. Agreement (delete)</w:t>
      </w:r>
    </w:p>
    <w:p w:rsidR="008763CA" w:rsidRDefault="008763CA" w:rsidP="009C7006">
      <w:pPr>
        <w:tabs>
          <w:tab w:val="left" w:pos="3570"/>
        </w:tabs>
      </w:pPr>
      <w:r>
        <w:t>9. Download</w:t>
      </w:r>
      <w:r>
        <w:br/>
        <w:t xml:space="preserve">- </w:t>
      </w:r>
      <w:r w:rsidR="00041230">
        <w:t xml:space="preserve">add one more link for </w:t>
      </w:r>
      <w:r>
        <w:t>Daily Report</w:t>
      </w:r>
    </w:p>
    <w:p w:rsidR="008763CA" w:rsidRDefault="008763CA" w:rsidP="009C7006">
      <w:pPr>
        <w:tabs>
          <w:tab w:val="left" w:pos="3570"/>
        </w:tabs>
      </w:pPr>
      <w:r>
        <w:t>10. Annou</w:t>
      </w:r>
      <w:r w:rsidR="00041230">
        <w:t>n</w:t>
      </w:r>
      <w:r>
        <w:t>cement</w:t>
      </w:r>
    </w:p>
    <w:p w:rsidR="00041230" w:rsidRDefault="00041230" w:rsidP="009C7006">
      <w:pPr>
        <w:tabs>
          <w:tab w:val="left" w:pos="3570"/>
        </w:tabs>
      </w:pPr>
      <w:r>
        <w:lastRenderedPageBreak/>
        <w:t>11. Sponsor Genealogy</w:t>
      </w:r>
      <w:r>
        <w:br/>
        <w:t>- Set this page as private (for those who want see, must email to request</w:t>
      </w:r>
      <w:proofErr w:type="gramStart"/>
      <w:r>
        <w:t>)</w:t>
      </w:r>
      <w:proofErr w:type="gramEnd"/>
      <w:r>
        <w:br/>
        <w:t>- 24hours valid for view network</w:t>
      </w:r>
      <w:r>
        <w:br/>
        <w:t>- Join date&amp; Group sales (temporary hide)</w:t>
      </w:r>
      <w:bookmarkStart w:id="0" w:name="_GoBack"/>
      <w:bookmarkEnd w:id="0"/>
    </w:p>
    <w:p w:rsidR="008763CA" w:rsidRPr="009C7006" w:rsidRDefault="008763CA" w:rsidP="009C7006">
      <w:pPr>
        <w:tabs>
          <w:tab w:val="left" w:pos="3570"/>
        </w:tabs>
      </w:pPr>
      <w:r>
        <w:t xml:space="preserve">OVERALL: all details can refer like maxim trader. Maxim Trader member login is </w:t>
      </w:r>
      <w:r w:rsidR="00041230">
        <w:t>best example. Thanks.</w:t>
      </w:r>
    </w:p>
    <w:sectPr w:rsidR="008763CA" w:rsidRPr="009C700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80C"/>
    <w:rsid w:val="00041230"/>
    <w:rsid w:val="002C2033"/>
    <w:rsid w:val="003B680C"/>
    <w:rsid w:val="008763CA"/>
    <w:rsid w:val="009C7006"/>
    <w:rsid w:val="00BB0B8B"/>
    <w:rsid w:val="00D26A2A"/>
    <w:rsid w:val="00DB555C"/>
    <w:rsid w:val="00F73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A0DB95-C14B-48F2-9DD9-88F76C625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Lok</dc:creator>
  <cp:keywords/>
  <dc:description/>
  <cp:lastModifiedBy>Alex Lok</cp:lastModifiedBy>
  <cp:revision>2</cp:revision>
  <dcterms:created xsi:type="dcterms:W3CDTF">2015-01-20T08:03:00Z</dcterms:created>
  <dcterms:modified xsi:type="dcterms:W3CDTF">2015-01-20T09:01:00Z</dcterms:modified>
</cp:coreProperties>
</file>