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9E" w:rsidRPr="00974AA2" w:rsidRDefault="0015539E" w:rsidP="0015539E">
      <w:pPr>
        <w:pStyle w:val="Heading2"/>
        <w:shd w:val="clear" w:color="auto" w:fill="FFFFFF"/>
        <w:spacing w:before="0" w:after="268"/>
        <w:rPr>
          <w:rFonts w:ascii="Corbel" w:hAnsi="Corbel" w:cs="Arial"/>
          <w:color w:val="000000"/>
          <w:sz w:val="50"/>
          <w:szCs w:val="50"/>
        </w:rPr>
      </w:pPr>
      <w:r w:rsidRPr="00974AA2">
        <w:rPr>
          <w:rFonts w:ascii="Corbel" w:hAnsi="Corbel" w:cs="Arial"/>
          <w:color w:val="000000"/>
          <w:sz w:val="50"/>
          <w:szCs w:val="50"/>
        </w:rPr>
        <w:t>Logger in Java</w:t>
      </w:r>
    </w:p>
    <w:p w:rsidR="00ED5628" w:rsidRPr="00974AA2" w:rsidRDefault="0015539E" w:rsidP="0015539E">
      <w:pPr>
        <w:pStyle w:val="ListParagraph"/>
        <w:numPr>
          <w:ilvl w:val="0"/>
          <w:numId w:val="1"/>
        </w:numPr>
        <w:rPr>
          <w:rStyle w:val="apple-converted-space"/>
          <w:rFonts w:ascii="Corbel" w:hAnsi="Corbel"/>
        </w:rPr>
      </w:pPr>
      <w:r w:rsidRPr="00974AA2">
        <w:rPr>
          <w:rStyle w:val="Strong"/>
          <w:rFonts w:ascii="Corbel" w:hAnsi="Corbel" w:cs="Arial"/>
          <w:color w:val="666666"/>
          <w:sz w:val="27"/>
          <w:szCs w:val="27"/>
          <w:shd w:val="clear" w:color="auto" w:fill="FFFFFF"/>
        </w:rPr>
        <w:t>Java Logging</w:t>
      </w:r>
      <w:r w:rsidRPr="00974AA2">
        <w:rPr>
          <w:rStyle w:val="apple-converted-space"/>
          <w:rFonts w:ascii="Corbel" w:hAnsi="Corbel" w:cs="Arial"/>
          <w:color w:val="666666"/>
          <w:sz w:val="27"/>
          <w:szCs w:val="27"/>
          <w:shd w:val="clear" w:color="auto" w:fill="FFFFFF"/>
        </w:rPr>
        <w:t> </w:t>
      </w:r>
      <w:r w:rsidRPr="00974AA2">
        <w:rPr>
          <w:rFonts w:ascii="Corbel" w:hAnsi="Corbel" w:cs="Arial"/>
          <w:color w:val="666666"/>
          <w:sz w:val="27"/>
          <w:szCs w:val="27"/>
          <w:shd w:val="clear" w:color="auto" w:fill="FFFFFF"/>
        </w:rPr>
        <w:t>API was introduced in 1.4</w:t>
      </w:r>
      <w:r w:rsidRPr="00974AA2">
        <w:rPr>
          <w:rStyle w:val="apple-converted-space"/>
          <w:rFonts w:ascii="Corbel" w:hAnsi="Corbel" w:cs="Arial"/>
          <w:color w:val="666666"/>
          <w:sz w:val="27"/>
          <w:szCs w:val="27"/>
          <w:shd w:val="clear" w:color="auto" w:fill="FFFFFF"/>
        </w:rPr>
        <w:t> </w:t>
      </w:r>
    </w:p>
    <w:p w:rsidR="0015539E" w:rsidRPr="00974AA2" w:rsidRDefault="0015539E" w:rsidP="0015539E">
      <w:pPr>
        <w:pStyle w:val="ListParagraph"/>
        <w:numPr>
          <w:ilvl w:val="0"/>
          <w:numId w:val="1"/>
        </w:numPr>
        <w:rPr>
          <w:rFonts w:ascii="Corbel" w:hAnsi="Corbel"/>
        </w:rPr>
      </w:pPr>
      <w:r w:rsidRPr="00974AA2">
        <w:rPr>
          <w:rFonts w:ascii="Corbel" w:hAnsi="Corbel" w:cs="Arial"/>
          <w:color w:val="666666"/>
          <w:sz w:val="27"/>
          <w:szCs w:val="27"/>
          <w:shd w:val="clear" w:color="auto" w:fill="FFFFFF"/>
        </w:rPr>
        <w:t>You can use java logging API to log application messages.</w:t>
      </w:r>
    </w:p>
    <w:p w:rsidR="0015539E" w:rsidRPr="00974AA2" w:rsidRDefault="002E7582" w:rsidP="0015539E">
      <w:pPr>
        <w:pStyle w:val="ListParagraph"/>
        <w:rPr>
          <w:rFonts w:ascii="Corbel" w:hAnsi="Corbel" w:cs="Arial"/>
          <w:color w:val="666666"/>
          <w:sz w:val="27"/>
          <w:szCs w:val="27"/>
          <w:shd w:val="clear" w:color="auto" w:fill="FFFFFF"/>
        </w:rPr>
      </w:pPr>
      <w:r>
        <w:rPr>
          <w:rFonts w:ascii="Corbel" w:hAnsi="Corbel" w:cs="Arial"/>
          <w:color w:val="666666"/>
          <w:sz w:val="27"/>
          <w:szCs w:val="27"/>
          <w:shd w:val="clear" w:color="auto" w:fill="FFFFFF"/>
        </w:rPr>
        <w:t xml:space="preserve"> </w:t>
      </w:r>
    </w:p>
    <w:p w:rsidR="0015539E" w:rsidRPr="00974AA2" w:rsidRDefault="0015539E" w:rsidP="0015539E">
      <w:pPr>
        <w:pStyle w:val="ListParagraph"/>
        <w:rPr>
          <w:rFonts w:ascii="Corbel" w:hAnsi="Corbel" w:cs="Arial"/>
          <w:color w:val="666666"/>
          <w:sz w:val="27"/>
          <w:szCs w:val="27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 w:cs="Arial"/>
          <w:color w:val="666666"/>
          <w:sz w:val="27"/>
          <w:szCs w:val="27"/>
          <w:shd w:val="clear" w:color="auto" w:fill="FFFFFF"/>
        </w:rPr>
      </w:pPr>
      <w:proofErr w:type="spellStart"/>
      <w:proofErr w:type="gramStart"/>
      <w:r w:rsidRPr="00974AA2">
        <w:rPr>
          <w:rStyle w:val="HTMLCode"/>
          <w:rFonts w:ascii="Corbel" w:eastAsiaTheme="minorHAnsi" w:hAnsi="Corbel"/>
          <w:color w:val="666666"/>
          <w:sz w:val="27"/>
          <w:szCs w:val="27"/>
          <w:shd w:val="clear" w:color="auto" w:fill="EFE8E5"/>
        </w:rPr>
        <w:t>java.util.logging.Logger</w:t>
      </w:r>
      <w:proofErr w:type="spellEnd"/>
      <w:proofErr w:type="gramEnd"/>
      <w:r w:rsidRPr="00974AA2">
        <w:rPr>
          <w:rStyle w:val="apple-converted-space"/>
          <w:rFonts w:ascii="Corbel" w:hAnsi="Corbel" w:cs="Arial"/>
          <w:color w:val="666666"/>
          <w:sz w:val="27"/>
          <w:szCs w:val="27"/>
          <w:shd w:val="clear" w:color="auto" w:fill="FFFFFF"/>
        </w:rPr>
        <w:t> </w:t>
      </w:r>
      <w:r w:rsidRPr="00974AA2">
        <w:rPr>
          <w:rFonts w:ascii="Corbel" w:hAnsi="Corbel" w:cs="Arial"/>
          <w:color w:val="666666"/>
          <w:sz w:val="27"/>
          <w:szCs w:val="27"/>
          <w:shd w:val="clear" w:color="auto" w:fill="FFFFFF"/>
        </w:rPr>
        <w:t>is the class used to log application messages in java logging API.</w:t>
      </w:r>
    </w:p>
    <w:p w:rsidR="0015539E" w:rsidRPr="00974AA2" w:rsidRDefault="00DC7948" w:rsidP="0015539E">
      <w:pPr>
        <w:numPr>
          <w:ilvl w:val="0"/>
          <w:numId w:val="3"/>
        </w:numPr>
        <w:pBdr>
          <w:bottom w:val="single" w:sz="6" w:space="10" w:color="DDDDDD"/>
        </w:pBdr>
        <w:shd w:val="clear" w:color="auto" w:fill="FFFFFF"/>
        <w:spacing w:after="0" w:line="240" w:lineRule="auto"/>
        <w:ind w:left="335"/>
        <w:rPr>
          <w:rFonts w:ascii="Corbel" w:eastAsia="Times New Roman" w:hAnsi="Corbel" w:cs="Times New Roman"/>
          <w:caps/>
          <w:color w:val="4E4E4E"/>
          <w:sz w:val="23"/>
          <w:szCs w:val="23"/>
        </w:rPr>
      </w:pPr>
      <w:hyperlink r:id="rId7" w:anchor="loggers" w:history="1">
        <w:r w:rsidR="0015539E" w:rsidRPr="00EA38D9">
          <w:rPr>
            <w:rFonts w:ascii="Corbel" w:eastAsia="Times New Roman" w:hAnsi="Corbel" w:cs="Times New Roman"/>
            <w:b/>
            <w:caps/>
            <w:color w:val="3B4C61"/>
            <w:sz w:val="23"/>
          </w:rPr>
          <w:t>LOGGERS</w:t>
        </w:r>
      </w:hyperlink>
      <w:r w:rsidR="0015539E" w:rsidRPr="00EA38D9">
        <w:rPr>
          <w:rFonts w:ascii="Corbel" w:eastAsia="Times New Roman" w:hAnsi="Corbel" w:cs="Times New Roman"/>
          <w:b/>
          <w:caps/>
          <w:color w:val="4E4E4E"/>
          <w:sz w:val="23"/>
          <w:szCs w:val="23"/>
          <w:bdr w:val="none" w:sz="0" w:space="0" w:color="auto" w:frame="1"/>
        </w:rPr>
        <w:t>: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Courier New"/>
          <w:caps/>
          <w:color w:val="4E4E4E"/>
          <w:sz w:val="23"/>
          <w:szCs w:val="23"/>
          <w:bdr w:val="none" w:sz="0" w:space="0" w:color="auto" w:frame="1"/>
        </w:rPr>
        <w:t>LOGGERS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ARE RESPONSIBLE FOR CAPTURING EVENTS AND PASSING THEM TO THE APPROPRIATE APPENDER.</w:t>
      </w:r>
    </w:p>
    <w:p w:rsidR="0015539E" w:rsidRPr="00974AA2" w:rsidRDefault="0015539E" w:rsidP="0015539E">
      <w:pPr>
        <w:pBdr>
          <w:bottom w:val="single" w:sz="6" w:space="10" w:color="DDDDDD"/>
        </w:pBdr>
        <w:shd w:val="clear" w:color="auto" w:fill="FFFFFF"/>
        <w:spacing w:after="0" w:line="240" w:lineRule="auto"/>
        <w:ind w:left="335"/>
        <w:rPr>
          <w:rFonts w:ascii="Corbel" w:eastAsia="Times New Roman" w:hAnsi="Corbel" w:cs="Times New Roman"/>
          <w:caps/>
          <w:color w:val="4E4E4E"/>
          <w:sz w:val="23"/>
          <w:szCs w:val="23"/>
        </w:rPr>
      </w:pPr>
    </w:p>
    <w:p w:rsidR="0015539E" w:rsidRPr="00974AA2" w:rsidRDefault="00DC7948" w:rsidP="0015539E">
      <w:pPr>
        <w:numPr>
          <w:ilvl w:val="0"/>
          <w:numId w:val="3"/>
        </w:numPr>
        <w:pBdr>
          <w:bottom w:val="single" w:sz="6" w:space="10" w:color="DDDDDD"/>
        </w:pBdr>
        <w:shd w:val="clear" w:color="auto" w:fill="FFFFFF"/>
        <w:spacing w:after="0" w:line="240" w:lineRule="auto"/>
        <w:ind w:left="335"/>
        <w:rPr>
          <w:rFonts w:ascii="Corbel" w:eastAsia="Times New Roman" w:hAnsi="Corbel" w:cs="Times New Roman"/>
          <w:caps/>
          <w:color w:val="4E4E4E"/>
          <w:sz w:val="23"/>
          <w:szCs w:val="23"/>
        </w:rPr>
      </w:pPr>
      <w:hyperlink r:id="rId8" w:anchor="appenders" w:history="1">
        <w:r w:rsidR="0015539E" w:rsidRPr="00EA38D9">
          <w:rPr>
            <w:rFonts w:ascii="Corbel" w:eastAsia="Times New Roman" w:hAnsi="Corbel" w:cs="Times New Roman"/>
            <w:b/>
            <w:caps/>
            <w:color w:val="3B4C61"/>
            <w:sz w:val="23"/>
          </w:rPr>
          <w:t>APPENDERS</w:t>
        </w:r>
      </w:hyperlink>
      <w:r w:rsidR="0015539E" w:rsidRPr="00EA38D9">
        <w:rPr>
          <w:rFonts w:ascii="Corbel" w:eastAsia="Times New Roman" w:hAnsi="Corbel" w:cs="Times New Roman"/>
          <w:b/>
          <w:caps/>
          <w:color w:val="4E4E4E"/>
          <w:sz w:val="23"/>
          <w:szCs w:val="23"/>
          <w:bdr w:val="none" w:sz="0" w:space="0" w:color="auto" w:frame="1"/>
        </w:rPr>
        <w:t>: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ALSO KNOWN AS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Courier New"/>
          <w:caps/>
          <w:color w:val="4E4E4E"/>
          <w:sz w:val="23"/>
          <w:szCs w:val="23"/>
          <w:bdr w:val="none" w:sz="0" w:space="0" w:color="auto" w:frame="1"/>
        </w:rPr>
        <w:t>HANDLERS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,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Courier New"/>
          <w:caps/>
          <w:color w:val="4E4E4E"/>
          <w:sz w:val="23"/>
          <w:szCs w:val="23"/>
          <w:bdr w:val="none" w:sz="0" w:space="0" w:color="auto" w:frame="1"/>
        </w:rPr>
        <w:t>APPENDERS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ARE RESPONSIBLE FOR RECORDING LOG EVENTS TO A DESTINATION.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Courier New"/>
          <w:caps/>
          <w:color w:val="4E4E4E"/>
          <w:sz w:val="23"/>
          <w:szCs w:val="23"/>
          <w:bdr w:val="none" w:sz="0" w:space="0" w:color="auto" w:frame="1"/>
        </w:rPr>
        <w:t>APPENDERS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USE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Courier New"/>
          <w:caps/>
          <w:color w:val="4E4E4E"/>
          <w:sz w:val="23"/>
          <w:szCs w:val="23"/>
          <w:bdr w:val="none" w:sz="0" w:space="0" w:color="auto" w:frame="1"/>
        </w:rPr>
        <w:t>LAYOUTS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TO FORMAT EVENTS BEFORE SENDING THEM TO AN OUTPUT.</w:t>
      </w:r>
    </w:p>
    <w:p w:rsidR="0015539E" w:rsidRPr="00974AA2" w:rsidRDefault="0015539E" w:rsidP="0015539E">
      <w:pPr>
        <w:pBdr>
          <w:bottom w:val="single" w:sz="6" w:space="10" w:color="DDDDDD"/>
        </w:pBdr>
        <w:shd w:val="clear" w:color="auto" w:fill="FFFFFF"/>
        <w:spacing w:after="0" w:line="240" w:lineRule="auto"/>
        <w:ind w:left="335"/>
        <w:rPr>
          <w:rFonts w:ascii="Corbel" w:eastAsia="Times New Roman" w:hAnsi="Corbel" w:cs="Times New Roman"/>
          <w:caps/>
          <w:color w:val="4E4E4E"/>
          <w:sz w:val="23"/>
          <w:szCs w:val="23"/>
        </w:rPr>
      </w:pPr>
    </w:p>
    <w:p w:rsidR="0015539E" w:rsidRPr="00974AA2" w:rsidRDefault="00DC7948" w:rsidP="0015539E">
      <w:pPr>
        <w:numPr>
          <w:ilvl w:val="0"/>
          <w:numId w:val="3"/>
        </w:numPr>
        <w:pBdr>
          <w:bottom w:val="single" w:sz="6" w:space="10" w:color="DDDDDD"/>
        </w:pBdr>
        <w:shd w:val="clear" w:color="auto" w:fill="FFFFFF"/>
        <w:spacing w:after="0" w:line="240" w:lineRule="auto"/>
        <w:ind w:left="335"/>
        <w:rPr>
          <w:rFonts w:ascii="Corbel" w:eastAsia="Times New Roman" w:hAnsi="Corbel" w:cs="Times New Roman"/>
          <w:caps/>
          <w:color w:val="4E4E4E"/>
          <w:sz w:val="23"/>
          <w:szCs w:val="23"/>
        </w:rPr>
      </w:pPr>
      <w:hyperlink r:id="rId9" w:anchor="layouts" w:history="1">
        <w:r w:rsidR="0015539E" w:rsidRPr="00EA38D9">
          <w:rPr>
            <w:rFonts w:ascii="Corbel" w:eastAsia="Times New Roman" w:hAnsi="Corbel" w:cs="Times New Roman"/>
            <w:b/>
            <w:caps/>
            <w:color w:val="3B4C61"/>
            <w:sz w:val="23"/>
          </w:rPr>
          <w:t>LAYOUTS</w:t>
        </w:r>
      </w:hyperlink>
      <w:r w:rsidR="0015539E" w:rsidRPr="00EA38D9">
        <w:rPr>
          <w:rFonts w:ascii="Corbel" w:eastAsia="Times New Roman" w:hAnsi="Corbel" w:cs="Times New Roman"/>
          <w:b/>
          <w:caps/>
          <w:color w:val="4E4E4E"/>
          <w:sz w:val="23"/>
          <w:szCs w:val="23"/>
          <w:bdr w:val="none" w:sz="0" w:space="0" w:color="auto" w:frame="1"/>
        </w:rPr>
        <w:t>: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ALSO KNOWN AS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Courier New"/>
          <w:caps/>
          <w:color w:val="4E4E4E"/>
          <w:sz w:val="23"/>
          <w:szCs w:val="23"/>
          <w:bdr w:val="none" w:sz="0" w:space="0" w:color="auto" w:frame="1"/>
        </w:rPr>
        <w:t>FORMATTERS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,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Courier New"/>
          <w:caps/>
          <w:color w:val="4E4E4E"/>
          <w:sz w:val="23"/>
          <w:szCs w:val="23"/>
          <w:bdr w:val="none" w:sz="0" w:space="0" w:color="auto" w:frame="1"/>
        </w:rPr>
        <w:t>LAYOUTS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ARE RESPONSIBLE FOR CONVERTING AND FORMATTING THE DATA IN A LOG EVENT.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Courier New"/>
          <w:caps/>
          <w:color w:val="4E4E4E"/>
          <w:sz w:val="23"/>
          <w:szCs w:val="23"/>
          <w:bdr w:val="none" w:sz="0" w:space="0" w:color="auto" w:frame="1"/>
        </w:rPr>
        <w:t>LAYOUTS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</w:rPr>
        <w:t> </w:t>
      </w:r>
      <w:r w:rsidR="0015539E" w:rsidRPr="00974AA2">
        <w:rPr>
          <w:rFonts w:ascii="Corbel" w:eastAsia="Times New Roman" w:hAnsi="Corbel" w:cs="Times New Roman"/>
          <w:caps/>
          <w:color w:val="4E4E4E"/>
          <w:sz w:val="23"/>
          <w:szCs w:val="23"/>
        </w:rPr>
        <w:t>DETERMINE HOW THE DATA LOOKS WHEN IT APPEARS IN A LOG ENTRY.</w:t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Default="0015539E" w:rsidP="0015539E">
      <w:pPr>
        <w:pStyle w:val="ListParagraph"/>
        <w:rPr>
          <w:rFonts w:ascii="Corbel" w:hAnsi="Corbel"/>
        </w:rPr>
      </w:pPr>
    </w:p>
    <w:p w:rsidR="00EA38D9" w:rsidRPr="00974AA2" w:rsidRDefault="00EA38D9" w:rsidP="00EA38D9">
      <w:pPr>
        <w:pStyle w:val="ListParagraph"/>
        <w:rPr>
          <w:rFonts w:ascii="Corbel" w:hAnsi="Corbel"/>
          <w:color w:val="4E4E4E"/>
          <w:sz w:val="23"/>
          <w:szCs w:val="23"/>
        </w:rPr>
      </w:pPr>
      <w:r w:rsidRPr="00EA38D9">
        <w:rPr>
          <w:rFonts w:ascii="Corbel" w:hAnsi="Corbel"/>
          <w:b/>
        </w:rPr>
        <w:t>Example</w:t>
      </w:r>
    </w:p>
    <w:p w:rsidR="00EA38D9" w:rsidRPr="00974AA2" w:rsidRDefault="00EA38D9" w:rsidP="00EA38D9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b/>
          <w:color w:val="4E4E4E"/>
          <w:sz w:val="23"/>
          <w:szCs w:val="23"/>
        </w:rPr>
      </w:pPr>
      <w:proofErr w:type="gramStart"/>
      <w:r w:rsidRPr="00974AA2">
        <w:rPr>
          <w:rFonts w:ascii="Corbel" w:hAnsi="Corbel"/>
          <w:b/>
          <w:color w:val="4E4E4E"/>
          <w:sz w:val="23"/>
          <w:szCs w:val="23"/>
        </w:rPr>
        <w:t>import</w:t>
      </w:r>
      <w:proofErr w:type="gramEnd"/>
      <w:r w:rsidRPr="00974AA2">
        <w:rPr>
          <w:rFonts w:ascii="Corbel" w:hAnsi="Corbel"/>
          <w:b/>
          <w:color w:val="4E4E4E"/>
          <w:sz w:val="23"/>
          <w:szCs w:val="23"/>
        </w:rPr>
        <w:t xml:space="preserve"> </w:t>
      </w:r>
      <w:proofErr w:type="spellStart"/>
      <w:r w:rsidRPr="00974AA2">
        <w:rPr>
          <w:rFonts w:ascii="Corbel" w:hAnsi="Corbel"/>
          <w:b/>
          <w:color w:val="4E4E4E"/>
          <w:sz w:val="23"/>
          <w:szCs w:val="23"/>
        </w:rPr>
        <w:t>java.util.logging.Logger</w:t>
      </w:r>
      <w:proofErr w:type="spellEnd"/>
      <w:r w:rsidRPr="00974AA2">
        <w:rPr>
          <w:rFonts w:ascii="Corbel" w:hAnsi="Corbel"/>
          <w:b/>
          <w:color w:val="4E4E4E"/>
          <w:sz w:val="23"/>
          <w:szCs w:val="23"/>
        </w:rPr>
        <w:t>;</w:t>
      </w:r>
    </w:p>
    <w:p w:rsidR="00EA38D9" w:rsidRPr="00974AA2" w:rsidRDefault="00EA38D9" w:rsidP="00EA38D9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color w:val="4E4E4E"/>
          <w:sz w:val="23"/>
          <w:szCs w:val="23"/>
        </w:rPr>
      </w:pPr>
      <w:proofErr w:type="gramStart"/>
      <w:r w:rsidRPr="00974AA2">
        <w:rPr>
          <w:rFonts w:ascii="Corbel" w:hAnsi="Corbel"/>
          <w:b/>
          <w:color w:val="4E4E4E"/>
          <w:sz w:val="23"/>
          <w:szCs w:val="23"/>
        </w:rPr>
        <w:t>log.info(</w:t>
      </w:r>
      <w:proofErr w:type="gramEnd"/>
      <w:r w:rsidRPr="00974AA2">
        <w:rPr>
          <w:rFonts w:ascii="Corbel" w:hAnsi="Corbel"/>
          <w:b/>
          <w:color w:val="4E4E4E"/>
          <w:sz w:val="23"/>
          <w:szCs w:val="23"/>
        </w:rPr>
        <w:t>"[Database] Connection to User database :http://www.tena.co.uk/men");</w:t>
      </w:r>
    </w:p>
    <w:p w:rsidR="00EA38D9" w:rsidRPr="00974AA2" w:rsidRDefault="00EA38D9" w:rsidP="00EA38D9">
      <w:pPr>
        <w:pStyle w:val="ListParagraph"/>
        <w:rPr>
          <w:rFonts w:ascii="Corbel" w:hAnsi="Corbel"/>
        </w:rPr>
      </w:pPr>
    </w:p>
    <w:p w:rsidR="00EA38D9" w:rsidRDefault="00EA38D9" w:rsidP="0015539E">
      <w:pPr>
        <w:pStyle w:val="ListParagraph"/>
        <w:rPr>
          <w:rFonts w:ascii="Corbel" w:hAnsi="Corbel"/>
        </w:rPr>
      </w:pPr>
      <w:r w:rsidRPr="00EA38D9">
        <w:rPr>
          <w:rFonts w:ascii="Corbel" w:hAnsi="Corbel"/>
          <w:noProof/>
        </w:rPr>
        <w:drawing>
          <wp:inline distT="0" distB="0" distL="0" distR="0">
            <wp:extent cx="5445760" cy="750570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8D9" w:rsidRDefault="00EA38D9" w:rsidP="0015539E">
      <w:pPr>
        <w:pStyle w:val="ListParagraph"/>
        <w:rPr>
          <w:rFonts w:ascii="Corbel" w:hAnsi="Corbel"/>
        </w:rPr>
      </w:pPr>
    </w:p>
    <w:p w:rsidR="00EA38D9" w:rsidRDefault="00EA38D9" w:rsidP="0015539E">
      <w:pPr>
        <w:pStyle w:val="ListParagraph"/>
        <w:rPr>
          <w:rFonts w:ascii="Corbel" w:hAnsi="Corbel"/>
        </w:rPr>
      </w:pPr>
    </w:p>
    <w:p w:rsidR="00EA38D9" w:rsidRDefault="00EA38D9" w:rsidP="0015539E">
      <w:pPr>
        <w:pStyle w:val="ListParagraph"/>
        <w:rPr>
          <w:rFonts w:ascii="Corbel" w:hAnsi="Corbel"/>
        </w:rPr>
      </w:pPr>
    </w:p>
    <w:p w:rsidR="00EA38D9" w:rsidRDefault="00EA38D9" w:rsidP="0015539E">
      <w:pPr>
        <w:pStyle w:val="ListParagraph"/>
        <w:rPr>
          <w:rFonts w:ascii="Corbel" w:hAnsi="Corbel"/>
        </w:rPr>
      </w:pPr>
    </w:p>
    <w:p w:rsidR="00EA38D9" w:rsidRDefault="00EA38D9" w:rsidP="0015539E">
      <w:pPr>
        <w:pStyle w:val="ListParagraph"/>
        <w:rPr>
          <w:rFonts w:ascii="Corbel" w:hAnsi="Corbel"/>
        </w:rPr>
      </w:pPr>
    </w:p>
    <w:p w:rsidR="00EA38D9" w:rsidRPr="00974AA2" w:rsidRDefault="00EA38D9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When a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Logger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records an event, it forwards it to the appropriate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proofErr w:type="spellStart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Appender</w:t>
      </w:r>
      <w:proofErr w:type="spellEnd"/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. The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proofErr w:type="spellStart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Appender</w:t>
      </w:r>
      <w:proofErr w:type="spellEnd"/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then formats the log entry using a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Layout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before sending it to the console, to a file, or to another destination.</w:t>
      </w: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In addition,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Filters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 xml:space="preserve">let you further specify whether an </w:t>
      </w:r>
      <w:proofErr w:type="spellStart"/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Appender</w:t>
      </w:r>
      <w:proofErr w:type="spellEnd"/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 xml:space="preserve"> should be used for a specific log entry.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Filters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aren’t required in a logging configuration, but they give you greater control over the flow of your log messages.</w:t>
      </w: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  <w:r w:rsidRPr="00974AA2">
        <w:rPr>
          <w:rFonts w:ascii="Corbel" w:hAnsi="Corbel"/>
          <w:noProof/>
        </w:rPr>
        <w:drawing>
          <wp:inline distT="0" distB="0" distL="0" distR="0">
            <wp:extent cx="5943600" cy="13357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D964B2" w:rsidRPr="00974AA2" w:rsidRDefault="00D964B2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Heading2"/>
        <w:shd w:val="clear" w:color="auto" w:fill="FFFFFF"/>
        <w:spacing w:before="0" w:after="251"/>
        <w:rPr>
          <w:rFonts w:ascii="Corbel" w:hAnsi="Corbel"/>
          <w:b w:val="0"/>
          <w:bCs w:val="0"/>
          <w:color w:val="333333"/>
          <w:spacing w:val="-8"/>
          <w:sz w:val="80"/>
          <w:szCs w:val="80"/>
        </w:rPr>
      </w:pPr>
      <w:r w:rsidRPr="00974AA2">
        <w:rPr>
          <w:rFonts w:ascii="Corbel" w:hAnsi="Corbel"/>
          <w:b w:val="0"/>
          <w:bCs w:val="0"/>
          <w:color w:val="333333"/>
          <w:spacing w:val="-8"/>
          <w:sz w:val="80"/>
          <w:szCs w:val="80"/>
        </w:rPr>
        <w:t>Logging Frameworks</w:t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These frameworks provide the objects, methods, and configuration necessary to transmit log messages. Java provides a default framework in the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proofErr w:type="spellStart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java.util.logging</w:t>
      </w:r>
      <w:proofErr w:type="spellEnd"/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package. There are also many third-party frameworks including </w:t>
      </w:r>
      <w:hyperlink r:id="rId12" w:history="1">
        <w:r w:rsidRPr="00974AA2">
          <w:rPr>
            <w:rStyle w:val="Hyperlink"/>
            <w:rFonts w:ascii="Corbel" w:hAnsi="Corbel"/>
            <w:color w:val="3B4C61"/>
            <w:sz w:val="23"/>
            <w:szCs w:val="23"/>
            <w:bdr w:val="none" w:sz="0" w:space="0" w:color="auto" w:frame="1"/>
            <w:shd w:val="clear" w:color="auto" w:fill="FFFFFF"/>
          </w:rPr>
          <w:t>Log4j</w:t>
        </w:r>
      </w:hyperlink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, </w:t>
      </w:r>
      <w:proofErr w:type="spellStart"/>
      <w:r w:rsidR="00DC7948" w:rsidRPr="00974AA2">
        <w:rPr>
          <w:rFonts w:ascii="Corbel" w:hAnsi="Corbel"/>
        </w:rPr>
        <w:fldChar w:fldCharType="begin"/>
      </w:r>
      <w:r w:rsidRPr="00974AA2">
        <w:rPr>
          <w:rFonts w:ascii="Corbel" w:hAnsi="Corbel"/>
        </w:rPr>
        <w:instrText xml:space="preserve"> HYPERLINK "http://logback.qos.ch/" </w:instrText>
      </w:r>
      <w:r w:rsidR="00DC7948" w:rsidRPr="00974AA2">
        <w:rPr>
          <w:rFonts w:ascii="Corbel" w:hAnsi="Corbel"/>
        </w:rPr>
        <w:fldChar w:fldCharType="separate"/>
      </w:r>
      <w:r w:rsidRPr="00974AA2">
        <w:rPr>
          <w:rStyle w:val="Hyperlink"/>
          <w:rFonts w:ascii="Corbel" w:hAnsi="Corbel"/>
          <w:color w:val="3B4C61"/>
          <w:sz w:val="23"/>
          <w:szCs w:val="23"/>
          <w:bdr w:val="none" w:sz="0" w:space="0" w:color="auto" w:frame="1"/>
          <w:shd w:val="clear" w:color="auto" w:fill="FFFFFF"/>
        </w:rPr>
        <w:t>Logback</w:t>
      </w:r>
      <w:proofErr w:type="spellEnd"/>
      <w:r w:rsidR="00DC7948" w:rsidRPr="00974AA2">
        <w:rPr>
          <w:rFonts w:ascii="Corbel" w:hAnsi="Corbel"/>
        </w:rPr>
        <w:fldChar w:fldCharType="end"/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, and</w:t>
      </w:r>
      <w:hyperlink r:id="rId13" w:history="1">
        <w:r w:rsidRPr="00974AA2">
          <w:rPr>
            <w:rStyle w:val="apple-converted-space"/>
            <w:rFonts w:ascii="Corbel" w:hAnsi="Corbel"/>
            <w:color w:val="3B4C61"/>
            <w:sz w:val="23"/>
            <w:szCs w:val="23"/>
            <w:bdr w:val="none" w:sz="0" w:space="0" w:color="auto" w:frame="1"/>
            <w:shd w:val="clear" w:color="auto" w:fill="FFFFFF"/>
          </w:rPr>
          <w:t> </w:t>
        </w:r>
        <w:proofErr w:type="spellStart"/>
        <w:r w:rsidRPr="00974AA2">
          <w:rPr>
            <w:rStyle w:val="Hyperlink"/>
            <w:rFonts w:ascii="Corbel" w:hAnsi="Corbel"/>
            <w:color w:val="3B4C61"/>
            <w:sz w:val="23"/>
            <w:szCs w:val="23"/>
            <w:bdr w:val="none" w:sz="0" w:space="0" w:color="auto" w:frame="1"/>
            <w:shd w:val="clear" w:color="auto" w:fill="FFFFFF"/>
          </w:rPr>
          <w:t>tinylog</w:t>
        </w:r>
        <w:proofErr w:type="spellEnd"/>
      </w:hyperlink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. Other packages, such as </w:t>
      </w:r>
      <w:hyperlink r:id="rId14" w:history="1">
        <w:r w:rsidRPr="00974AA2">
          <w:rPr>
            <w:rStyle w:val="Hyperlink"/>
            <w:rFonts w:ascii="Corbel" w:hAnsi="Corbel"/>
            <w:color w:val="3B4C61"/>
            <w:sz w:val="23"/>
            <w:szCs w:val="23"/>
            <w:bdr w:val="none" w:sz="0" w:space="0" w:color="auto" w:frame="1"/>
            <w:shd w:val="clear" w:color="auto" w:fill="FFFFFF"/>
          </w:rPr>
          <w:t>SLF4J</w:t>
        </w:r>
      </w:hyperlink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and </w:t>
      </w:r>
      <w:hyperlink r:id="rId15" w:history="1">
        <w:r w:rsidRPr="00974AA2">
          <w:rPr>
            <w:rStyle w:val="Hyperlink"/>
            <w:rFonts w:ascii="Corbel" w:hAnsi="Corbel"/>
            <w:color w:val="3B4C61"/>
            <w:sz w:val="23"/>
            <w:szCs w:val="23"/>
            <w:bdr w:val="none" w:sz="0" w:space="0" w:color="auto" w:frame="1"/>
            <w:shd w:val="clear" w:color="auto" w:fill="FFFFFF"/>
          </w:rPr>
          <w:t>Apache Commons Logging</w:t>
        </w:r>
      </w:hyperlink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, provide abstraction layers which decouple your code from the underlying logging framework, allowing you to switch between logging frameworks.</w:t>
      </w: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Heading2"/>
        <w:shd w:val="clear" w:color="auto" w:fill="FFFFFF"/>
        <w:spacing w:before="0" w:after="251"/>
        <w:rPr>
          <w:rFonts w:ascii="Corbel" w:hAnsi="Corbel"/>
          <w:b w:val="0"/>
          <w:bCs w:val="0"/>
          <w:color w:val="333333"/>
          <w:spacing w:val="-8"/>
          <w:sz w:val="80"/>
          <w:szCs w:val="80"/>
        </w:rPr>
      </w:pPr>
      <w:r w:rsidRPr="00974AA2">
        <w:rPr>
          <w:rFonts w:ascii="Corbel" w:hAnsi="Corbel"/>
          <w:b w:val="0"/>
          <w:bCs w:val="0"/>
          <w:color w:val="333333"/>
          <w:spacing w:val="-8"/>
          <w:sz w:val="80"/>
          <w:szCs w:val="80"/>
        </w:rPr>
        <w:lastRenderedPageBreak/>
        <w:t>Configuration</w:t>
      </w:r>
    </w:p>
    <w:p w:rsidR="0015539E" w:rsidRPr="00974AA2" w:rsidRDefault="0015539E" w:rsidP="0015539E">
      <w:pPr>
        <w:pStyle w:val="Heading3"/>
        <w:shd w:val="clear" w:color="auto" w:fill="FFFFFF"/>
        <w:spacing w:before="0" w:after="251"/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</w:pPr>
      <w:proofErr w:type="spellStart"/>
      <w:r w:rsidRPr="00974AA2"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  <w:t>java.util.logging</w:t>
      </w:r>
      <w:proofErr w:type="spellEnd"/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The default Java logging framework stores its configuration in a file called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proofErr w:type="spellStart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logging.properties</w:t>
      </w:r>
      <w:proofErr w:type="spellEnd"/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. Settings are stored per line using a dot notation format. Java installs a global configuration file in the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lib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folder of the Java installation directory, although you can use a separate configuration file by specifying the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proofErr w:type="spellStart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java.util.logging.config.file</w:t>
      </w:r>
      <w:proofErr w:type="spellEnd"/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property when starting a Java program.</w:t>
      </w: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  <w:r w:rsidRPr="00974AA2">
        <w:rPr>
          <w:rFonts w:ascii="Corbel" w:hAnsi="Corbel"/>
          <w:noProof/>
        </w:rPr>
        <w:drawing>
          <wp:inline distT="0" distB="0" distL="0" distR="0">
            <wp:extent cx="5943600" cy="14129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Heading3"/>
        <w:shd w:val="clear" w:color="auto" w:fill="FFFFFF"/>
        <w:spacing w:before="0" w:after="251"/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</w:pPr>
      <w:r w:rsidRPr="00974AA2"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  <w:t>Log4j</w:t>
      </w:r>
    </w:p>
    <w:p w:rsidR="0015539E" w:rsidRPr="00974AA2" w:rsidRDefault="00DC7948" w:rsidP="0015539E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color w:val="4E4E4E"/>
          <w:sz w:val="23"/>
          <w:szCs w:val="23"/>
        </w:rPr>
      </w:pPr>
      <w:hyperlink r:id="rId17" w:anchor="Configuration" w:history="1">
        <w:r w:rsidR="0015539E" w:rsidRPr="00974AA2">
          <w:rPr>
            <w:rStyle w:val="Hyperlink"/>
            <w:rFonts w:ascii="Corbel" w:hAnsi="Corbel"/>
            <w:color w:val="3B4C61"/>
            <w:sz w:val="23"/>
            <w:szCs w:val="23"/>
            <w:bdr w:val="none" w:sz="0" w:space="0" w:color="auto" w:frame="1"/>
          </w:rPr>
          <w:t>Version 1</w:t>
        </w:r>
      </w:hyperlink>
      <w:r w:rsidR="0015539E"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="0015539E" w:rsidRPr="00974AA2">
        <w:rPr>
          <w:rFonts w:ascii="Corbel" w:hAnsi="Corbel"/>
          <w:color w:val="4E4E4E"/>
          <w:sz w:val="23"/>
          <w:szCs w:val="23"/>
        </w:rPr>
        <w:t xml:space="preserve">of Log4j uses </w:t>
      </w:r>
      <w:proofErr w:type="gramStart"/>
      <w:r w:rsidR="0015539E" w:rsidRPr="00974AA2">
        <w:rPr>
          <w:rFonts w:ascii="Corbel" w:hAnsi="Corbel"/>
          <w:color w:val="4E4E4E"/>
          <w:sz w:val="23"/>
          <w:szCs w:val="23"/>
        </w:rPr>
        <w:t>a syntax</w:t>
      </w:r>
      <w:proofErr w:type="gramEnd"/>
      <w:r w:rsidR="0015539E" w:rsidRPr="00974AA2">
        <w:rPr>
          <w:rFonts w:ascii="Corbel" w:hAnsi="Corbel"/>
          <w:color w:val="4E4E4E"/>
          <w:sz w:val="23"/>
          <w:szCs w:val="23"/>
        </w:rPr>
        <w:t xml:space="preserve"> similar to </w:t>
      </w:r>
      <w:proofErr w:type="spellStart"/>
      <w:r w:rsidR="0015539E" w:rsidRPr="00974AA2">
        <w:rPr>
          <w:rFonts w:ascii="Corbel" w:hAnsi="Corbel"/>
          <w:color w:val="4E4E4E"/>
          <w:sz w:val="23"/>
          <w:szCs w:val="23"/>
        </w:rPr>
        <w:t>java.util.logging</w:t>
      </w:r>
      <w:proofErr w:type="spellEnd"/>
      <w:r w:rsidR="0015539E" w:rsidRPr="00974AA2">
        <w:rPr>
          <w:rFonts w:ascii="Corbel" w:hAnsi="Corbel"/>
          <w:color w:val="4E4E4E"/>
          <w:sz w:val="23"/>
          <w:szCs w:val="23"/>
        </w:rPr>
        <w:t>. Programs that use Log4j will search for a</w:t>
      </w:r>
      <w:r w:rsidR="0015539E"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="0015539E"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log4j.properties</w:t>
      </w:r>
      <w:r w:rsidR="0015539E"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="0015539E" w:rsidRPr="00974AA2">
        <w:rPr>
          <w:rFonts w:ascii="Corbel" w:hAnsi="Corbel"/>
          <w:color w:val="4E4E4E"/>
          <w:sz w:val="23"/>
          <w:szCs w:val="23"/>
        </w:rPr>
        <w:t>file in the project directory. By default, Log4j contains a default configuration that outputs all log messages to the console. Log4j also supports an XML configuration syntax, which is defined in a</w:t>
      </w:r>
      <w:r w:rsidR="0015539E"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="0015539E"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log4j.xml</w:t>
      </w:r>
      <w:r w:rsidR="0015539E"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="0015539E" w:rsidRPr="00974AA2">
        <w:rPr>
          <w:rFonts w:ascii="Corbel" w:hAnsi="Corbel"/>
          <w:color w:val="4E4E4E"/>
          <w:sz w:val="23"/>
          <w:szCs w:val="23"/>
        </w:rPr>
        <w:t>file.</w:t>
      </w:r>
    </w:p>
    <w:p w:rsidR="0015539E" w:rsidRPr="00974AA2" w:rsidRDefault="00DC7948" w:rsidP="0015539E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color w:val="4E4E4E"/>
          <w:sz w:val="23"/>
          <w:szCs w:val="23"/>
        </w:rPr>
      </w:pPr>
      <w:hyperlink r:id="rId18" w:history="1">
        <w:r w:rsidR="0015539E" w:rsidRPr="00974AA2">
          <w:rPr>
            <w:rStyle w:val="Hyperlink"/>
            <w:rFonts w:ascii="Corbel" w:hAnsi="Corbel"/>
            <w:color w:val="3B4C61"/>
            <w:sz w:val="23"/>
            <w:szCs w:val="23"/>
            <w:bdr w:val="none" w:sz="0" w:space="0" w:color="auto" w:frame="1"/>
          </w:rPr>
          <w:t>Version 2</w:t>
        </w:r>
      </w:hyperlink>
      <w:r w:rsidR="0015539E"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="0015539E" w:rsidRPr="00974AA2">
        <w:rPr>
          <w:rFonts w:ascii="Corbel" w:hAnsi="Corbel"/>
          <w:color w:val="4E4E4E"/>
          <w:sz w:val="23"/>
          <w:szCs w:val="23"/>
        </w:rPr>
        <w:t>of Log4j supports XML, JSON, and YAML configuration through the</w:t>
      </w:r>
      <w:r w:rsidR="0015539E"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="0015539E"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log4j2.xml</w:t>
      </w:r>
      <w:proofErr w:type="gramStart"/>
      <w:r w:rsidR="0015539E" w:rsidRPr="00974AA2">
        <w:rPr>
          <w:rFonts w:ascii="Corbel" w:hAnsi="Corbel"/>
          <w:color w:val="4E4E4E"/>
          <w:sz w:val="23"/>
          <w:szCs w:val="23"/>
        </w:rPr>
        <w:t>,</w:t>
      </w:r>
      <w:r w:rsidR="0015539E"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log4j2.json</w:t>
      </w:r>
      <w:proofErr w:type="gramEnd"/>
      <w:r w:rsidR="0015539E" w:rsidRPr="00974AA2">
        <w:rPr>
          <w:rFonts w:ascii="Corbel" w:hAnsi="Corbel"/>
          <w:color w:val="4E4E4E"/>
          <w:sz w:val="23"/>
          <w:szCs w:val="23"/>
        </w:rPr>
        <w:t>, and</w:t>
      </w:r>
      <w:r w:rsidR="0015539E"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="0015539E"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log4j2.yaml</w:t>
      </w:r>
      <w:r w:rsidR="0015539E"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="0015539E" w:rsidRPr="00974AA2">
        <w:rPr>
          <w:rFonts w:ascii="Corbel" w:hAnsi="Corbel"/>
          <w:color w:val="4E4E4E"/>
          <w:sz w:val="23"/>
          <w:szCs w:val="23"/>
        </w:rPr>
        <w:t>files. Similar to version 1, version 2 will search for these files in the project directory. You can find configuration examples in each version’s documentation.</w:t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Heading3"/>
        <w:shd w:val="clear" w:color="auto" w:fill="FFFFFF"/>
        <w:spacing w:before="0" w:after="251"/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</w:pPr>
      <w:proofErr w:type="spellStart"/>
      <w:r w:rsidRPr="00974AA2"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  <w:t>Logback</w:t>
      </w:r>
      <w:proofErr w:type="spellEnd"/>
    </w:p>
    <w:p w:rsidR="0015539E" w:rsidRPr="00974AA2" w:rsidRDefault="0015539E" w:rsidP="0015539E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color w:val="4E4E4E"/>
          <w:sz w:val="23"/>
          <w:szCs w:val="23"/>
        </w:rPr>
      </w:pPr>
      <w:r w:rsidRPr="00974AA2">
        <w:rPr>
          <w:rFonts w:ascii="Corbel" w:hAnsi="Corbel"/>
          <w:color w:val="4E4E4E"/>
          <w:sz w:val="23"/>
          <w:szCs w:val="23"/>
        </w:rPr>
        <w:t xml:space="preserve">Most </w:t>
      </w:r>
      <w:proofErr w:type="spellStart"/>
      <w:r w:rsidRPr="00974AA2">
        <w:rPr>
          <w:rFonts w:ascii="Corbel" w:hAnsi="Corbel"/>
          <w:color w:val="4E4E4E"/>
          <w:sz w:val="23"/>
          <w:szCs w:val="23"/>
        </w:rPr>
        <w:t>Logback</w:t>
      </w:r>
      <w:proofErr w:type="spellEnd"/>
      <w:r w:rsidRPr="00974AA2">
        <w:rPr>
          <w:rFonts w:ascii="Corbel" w:hAnsi="Corbel"/>
          <w:color w:val="4E4E4E"/>
          <w:sz w:val="23"/>
          <w:szCs w:val="23"/>
        </w:rPr>
        <w:t xml:space="preserve"> configuration is done through the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hyperlink r:id="rId19" w:history="1">
        <w:r w:rsidRPr="00974AA2">
          <w:rPr>
            <w:rStyle w:val="Hyperlink"/>
            <w:rFonts w:ascii="Corbel" w:hAnsi="Corbel" w:cs="Courier New"/>
            <w:color w:val="3B4C61"/>
            <w:sz w:val="23"/>
            <w:szCs w:val="23"/>
            <w:bdr w:val="none" w:sz="0" w:space="0" w:color="auto" w:frame="1"/>
          </w:rPr>
          <w:t>logback.xml</w:t>
        </w:r>
      </w:hyperlink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/>
          <w:color w:val="4E4E4E"/>
          <w:sz w:val="23"/>
          <w:szCs w:val="23"/>
        </w:rPr>
        <w:t xml:space="preserve">file, which uses </w:t>
      </w:r>
      <w:proofErr w:type="gramStart"/>
      <w:r w:rsidRPr="00974AA2">
        <w:rPr>
          <w:rFonts w:ascii="Corbel" w:hAnsi="Corbel"/>
          <w:color w:val="4E4E4E"/>
          <w:sz w:val="23"/>
          <w:szCs w:val="23"/>
        </w:rPr>
        <w:t>an XML</w:t>
      </w:r>
      <w:proofErr w:type="gramEnd"/>
      <w:r w:rsidRPr="00974AA2">
        <w:rPr>
          <w:rFonts w:ascii="Corbel" w:hAnsi="Corbel"/>
          <w:color w:val="4E4E4E"/>
          <w:sz w:val="23"/>
          <w:szCs w:val="23"/>
        </w:rPr>
        <w:t xml:space="preserve"> syntax similar to Log4j. </w:t>
      </w:r>
      <w:proofErr w:type="spellStart"/>
      <w:r w:rsidRPr="00974AA2">
        <w:rPr>
          <w:rFonts w:ascii="Corbel" w:hAnsi="Corbel"/>
          <w:color w:val="4E4E4E"/>
          <w:sz w:val="23"/>
          <w:szCs w:val="23"/>
        </w:rPr>
        <w:t>Logback</w:t>
      </w:r>
      <w:proofErr w:type="spellEnd"/>
      <w:r w:rsidRPr="00974AA2">
        <w:rPr>
          <w:rFonts w:ascii="Corbel" w:hAnsi="Corbel"/>
          <w:color w:val="4E4E4E"/>
          <w:sz w:val="23"/>
          <w:szCs w:val="23"/>
        </w:rPr>
        <w:t xml:space="preserve"> also supports configuration through the Groovy programming language using a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proofErr w:type="spellStart"/>
      <w:r w:rsidR="00DC7948"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fldChar w:fldCharType="begin"/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instrText xml:space="preserve"> HYPERLINK "http://logback.qos.ch/manual/groovy.html" </w:instrText>
      </w:r>
      <w:r w:rsidR="00DC7948"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fldChar w:fldCharType="separate"/>
      </w:r>
      <w:r w:rsidRPr="00974AA2">
        <w:rPr>
          <w:rStyle w:val="Hyperlink"/>
          <w:rFonts w:ascii="Corbel" w:hAnsi="Corbel" w:cs="Courier New"/>
          <w:color w:val="3B4C61"/>
          <w:sz w:val="23"/>
          <w:szCs w:val="23"/>
          <w:bdr w:val="none" w:sz="0" w:space="0" w:color="auto" w:frame="1"/>
        </w:rPr>
        <w:t>logback.groovy</w:t>
      </w:r>
      <w:proofErr w:type="spellEnd"/>
      <w:r w:rsidR="00DC7948"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fldChar w:fldCharType="end"/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/>
          <w:color w:val="4E4E4E"/>
          <w:sz w:val="23"/>
          <w:szCs w:val="23"/>
        </w:rPr>
        <w:t>file.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Heading2"/>
        <w:shd w:val="clear" w:color="auto" w:fill="FFFFFF"/>
        <w:spacing w:before="0" w:after="251"/>
        <w:rPr>
          <w:rFonts w:ascii="Corbel" w:hAnsi="Corbel"/>
          <w:b w:val="0"/>
          <w:bCs w:val="0"/>
          <w:color w:val="333333"/>
          <w:spacing w:val="-8"/>
          <w:sz w:val="80"/>
          <w:szCs w:val="80"/>
        </w:rPr>
      </w:pPr>
      <w:r w:rsidRPr="00974AA2">
        <w:rPr>
          <w:rFonts w:ascii="Corbel" w:hAnsi="Corbel"/>
          <w:b w:val="0"/>
          <w:bCs w:val="0"/>
          <w:color w:val="333333"/>
          <w:spacing w:val="-8"/>
          <w:sz w:val="80"/>
          <w:szCs w:val="80"/>
        </w:rPr>
        <w:t>Loggers</w:t>
      </w:r>
    </w:p>
    <w:p w:rsidR="0015539E" w:rsidRPr="00974AA2" w:rsidRDefault="0015539E" w:rsidP="0015539E">
      <w:pPr>
        <w:pStyle w:val="ListParagraph"/>
        <w:rPr>
          <w:rFonts w:ascii="Corbel" w:hAnsi="Corbel"/>
          <w:color w:val="4E4E4E"/>
          <w:sz w:val="23"/>
          <w:szCs w:val="23"/>
          <w:shd w:val="clear" w:color="auto" w:fill="FFFFFF"/>
        </w:rPr>
      </w:pP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Loggers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are the objects that trigger log events.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Loggers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are created and called in the code of your Java application, where they generate events before passing them to an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proofErr w:type="spellStart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Appender</w:t>
      </w:r>
      <w:proofErr w:type="spellEnd"/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. A class can have multiple independent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Loggers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responding to different events, and you can nest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proofErr w:type="spellStart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Loggers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under</w:t>
      </w:r>
      <w:proofErr w:type="spellEnd"/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 xml:space="preserve"> other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  <w:shd w:val="clear" w:color="auto" w:fill="FFFFFF"/>
        </w:rPr>
        <w:t>Loggers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to create a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  <w:shd w:val="clear" w:color="auto" w:fill="FFFFFF"/>
        </w:rPr>
        <w:t> </w:t>
      </w:r>
      <w:hyperlink r:id="rId20" w:history="1">
        <w:r w:rsidRPr="00974AA2">
          <w:rPr>
            <w:rStyle w:val="Hyperlink"/>
            <w:rFonts w:ascii="Corbel" w:hAnsi="Corbel"/>
            <w:color w:val="3B4C61"/>
            <w:sz w:val="23"/>
            <w:szCs w:val="23"/>
            <w:bdr w:val="none" w:sz="0" w:space="0" w:color="auto" w:frame="1"/>
            <w:shd w:val="clear" w:color="auto" w:fill="FFFFFF"/>
          </w:rPr>
          <w:t>hierarchy</w:t>
        </w:r>
      </w:hyperlink>
      <w:r w:rsidRPr="00974AA2">
        <w:rPr>
          <w:rFonts w:ascii="Corbel" w:hAnsi="Corbel"/>
          <w:color w:val="4E4E4E"/>
          <w:sz w:val="23"/>
          <w:szCs w:val="23"/>
          <w:shd w:val="clear" w:color="auto" w:fill="FFFFFF"/>
        </w:rPr>
        <w:t>.</w:t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Heading3"/>
        <w:shd w:val="clear" w:color="auto" w:fill="FFFFFF"/>
        <w:spacing w:before="0" w:after="251"/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</w:pPr>
      <w:r w:rsidRPr="00974AA2"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  <w:t>Creating a New Logger</w:t>
      </w:r>
    </w:p>
    <w:p w:rsidR="0015539E" w:rsidRPr="00974AA2" w:rsidRDefault="0015539E" w:rsidP="0015539E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color w:val="4E4E4E"/>
          <w:sz w:val="23"/>
          <w:szCs w:val="23"/>
        </w:rPr>
      </w:pPr>
      <w:r w:rsidRPr="00974AA2">
        <w:rPr>
          <w:rFonts w:ascii="Corbel" w:hAnsi="Corbel"/>
          <w:color w:val="4E4E4E"/>
          <w:sz w:val="23"/>
          <w:szCs w:val="23"/>
        </w:rPr>
        <w:t>The process of creating a new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Logger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/>
          <w:color w:val="4E4E4E"/>
          <w:sz w:val="23"/>
          <w:szCs w:val="23"/>
        </w:rPr>
        <w:t xml:space="preserve">is similar across logging frameworks, although the exact method names may be different. With </w:t>
      </w:r>
      <w:proofErr w:type="spellStart"/>
      <w:r w:rsidRPr="00974AA2">
        <w:rPr>
          <w:rFonts w:ascii="Corbel" w:hAnsi="Corbel"/>
          <w:color w:val="4E4E4E"/>
          <w:sz w:val="23"/>
          <w:szCs w:val="23"/>
        </w:rPr>
        <w:t>java.util.logging</w:t>
      </w:r>
      <w:proofErr w:type="spellEnd"/>
      <w:r w:rsidRPr="00974AA2">
        <w:rPr>
          <w:rFonts w:ascii="Corbel" w:hAnsi="Corbel"/>
          <w:color w:val="4E4E4E"/>
          <w:sz w:val="23"/>
          <w:szCs w:val="23"/>
        </w:rPr>
        <w:t>, you create a new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Logger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proofErr w:type="spellStart"/>
      <w:proofErr w:type="gramStart"/>
      <w:r w:rsidRPr="00974AA2">
        <w:rPr>
          <w:rFonts w:ascii="Corbel" w:hAnsi="Corbel"/>
          <w:color w:val="4E4E4E"/>
          <w:sz w:val="23"/>
          <w:szCs w:val="23"/>
        </w:rPr>
        <w:t>using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Logger.getLogger</w:t>
      </w:r>
      <w:proofErr w:type="spellEnd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(</w:t>
      </w:r>
      <w:proofErr w:type="gramEnd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 xml:space="preserve">). </w:t>
      </w:r>
      <w:proofErr w:type="spellStart"/>
      <w:proofErr w:type="gramStart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getLogger</w:t>
      </w:r>
      <w:proofErr w:type="spellEnd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(</w:t>
      </w:r>
      <w:proofErr w:type="gramEnd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)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/>
          <w:color w:val="4E4E4E"/>
          <w:sz w:val="23"/>
          <w:szCs w:val="23"/>
        </w:rPr>
        <w:t xml:space="preserve">takes a string parameter that identifies the name of </w:t>
      </w:r>
      <w:proofErr w:type="spellStart"/>
      <w:r w:rsidRPr="00974AA2">
        <w:rPr>
          <w:rFonts w:ascii="Corbel" w:hAnsi="Corbel"/>
          <w:color w:val="4E4E4E"/>
          <w:sz w:val="23"/>
          <w:szCs w:val="23"/>
        </w:rPr>
        <w:t>a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Logger</w:t>
      </w:r>
      <w:proofErr w:type="spellEnd"/>
      <w:r w:rsidRPr="00974AA2">
        <w:rPr>
          <w:rFonts w:ascii="Corbel" w:hAnsi="Corbel"/>
          <w:color w:val="4E4E4E"/>
          <w:sz w:val="23"/>
          <w:szCs w:val="23"/>
        </w:rPr>
        <w:t>. If a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Logger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/>
          <w:color w:val="4E4E4E"/>
          <w:sz w:val="23"/>
          <w:szCs w:val="23"/>
        </w:rPr>
        <w:t>with that name already exists, then that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Logger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/>
          <w:color w:val="4E4E4E"/>
          <w:sz w:val="23"/>
          <w:szCs w:val="23"/>
        </w:rPr>
        <w:t xml:space="preserve">is returned; otherwise, a </w:t>
      </w:r>
      <w:proofErr w:type="spellStart"/>
      <w:r w:rsidRPr="00974AA2">
        <w:rPr>
          <w:rFonts w:ascii="Corbel" w:hAnsi="Corbel"/>
          <w:color w:val="4E4E4E"/>
          <w:sz w:val="23"/>
          <w:szCs w:val="23"/>
        </w:rPr>
        <w:t>new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Logger</w:t>
      </w:r>
      <w:proofErr w:type="spellEnd"/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/>
          <w:color w:val="4E4E4E"/>
          <w:sz w:val="23"/>
          <w:szCs w:val="23"/>
        </w:rPr>
        <w:t>is created. It’s generally good practice to name a new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Logger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r w:rsidRPr="00974AA2">
        <w:rPr>
          <w:rFonts w:ascii="Corbel" w:hAnsi="Corbel"/>
          <w:color w:val="4E4E4E"/>
          <w:sz w:val="23"/>
          <w:szCs w:val="23"/>
        </w:rPr>
        <w:t xml:space="preserve">after the current class </w:t>
      </w:r>
      <w:proofErr w:type="spellStart"/>
      <w:proofErr w:type="gramStart"/>
      <w:r w:rsidRPr="00974AA2">
        <w:rPr>
          <w:rFonts w:ascii="Corbel" w:hAnsi="Corbel"/>
          <w:color w:val="4E4E4E"/>
          <w:sz w:val="23"/>
          <w:szCs w:val="23"/>
        </w:rPr>
        <w:t>using</w:t>
      </w:r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class.getName</w:t>
      </w:r>
      <w:proofErr w:type="spellEnd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(</w:t>
      </w:r>
      <w:proofErr w:type="gramEnd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):</w:t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  <w:r w:rsidRPr="00974AA2">
        <w:rPr>
          <w:rFonts w:ascii="Corbel" w:hAnsi="Corbel"/>
          <w:noProof/>
        </w:rPr>
        <w:drawing>
          <wp:inline distT="0" distB="0" distL="0" distR="0">
            <wp:extent cx="5943600" cy="2938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5539E" w:rsidRPr="00974AA2" w:rsidRDefault="0015539E" w:rsidP="0015539E">
      <w:pPr>
        <w:pStyle w:val="Heading3"/>
        <w:shd w:val="clear" w:color="auto" w:fill="FFFFFF"/>
        <w:spacing w:before="0" w:after="251"/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</w:pPr>
      <w:r w:rsidRPr="00974AA2">
        <w:rPr>
          <w:rFonts w:ascii="Corbel" w:hAnsi="Corbel"/>
          <w:b w:val="0"/>
          <w:bCs w:val="0"/>
          <w:color w:val="333333"/>
          <w:spacing w:val="-8"/>
          <w:sz w:val="37"/>
          <w:szCs w:val="37"/>
        </w:rPr>
        <w:lastRenderedPageBreak/>
        <w:t>Logging Events</w:t>
      </w:r>
    </w:p>
    <w:p w:rsidR="0015539E" w:rsidRPr="00974AA2" w:rsidRDefault="0015539E" w:rsidP="0015539E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color w:val="4E4E4E"/>
          <w:sz w:val="23"/>
          <w:szCs w:val="23"/>
        </w:rPr>
      </w:pPr>
      <w:r w:rsidRPr="00974AA2">
        <w:rPr>
          <w:rFonts w:ascii="Corbel" w:hAnsi="Corbel"/>
          <w:color w:val="4E4E4E"/>
          <w:sz w:val="23"/>
          <w:szCs w:val="23"/>
        </w:rPr>
        <w:t>Loggers provide several methods for triggering log events. However, before you can log an event, you need to assign a level. Log levels determine the severity of the log and can be used to filter the event or send it to a different</w:t>
      </w:r>
      <w:r w:rsidRPr="00974AA2">
        <w:rPr>
          <w:rStyle w:val="apple-converted-space"/>
          <w:rFonts w:ascii="Corbel" w:hAnsi="Corbel"/>
          <w:color w:val="4E4E4E"/>
          <w:sz w:val="23"/>
          <w:szCs w:val="23"/>
        </w:rPr>
        <w:t> </w:t>
      </w:r>
      <w:proofErr w:type="spellStart"/>
      <w:r w:rsidRPr="00974AA2">
        <w:rPr>
          <w:rFonts w:ascii="Corbel" w:hAnsi="Corbel" w:cs="Courier New"/>
          <w:color w:val="4E4E4E"/>
          <w:sz w:val="23"/>
          <w:szCs w:val="23"/>
          <w:bdr w:val="none" w:sz="0" w:space="0" w:color="auto" w:frame="1"/>
        </w:rPr>
        <w:t>Appender</w:t>
      </w:r>
      <w:proofErr w:type="spellEnd"/>
    </w:p>
    <w:p w:rsidR="0015539E" w:rsidRPr="00974AA2" w:rsidRDefault="0015539E" w:rsidP="0015539E">
      <w:pPr>
        <w:pStyle w:val="ListParagraph"/>
        <w:rPr>
          <w:rFonts w:ascii="Corbel" w:hAnsi="Corbel"/>
        </w:rPr>
      </w:pPr>
      <w:r w:rsidRPr="00974AA2">
        <w:rPr>
          <w:rFonts w:ascii="Corbel" w:hAnsi="Corbel"/>
          <w:noProof/>
        </w:rPr>
        <w:drawing>
          <wp:inline distT="0" distB="0" distL="0" distR="0">
            <wp:extent cx="5943600" cy="27385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9E" w:rsidRPr="00974AA2" w:rsidRDefault="0015539E" w:rsidP="0015539E">
      <w:pPr>
        <w:pStyle w:val="ListParagraph"/>
        <w:rPr>
          <w:rFonts w:ascii="Corbel" w:hAnsi="Corbel"/>
        </w:rPr>
      </w:pPr>
    </w:p>
    <w:p w:rsidR="001157A2" w:rsidRPr="00EA38D9" w:rsidRDefault="00EA38D9" w:rsidP="0015539E">
      <w:pPr>
        <w:pStyle w:val="ListParagraph"/>
        <w:rPr>
          <w:rFonts w:ascii="Corbel" w:hAnsi="Corbel"/>
          <w:b/>
        </w:rPr>
      </w:pPr>
      <w:r w:rsidRPr="00EA38D9">
        <w:rPr>
          <w:rFonts w:ascii="Corbel" w:hAnsi="Corbel"/>
          <w:b/>
        </w:rPr>
        <w:t>Example</w:t>
      </w:r>
    </w:p>
    <w:p w:rsidR="001157A2" w:rsidRPr="00974AA2" w:rsidRDefault="001157A2" w:rsidP="00974AA2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color w:val="4E4E4E"/>
          <w:sz w:val="23"/>
          <w:szCs w:val="23"/>
        </w:rPr>
      </w:pPr>
    </w:p>
    <w:p w:rsidR="001157A2" w:rsidRPr="00974AA2" w:rsidRDefault="00974AA2" w:rsidP="00974AA2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b/>
          <w:color w:val="4E4E4E"/>
          <w:sz w:val="23"/>
          <w:szCs w:val="23"/>
        </w:rPr>
      </w:pPr>
      <w:proofErr w:type="gramStart"/>
      <w:r w:rsidRPr="00974AA2">
        <w:rPr>
          <w:rFonts w:ascii="Corbel" w:hAnsi="Corbel"/>
          <w:b/>
          <w:color w:val="4E4E4E"/>
          <w:sz w:val="23"/>
          <w:szCs w:val="23"/>
        </w:rPr>
        <w:t>import</w:t>
      </w:r>
      <w:proofErr w:type="gramEnd"/>
      <w:r w:rsidRPr="00974AA2">
        <w:rPr>
          <w:rFonts w:ascii="Corbel" w:hAnsi="Corbel"/>
          <w:b/>
          <w:color w:val="4E4E4E"/>
          <w:sz w:val="23"/>
          <w:szCs w:val="23"/>
        </w:rPr>
        <w:t xml:space="preserve"> </w:t>
      </w:r>
      <w:proofErr w:type="spellStart"/>
      <w:r w:rsidRPr="00974AA2">
        <w:rPr>
          <w:rFonts w:ascii="Corbel" w:hAnsi="Corbel"/>
          <w:b/>
          <w:color w:val="4E4E4E"/>
          <w:sz w:val="23"/>
          <w:szCs w:val="23"/>
        </w:rPr>
        <w:t>java.util.logging.Logger</w:t>
      </w:r>
      <w:proofErr w:type="spellEnd"/>
      <w:r w:rsidRPr="00974AA2">
        <w:rPr>
          <w:rFonts w:ascii="Corbel" w:hAnsi="Corbel"/>
          <w:b/>
          <w:color w:val="4E4E4E"/>
          <w:sz w:val="23"/>
          <w:szCs w:val="23"/>
        </w:rPr>
        <w:t>;</w:t>
      </w:r>
    </w:p>
    <w:p w:rsidR="00974AA2" w:rsidRPr="00974AA2" w:rsidRDefault="00974AA2" w:rsidP="00974AA2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b/>
          <w:color w:val="4E4E4E"/>
          <w:sz w:val="23"/>
          <w:szCs w:val="23"/>
        </w:rPr>
      </w:pPr>
    </w:p>
    <w:p w:rsidR="001157A2" w:rsidRPr="00974AA2" w:rsidRDefault="00974AA2" w:rsidP="00974AA2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b/>
          <w:color w:val="4E4E4E"/>
          <w:sz w:val="23"/>
          <w:szCs w:val="23"/>
        </w:rPr>
      </w:pPr>
      <w:proofErr w:type="gramStart"/>
      <w:r w:rsidRPr="00974AA2">
        <w:rPr>
          <w:rFonts w:ascii="Corbel" w:hAnsi="Corbel"/>
          <w:b/>
          <w:color w:val="4E4E4E"/>
          <w:sz w:val="23"/>
          <w:szCs w:val="23"/>
        </w:rPr>
        <w:t>log.info(</w:t>
      </w:r>
      <w:proofErr w:type="gramEnd"/>
      <w:r w:rsidRPr="00974AA2">
        <w:rPr>
          <w:rFonts w:ascii="Corbel" w:hAnsi="Corbel"/>
          <w:b/>
          <w:color w:val="4E4E4E"/>
          <w:sz w:val="23"/>
          <w:szCs w:val="23"/>
        </w:rPr>
        <w:t>"[Database] Connection to User database :http://www.tena.co.uk/men");</w:t>
      </w:r>
    </w:p>
    <w:p w:rsidR="001157A2" w:rsidRPr="00974AA2" w:rsidRDefault="001157A2" w:rsidP="00974AA2">
      <w:pPr>
        <w:pStyle w:val="NormalWeb"/>
        <w:shd w:val="clear" w:color="auto" w:fill="FFFFFF"/>
        <w:spacing w:before="0" w:beforeAutospacing="0" w:after="0" w:afterAutospacing="0" w:line="469" w:lineRule="atLeast"/>
        <w:rPr>
          <w:rFonts w:ascii="Corbel" w:hAnsi="Corbel"/>
          <w:color w:val="4E4E4E"/>
          <w:sz w:val="23"/>
          <w:szCs w:val="23"/>
        </w:rPr>
      </w:pPr>
    </w:p>
    <w:p w:rsidR="001157A2" w:rsidRPr="00974AA2" w:rsidRDefault="001157A2" w:rsidP="0015539E">
      <w:pPr>
        <w:pStyle w:val="ListParagraph"/>
        <w:rPr>
          <w:rFonts w:ascii="Corbel" w:hAnsi="Corbel"/>
        </w:rPr>
      </w:pPr>
    </w:p>
    <w:p w:rsidR="001157A2" w:rsidRPr="00974AA2" w:rsidRDefault="001157A2" w:rsidP="0015539E">
      <w:pPr>
        <w:pStyle w:val="ListParagraph"/>
        <w:rPr>
          <w:rFonts w:ascii="Corbel" w:hAnsi="Corbel"/>
        </w:rPr>
      </w:pPr>
    </w:p>
    <w:sectPr w:rsidR="001157A2" w:rsidRPr="00974AA2" w:rsidSect="00ED5628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864" w:rsidRDefault="00FF6864" w:rsidP="0015539E">
      <w:pPr>
        <w:spacing w:after="0" w:line="240" w:lineRule="auto"/>
      </w:pPr>
      <w:r>
        <w:separator/>
      </w:r>
    </w:p>
  </w:endnote>
  <w:endnote w:type="continuationSeparator" w:id="0">
    <w:p w:rsidR="00FF6864" w:rsidRDefault="00FF6864" w:rsidP="0015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864" w:rsidRDefault="00FF6864" w:rsidP="0015539E">
      <w:pPr>
        <w:spacing w:after="0" w:line="240" w:lineRule="auto"/>
      </w:pPr>
      <w:r>
        <w:separator/>
      </w:r>
    </w:p>
  </w:footnote>
  <w:footnote w:type="continuationSeparator" w:id="0">
    <w:p w:rsidR="00FF6864" w:rsidRDefault="00FF6864" w:rsidP="0015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39E" w:rsidRPr="0015539E" w:rsidRDefault="0015539E" w:rsidP="0015539E">
    <w:pPr>
      <w:pStyle w:val="Heading1"/>
      <w:jc w:val="center"/>
      <w:rPr>
        <w:rStyle w:val="SubtleEmphasis"/>
      </w:rPr>
    </w:pPr>
    <w:r w:rsidRPr="0015539E">
      <w:rPr>
        <w:rStyle w:val="SubtleEmphasis"/>
      </w:rPr>
      <w:t>Logger in Java</w:t>
    </w:r>
  </w:p>
  <w:p w:rsidR="0015539E" w:rsidRPr="0015539E" w:rsidRDefault="0015539E">
    <w:pPr>
      <w:pStyle w:val="Header"/>
      <w:rPr>
        <w:rStyle w:val="SubtleEmphasi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F16BD"/>
    <w:multiLevelType w:val="multilevel"/>
    <w:tmpl w:val="F5DA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962A5"/>
    <w:multiLevelType w:val="hybridMultilevel"/>
    <w:tmpl w:val="2920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C4363"/>
    <w:multiLevelType w:val="multilevel"/>
    <w:tmpl w:val="BF84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39E"/>
    <w:rsid w:val="000D5971"/>
    <w:rsid w:val="001157A2"/>
    <w:rsid w:val="0015539E"/>
    <w:rsid w:val="002E7582"/>
    <w:rsid w:val="00377D56"/>
    <w:rsid w:val="007C6C25"/>
    <w:rsid w:val="00974AA2"/>
    <w:rsid w:val="00D05836"/>
    <w:rsid w:val="00D964B2"/>
    <w:rsid w:val="00DC7948"/>
    <w:rsid w:val="00EA38D9"/>
    <w:rsid w:val="00ED5628"/>
    <w:rsid w:val="00FF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28"/>
  </w:style>
  <w:style w:type="paragraph" w:styleId="Heading1">
    <w:name w:val="heading 1"/>
    <w:basedOn w:val="Normal"/>
    <w:link w:val="Heading1Char"/>
    <w:uiPriority w:val="9"/>
    <w:qFormat/>
    <w:rsid w:val="00155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39E"/>
  </w:style>
  <w:style w:type="paragraph" w:styleId="Footer">
    <w:name w:val="footer"/>
    <w:basedOn w:val="Normal"/>
    <w:link w:val="FooterChar"/>
    <w:uiPriority w:val="99"/>
    <w:semiHidden/>
    <w:unhideWhenUsed/>
    <w:rsid w:val="0015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39E"/>
  </w:style>
  <w:style w:type="character" w:customStyle="1" w:styleId="Heading1Char">
    <w:name w:val="Heading 1 Char"/>
    <w:basedOn w:val="DefaultParagraphFont"/>
    <w:link w:val="Heading1"/>
    <w:uiPriority w:val="9"/>
    <w:rsid w:val="001553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15539E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553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39E"/>
    <w:rPr>
      <w:b/>
      <w:bCs/>
    </w:rPr>
  </w:style>
  <w:style w:type="character" w:customStyle="1" w:styleId="apple-converted-space">
    <w:name w:val="apple-converted-space"/>
    <w:basedOn w:val="DefaultParagraphFont"/>
    <w:rsid w:val="0015539E"/>
  </w:style>
  <w:style w:type="character" w:styleId="HTMLCode">
    <w:name w:val="HTML Code"/>
    <w:basedOn w:val="DefaultParagraphFont"/>
    <w:uiPriority w:val="99"/>
    <w:semiHidden/>
    <w:unhideWhenUsed/>
    <w:rsid w:val="001553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53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9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3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5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ggly.com/ultimate-guide/logging/java-logging-basics/" TargetMode="External"/><Relationship Id="rId13" Type="http://schemas.openxmlformats.org/officeDocument/2006/relationships/hyperlink" Target="http://www.tinylog.org/" TargetMode="External"/><Relationship Id="rId18" Type="http://schemas.openxmlformats.org/officeDocument/2006/relationships/hyperlink" Target="http://logging.apache.org/log4j/2.x/manual/configuration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loggly.com/ultimate-guide/logging/java-logging-basics/" TargetMode="External"/><Relationship Id="rId12" Type="http://schemas.openxmlformats.org/officeDocument/2006/relationships/hyperlink" Target="http://logging.apache.org/log4j" TargetMode="External"/><Relationship Id="rId17" Type="http://schemas.openxmlformats.org/officeDocument/2006/relationships/hyperlink" Target="https://logging.apache.org/log4j/1.2/manual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tutorials.jenkov.com/java-logging/logger-hierarch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ommons.apache.org/proper/commons-logging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logback.qos.ch/manual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oggly.com/ultimate-guide/logging/java-logging-basics/" TargetMode="External"/><Relationship Id="rId14" Type="http://schemas.openxmlformats.org/officeDocument/2006/relationships/hyperlink" Target="http://www.slf4j.org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skahar</dc:creator>
  <cp:keywords/>
  <dc:description/>
  <cp:lastModifiedBy>skahar</cp:lastModifiedBy>
  <cp:revision>7</cp:revision>
  <dcterms:created xsi:type="dcterms:W3CDTF">2016-12-19T14:10:00Z</dcterms:created>
  <dcterms:modified xsi:type="dcterms:W3CDTF">2016-12-20T13:50:00Z</dcterms:modified>
</cp:coreProperties>
</file>