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CB" w:rsidRDefault="00EE256A" w:rsidP="00EE256A">
      <w:pPr>
        <w:jc w:val="center"/>
        <w:rPr>
          <w:rFonts w:ascii="Bookman Old Style" w:hAnsi="Bookman Old Style"/>
          <w:color w:val="3F3151"/>
          <w:sz w:val="40"/>
          <w:szCs w:val="40"/>
          <w:shd w:val="clear" w:color="auto" w:fill="FFFFFF"/>
        </w:rPr>
      </w:pPr>
      <w:r>
        <w:rPr>
          <w:rFonts w:ascii="Bookman Old Style" w:hAnsi="Bookman Old Style"/>
          <w:color w:val="3F3151"/>
          <w:sz w:val="40"/>
          <w:szCs w:val="40"/>
          <w:shd w:val="clear" w:color="auto" w:fill="FFFFFF"/>
        </w:rPr>
        <w:t>Introduction to the Postman</w:t>
      </w:r>
    </w:p>
    <w:p w:rsidR="00EE256A" w:rsidRDefault="00EE256A" w:rsidP="00EE256A">
      <w:pPr>
        <w:jc w:val="left"/>
        <w:rPr>
          <w:rFonts w:ascii="Bookman Old Style" w:hAnsi="Bookman Old Style"/>
          <w:color w:val="3F3151"/>
          <w:sz w:val="40"/>
          <w:szCs w:val="40"/>
          <w:shd w:val="clear" w:color="auto" w:fill="FFFFFF"/>
        </w:rPr>
      </w:pPr>
    </w:p>
    <w:p w:rsidR="00EE256A" w:rsidRDefault="00EE256A" w:rsidP="00EE256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  <w:sz w:val="32"/>
          <w:szCs w:val="32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32"/>
          <w:szCs w:val="32"/>
        </w:rPr>
        <w:t>What is Postman?</w:t>
      </w:r>
      <w:r>
        <w:rPr>
          <w:rStyle w:val="eop"/>
          <w:rFonts w:ascii="Bookman Old Style" w:hAnsi="Bookman Old Style" w:cs="Segoe UI"/>
          <w:color w:val="3F3151"/>
          <w:sz w:val="32"/>
          <w:szCs w:val="32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</w:t>
      </w:r>
      <w:r>
        <w:rPr>
          <w:rStyle w:val="normaltextrun"/>
          <w:rFonts w:ascii="Bookman Old Style" w:hAnsi="Bookman Old Style" w:cs="Segoe UI"/>
          <w:b/>
          <w:bCs/>
          <w:color w:val="262626"/>
          <w:sz w:val="28"/>
          <w:szCs w:val="28"/>
        </w:rPr>
        <w:t> 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is a scalable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API testing tool</w:t>
      </w:r>
      <w:r>
        <w:rPr>
          <w:rStyle w:val="normaltextrun"/>
          <w:rFonts w:ascii="Bookman Old Style" w:hAnsi="Bookman Old Style" w:cs="Segoe UI"/>
          <w:color w:val="3F3151"/>
          <w:sz w:val="28"/>
          <w:szCs w:val="28"/>
        </w:rPr>
        <w:t> 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 xml:space="preserve">that quickly integrates into CI/CD pipeline. It started in 2012 as a side project by </w:t>
      </w:r>
      <w:proofErr w:type="spellStart"/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Abhinav</w:t>
      </w:r>
      <w:proofErr w:type="spellEnd"/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 xml:space="preserve"> </w:t>
      </w:r>
      <w:proofErr w:type="spellStart"/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Asthana</w:t>
      </w:r>
      <w:proofErr w:type="spellEnd"/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 xml:space="preserve"> to simplify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API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 workflow in testing and development.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API stands for Application Programming Interface which allows software applications to communicate with each other via API call.</w:t>
      </w:r>
      <w:r>
        <w:rPr>
          <w:rStyle w:val="eop"/>
          <w:rFonts w:ascii="Bookman Old Style" w:hAnsi="Bookman Old Style" w:cs="Segoe UI"/>
          <w:color w:val="3F3151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 is a great tool when trying to dissect </w:t>
      </w:r>
      <w:proofErr w:type="spellStart"/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RESTful</w:t>
      </w:r>
      <w:proofErr w:type="spellEnd"/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 xml:space="preserve"> APIs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 made by others or test ones you have made yourself. It offers a sleek user interface with which to make HTML requests, without the hassle of writing a bunch of code just to test an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API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's functionality.</w:t>
      </w: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32"/>
          <w:szCs w:val="32"/>
        </w:rPr>
        <w:t>Why use Postman?</w:t>
      </w:r>
      <w:r>
        <w:rPr>
          <w:rStyle w:val="eop"/>
          <w:rFonts w:ascii="Bookman Old Style" w:hAnsi="Bookman Old Style" w:cs="Segoe UI"/>
          <w:color w:val="3F3151"/>
          <w:sz w:val="32"/>
          <w:szCs w:val="32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3F3151"/>
          <w:sz w:val="32"/>
          <w:szCs w:val="32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With over 4 million users nowadays,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 Software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has become a tool of choice for the following reasons: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Accessibility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 To use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 tool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, one would just need to log-in to their own accounts making it easy to access files anytime, anywhere as long as a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application is installed on the computer.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Use of Collections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lets users create collections for their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 API calls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. Each collection can create subfolders and multiple requests. This helps in organizing your test suites.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Collaboration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 Collections and environments can be imported or exported making it easy to share files. A direct link can also be used to share collections.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Creating Environments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 Having multiple environments aids in less repetition of tests as one can use the same collection but for a different environment. This is where parameterization will take place which we will discuss in further lessons.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lastRenderedPageBreak/>
        <w:t>Creation of Tests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 Test checkpoints such as verifying for successful HTTP response status can be added to each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 API calls</w:t>
      </w:r>
      <w:r>
        <w:rPr>
          <w:rStyle w:val="normaltextrun"/>
          <w:rFonts w:ascii="Bookman Old Style" w:hAnsi="Bookman Old Style" w:cs="Segoe UI"/>
          <w:color w:val="3F3151"/>
          <w:sz w:val="28"/>
          <w:szCs w:val="28"/>
        </w:rPr>
        <w:t> 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which help e</w:t>
      </w: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nsure test coverage.</w:t>
      </w: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Automation Testing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 Through the use of the Collection Runner or Newman, tests can be run in multiple iterations saving time for repetitive tests.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Debugging 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-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Postman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console helps to check what data has been retrieved making it easy to debug tests.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Continuous Integration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 - With its ability to support continuous integration, development practices are maintained.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  <w:color w:val="2E75B5"/>
          <w:sz w:val="32"/>
          <w:szCs w:val="32"/>
        </w:rPr>
      </w:pPr>
      <w:r>
        <w:rPr>
          <w:rStyle w:val="normaltextrun"/>
          <w:rFonts w:ascii="Bookman Old Style" w:hAnsi="Bookman Old Style" w:cs="Segoe UI"/>
          <w:b/>
          <w:bCs/>
          <w:color w:val="3F3151"/>
          <w:sz w:val="32"/>
          <w:szCs w:val="32"/>
        </w:rPr>
        <w:t>How to Download and Install Postman?</w:t>
      </w:r>
      <w:r>
        <w:rPr>
          <w:rStyle w:val="eop"/>
          <w:rFonts w:ascii="Bookman Old Style" w:hAnsi="Bookman Old Style" w:cs="Segoe UI"/>
          <w:color w:val="3F3151"/>
          <w:sz w:val="32"/>
          <w:szCs w:val="32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1) Go to </w:t>
      </w:r>
      <w:hyperlink r:id="rId5" w:tgtFrame="_blank" w:history="1">
        <w:r>
          <w:rPr>
            <w:rStyle w:val="normaltextrun"/>
            <w:rFonts w:ascii="Bookman Old Style" w:hAnsi="Bookman Old Style" w:cs="Segoe UI"/>
            <w:color w:val="0000FF"/>
            <w:sz w:val="28"/>
            <w:szCs w:val="28"/>
            <w:u w:val="single"/>
          </w:rPr>
          <w:t>https://www.postman.com/downloads/</w:t>
        </w:r>
      </w:hyperlink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 and choose your desired platform among Mac, Windows or Linux. Click Download.</w:t>
      </w: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62626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62626"/>
          <w:sz w:val="28"/>
          <w:szCs w:val="28"/>
        </w:rPr>
        <w:t>2) 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Your download is in progress message should now display on the Apps page. Once the Postman download is completed, click on </w:t>
      </w:r>
      <w:r>
        <w:rPr>
          <w:rStyle w:val="normaltextrun"/>
          <w:rFonts w:ascii="Bookman Old Style" w:hAnsi="Bookman Old Style" w:cs="Segoe UI"/>
          <w:b/>
          <w:bCs/>
          <w:color w:val="3F3151"/>
          <w:sz w:val="28"/>
          <w:szCs w:val="28"/>
        </w:rPr>
        <w:t>Run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.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3) </w:t>
      </w:r>
      <w:r>
        <w:rPr>
          <w:rStyle w:val="normaltextrun"/>
          <w:rFonts w:ascii="Bookman Old Style" w:hAnsi="Bookman Old Style" w:cs="Segoe UI"/>
          <w:b/>
          <w:bCs/>
          <w:color w:val="222222"/>
          <w:sz w:val="28"/>
          <w:szCs w:val="28"/>
        </w:rPr>
        <w:t> </w:t>
      </w:r>
      <w:r>
        <w:rPr>
          <w:rStyle w:val="normaltextrun"/>
          <w:rFonts w:ascii="Bookman Old Style" w:hAnsi="Bookman Old Style" w:cs="Segoe UI"/>
          <w:color w:val="222222"/>
          <w:sz w:val="28"/>
          <w:szCs w:val="28"/>
        </w:rPr>
        <w:t>Installation starts</w:t>
      </w: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22222"/>
          <w:sz w:val="28"/>
          <w:szCs w:val="28"/>
        </w:rPr>
        <w:t> </w:t>
      </w:r>
    </w:p>
    <w:p w:rsidR="00EE256A" w:rsidRDefault="00EE256A" w:rsidP="00EE256A">
      <w:pPr>
        <w:jc w:val="left"/>
      </w:pPr>
      <w:r>
        <w:rPr>
          <w:noProof/>
        </w:rPr>
        <w:drawing>
          <wp:inline distT="0" distB="0" distL="0" distR="0">
            <wp:extent cx="4238625" cy="2362200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6A" w:rsidRDefault="00EE256A" w:rsidP="00EE256A">
      <w:pPr>
        <w:jc w:val="left"/>
      </w:pPr>
    </w:p>
    <w:p w:rsidR="00EE256A" w:rsidRDefault="00EE256A" w:rsidP="00EE256A">
      <w:pPr>
        <w:jc w:val="left"/>
      </w:pPr>
    </w:p>
    <w:p w:rsidR="00EE256A" w:rsidRDefault="00EE256A" w:rsidP="00EE256A">
      <w:pPr>
        <w:jc w:val="left"/>
        <w:rPr>
          <w:rStyle w:val="eop"/>
          <w:rFonts w:ascii="Bookman Old Style" w:hAnsi="Bookman Old Style"/>
          <w:color w:val="3F3151"/>
          <w:sz w:val="28"/>
          <w:szCs w:val="28"/>
          <w:shd w:val="clear" w:color="auto" w:fill="FFFFFF"/>
        </w:rPr>
      </w:pPr>
      <w:r>
        <w:rPr>
          <w:rStyle w:val="normaltextrun"/>
          <w:rFonts w:ascii="Bookman Old Style" w:hAnsi="Bookman Old Style"/>
          <w:color w:val="222222"/>
          <w:sz w:val="28"/>
          <w:szCs w:val="28"/>
          <w:shd w:val="clear" w:color="auto" w:fill="FFFFFF"/>
        </w:rPr>
        <w:lastRenderedPageBreak/>
        <w:t>4) In the next window, </w:t>
      </w:r>
      <w:r>
        <w:rPr>
          <w:rStyle w:val="normaltextrun"/>
          <w:rFonts w:ascii="Bookman Old Style" w:hAnsi="Bookman Old Style"/>
          <w:b/>
          <w:bCs/>
          <w:color w:val="3F3151"/>
          <w:sz w:val="28"/>
          <w:szCs w:val="28"/>
          <w:shd w:val="clear" w:color="auto" w:fill="FFFFFF"/>
        </w:rPr>
        <w:t>Sign up</w:t>
      </w:r>
      <w:r>
        <w:rPr>
          <w:rStyle w:val="normaltextrun"/>
          <w:rFonts w:ascii="Bookman Old Style" w:hAnsi="Bookman Old Style"/>
          <w:color w:val="222222"/>
          <w:sz w:val="28"/>
          <w:szCs w:val="28"/>
          <w:shd w:val="clear" w:color="auto" w:fill="FFFFFF"/>
        </w:rPr>
        <w:t> for a</w:t>
      </w:r>
      <w:r>
        <w:rPr>
          <w:rStyle w:val="normaltextrun"/>
          <w:rFonts w:ascii="Bookman Old Style" w:hAnsi="Bookman Old Style"/>
          <w:b/>
          <w:bCs/>
          <w:color w:val="3F3151"/>
          <w:sz w:val="28"/>
          <w:szCs w:val="28"/>
          <w:shd w:val="clear" w:color="auto" w:fill="FFFFFF"/>
        </w:rPr>
        <w:t> Postman Account</w:t>
      </w:r>
      <w:r>
        <w:rPr>
          <w:rStyle w:val="eop"/>
          <w:rFonts w:ascii="Bookman Old Style" w:hAnsi="Bookman Old Style"/>
          <w:color w:val="3F3151"/>
          <w:sz w:val="28"/>
          <w:szCs w:val="28"/>
          <w:shd w:val="clear" w:color="auto" w:fill="FFFFFF"/>
        </w:rPr>
        <w:t> </w:t>
      </w:r>
    </w:p>
    <w:p w:rsidR="00EE256A" w:rsidRDefault="00EE256A" w:rsidP="00EE256A">
      <w:pPr>
        <w:jc w:val="left"/>
        <w:rPr>
          <w:rStyle w:val="eop"/>
          <w:rFonts w:ascii="Bookman Old Style" w:hAnsi="Bookman Old Style"/>
          <w:color w:val="3F3151"/>
          <w:sz w:val="28"/>
          <w:szCs w:val="28"/>
          <w:shd w:val="clear" w:color="auto" w:fill="FFFFFF"/>
        </w:rPr>
      </w:pPr>
    </w:p>
    <w:p w:rsidR="00EE256A" w:rsidRDefault="00EE256A" w:rsidP="00EE256A">
      <w:pPr>
        <w:jc w:val="left"/>
      </w:pPr>
      <w:r>
        <w:rPr>
          <w:noProof/>
        </w:rPr>
        <w:drawing>
          <wp:inline distT="0" distB="0" distL="0" distR="0">
            <wp:extent cx="5943600" cy="332867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6A" w:rsidRDefault="00EE256A" w:rsidP="00EE256A">
      <w:pPr>
        <w:jc w:val="left"/>
      </w:pPr>
    </w:p>
    <w:p w:rsidR="00EE256A" w:rsidRDefault="00EE256A" w:rsidP="00EE256A">
      <w:pPr>
        <w:jc w:val="left"/>
      </w:pPr>
      <w:r>
        <w:rPr>
          <w:rStyle w:val="normaltextrun"/>
          <w:rFonts w:ascii="Bookman Old Style" w:hAnsi="Bookman Old Style"/>
          <w:color w:val="222222"/>
          <w:shd w:val="clear" w:color="auto" w:fill="FFFFFF"/>
        </w:rPr>
        <w:t>NOTE: There are two ways to sign up for a Postman account. One is to create an own Postman account, and the other is to use a Google account. Though Postman allows users to use the tool without logging in, signing up ensures that your collection is saved and can be accessed for later use.</w:t>
      </w:r>
      <w:r>
        <w:rPr>
          <w:rStyle w:val="eop"/>
          <w:rFonts w:ascii="Bookman Old Style" w:hAnsi="Bookman Old Style"/>
          <w:color w:val="222222"/>
          <w:shd w:val="clear" w:color="auto" w:fill="FFFFFF"/>
        </w:rPr>
        <w:t> </w:t>
      </w:r>
    </w:p>
    <w:sectPr w:rsidR="00EE256A" w:rsidSect="0041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226"/>
    <w:multiLevelType w:val="multilevel"/>
    <w:tmpl w:val="814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7F1A23"/>
    <w:multiLevelType w:val="multilevel"/>
    <w:tmpl w:val="BDC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DF4151"/>
    <w:multiLevelType w:val="multilevel"/>
    <w:tmpl w:val="1C60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5035F"/>
    <w:multiLevelType w:val="multilevel"/>
    <w:tmpl w:val="DB2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56A"/>
    <w:rsid w:val="004136CB"/>
    <w:rsid w:val="00E5705B"/>
    <w:rsid w:val="00EE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E25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256A"/>
  </w:style>
  <w:style w:type="character" w:customStyle="1" w:styleId="eop">
    <w:name w:val="eop"/>
    <w:basedOn w:val="DefaultParagraphFont"/>
    <w:rsid w:val="00EE256A"/>
  </w:style>
  <w:style w:type="paragraph" w:styleId="BalloonText">
    <w:name w:val="Balloon Text"/>
    <w:basedOn w:val="Normal"/>
    <w:link w:val="BalloonTextChar"/>
    <w:uiPriority w:val="99"/>
    <w:semiHidden/>
    <w:unhideWhenUsed/>
    <w:rsid w:val="00EE25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94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2424</Characters>
  <Application>Microsoft Office Word</Application>
  <DocSecurity>0</DocSecurity>
  <Lines>20</Lines>
  <Paragraphs>5</Paragraphs>
  <ScaleCrop>false</ScaleCrop>
  <Company>Deftones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2</cp:revision>
  <dcterms:created xsi:type="dcterms:W3CDTF">2020-11-04T21:35:00Z</dcterms:created>
  <dcterms:modified xsi:type="dcterms:W3CDTF">2020-11-04T21:37:00Z</dcterms:modified>
</cp:coreProperties>
</file>