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6CB" w:rsidRDefault="006B2081" w:rsidP="006B2081">
      <w:pPr>
        <w:jc w:val="center"/>
        <w:rPr>
          <w:rStyle w:val="eop"/>
          <w:rFonts w:ascii="Bookman Old Style" w:hAnsi="Bookman Old Style"/>
          <w:color w:val="632423"/>
          <w:sz w:val="40"/>
          <w:szCs w:val="40"/>
          <w:shd w:val="clear" w:color="auto" w:fill="FFFFFF"/>
        </w:rPr>
      </w:pPr>
      <w:r>
        <w:rPr>
          <w:rStyle w:val="normaltextrun"/>
          <w:rFonts w:ascii="Bookman Old Style" w:hAnsi="Bookman Old Style"/>
          <w:color w:val="632423"/>
          <w:sz w:val="40"/>
          <w:szCs w:val="40"/>
          <w:shd w:val="clear" w:color="auto" w:fill="FFFFFF"/>
        </w:rPr>
        <w:t>Introduction to the Presto</w:t>
      </w:r>
    </w:p>
    <w:p w:rsidR="006B2081" w:rsidRDefault="006B2081" w:rsidP="006B2081">
      <w:pPr>
        <w:jc w:val="left"/>
        <w:rPr>
          <w:rStyle w:val="eop"/>
          <w:rFonts w:ascii="Bookman Old Style" w:hAnsi="Bookman Old Style"/>
          <w:color w:val="632423"/>
          <w:sz w:val="40"/>
          <w:szCs w:val="40"/>
          <w:shd w:val="clear" w:color="auto" w:fill="FFFFFF"/>
        </w:rPr>
      </w:pPr>
    </w:p>
    <w:p w:rsidR="006B2081" w:rsidRDefault="006B2081" w:rsidP="006B2081">
      <w:pPr>
        <w:pStyle w:val="paragraph"/>
        <w:numPr>
          <w:ilvl w:val="0"/>
          <w:numId w:val="1"/>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What is Presto?</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 (or </w:t>
      </w:r>
      <w:proofErr w:type="spellStart"/>
      <w:r>
        <w:rPr>
          <w:rStyle w:val="spellingerror"/>
          <w:rFonts w:ascii="Bookman Old Style" w:hAnsi="Bookman Old Style"/>
          <w:b/>
          <w:bCs/>
          <w:color w:val="632423"/>
        </w:rPr>
        <w:t>PrestoDB</w:t>
      </w:r>
      <w:proofErr w:type="spellEnd"/>
      <w:r>
        <w:rPr>
          <w:rStyle w:val="normaltextrun"/>
          <w:rFonts w:ascii="Bookman Old Style" w:hAnsi="Bookman Old Style"/>
          <w:b/>
          <w:bCs/>
          <w:color w:val="632423"/>
        </w:rPr>
        <w:t>) is an open source, distributed SQL query engine, designed from the ground up for fast analytic queries against data of any size</w:t>
      </w:r>
      <w:r>
        <w:rPr>
          <w:rStyle w:val="normaltextrun"/>
          <w:rFonts w:ascii="Bookman Old Style" w:hAnsi="Bookman Old Style"/>
          <w:color w:val="3F3F3F"/>
        </w:rPr>
        <w:t xml:space="preserve">. It supports both non-relational sources, such as the </w:t>
      </w:r>
      <w:proofErr w:type="spellStart"/>
      <w:r>
        <w:rPr>
          <w:rStyle w:val="normaltextrun"/>
          <w:rFonts w:ascii="Bookman Old Style" w:hAnsi="Bookman Old Style"/>
          <w:color w:val="3F3F3F"/>
        </w:rPr>
        <w:t>Hadoop</w:t>
      </w:r>
      <w:proofErr w:type="spellEnd"/>
      <w:r>
        <w:rPr>
          <w:rStyle w:val="normaltextrun"/>
          <w:rFonts w:ascii="Bookman Old Style" w:hAnsi="Bookman Old Style"/>
          <w:color w:val="3F3F3F"/>
        </w:rPr>
        <w:t xml:space="preserve"> Distributed File System (HDFS), Amazon S3, Cassandra, </w:t>
      </w:r>
      <w:proofErr w:type="spellStart"/>
      <w:r>
        <w:rPr>
          <w:rStyle w:val="normaltextrun"/>
          <w:rFonts w:ascii="Bookman Old Style" w:hAnsi="Bookman Old Style"/>
          <w:color w:val="3F3F3F"/>
        </w:rPr>
        <w:t>MongoDB</w:t>
      </w:r>
      <w:proofErr w:type="spellEnd"/>
      <w:r>
        <w:rPr>
          <w:rStyle w:val="normaltextrun"/>
          <w:rFonts w:ascii="Bookman Old Style" w:hAnsi="Bookman Old Style"/>
          <w:color w:val="3F3F3F"/>
        </w:rPr>
        <w:t>, and </w:t>
      </w:r>
      <w:proofErr w:type="spellStart"/>
      <w:r>
        <w:rPr>
          <w:rStyle w:val="normaltextrun"/>
          <w:rFonts w:ascii="Bookman Old Style" w:hAnsi="Bookman Old Style"/>
          <w:color w:val="3F3F3F"/>
        </w:rPr>
        <w:t>HBase</w:t>
      </w:r>
      <w:proofErr w:type="spellEnd"/>
      <w:r>
        <w:rPr>
          <w:rStyle w:val="normaltextrun"/>
          <w:rFonts w:ascii="Bookman Old Style" w:hAnsi="Bookman Old Style"/>
          <w:color w:val="3F3F3F"/>
        </w:rPr>
        <w:t xml:space="preserve">, and relational data sources such as </w:t>
      </w:r>
      <w:proofErr w:type="spellStart"/>
      <w:r>
        <w:rPr>
          <w:rStyle w:val="normaltextrun"/>
          <w:rFonts w:ascii="Bookman Old Style" w:hAnsi="Bookman Old Style"/>
          <w:color w:val="3F3F3F"/>
        </w:rPr>
        <w:t>MySQL</w:t>
      </w:r>
      <w:proofErr w:type="spellEnd"/>
      <w:r>
        <w:rPr>
          <w:rStyle w:val="normaltextrun"/>
          <w:rFonts w:ascii="Bookman Old Style" w:hAnsi="Bookman Old Style"/>
          <w:color w:val="3F3F3F"/>
        </w:rPr>
        <w:t xml:space="preserve">, </w:t>
      </w:r>
      <w:proofErr w:type="spellStart"/>
      <w:r>
        <w:rPr>
          <w:rStyle w:val="normaltextrun"/>
          <w:rFonts w:ascii="Bookman Old Style" w:hAnsi="Bookman Old Style"/>
          <w:color w:val="3F3F3F"/>
        </w:rPr>
        <w:t>PostgreSQL</w:t>
      </w:r>
      <w:proofErr w:type="spellEnd"/>
      <w:r>
        <w:rPr>
          <w:rStyle w:val="normaltextrun"/>
          <w:rFonts w:ascii="Bookman Old Style" w:hAnsi="Bookman Old Style"/>
          <w:color w:val="3F3F3F"/>
        </w:rPr>
        <w:t xml:space="preserve">, Amazon </w:t>
      </w:r>
      <w:proofErr w:type="spellStart"/>
      <w:r>
        <w:rPr>
          <w:rStyle w:val="normaltextrun"/>
          <w:rFonts w:ascii="Bookman Old Style" w:hAnsi="Bookman Old Style"/>
          <w:color w:val="3F3F3F"/>
        </w:rPr>
        <w:t>Redshift</w:t>
      </w:r>
      <w:proofErr w:type="spellEnd"/>
      <w:r>
        <w:rPr>
          <w:rStyle w:val="normaltextrun"/>
          <w:rFonts w:ascii="Bookman Old Style" w:hAnsi="Bookman Old Style"/>
          <w:color w:val="3F3F3F"/>
        </w:rPr>
        <w:t xml:space="preserve">, Microsoft SQL Server, and </w:t>
      </w:r>
      <w:proofErr w:type="spellStart"/>
      <w:r>
        <w:rPr>
          <w:rStyle w:val="normaltextrun"/>
          <w:rFonts w:ascii="Bookman Old Style" w:hAnsi="Bookman Old Style"/>
          <w:color w:val="3F3F3F"/>
        </w:rPr>
        <w:t>Teradata</w:t>
      </w:r>
      <w:proofErr w:type="spellEnd"/>
      <w:r>
        <w:rPr>
          <w:rStyle w:val="normaltextrun"/>
          <w:rFonts w:ascii="Bookman Old Style" w:hAnsi="Bookman Old Style"/>
          <w:color w:val="3F3F3F"/>
        </w:rPr>
        <w:t>.</w:t>
      </w: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w:t>
      </w:r>
      <w:r>
        <w:rPr>
          <w:rStyle w:val="normaltextrun"/>
          <w:rFonts w:ascii="Bookman Old Style" w:hAnsi="Bookman Old Style"/>
          <w:color w:val="3F3F3F"/>
        </w:rPr>
        <w:t> can query data where it is stored, without needing to move data into a separate analytics system. Query execution runs in parallel over a pure memory-based architecture, with most results returning in seconds. </w:t>
      </w: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numPr>
          <w:ilvl w:val="0"/>
          <w:numId w:val="2"/>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How does Presto work?</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 xml:space="preserve">-Presto is a distributed system that runs on </w:t>
      </w:r>
      <w:proofErr w:type="spellStart"/>
      <w:r>
        <w:rPr>
          <w:rStyle w:val="normaltextrun"/>
          <w:rFonts w:ascii="Bookman Old Style" w:hAnsi="Bookman Old Style"/>
          <w:b/>
          <w:bCs/>
          <w:color w:val="632423"/>
        </w:rPr>
        <w:t>Hadoop</w:t>
      </w:r>
      <w:proofErr w:type="spellEnd"/>
      <w:r>
        <w:rPr>
          <w:rStyle w:val="normaltextrun"/>
          <w:rFonts w:ascii="Bookman Old Style" w:hAnsi="Bookman Old Style"/>
          <w:b/>
          <w:bCs/>
          <w:color w:val="632423"/>
        </w:rPr>
        <w:t xml:space="preserve">, and uses </w:t>
      </w:r>
      <w:proofErr w:type="gramStart"/>
      <w:r>
        <w:rPr>
          <w:rStyle w:val="normaltextrun"/>
          <w:rFonts w:ascii="Bookman Old Style" w:hAnsi="Bookman Old Style"/>
          <w:b/>
          <w:bCs/>
          <w:color w:val="632423"/>
        </w:rPr>
        <w:t>an architecture</w:t>
      </w:r>
      <w:proofErr w:type="gramEnd"/>
      <w:r>
        <w:rPr>
          <w:rStyle w:val="normaltextrun"/>
          <w:rFonts w:ascii="Bookman Old Style" w:hAnsi="Bookman Old Style"/>
          <w:b/>
          <w:bCs/>
          <w:color w:val="632423"/>
        </w:rPr>
        <w:t xml:space="preserve"> similar to a classic massively parallel processing (MPP) database management system.</w:t>
      </w:r>
      <w:r>
        <w:rPr>
          <w:rStyle w:val="normaltextrun"/>
          <w:rFonts w:ascii="Bookman Old Style" w:hAnsi="Bookman Old Style"/>
          <w:color w:val="333333"/>
        </w:rPr>
        <w:t> It has one coordinator node working in synch with multiple worker nodes. Users submit their </w:t>
      </w:r>
      <w:r>
        <w:rPr>
          <w:rStyle w:val="normaltextrun"/>
          <w:rFonts w:ascii="Bookman Old Style" w:hAnsi="Bookman Old Style"/>
          <w:b/>
          <w:bCs/>
          <w:color w:val="632423"/>
        </w:rPr>
        <w:t>SQL query</w:t>
      </w:r>
      <w:r>
        <w:rPr>
          <w:rStyle w:val="normaltextrun"/>
          <w:rFonts w:ascii="Bookman Old Style" w:hAnsi="Bookman Old Style"/>
          <w:color w:val="333333"/>
        </w:rPr>
        <w:t> to the coordinator which uses a custom query and execution engine to parse, plan, and schedule a distributed query plan across the worker nodes. It is designed to support standard ANSI SQL semantics, including complex queries, aggregations, joins, left/right outer joins, sub-queries, window functions, distinct counts, and approximate percentiles.</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w:t>
      </w:r>
      <w:r>
        <w:rPr>
          <w:rStyle w:val="normaltextrun"/>
          <w:rFonts w:ascii="Bookman Old Style" w:hAnsi="Bookman Old Style"/>
          <w:color w:val="333333"/>
        </w:rPr>
        <w:t>After the query is compiled, </w:t>
      </w:r>
      <w:r>
        <w:rPr>
          <w:rStyle w:val="normaltextrun"/>
          <w:rFonts w:ascii="Bookman Old Style" w:hAnsi="Bookman Old Style"/>
          <w:b/>
          <w:bCs/>
          <w:color w:val="632423"/>
        </w:rPr>
        <w:t>Presto</w:t>
      </w:r>
      <w:r>
        <w:rPr>
          <w:rStyle w:val="normaltextrun"/>
          <w:rFonts w:ascii="Bookman Old Style" w:hAnsi="Bookman Old Style"/>
          <w:color w:val="333333"/>
        </w:rPr>
        <w:t> processes the request into multiple stages across the worker nodes. All processing is in-memory, and pipelined across the network between stages, to avoid any unnecessary I/O overhead. Adding more worker nodes allows for more parallelism, and faster processing.</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w:t>
      </w:r>
      <w:r>
        <w:rPr>
          <w:rStyle w:val="normaltextrun"/>
          <w:rFonts w:ascii="Bookman Old Style" w:hAnsi="Bookman Old Style"/>
          <w:color w:val="262626"/>
        </w:rPr>
        <w:t> uses a custom query execution engine with operators designed to support</w:t>
      </w:r>
      <w:r>
        <w:rPr>
          <w:rStyle w:val="normaltextrun"/>
          <w:rFonts w:ascii="Bookman Old Style" w:hAnsi="Bookman Old Style"/>
          <w:b/>
          <w:bCs/>
          <w:color w:val="632423"/>
        </w:rPr>
        <w:t> SQL semantics</w:t>
      </w:r>
      <w:r>
        <w:rPr>
          <w:rStyle w:val="normaltextrun"/>
          <w:rFonts w:ascii="Bookman Old Style" w:hAnsi="Bookman Old Style"/>
          <w:color w:val="262626"/>
        </w:rPr>
        <w:t>. Different from Hive/</w:t>
      </w:r>
      <w:proofErr w:type="spellStart"/>
      <w:r>
        <w:rPr>
          <w:rStyle w:val="normaltextrun"/>
          <w:rFonts w:ascii="Bookman Old Style" w:hAnsi="Bookman Old Style"/>
          <w:color w:val="262626"/>
        </w:rPr>
        <w:t>MapReduce</w:t>
      </w:r>
      <w:proofErr w:type="spellEnd"/>
      <w:r>
        <w:rPr>
          <w:rStyle w:val="normaltextrun"/>
          <w:rFonts w:ascii="Bookman Old Style" w:hAnsi="Bookman Old Style"/>
          <w:color w:val="262626"/>
        </w:rPr>
        <w:t>,</w:t>
      </w:r>
      <w:r>
        <w:rPr>
          <w:rStyle w:val="normaltextrun"/>
          <w:rFonts w:ascii="Bookman Old Style" w:hAnsi="Bookman Old Style"/>
          <w:b/>
          <w:bCs/>
          <w:color w:val="632423"/>
        </w:rPr>
        <w:t> Presto</w:t>
      </w:r>
      <w:r>
        <w:rPr>
          <w:rStyle w:val="normaltextrun"/>
          <w:rFonts w:ascii="Bookman Old Style" w:hAnsi="Bookman Old Style"/>
          <w:color w:val="262626"/>
        </w:rPr>
        <w:t> executes queries in memory, pipelined across the network between stages, thus avoiding unnecessary I/O. The pipelined execution model runs multiple stages in parallel and streams data from one stage to the next as it becomes available.</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33333"/>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w:t>
      </w:r>
      <w:r>
        <w:rPr>
          <w:rStyle w:val="normaltextrun"/>
          <w:rFonts w:ascii="Bookman Old Style" w:hAnsi="Bookman Old Style"/>
          <w:color w:val="262626"/>
        </w:rPr>
        <w:t>You can launch an </w:t>
      </w:r>
      <w:r>
        <w:rPr>
          <w:rStyle w:val="normaltextrun"/>
          <w:rFonts w:ascii="Bookman Old Style" w:hAnsi="Bookman Old Style"/>
          <w:b/>
          <w:bCs/>
          <w:color w:val="632423"/>
        </w:rPr>
        <w:t>Amazon EMR</w:t>
      </w:r>
      <w:r>
        <w:rPr>
          <w:rStyle w:val="normaltextrun"/>
          <w:rFonts w:ascii="Bookman Old Style" w:hAnsi="Bookman Old Style"/>
          <w:color w:val="262626"/>
        </w:rPr>
        <w:t> cluster running </w:t>
      </w:r>
      <w:proofErr w:type="gramStart"/>
      <w:r>
        <w:rPr>
          <w:rStyle w:val="normaltextrun"/>
          <w:rFonts w:ascii="Bookman Old Style" w:hAnsi="Bookman Old Style"/>
          <w:b/>
          <w:bCs/>
          <w:color w:val="632423"/>
        </w:rPr>
        <w:t>Presto</w:t>
      </w:r>
      <w:proofErr w:type="gramEnd"/>
      <w:r>
        <w:rPr>
          <w:rStyle w:val="normaltextrun"/>
          <w:rFonts w:ascii="Bookman Old Style" w:hAnsi="Bookman Old Style"/>
          <w:color w:val="262626"/>
        </w:rPr>
        <w:t> in minutes. You don’t need to worry about node provisioning, cluster setup, configuration, or cluster tuning. </w:t>
      </w:r>
      <w:r>
        <w:rPr>
          <w:rStyle w:val="normaltextrun"/>
          <w:rFonts w:ascii="Bookman Old Style" w:hAnsi="Bookman Old Style"/>
          <w:b/>
          <w:bCs/>
          <w:color w:val="632423"/>
        </w:rPr>
        <w:t>Amazon EMR </w:t>
      </w:r>
      <w:r>
        <w:rPr>
          <w:rStyle w:val="normaltextrun"/>
          <w:rFonts w:ascii="Bookman Old Style" w:hAnsi="Bookman Old Style"/>
          <w:color w:val="262626"/>
        </w:rPr>
        <w:t>takes care of these tasks so you can focus on analysis. You can also use tools such as </w:t>
      </w:r>
      <w:proofErr w:type="spellStart"/>
      <w:r>
        <w:rPr>
          <w:rStyle w:val="spellingerror"/>
          <w:rFonts w:ascii="Bookman Old Style" w:hAnsi="Bookman Old Style"/>
          <w:color w:val="262626"/>
        </w:rPr>
        <w:t>Airpal</w:t>
      </w:r>
      <w:proofErr w:type="spellEnd"/>
      <w:r>
        <w:rPr>
          <w:rStyle w:val="normaltextrun"/>
          <w:rFonts w:ascii="Bookman Old Style" w:hAnsi="Bookman Old Style"/>
          <w:color w:val="262626"/>
        </w:rPr>
        <w:t xml:space="preserve">, a web-based query execution tool open-sourced by </w:t>
      </w:r>
      <w:proofErr w:type="spellStart"/>
      <w:r>
        <w:rPr>
          <w:rStyle w:val="normaltextrun"/>
          <w:rFonts w:ascii="Bookman Old Style" w:hAnsi="Bookman Old Style"/>
          <w:color w:val="262626"/>
        </w:rPr>
        <w:t>Airbnb</w:t>
      </w:r>
      <w:proofErr w:type="spellEnd"/>
      <w:r>
        <w:rPr>
          <w:rStyle w:val="normaltextrun"/>
          <w:rFonts w:ascii="Bookman Old Style" w:hAnsi="Bookman Old Style"/>
          <w:color w:val="262626"/>
        </w:rPr>
        <w:t>. </w:t>
      </w:r>
      <w:proofErr w:type="spellStart"/>
      <w:r>
        <w:rPr>
          <w:rStyle w:val="spellingerror"/>
          <w:rFonts w:ascii="Bookman Old Style" w:hAnsi="Bookman Old Style"/>
          <w:color w:val="262626"/>
        </w:rPr>
        <w:t>Airpal’s</w:t>
      </w:r>
      <w:proofErr w:type="spellEnd"/>
      <w:r>
        <w:rPr>
          <w:rStyle w:val="normaltextrun"/>
          <w:rFonts w:ascii="Bookman Old Style" w:hAnsi="Bookman Old Style"/>
          <w:color w:val="262626"/>
        </w:rPr>
        <w:t xml:space="preserve"> user interface simplifies data exploration </w:t>
      </w:r>
      <w:r>
        <w:rPr>
          <w:rStyle w:val="normaltextrun"/>
          <w:rFonts w:ascii="Bookman Old Style" w:hAnsi="Bookman Old Style"/>
          <w:color w:val="262626"/>
        </w:rPr>
        <w:lastRenderedPageBreak/>
        <w:t>and ad-hoc analysis and supports features such as syntax highlighting, the ability to export results to CSV, saving queries for later use, and the ability to explore tables to visualize schema.</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33333"/>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w:t>
      </w:r>
      <w:r>
        <w:rPr>
          <w:rStyle w:val="normaltextrun"/>
          <w:rFonts w:ascii="Bookman Old Style" w:hAnsi="Bookman Old Style"/>
          <w:color w:val="262626"/>
        </w:rPr>
        <w:t>Run interactive queries that directly access data in </w:t>
      </w:r>
      <w:r>
        <w:rPr>
          <w:rStyle w:val="normaltextrun"/>
          <w:rFonts w:ascii="Bookman Old Style" w:hAnsi="Bookman Old Style"/>
          <w:b/>
          <w:bCs/>
          <w:color w:val="632423"/>
        </w:rPr>
        <w:t>Amazon S3</w:t>
      </w:r>
      <w:r>
        <w:rPr>
          <w:rStyle w:val="normaltextrun"/>
          <w:rFonts w:ascii="Bookman Old Style" w:hAnsi="Bookman Old Style"/>
          <w:color w:val="262626"/>
        </w:rPr>
        <w:t>, save costs using </w:t>
      </w:r>
      <w:r>
        <w:rPr>
          <w:rStyle w:val="normaltextrun"/>
          <w:rFonts w:ascii="Bookman Old Style" w:hAnsi="Bookman Old Style"/>
          <w:b/>
          <w:bCs/>
          <w:color w:val="632423"/>
        </w:rPr>
        <w:t>Amazon EC2 Spot</w:t>
      </w:r>
      <w:r>
        <w:rPr>
          <w:rStyle w:val="normaltextrun"/>
          <w:rFonts w:ascii="Bookman Old Style" w:hAnsi="Bookman Old Style"/>
          <w:color w:val="262626"/>
        </w:rPr>
        <w:t> instance capacity, use </w:t>
      </w:r>
      <w:r>
        <w:rPr>
          <w:rStyle w:val="normaltextrun"/>
          <w:rFonts w:ascii="Bookman Old Style" w:hAnsi="Bookman Old Style"/>
          <w:b/>
          <w:bCs/>
          <w:color w:val="632423"/>
        </w:rPr>
        <w:t>Auto Scaling</w:t>
      </w:r>
      <w:r>
        <w:rPr>
          <w:rStyle w:val="normaltextrun"/>
          <w:rFonts w:ascii="Bookman Old Style" w:hAnsi="Bookman Old Style"/>
          <w:color w:val="262626"/>
        </w:rPr>
        <w:t xml:space="preserve"> to dynamically add and remove capacity, and launch long-running or ephemeral clusters to match your workload. You can also add other </w:t>
      </w:r>
      <w:proofErr w:type="spellStart"/>
      <w:r>
        <w:rPr>
          <w:rStyle w:val="normaltextrun"/>
          <w:rFonts w:ascii="Bookman Old Style" w:hAnsi="Bookman Old Style"/>
          <w:color w:val="262626"/>
        </w:rPr>
        <w:t>Hadoop</w:t>
      </w:r>
      <w:proofErr w:type="spellEnd"/>
      <w:r>
        <w:rPr>
          <w:rStyle w:val="normaltextrun"/>
          <w:rFonts w:ascii="Bookman Old Style" w:hAnsi="Bookman Old Style"/>
          <w:color w:val="262626"/>
        </w:rPr>
        <w:t xml:space="preserve"> ecosystem applications on your cluster.</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005B86"/>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w:t>
      </w:r>
      <w:r>
        <w:rPr>
          <w:rStyle w:val="normaltextrun"/>
          <w:rFonts w:ascii="Bookman Old Style" w:hAnsi="Bookman Old Style"/>
          <w:color w:val="262626"/>
        </w:rPr>
        <w:t> supports the </w:t>
      </w:r>
      <w:r>
        <w:rPr>
          <w:rStyle w:val="normaltextrun"/>
          <w:rFonts w:ascii="Bookman Old Style" w:hAnsi="Bookman Old Style"/>
          <w:b/>
          <w:bCs/>
          <w:color w:val="632423"/>
        </w:rPr>
        <w:t>ANSI SQL</w:t>
      </w:r>
      <w:r>
        <w:rPr>
          <w:rStyle w:val="normaltextrun"/>
          <w:rFonts w:ascii="Bookman Old Style" w:hAnsi="Bookman Old Style"/>
          <w:color w:val="262626"/>
        </w:rPr>
        <w:t> standard, which makes it easy for data analysts and developers to query both structured and unstructured data at scale. Currently,</w:t>
      </w:r>
      <w:r>
        <w:rPr>
          <w:rStyle w:val="normaltextrun"/>
          <w:rFonts w:ascii="Bookman Old Style" w:hAnsi="Bookman Old Style"/>
          <w:b/>
          <w:bCs/>
          <w:color w:val="632423"/>
        </w:rPr>
        <w:t> Presto </w:t>
      </w:r>
      <w:r>
        <w:rPr>
          <w:rStyle w:val="normaltextrun"/>
          <w:rFonts w:ascii="Bookman Old Style" w:hAnsi="Bookman Old Style"/>
          <w:color w:val="262626"/>
        </w:rPr>
        <w:t>supports a wide variety of</w:t>
      </w:r>
      <w:r>
        <w:rPr>
          <w:rStyle w:val="normaltextrun"/>
          <w:rFonts w:ascii="Bookman Old Style" w:hAnsi="Bookman Old Style"/>
          <w:b/>
          <w:bCs/>
          <w:color w:val="632423"/>
        </w:rPr>
        <w:t> SQL</w:t>
      </w:r>
      <w:r>
        <w:rPr>
          <w:rStyle w:val="normaltextrun"/>
          <w:rFonts w:ascii="Bookman Old Style" w:hAnsi="Bookman Old Style"/>
          <w:color w:val="262626"/>
        </w:rPr>
        <w:t> functionality, including complex queries, aggregations, joins, and window functions.</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numPr>
          <w:ilvl w:val="0"/>
          <w:numId w:val="3"/>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Build your Presto implementation in the cloud on Amazon Web Services</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Amazon EMR</w:t>
      </w:r>
      <w:r>
        <w:rPr>
          <w:rStyle w:val="normaltextrun"/>
          <w:rFonts w:ascii="Bookman Old Style" w:hAnsi="Bookman Old Style"/>
          <w:color w:val="3F3F3F"/>
        </w:rPr>
        <w:t> and </w:t>
      </w:r>
      <w:r>
        <w:rPr>
          <w:rStyle w:val="normaltextrun"/>
          <w:rFonts w:ascii="Bookman Old Style" w:hAnsi="Bookman Old Style"/>
          <w:b/>
          <w:bCs/>
          <w:color w:val="632423"/>
        </w:rPr>
        <w:t>Amazon Athena</w:t>
      </w:r>
      <w:r>
        <w:rPr>
          <w:rStyle w:val="normaltextrun"/>
          <w:rFonts w:ascii="Bookman Old Style" w:hAnsi="Bookman Old Style"/>
          <w:color w:val="3F3F3F"/>
        </w:rPr>
        <w:t> are the best places to deploy </w:t>
      </w:r>
      <w:proofErr w:type="gramStart"/>
      <w:r>
        <w:rPr>
          <w:rStyle w:val="normaltextrun"/>
          <w:rFonts w:ascii="Bookman Old Style" w:hAnsi="Bookman Old Style"/>
          <w:b/>
          <w:bCs/>
          <w:color w:val="632423"/>
        </w:rPr>
        <w:t>Presto</w:t>
      </w:r>
      <w:proofErr w:type="gramEnd"/>
      <w:r>
        <w:rPr>
          <w:rStyle w:val="normaltextrun"/>
          <w:rFonts w:ascii="Bookman Old Style" w:hAnsi="Bookman Old Style"/>
          <w:color w:val="3F3F3F"/>
        </w:rPr>
        <w:t> in the cloud, because it does the integration, and testing rigor of </w:t>
      </w:r>
      <w:r>
        <w:rPr>
          <w:rStyle w:val="normaltextrun"/>
          <w:rFonts w:ascii="Bookman Old Style" w:hAnsi="Bookman Old Style"/>
          <w:b/>
          <w:bCs/>
          <w:color w:val="632423"/>
        </w:rPr>
        <w:t>Presto</w:t>
      </w:r>
      <w:r>
        <w:rPr>
          <w:rStyle w:val="normaltextrun"/>
          <w:rFonts w:ascii="Bookman Old Style" w:hAnsi="Bookman Old Style"/>
          <w:color w:val="3F3F3F"/>
        </w:rPr>
        <w:t> for you, with the scale, simplicity, and cost effectiveness of </w:t>
      </w:r>
      <w:r>
        <w:rPr>
          <w:rStyle w:val="normaltextrun"/>
          <w:rFonts w:ascii="Bookman Old Style" w:hAnsi="Bookman Old Style"/>
          <w:b/>
          <w:bCs/>
          <w:color w:val="632423"/>
        </w:rPr>
        <w:t>AWS</w:t>
      </w:r>
      <w:r>
        <w:rPr>
          <w:rStyle w:val="normaltextrun"/>
          <w:rFonts w:ascii="Bookman Old Style" w:hAnsi="Bookman Old Style"/>
          <w:color w:val="3F3F3F"/>
        </w:rPr>
        <w:t>. With </w:t>
      </w:r>
      <w:r>
        <w:rPr>
          <w:rStyle w:val="normaltextrun"/>
          <w:rFonts w:ascii="Bookman Old Style" w:hAnsi="Bookman Old Style"/>
          <w:b/>
          <w:bCs/>
          <w:color w:val="632423"/>
        </w:rPr>
        <w:t>Amazon EMR</w:t>
      </w:r>
      <w:r>
        <w:rPr>
          <w:rStyle w:val="normaltextrun"/>
          <w:rFonts w:ascii="Bookman Old Style" w:hAnsi="Bookman Old Style"/>
          <w:color w:val="3F3F3F"/>
        </w:rPr>
        <w:t>, you can launch </w:t>
      </w:r>
      <w:r>
        <w:rPr>
          <w:rStyle w:val="normaltextrun"/>
          <w:rFonts w:ascii="Bookman Old Style" w:hAnsi="Bookman Old Style"/>
          <w:b/>
          <w:bCs/>
          <w:color w:val="632423"/>
        </w:rPr>
        <w:t>Presto</w:t>
      </w:r>
      <w:r>
        <w:rPr>
          <w:rStyle w:val="normaltextrun"/>
          <w:rFonts w:ascii="Bookman Old Style" w:hAnsi="Bookman Old Style"/>
          <w:color w:val="3F3F3F"/>
        </w:rPr>
        <w:t> clusters in minutes without needing to do node provisioning, cluster setup,</w:t>
      </w:r>
      <w:r>
        <w:rPr>
          <w:rStyle w:val="normaltextrun"/>
          <w:rFonts w:ascii="Bookman Old Style" w:hAnsi="Bookman Old Style"/>
          <w:b/>
          <w:bCs/>
          <w:color w:val="632423"/>
        </w:rPr>
        <w:t> Presto</w:t>
      </w:r>
      <w:r>
        <w:rPr>
          <w:rStyle w:val="normaltextrun"/>
          <w:rFonts w:ascii="Bookman Old Style" w:hAnsi="Bookman Old Style"/>
          <w:color w:val="3F3F3F"/>
        </w:rPr>
        <w:t> configuration, or cluster tuning. </w:t>
      </w:r>
      <w:r>
        <w:rPr>
          <w:rStyle w:val="normaltextrun"/>
          <w:rFonts w:ascii="Bookman Old Style" w:hAnsi="Bookman Old Style"/>
          <w:b/>
          <w:bCs/>
          <w:color w:val="632423"/>
        </w:rPr>
        <w:t>EMR</w:t>
      </w:r>
      <w:r>
        <w:rPr>
          <w:rStyle w:val="normaltextrun"/>
          <w:rFonts w:ascii="Bookman Old Style" w:hAnsi="Bookman Old Style"/>
          <w:color w:val="3F3F3F"/>
        </w:rPr>
        <w:t> enables you to provision one, hundreds, or thousands of compute instances in minutes. </w:t>
      </w:r>
      <w:r>
        <w:rPr>
          <w:rStyle w:val="normaltextrun"/>
          <w:rFonts w:ascii="Bookman Old Style" w:hAnsi="Bookman Old Style"/>
          <w:b/>
          <w:bCs/>
          <w:color w:val="632423"/>
        </w:rPr>
        <w:t>Amazon Athena</w:t>
      </w:r>
      <w:r>
        <w:rPr>
          <w:rStyle w:val="normaltextrun"/>
          <w:rFonts w:ascii="Bookman Old Style" w:hAnsi="Bookman Old Style"/>
          <w:color w:val="3F3F3F"/>
        </w:rPr>
        <w:t> lets you deploy </w:t>
      </w:r>
      <w:proofErr w:type="gramStart"/>
      <w:r>
        <w:rPr>
          <w:rStyle w:val="normaltextrun"/>
          <w:rFonts w:ascii="Bookman Old Style" w:hAnsi="Bookman Old Style"/>
          <w:b/>
          <w:bCs/>
          <w:color w:val="632423"/>
        </w:rPr>
        <w:t>Presto</w:t>
      </w:r>
      <w:proofErr w:type="gramEnd"/>
      <w:r>
        <w:rPr>
          <w:rStyle w:val="normaltextrun"/>
          <w:rFonts w:ascii="Bookman Old Style" w:hAnsi="Bookman Old Style"/>
          <w:color w:val="3F3F3F"/>
        </w:rPr>
        <w:t> using the </w:t>
      </w:r>
      <w:r>
        <w:rPr>
          <w:rStyle w:val="normaltextrun"/>
          <w:rFonts w:ascii="Bookman Old Style" w:hAnsi="Bookman Old Style"/>
          <w:b/>
          <w:bCs/>
          <w:color w:val="632423"/>
        </w:rPr>
        <w:t xml:space="preserve">AWS </w:t>
      </w:r>
      <w:proofErr w:type="spellStart"/>
      <w:r>
        <w:rPr>
          <w:rStyle w:val="normaltextrun"/>
          <w:rFonts w:ascii="Bookman Old Style" w:hAnsi="Bookman Old Style"/>
          <w:b/>
          <w:bCs/>
          <w:color w:val="632423"/>
        </w:rPr>
        <w:t>Serverless</w:t>
      </w:r>
      <w:proofErr w:type="spellEnd"/>
      <w:r>
        <w:rPr>
          <w:rStyle w:val="normaltextrun"/>
          <w:rFonts w:ascii="Bookman Old Style" w:hAnsi="Bookman Old Style"/>
          <w:b/>
          <w:bCs/>
          <w:color w:val="632423"/>
        </w:rPr>
        <w:t xml:space="preserve"> platform</w:t>
      </w:r>
      <w:r>
        <w:rPr>
          <w:rStyle w:val="normaltextrun"/>
          <w:rFonts w:ascii="Bookman Old Style" w:hAnsi="Bookman Old Style"/>
          <w:color w:val="3F3F3F"/>
        </w:rPr>
        <w:t>, with no servers, virtual machines, or clusters to setup, manage, or tune. Simply point to your data at </w:t>
      </w:r>
      <w:r>
        <w:rPr>
          <w:rStyle w:val="normaltextrun"/>
          <w:rFonts w:ascii="Bookman Old Style" w:hAnsi="Bookman Old Style"/>
          <w:b/>
          <w:bCs/>
          <w:color w:val="632423"/>
        </w:rPr>
        <w:t>Amazon S3</w:t>
      </w:r>
      <w:r>
        <w:rPr>
          <w:rStyle w:val="normaltextrun"/>
          <w:rFonts w:ascii="Bookman Old Style" w:hAnsi="Bookman Old Style"/>
          <w:color w:val="3F3F3F"/>
        </w:rPr>
        <w:t>, define the schema, and start querying using the built-in query editor, or with your existing Business Intelligence (BI) tools. </w:t>
      </w:r>
      <w:r>
        <w:rPr>
          <w:rStyle w:val="normaltextrun"/>
          <w:rFonts w:ascii="Bookman Old Style" w:hAnsi="Bookman Old Style"/>
          <w:b/>
          <w:bCs/>
          <w:color w:val="632423"/>
        </w:rPr>
        <w:t>Athena</w:t>
      </w:r>
      <w:r>
        <w:rPr>
          <w:rStyle w:val="normaltextrun"/>
          <w:rFonts w:ascii="Bookman Old Style" w:hAnsi="Bookman Old Style"/>
          <w:color w:val="3F3F3F"/>
        </w:rPr>
        <w:t> automatically parallelizes your query, and dynamically scales resources for queries to run quickly. You pay only for the queries that you run</w:t>
      </w:r>
      <w:r>
        <w:rPr>
          <w:rStyle w:val="normaltextrun"/>
          <w:rFonts w:ascii="Bookman Old Style" w:hAnsi="Bookman Old Style"/>
          <w:color w:val="005B86"/>
          <w:sz w:val="21"/>
          <w:szCs w:val="21"/>
        </w:rPr>
        <w:t>.</w:t>
      </w:r>
      <w:r>
        <w:rPr>
          <w:rStyle w:val="eop"/>
          <w:rFonts w:ascii="Bookman Old Style" w:hAnsi="Bookman Old Style"/>
          <w:color w:val="005B86"/>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numPr>
          <w:ilvl w:val="0"/>
          <w:numId w:val="4"/>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How to install Presto?</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62626"/>
        </w:rPr>
        <w:t>Go to </w:t>
      </w:r>
      <w:hyperlink r:id="rId5" w:tgtFrame="_blank" w:history="1">
        <w:r>
          <w:rPr>
            <w:rStyle w:val="normaltextrun"/>
            <w:rFonts w:ascii="Bookman Old Style" w:hAnsi="Bookman Old Style"/>
            <w:color w:val="0000FF"/>
            <w:u w:val="single"/>
          </w:rPr>
          <w:t>Presto</w:t>
        </w:r>
      </w:hyperlink>
      <w:r>
        <w:rPr>
          <w:rStyle w:val="normaltextrun"/>
          <w:rFonts w:ascii="Bookman Old Style" w:hAnsi="Bookman Old Style"/>
          <w:color w:val="262626"/>
        </w:rPr>
        <w:t>. This is official site for the Presto.</w:t>
      </w:r>
      <w:r>
        <w:rPr>
          <w:rStyle w:val="eop"/>
          <w:rFonts w:ascii="Bookman Old Style" w:hAnsi="Bookman Old Style"/>
          <w:color w:val="262626"/>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62626"/>
        </w:rPr>
        <w:t>Click on </w:t>
      </w:r>
      <w:r>
        <w:rPr>
          <w:rStyle w:val="normaltextrun"/>
          <w:rFonts w:ascii="Bookman Old Style" w:hAnsi="Bookman Old Style"/>
          <w:b/>
          <w:bCs/>
          <w:color w:val="632423"/>
        </w:rPr>
        <w:t>Download</w:t>
      </w:r>
      <w:r>
        <w:rPr>
          <w:rStyle w:val="normaltextrun"/>
          <w:rFonts w:ascii="Bookman Old Style" w:hAnsi="Bookman Old Style"/>
          <w:color w:val="262626"/>
        </w:rPr>
        <w:t> to get the current release.</w:t>
      </w:r>
      <w:r>
        <w:rPr>
          <w:rStyle w:val="eop"/>
          <w:rFonts w:ascii="Bookman Old Style" w:hAnsi="Bookman Old Style"/>
          <w:color w:val="262626"/>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rPr>
        <w:t>You should look at the Requirements section on the </w:t>
      </w:r>
      <w:hyperlink r:id="rId6" w:tgtFrame="_blank" w:history="1">
        <w:r>
          <w:rPr>
            <w:rStyle w:val="normaltextrun"/>
            <w:rFonts w:ascii="Bookman Old Style" w:hAnsi="Bookman Old Style"/>
            <w:color w:val="0000FF"/>
            <w:u w:val="single"/>
          </w:rPr>
          <w:t>Deploying Presto</w:t>
        </w:r>
      </w:hyperlink>
      <w:r>
        <w:rPr>
          <w:rStyle w:val="normaltextrun"/>
          <w:rFonts w:ascii="Bookman Old Style" w:hAnsi="Bookman Old Style"/>
          <w:color w:val="222222"/>
        </w:rPr>
        <w:t xml:space="preserve"> to see what is necessary to start </w:t>
      </w:r>
      <w:proofErr w:type="gramStart"/>
      <w:r>
        <w:rPr>
          <w:rStyle w:val="normaltextrun"/>
          <w:rFonts w:ascii="Bookman Old Style" w:hAnsi="Bookman Old Style"/>
          <w:color w:val="222222"/>
        </w:rPr>
        <w:t>Presto</w:t>
      </w:r>
      <w:proofErr w:type="gramEnd"/>
      <w:r>
        <w:rPr>
          <w:rStyle w:val="normaltextrun"/>
          <w:rFonts w:ascii="Bookman Old Style" w:hAnsi="Bookman Old Style"/>
          <w:color w:val="222222"/>
        </w:rPr>
        <w:t>.</w:t>
      </w:r>
      <w:r>
        <w:rPr>
          <w:rStyle w:val="eop"/>
          <w:rFonts w:ascii="Bookman Old Style" w:hAnsi="Bookman Old Style"/>
          <w:color w:val="222222"/>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rPr>
        <w:t xml:space="preserve">When download is finished, you have to unpack </w:t>
      </w:r>
      <w:proofErr w:type="gramStart"/>
      <w:r>
        <w:rPr>
          <w:rStyle w:val="normaltextrun"/>
          <w:rFonts w:ascii="Bookman Old Style" w:hAnsi="Bookman Old Style"/>
          <w:color w:val="222222"/>
        </w:rPr>
        <w:t>this files</w:t>
      </w:r>
      <w:proofErr w:type="gramEnd"/>
      <w:r>
        <w:rPr>
          <w:rStyle w:val="normaltextrun"/>
          <w:rFonts w:ascii="Bookman Old Style" w:hAnsi="Bookman Old Style"/>
          <w:color w:val="222222"/>
        </w:rPr>
        <w:t>. </w:t>
      </w:r>
      <w:r>
        <w:rPr>
          <w:rStyle w:val="eop"/>
          <w:rFonts w:ascii="Bookman Old Style" w:hAnsi="Bookman Old Style"/>
          <w:color w:val="222222"/>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rPr>
        <w:lastRenderedPageBreak/>
        <w:t>You need to configure the same as in the </w:t>
      </w:r>
      <w:r>
        <w:rPr>
          <w:rStyle w:val="normaltextrun"/>
          <w:rFonts w:ascii="Bookman Old Style" w:hAnsi="Bookman Old Style"/>
          <w:b/>
          <w:bCs/>
          <w:color w:val="632423"/>
        </w:rPr>
        <w:t>Configuring Presto</w:t>
      </w:r>
      <w:r>
        <w:rPr>
          <w:rStyle w:val="normaltextrun"/>
          <w:rFonts w:ascii="Bookman Old Style" w:hAnsi="Bookman Old Style"/>
          <w:color w:val="222222"/>
        </w:rPr>
        <w:t> section of the </w:t>
      </w:r>
      <w:hyperlink r:id="rId7" w:tgtFrame="_blank" w:history="1">
        <w:r>
          <w:rPr>
            <w:rStyle w:val="normaltextrun"/>
            <w:rFonts w:ascii="Bookman Old Style" w:hAnsi="Bookman Old Style"/>
            <w:color w:val="0000FF"/>
            <w:u w:val="single"/>
          </w:rPr>
          <w:t>Deploying Presto</w:t>
        </w:r>
      </w:hyperlink>
      <w:r>
        <w:rPr>
          <w:rStyle w:val="normaltextrun"/>
          <w:rFonts w:ascii="Bookman Old Style" w:hAnsi="Bookman Old Style"/>
          <w:color w:val="222222"/>
        </w:rPr>
        <w:t> site.</w:t>
      </w:r>
      <w:r>
        <w:rPr>
          <w:rStyle w:val="eop"/>
          <w:rFonts w:ascii="Bookman Old Style" w:hAnsi="Bookman Old Style"/>
          <w:color w:val="2222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numPr>
          <w:ilvl w:val="0"/>
          <w:numId w:val="6"/>
        </w:numPr>
        <w:spacing w:before="0" w:beforeAutospacing="0" w:after="0" w:afterAutospacing="0"/>
        <w:ind w:left="360"/>
        <w:textAlignment w:val="baseline"/>
        <w:rPr>
          <w:rFonts w:ascii="Bookman Old Style" w:hAnsi="Bookman Old Style"/>
          <w:color w:val="2E75B5"/>
          <w:sz w:val="28"/>
          <w:szCs w:val="28"/>
        </w:rPr>
      </w:pPr>
      <w:r>
        <w:rPr>
          <w:rStyle w:val="normaltextrun"/>
          <w:rFonts w:ascii="Bookman Old Style" w:hAnsi="Bookman Old Style"/>
          <w:b/>
          <w:bCs/>
          <w:color w:val="632423"/>
          <w:sz w:val="28"/>
          <w:szCs w:val="28"/>
        </w:rPr>
        <w:t>Configuration Parameters for Presto</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color w:val="262626"/>
        </w:rPr>
        <w:t>When a </w:t>
      </w:r>
      <w:r>
        <w:rPr>
          <w:rStyle w:val="normaltextrun"/>
          <w:rFonts w:ascii="Bookman Old Style" w:hAnsi="Bookman Old Style"/>
          <w:b/>
          <w:bCs/>
          <w:color w:val="632423"/>
        </w:rPr>
        <w:t>Presto cluster</w:t>
      </w:r>
      <w:r>
        <w:rPr>
          <w:rStyle w:val="normaltextrun"/>
          <w:rFonts w:ascii="Bookman Old Style" w:hAnsi="Bookman Old Style"/>
          <w:color w:val="262626"/>
        </w:rPr>
        <w:t> runs queries containing hundreds of billions of rows concurrently, it can hit an upper limit for some of the parameters. To avoid this problem, you have to understand how to configure these parameters in the </w:t>
      </w:r>
      <w:proofErr w:type="spellStart"/>
      <w:r>
        <w:rPr>
          <w:rStyle w:val="spellingerror"/>
          <w:rFonts w:ascii="Bookman Old Style" w:hAnsi="Bookman Old Style"/>
          <w:color w:val="632423"/>
          <w:shd w:val="clear" w:color="auto" w:fill="F7F7F7"/>
        </w:rPr>
        <w:t>config.properties</w:t>
      </w:r>
      <w:proofErr w:type="spellEnd"/>
      <w:r>
        <w:rPr>
          <w:rStyle w:val="normaltextrun"/>
          <w:rFonts w:ascii="Bookman Old Style" w:hAnsi="Bookman Old Style"/>
          <w:color w:val="262626"/>
        </w:rPr>
        <w:t> and </w:t>
      </w:r>
      <w:proofErr w:type="spellStart"/>
      <w:r>
        <w:rPr>
          <w:rStyle w:val="spellingerror"/>
          <w:rFonts w:ascii="Bookman Old Style" w:hAnsi="Bookman Old Style"/>
          <w:color w:val="632423"/>
          <w:shd w:val="clear" w:color="auto" w:fill="F7F7F7"/>
        </w:rPr>
        <w:t>jvm.properties</w:t>
      </w:r>
      <w:proofErr w:type="spellEnd"/>
      <w:r>
        <w:rPr>
          <w:rStyle w:val="normaltextrun"/>
          <w:rFonts w:ascii="Bookman Old Style" w:hAnsi="Bookman Old Style"/>
          <w:color w:val="262626"/>
        </w:rPr>
        <w:t> files:</w:t>
      </w:r>
      <w:r>
        <w:rPr>
          <w:rStyle w:val="eop"/>
          <w:rFonts w:ascii="Bookman Old Style" w:hAnsi="Bookman Old Style"/>
          <w:color w:val="262626"/>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Presto memory</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Query optimization</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Query fault tolerance</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OS-level parameters</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Presto security</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color w:val="1F3763"/>
          <w:sz w:val="28"/>
          <w:szCs w:val="28"/>
        </w:rPr>
      </w:pPr>
      <w:r>
        <w:rPr>
          <w:rStyle w:val="normaltextrun"/>
          <w:rFonts w:ascii="Bookman Old Style" w:hAnsi="Bookman Old Style"/>
          <w:b/>
          <w:bCs/>
          <w:color w:val="632423"/>
          <w:sz w:val="28"/>
          <w:szCs w:val="28"/>
        </w:rPr>
        <w:t>1) </w:t>
      </w:r>
      <w:r>
        <w:rPr>
          <w:rStyle w:val="normaltextrun"/>
          <w:rFonts w:ascii="Bookman Old Style" w:hAnsi="Bookman Old Style"/>
          <w:b/>
          <w:bCs/>
          <w:color w:val="632423"/>
        </w:rPr>
        <w:t>Presto Memory Parameters</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These parameters configure the amount of memory consumed by Presto on AWS:</w:t>
      </w:r>
      <w:r>
        <w:rPr>
          <w:rStyle w:val="eop"/>
          <w:rFonts w:ascii="Bookman Old Style" w:hAnsi="Bookman Old Style"/>
          <w:color w:val="632423"/>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proofErr w:type="spellStart"/>
      <w:proofErr w:type="gramStart"/>
      <w:r>
        <w:rPr>
          <w:rStyle w:val="spellingerror"/>
          <w:rFonts w:ascii="Bookman Old Style" w:hAnsi="Bookman Old Style"/>
          <w:b/>
          <w:bCs/>
          <w:color w:val="632423"/>
        </w:rPr>
        <w:t>query.max</w:t>
      </w:r>
      <w:proofErr w:type="spellEnd"/>
      <w:r>
        <w:rPr>
          <w:rStyle w:val="normaltextrun"/>
          <w:rFonts w:ascii="Bookman Old Style" w:hAnsi="Bookman Old Style"/>
          <w:b/>
          <w:bCs/>
          <w:color w:val="632423"/>
        </w:rPr>
        <w:t>-memory</w:t>
      </w:r>
      <w:proofErr w:type="gramEnd"/>
      <w:r>
        <w:rPr>
          <w:rStyle w:val="normaltextrun"/>
          <w:rFonts w:ascii="Bookman Old Style" w:hAnsi="Bookman Old Style"/>
          <w:color w:val="262626"/>
        </w:rPr>
        <w:t>: This parameter, contained in the </w:t>
      </w:r>
      <w:proofErr w:type="spellStart"/>
      <w:r>
        <w:rPr>
          <w:rStyle w:val="spellingerror"/>
          <w:rFonts w:ascii="Bookman Old Style" w:hAnsi="Bookman Old Style"/>
          <w:color w:val="632423"/>
          <w:shd w:val="clear" w:color="auto" w:fill="F7F7F7"/>
        </w:rPr>
        <w:t>presto.config</w:t>
      </w:r>
      <w:proofErr w:type="spellEnd"/>
      <w:r>
        <w:rPr>
          <w:rStyle w:val="normaltextrun"/>
          <w:rFonts w:ascii="Bookman Old Style" w:hAnsi="Bookman Old Style"/>
          <w:color w:val="262626"/>
        </w:rPr>
        <w:t> properties file, is a cluster-level memory limit. It specifies the maximum memory a query can take, aggregated across all nodes. Setting a higher value of </w:t>
      </w:r>
      <w:proofErr w:type="spellStart"/>
      <w:r>
        <w:rPr>
          <w:rStyle w:val="spellingerror"/>
          <w:rFonts w:ascii="Bookman Old Style" w:hAnsi="Bookman Old Style"/>
          <w:color w:val="262626"/>
        </w:rPr>
        <w:t>query.max</w:t>
      </w:r>
      <w:proofErr w:type="spellEnd"/>
      <w:r>
        <w:rPr>
          <w:rStyle w:val="normaltextrun"/>
          <w:rFonts w:ascii="Bookman Old Style" w:hAnsi="Bookman Old Style"/>
          <w:color w:val="262626"/>
        </w:rPr>
        <w:t>-memory avoids a query hitting an upper limit of memory.</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proofErr w:type="spellStart"/>
      <w:proofErr w:type="gramStart"/>
      <w:r>
        <w:rPr>
          <w:rStyle w:val="spellingerror"/>
          <w:rFonts w:ascii="Bookman Old Style" w:hAnsi="Bookman Old Style"/>
          <w:b/>
          <w:bCs/>
          <w:color w:val="632423"/>
        </w:rPr>
        <w:t>query.max</w:t>
      </w:r>
      <w:proofErr w:type="spellEnd"/>
      <w:r>
        <w:rPr>
          <w:rStyle w:val="normaltextrun"/>
          <w:rFonts w:ascii="Bookman Old Style" w:hAnsi="Bookman Old Style"/>
          <w:b/>
          <w:bCs/>
          <w:color w:val="632423"/>
        </w:rPr>
        <w:t>-memory-per-node</w:t>
      </w:r>
      <w:proofErr w:type="gramEnd"/>
      <w:r>
        <w:rPr>
          <w:rStyle w:val="normaltextrun"/>
          <w:rFonts w:ascii="Bookman Old Style" w:hAnsi="Bookman Old Style"/>
          <w:color w:val="262626"/>
        </w:rPr>
        <w:t>: This parameter determines the maximum memory a query can use on one node. Ideally, the value of this parameter should be equal to 40 percent of worker instance memory.</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Java Virtual Machine (JVM) memory</w:t>
      </w:r>
      <w:r>
        <w:rPr>
          <w:rStyle w:val="normaltextrun"/>
          <w:rFonts w:ascii="Bookman Old Style" w:hAnsi="Bookman Old Style"/>
          <w:color w:val="262626"/>
        </w:rPr>
        <w:t>: The</w:t>
      </w:r>
      <w:r>
        <w:rPr>
          <w:rStyle w:val="normaltextrun"/>
          <w:rFonts w:ascii="Bookman Old Style" w:hAnsi="Bookman Old Style"/>
          <w:color w:val="632423"/>
        </w:rPr>
        <w:t> </w:t>
      </w:r>
      <w:proofErr w:type="spellStart"/>
      <w:r>
        <w:rPr>
          <w:rStyle w:val="spellingerror"/>
          <w:rFonts w:ascii="Bookman Old Style" w:hAnsi="Bookman Old Style"/>
          <w:color w:val="632423"/>
          <w:shd w:val="clear" w:color="auto" w:fill="F7F7F7"/>
        </w:rPr>
        <w:t>jvm.properties</w:t>
      </w:r>
      <w:proofErr w:type="spellEnd"/>
      <w:r>
        <w:rPr>
          <w:rStyle w:val="normaltextrun"/>
          <w:rFonts w:ascii="Bookman Old Style" w:hAnsi="Bookman Old Style"/>
          <w:color w:val="262626"/>
        </w:rPr>
        <w:t> file contains details related to the JVM. Since the memory of the system is being shared between the system, Java, and Presto configuration, it’s important you allocate the right memory to the JVM and spare enough for the OS. The JVM memory should ideally be 80 percent of the total memory of the instance.</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Presto Spill to Disk</w:t>
      </w:r>
      <w:r>
        <w:rPr>
          <w:rStyle w:val="normaltextrun"/>
          <w:rFonts w:ascii="Bookman Old Style" w:hAnsi="Bookman Old Style"/>
          <w:color w:val="262626"/>
        </w:rPr>
        <w:t xml:space="preserve">: Presto, by default, is an in-memory query engine, which stores intermediate operation results only in memory. However, this does not work well with memory-intensive queries. The mechanism is like </w:t>
      </w:r>
      <w:r>
        <w:rPr>
          <w:rStyle w:val="normaltextrun"/>
          <w:rFonts w:ascii="Bookman Old Style" w:hAnsi="Bookman Old Style"/>
          <w:color w:val="262626"/>
        </w:rPr>
        <w:lastRenderedPageBreak/>
        <w:t>OS-level page swapping. Therefore, it’s important to enable the Spill to Disk for Presto to use disk memory to store the temporary data.</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Presto Memory Architecture</w:t>
      </w:r>
      <w:r>
        <w:rPr>
          <w:rStyle w:val="normaltextrun"/>
          <w:rFonts w:ascii="Bookman Old Style" w:hAnsi="Bookman Old Style"/>
          <w:color w:val="262626"/>
        </w:rPr>
        <w:t>: Presto divides memory in each node across two pools: general and reserved. Each memory pool has a certain role to play in the execution of the query. The reserved pool is used only when a worker node exhausts all its memory in the general pool.</w:t>
      </w:r>
      <w:r>
        <w:rPr>
          <w:rStyle w:val="scxo165599838"/>
          <w:rFonts w:ascii="Bookman Old Style" w:hAnsi="Bookman Old Style"/>
          <w:color w:val="262626"/>
        </w:rPr>
        <w:t> </w:t>
      </w:r>
      <w:r>
        <w:rPr>
          <w:rFonts w:ascii="Bookman Old Style" w:hAnsi="Bookman Old Style"/>
          <w:color w:val="262626"/>
        </w:rPr>
        <w:br/>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The reserved pool fast tracks one particular query and guarantee its completion. However, due to this behavior, the execution of all other queries suffers, since the other queries on that particular node are stalled until that one query completes.</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color w:val="1F3763"/>
          <w:sz w:val="28"/>
          <w:szCs w:val="28"/>
        </w:rPr>
      </w:pPr>
      <w:r>
        <w:rPr>
          <w:rStyle w:val="normaltextrun"/>
          <w:rFonts w:ascii="Bookman Old Style" w:hAnsi="Bookman Old Style"/>
          <w:b/>
          <w:bCs/>
          <w:color w:val="632423"/>
          <w:sz w:val="28"/>
          <w:szCs w:val="28"/>
        </w:rPr>
        <w:t>2) </w:t>
      </w:r>
      <w:r>
        <w:rPr>
          <w:rStyle w:val="normaltextrun"/>
          <w:rFonts w:ascii="Bookman Old Style" w:hAnsi="Bookman Old Style"/>
          <w:b/>
          <w:bCs/>
          <w:color w:val="632423"/>
        </w:rPr>
        <w:t>Query Optimization Parameters</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These parameters configure the behavior of queries:</w:t>
      </w:r>
      <w:r>
        <w:rPr>
          <w:rStyle w:val="eop"/>
          <w:rFonts w:ascii="Bookman Old Style" w:hAnsi="Bookman Old Style"/>
          <w:color w:val="632423"/>
        </w:rPr>
        <w:t> </w:t>
      </w:r>
    </w:p>
    <w:p w:rsidR="006B2081" w:rsidRDefault="006B2081" w:rsidP="006B2081">
      <w:pPr>
        <w:pStyle w:val="paragraph"/>
        <w:numPr>
          <w:ilvl w:val="0"/>
          <w:numId w:val="9"/>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Cost-Based Optimization (CBO)</w:t>
      </w:r>
      <w:r>
        <w:rPr>
          <w:rStyle w:val="normaltextrun"/>
          <w:rFonts w:ascii="Bookman Old Style" w:hAnsi="Bookman Old Style"/>
          <w:color w:val="262626"/>
        </w:rPr>
        <w:t>: The CBO makes decisions based on several factors, including shape of the query, filters, and table statistics. Enable the CBO parameter in Presto to optimize the query structure before running.</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9"/>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Session properties</w:t>
      </w:r>
      <w:r>
        <w:rPr>
          <w:rStyle w:val="normaltextrun"/>
          <w:rFonts w:ascii="Bookman Old Style" w:hAnsi="Bookman Old Style"/>
          <w:color w:val="262626"/>
        </w:rPr>
        <w:t>: Session properties provide the flexibility to control the behavior for queries based on their properties. Session properties control resource usage, enable or disable features, and change query characteristics. When running heavy queries, one of the important session properties that will help is </w:t>
      </w:r>
      <w:proofErr w:type="spellStart"/>
      <w:r>
        <w:rPr>
          <w:rStyle w:val="spellingerror"/>
          <w:rFonts w:ascii="Bookman Old Style" w:hAnsi="Bookman Old Style"/>
          <w:color w:val="632423"/>
          <w:shd w:val="clear" w:color="auto" w:fill="F7F7F7"/>
        </w:rPr>
        <w:t>query_max_execution_time</w:t>
      </w:r>
      <w:proofErr w:type="spellEnd"/>
      <w:r>
        <w:rPr>
          <w:rStyle w:val="normaltextrun"/>
          <w:rFonts w:ascii="Bookman Old Style" w:hAnsi="Bookman Old Style"/>
          <w:color w:val="262626"/>
        </w:rPr>
        <w:t>.</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9"/>
        </w:numPr>
        <w:spacing w:before="0" w:beforeAutospacing="0" w:after="0" w:afterAutospacing="0"/>
        <w:ind w:left="360"/>
        <w:textAlignment w:val="baseline"/>
        <w:rPr>
          <w:rFonts w:ascii="Bookman Old Style" w:hAnsi="Bookman Old Style"/>
        </w:rPr>
      </w:pPr>
      <w:proofErr w:type="spellStart"/>
      <w:r>
        <w:rPr>
          <w:rStyle w:val="normaltextrun"/>
          <w:rFonts w:ascii="Bookman Old Style" w:hAnsi="Bookman Old Style"/>
          <w:b/>
          <w:bCs/>
          <w:color w:val="632423"/>
        </w:rPr>
        <w:t>Queueing</w:t>
      </w:r>
      <w:proofErr w:type="spellEnd"/>
      <w:r>
        <w:rPr>
          <w:rStyle w:val="normaltextrun"/>
          <w:rFonts w:ascii="Bookman Old Style" w:hAnsi="Bookman Old Style"/>
          <w:b/>
          <w:bCs/>
          <w:color w:val="632423"/>
        </w:rPr>
        <w:t xml:space="preserve"> mechanism</w:t>
      </w:r>
      <w:r>
        <w:rPr>
          <w:rStyle w:val="normaltextrun"/>
          <w:rFonts w:ascii="Bookman Old Style" w:hAnsi="Bookman Old Style"/>
          <w:color w:val="262626"/>
        </w:rPr>
        <w:t>: Queries being submitted to the Presto cluster can be pushed to different queues, based on the content of the query or the client tags of the query. Each queue can then be configured to different parameters, to control resource usage or use different features.</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color w:val="1F3763"/>
          <w:sz w:val="28"/>
          <w:szCs w:val="28"/>
        </w:rPr>
      </w:pPr>
      <w:r>
        <w:rPr>
          <w:rStyle w:val="normaltextrun"/>
          <w:rFonts w:ascii="Bookman Old Style" w:hAnsi="Bookman Old Style"/>
          <w:b/>
          <w:bCs/>
          <w:color w:val="632423"/>
          <w:sz w:val="28"/>
          <w:szCs w:val="28"/>
        </w:rPr>
        <w:t>3) </w:t>
      </w:r>
      <w:r>
        <w:rPr>
          <w:rStyle w:val="normaltextrun"/>
          <w:rFonts w:ascii="Bookman Old Style" w:hAnsi="Bookman Old Style"/>
          <w:b/>
          <w:bCs/>
          <w:color w:val="632423"/>
        </w:rPr>
        <w:t>Related Parameters</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These parameters configure fault tolerance, number of open files, and LDAP authentication:</w:t>
      </w:r>
      <w:r>
        <w:rPr>
          <w:rStyle w:val="eop"/>
          <w:rFonts w:ascii="Bookman Old Style" w:hAnsi="Bookman Old Style"/>
          <w:color w:val="632423"/>
        </w:rPr>
        <w:t> </w:t>
      </w:r>
    </w:p>
    <w:p w:rsidR="006B2081" w:rsidRDefault="006B2081" w:rsidP="006B2081">
      <w:pPr>
        <w:pStyle w:val="paragraph"/>
        <w:numPr>
          <w:ilvl w:val="0"/>
          <w:numId w:val="10"/>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Presto retry mechanism</w:t>
      </w:r>
      <w:r>
        <w:rPr>
          <w:rStyle w:val="normaltextrun"/>
          <w:rFonts w:ascii="Bookman Old Style" w:hAnsi="Bookman Old Style"/>
          <w:color w:val="262626"/>
        </w:rPr>
        <w:t>: When a node fails, by default Presto will terminate the queries that were using that particular node for querying data. This makes it difficult to scale up and down Presto with AWS Auto Scaling features. Configure the Presto retry mechanism to avoid this problem.</w:t>
      </w:r>
      <w:r>
        <w:rPr>
          <w:rStyle w:val="scxo165599838"/>
          <w:rFonts w:ascii="Bookman Old Style" w:hAnsi="Bookman Old Style"/>
          <w:color w:val="262626"/>
        </w:rPr>
        <w:t> </w:t>
      </w:r>
      <w:r>
        <w:rPr>
          <w:rFonts w:ascii="Bookman Old Style" w:hAnsi="Bookman Old Style"/>
          <w:color w:val="262626"/>
        </w:rPr>
        <w:br/>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 xml:space="preserve">One trade-off Presto makes to achieve lower latency for SQL queries is to not </w:t>
      </w:r>
      <w:r>
        <w:rPr>
          <w:rStyle w:val="normaltextrun"/>
          <w:rFonts w:ascii="Bookman Old Style" w:hAnsi="Bookman Old Style"/>
          <w:color w:val="262626"/>
        </w:rPr>
        <w:lastRenderedPageBreak/>
        <w:t>care about mid-query fault tolerance. If any of the Presto worker nodes experience a failure, such as getting terminated, queries in progress will abort and need a restart.</w:t>
      </w:r>
      <w:r>
        <w:rPr>
          <w:rStyle w:val="scxo165599838"/>
          <w:rFonts w:ascii="Bookman Old Style" w:hAnsi="Bookman Old Style"/>
          <w:color w:val="262626"/>
        </w:rPr>
        <w:t> </w:t>
      </w:r>
      <w:r>
        <w:rPr>
          <w:rFonts w:ascii="Bookman Old Style" w:hAnsi="Bookman Old Style"/>
          <w:color w:val="262626"/>
        </w:rPr>
        <w:br/>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Due to the absence of the retry mechanism, it’s difficult to achieve auto scaling of the cluster, as auto scaling in Amazon EMR (when scaling down) terminates random instances based on aggregate memory of the cluster.</w:t>
      </w:r>
      <w:r>
        <w:rPr>
          <w:rStyle w:val="scxo165599838"/>
          <w:rFonts w:ascii="Bookman Old Style" w:hAnsi="Bookman Old Style"/>
          <w:color w:val="262626"/>
        </w:rPr>
        <w:t> </w:t>
      </w:r>
      <w:r>
        <w:rPr>
          <w:rFonts w:ascii="Bookman Old Style" w:hAnsi="Bookman Old Style"/>
          <w:color w:val="262626"/>
        </w:rPr>
        <w:br/>
      </w:r>
      <w:r>
        <w:rPr>
          <w:rStyle w:val="eop"/>
          <w:rFonts w:ascii="Calibri" w:hAnsi="Calibri"/>
          <w:sz w:val="22"/>
          <w:szCs w:val="22"/>
        </w:rPr>
        <w:t> </w:t>
      </w:r>
    </w:p>
    <w:p w:rsidR="006B2081" w:rsidRDefault="006B2081" w:rsidP="006B2081">
      <w:pPr>
        <w:pStyle w:val="paragraph"/>
        <w:numPr>
          <w:ilvl w:val="0"/>
          <w:numId w:val="10"/>
        </w:numPr>
        <w:spacing w:before="0" w:beforeAutospacing="0" w:after="0" w:afterAutospacing="0"/>
        <w:ind w:left="360"/>
        <w:textAlignment w:val="baseline"/>
        <w:rPr>
          <w:rFonts w:ascii="Bookman Old Style" w:hAnsi="Bookman Old Style"/>
        </w:rPr>
      </w:pPr>
      <w:proofErr w:type="spellStart"/>
      <w:r>
        <w:rPr>
          <w:rStyle w:val="spellingerror"/>
          <w:rFonts w:ascii="Bookman Old Style" w:hAnsi="Bookman Old Style"/>
          <w:b/>
          <w:bCs/>
          <w:color w:val="632423"/>
        </w:rPr>
        <w:t>Ulimits</w:t>
      </w:r>
      <w:proofErr w:type="spellEnd"/>
      <w:r>
        <w:rPr>
          <w:rStyle w:val="normaltextrun"/>
          <w:rFonts w:ascii="Bookman Old Style" w:hAnsi="Bookman Old Style"/>
          <w:color w:val="262626"/>
        </w:rPr>
        <w:t>: The number of open files and running processes in a Linux system is limited by default. We need to increase this limit in the </w:t>
      </w:r>
      <w:proofErr w:type="spellStart"/>
      <w:r>
        <w:rPr>
          <w:rStyle w:val="spellingerror"/>
          <w:rFonts w:ascii="Bookman Old Style" w:hAnsi="Bookman Old Style"/>
          <w:color w:val="632423"/>
          <w:shd w:val="clear" w:color="auto" w:fill="F7F7F7"/>
        </w:rPr>
        <w:t>ulimits.conf</w:t>
      </w:r>
      <w:proofErr w:type="spellEnd"/>
      <w:r>
        <w:rPr>
          <w:rStyle w:val="normaltextrun"/>
          <w:rFonts w:ascii="Bookman Old Style" w:hAnsi="Bookman Old Style"/>
          <w:color w:val="632423"/>
        </w:rPr>
        <w:t> </w:t>
      </w:r>
      <w:r>
        <w:rPr>
          <w:rStyle w:val="normaltextrun"/>
          <w:rFonts w:ascii="Bookman Old Style" w:hAnsi="Bookman Old Style"/>
          <w:color w:val="262626"/>
        </w:rPr>
        <w:t>of the operating system.</w:t>
      </w:r>
      <w:r>
        <w:rPr>
          <w:rStyle w:val="scxo165599838"/>
          <w:rFonts w:ascii="Bookman Old Style" w:hAnsi="Bookman Old Style"/>
          <w:color w:val="262626"/>
        </w:rPr>
        <w:t> </w:t>
      </w:r>
      <w:r>
        <w:rPr>
          <w:rFonts w:ascii="Bookman Old Style" w:hAnsi="Bookman Old Style"/>
          <w:color w:val="262626"/>
        </w:rPr>
        <w:br/>
      </w:r>
      <w:r>
        <w:rPr>
          <w:rStyle w:val="eop"/>
          <w:rFonts w:ascii="Calibri" w:hAnsi="Calibri"/>
          <w:sz w:val="22"/>
          <w:szCs w:val="22"/>
        </w:rPr>
        <w:t> </w:t>
      </w:r>
    </w:p>
    <w:p w:rsidR="006B2081" w:rsidRDefault="006B2081" w:rsidP="006B2081">
      <w:pPr>
        <w:pStyle w:val="paragraph"/>
        <w:numPr>
          <w:ilvl w:val="0"/>
          <w:numId w:val="10"/>
        </w:numPr>
        <w:spacing w:before="0" w:beforeAutospacing="0" w:after="0" w:afterAutospacing="0"/>
        <w:ind w:left="360"/>
        <w:textAlignment w:val="baseline"/>
        <w:rPr>
          <w:rFonts w:ascii="Calibri" w:hAnsi="Calibri"/>
        </w:rPr>
      </w:pPr>
      <w:r>
        <w:rPr>
          <w:rStyle w:val="normaltextrun"/>
          <w:rFonts w:ascii="Bookman Old Style" w:hAnsi="Bookman Old Style"/>
          <w:b/>
          <w:bCs/>
          <w:color w:val="632423"/>
        </w:rPr>
        <w:t>Presto LDAP</w:t>
      </w:r>
      <w:r>
        <w:rPr>
          <w:rStyle w:val="normaltextrun"/>
          <w:rFonts w:ascii="Bookman Old Style" w:hAnsi="Bookman Old Style"/>
          <w:color w:val="262626"/>
        </w:rPr>
        <w:t>: LDAP Authentication on Presto requires HTTPS to be enabled and a </w:t>
      </w:r>
      <w:proofErr w:type="spellStart"/>
      <w:r>
        <w:rPr>
          <w:rStyle w:val="spellingerror"/>
          <w:rFonts w:ascii="Bookman Old Style" w:hAnsi="Bookman Old Style"/>
          <w:color w:val="262626"/>
        </w:rPr>
        <w:t>keystore</w:t>
      </w:r>
      <w:proofErr w:type="spellEnd"/>
      <w:r>
        <w:rPr>
          <w:rStyle w:val="normaltextrun"/>
          <w:rFonts w:ascii="Bookman Old Style" w:hAnsi="Bookman Old Style"/>
          <w:color w:val="262626"/>
        </w:rPr>
        <w:t> to be created. The </w:t>
      </w:r>
      <w:proofErr w:type="spellStart"/>
      <w:r>
        <w:rPr>
          <w:rStyle w:val="spellingerror"/>
          <w:rFonts w:ascii="Bookman Old Style" w:hAnsi="Bookman Old Style"/>
          <w:color w:val="262626"/>
        </w:rPr>
        <w:t>keystore</w:t>
      </w:r>
      <w:proofErr w:type="spellEnd"/>
      <w:r>
        <w:rPr>
          <w:rStyle w:val="normaltextrun"/>
          <w:rFonts w:ascii="Bookman Old Style" w:hAnsi="Bookman Old Style"/>
          <w:color w:val="262626"/>
        </w:rPr>
        <w:t> then needs to be passed on to the client to be added to the property.</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numPr>
          <w:ilvl w:val="0"/>
          <w:numId w:val="11"/>
        </w:numPr>
        <w:spacing w:before="0" w:beforeAutospacing="0" w:after="0" w:afterAutospacing="0"/>
        <w:textAlignment w:val="baseline"/>
        <w:rPr>
          <w:rFonts w:ascii="Bookman Old Style" w:hAnsi="Bookman Old Style"/>
          <w:color w:val="2E75B5"/>
          <w:sz w:val="28"/>
          <w:szCs w:val="28"/>
        </w:rPr>
      </w:pPr>
      <w:r>
        <w:rPr>
          <w:rStyle w:val="normaltextrun"/>
          <w:rFonts w:ascii="Bookman Old Style" w:hAnsi="Bookman Old Style"/>
          <w:b/>
          <w:bCs/>
          <w:color w:val="632423"/>
          <w:sz w:val="28"/>
          <w:szCs w:val="28"/>
        </w:rPr>
        <w:t>Solution Architecture</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942777" w:rsidRDefault="006B2081" w:rsidP="00942777">
      <w:pPr>
        <w:pStyle w:val="paragraph"/>
        <w:spacing w:before="0" w:beforeAutospacing="0" w:after="0" w:afterAutospacing="0"/>
        <w:textAlignment w:val="baseline"/>
        <w:rPr>
          <w:rFonts w:ascii="Segoe UI" w:hAnsi="Segoe UI" w:cs="Segoe UI"/>
          <w:sz w:val="18"/>
          <w:szCs w:val="18"/>
        </w:rPr>
      </w:pPr>
      <w:r>
        <w:rPr>
          <w:rStyle w:val="eop"/>
          <w:rFonts w:ascii="Bookman Old Style" w:hAnsi="Bookman Old Style"/>
          <w:color w:val="262626"/>
          <w:sz w:val="28"/>
          <w:szCs w:val="28"/>
        </w:rPr>
        <w:t> </w:t>
      </w:r>
      <w:r w:rsidR="00942777">
        <w:rPr>
          <w:rStyle w:val="normaltextrun"/>
          <w:rFonts w:ascii="Bookman Old Style" w:hAnsi="Bookman Old Style" w:cs="Segoe UI"/>
          <w:color w:val="222222"/>
          <w:lang/>
        </w:rPr>
        <w:t>To set up a new stack on </w:t>
      </w:r>
      <w:r w:rsidR="00942777">
        <w:rPr>
          <w:rStyle w:val="normaltextrun"/>
          <w:rFonts w:ascii="Bookman Old Style" w:hAnsi="Bookman Old Style" w:cs="Segoe UI"/>
          <w:b/>
          <w:bCs/>
          <w:color w:val="632423"/>
          <w:lang/>
        </w:rPr>
        <w:t>AWS</w:t>
      </w:r>
      <w:r w:rsidR="00942777">
        <w:rPr>
          <w:rStyle w:val="normaltextrun"/>
          <w:rFonts w:ascii="Bookman Old Style" w:hAnsi="Bookman Old Style" w:cs="Segoe UI"/>
          <w:color w:val="222222"/>
          <w:lang/>
        </w:rPr>
        <w:t>, one of the projects was tasked with moving data to a storage location on the </w:t>
      </w:r>
      <w:r w:rsidR="00942777">
        <w:rPr>
          <w:rStyle w:val="normaltextrun"/>
          <w:rFonts w:ascii="Bookman Old Style" w:hAnsi="Bookman Old Style" w:cs="Segoe UI"/>
          <w:b/>
          <w:bCs/>
          <w:color w:val="632423"/>
          <w:lang/>
        </w:rPr>
        <w:t>Amazon S3</w:t>
      </w:r>
      <w:r w:rsidR="00942777">
        <w:rPr>
          <w:rStyle w:val="normaltextrun"/>
          <w:rFonts w:ascii="Bookman Old Style" w:hAnsi="Bookman Old Style" w:cs="Segoe UI"/>
          <w:color w:val="222222"/>
          <w:lang/>
        </w:rPr>
        <w:t>.</w:t>
      </w:r>
      <w:r w:rsidR="00942777">
        <w:rPr>
          <w:rStyle w:val="eop"/>
          <w:rFonts w:ascii="Bookman Old Style" w:hAnsi="Bookman Old Style" w:cs="Segoe UI"/>
          <w:color w:val="222222"/>
        </w:rPr>
        <w:t> </w:t>
      </w:r>
    </w:p>
    <w:p w:rsidR="00942777" w:rsidRDefault="00942777" w:rsidP="0094277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color w:val="222222"/>
          <w:lang/>
        </w:rPr>
        <w:t>To set up the </w:t>
      </w:r>
      <w:r>
        <w:rPr>
          <w:rStyle w:val="normaltextrun"/>
          <w:rFonts w:ascii="Bookman Old Style" w:hAnsi="Bookman Old Style" w:cs="Segoe UI"/>
          <w:b/>
          <w:bCs/>
          <w:color w:val="632423"/>
          <w:lang/>
        </w:rPr>
        <w:t>Amazon EMR</w:t>
      </w:r>
      <w:r>
        <w:rPr>
          <w:rStyle w:val="normaltextrun"/>
          <w:rFonts w:ascii="Bookman Old Style" w:hAnsi="Bookman Old Style" w:cs="Segoe UI"/>
          <w:color w:val="222222"/>
          <w:lang/>
        </w:rPr>
        <w:t>, another </w:t>
      </w:r>
      <w:r>
        <w:rPr>
          <w:rStyle w:val="normaltextrun"/>
          <w:rFonts w:ascii="Bookman Old Style" w:hAnsi="Bookman Old Style" w:cs="Segoe UI"/>
          <w:b/>
          <w:bCs/>
          <w:color w:val="632423"/>
          <w:lang/>
        </w:rPr>
        <w:t>Presto</w:t>
      </w:r>
      <w:r>
        <w:rPr>
          <w:rStyle w:val="normaltextrun"/>
          <w:rFonts w:ascii="Bookman Old Style" w:hAnsi="Bookman Old Style" w:cs="Segoe UI"/>
          <w:color w:val="222222"/>
          <w:lang/>
        </w:rPr>
        <w:t> project dealt with networking configuration, security group guidelines, and authentication according to the needs of Seagate’s security measure.</w:t>
      </w:r>
      <w:r>
        <w:rPr>
          <w:rStyle w:val="eop"/>
          <w:rFonts w:ascii="Bookman Old Style" w:hAnsi="Bookman Old Style" w:cs="Segoe UI"/>
          <w:color w:val="222222"/>
        </w:rPr>
        <w:t> </w:t>
      </w:r>
    </w:p>
    <w:p w:rsidR="00942777" w:rsidRDefault="00942777" w:rsidP="00942777">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color w:val="222222"/>
          <w:lang/>
        </w:rPr>
        <w:t>Some parameters of </w:t>
      </w:r>
      <w:proofErr w:type="spellStart"/>
      <w:r>
        <w:rPr>
          <w:rStyle w:val="normaltextrun"/>
          <w:rFonts w:ascii="Bookman Old Style" w:hAnsi="Bookman Old Style" w:cs="Segoe UI"/>
          <w:b/>
          <w:bCs/>
          <w:color w:val="632423"/>
          <w:lang/>
        </w:rPr>
        <w:t>Hadoop</w:t>
      </w:r>
      <w:proofErr w:type="spellEnd"/>
      <w:r>
        <w:rPr>
          <w:rStyle w:val="normaltextrun"/>
          <w:rFonts w:ascii="Bookman Old Style" w:hAnsi="Bookman Old Style" w:cs="Segoe UI"/>
          <w:color w:val="222222"/>
          <w:lang/>
        </w:rPr>
        <w:t> and </w:t>
      </w:r>
      <w:r>
        <w:rPr>
          <w:rStyle w:val="normaltextrun"/>
          <w:rFonts w:ascii="Bookman Old Style" w:hAnsi="Bookman Old Style" w:cs="Segoe UI"/>
          <w:b/>
          <w:bCs/>
          <w:color w:val="632423"/>
          <w:lang/>
        </w:rPr>
        <w:t>Hive</w:t>
      </w:r>
      <w:r>
        <w:rPr>
          <w:rStyle w:val="normaltextrun"/>
          <w:rFonts w:ascii="Bookman Old Style" w:hAnsi="Bookman Old Style" w:cs="Segoe UI"/>
          <w:color w:val="222222"/>
          <w:lang/>
        </w:rPr>
        <w:t> were adjusted to quickly achieve optimal utilization of </w:t>
      </w:r>
      <w:r>
        <w:rPr>
          <w:rStyle w:val="normaltextrun"/>
          <w:rFonts w:ascii="Bookman Old Style" w:hAnsi="Bookman Old Style" w:cs="Segoe UI"/>
          <w:b/>
          <w:bCs/>
          <w:color w:val="632423"/>
          <w:lang/>
        </w:rPr>
        <w:t>Amazon EMR clusters and S3</w:t>
      </w:r>
      <w:r>
        <w:rPr>
          <w:rStyle w:val="normaltextrun"/>
          <w:rFonts w:ascii="Bookman Old Style" w:hAnsi="Bookman Old Style" w:cs="Segoe UI"/>
          <w:color w:val="222222"/>
          <w:lang/>
        </w:rPr>
        <w:t>.</w:t>
      </w:r>
      <w:r>
        <w:rPr>
          <w:rStyle w:val="eop"/>
          <w:rFonts w:ascii="Bookman Old Style" w:hAnsi="Bookman Old Style" w:cs="Segoe UI"/>
          <w:color w:val="2222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numPr>
          <w:ilvl w:val="0"/>
          <w:numId w:val="12"/>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shd w:val="clear" w:color="auto" w:fill="FAFAFA"/>
        </w:rPr>
        <w:t> </w:t>
      </w:r>
      <w:r>
        <w:rPr>
          <w:rStyle w:val="normaltextrun"/>
          <w:rFonts w:ascii="Bookman Old Style" w:hAnsi="Bookman Old Style"/>
          <w:b/>
          <w:bCs/>
          <w:color w:val="632423"/>
          <w:sz w:val="28"/>
          <w:szCs w:val="28"/>
        </w:rPr>
        <w:t>Conclusion</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color w:val="333333"/>
        </w:rPr>
        <w:t>The migration to </w:t>
      </w:r>
      <w:r>
        <w:rPr>
          <w:rStyle w:val="normaltextrun"/>
          <w:rFonts w:ascii="Bookman Old Style" w:hAnsi="Bookman Old Style"/>
          <w:b/>
          <w:bCs/>
          <w:color w:val="632423"/>
        </w:rPr>
        <w:t>Amazon EMR Presto SQL</w:t>
      </w:r>
      <w:r>
        <w:rPr>
          <w:rStyle w:val="normaltextrun"/>
          <w:rFonts w:ascii="Bookman Old Style" w:hAnsi="Bookman Old Style"/>
          <w:color w:val="333333"/>
        </w:rPr>
        <w:t xml:space="preserve"> allowed Seagate Technologies to continue processing </w:t>
      </w:r>
      <w:proofErr w:type="spellStart"/>
      <w:r>
        <w:rPr>
          <w:rStyle w:val="normaltextrun"/>
          <w:rFonts w:ascii="Bookman Old Style" w:hAnsi="Bookman Old Style"/>
          <w:color w:val="333333"/>
        </w:rPr>
        <w:t>petabytes</w:t>
      </w:r>
      <w:proofErr w:type="spellEnd"/>
      <w:r>
        <w:rPr>
          <w:rStyle w:val="normaltextrun"/>
          <w:rFonts w:ascii="Bookman Old Style" w:hAnsi="Bookman Old Style"/>
          <w:color w:val="333333"/>
        </w:rPr>
        <w:t xml:space="preserve"> of data fast, at a reduced cost of </w:t>
      </w:r>
      <w:r>
        <w:rPr>
          <w:rStyle w:val="normaltextrun"/>
          <w:rFonts w:ascii="Bookman Old Style" w:hAnsi="Bookman Old Style"/>
          <w:b/>
          <w:bCs/>
          <w:color w:val="632423"/>
        </w:rPr>
        <w:t>Amazon EMR</w:t>
      </w:r>
      <w:r>
        <w:rPr>
          <w:rStyle w:val="normaltextrun"/>
          <w:rFonts w:ascii="Bookman Old Style" w:hAnsi="Bookman Old Style"/>
          <w:color w:val="333333"/>
        </w:rPr>
        <w:t>, and resulted in a 10x improvement of the execution time of queries.</w:t>
      </w:r>
      <w:r>
        <w:rPr>
          <w:rStyle w:val="eop"/>
          <w:rFonts w:ascii="Bookman Old Style" w:hAnsi="Bookman Old Style"/>
          <w:color w:val="333333"/>
        </w:rPr>
        <w:t> </w:t>
      </w:r>
    </w:p>
    <w:p w:rsidR="006B2081" w:rsidRDefault="00942777" w:rsidP="006B2081">
      <w:pPr>
        <w:pStyle w:val="paragraph"/>
        <w:spacing w:before="0" w:beforeAutospacing="0" w:after="0" w:afterAutospacing="0"/>
        <w:textAlignment w:val="baseline"/>
        <w:rPr>
          <w:rFonts w:ascii="Bookman Old Style" w:hAnsi="Bookman Old Style"/>
          <w:sz w:val="28"/>
          <w:szCs w:val="28"/>
        </w:rPr>
      </w:pPr>
      <w:r>
        <w:rPr>
          <w:rFonts w:ascii="Bookman Old Style" w:hAnsi="Bookman Old Style"/>
          <w:color w:val="262626"/>
          <w:shd w:val="clear" w:color="auto" w:fill="FFFFFF"/>
        </w:rPr>
        <w:t>Since it has been applied the solution with network load balancing, Seagate could switch clusters without impacting their end user</w:t>
      </w:r>
      <w:r w:rsidR="006B2081">
        <w:rPr>
          <w:rStyle w:val="normaltextrun"/>
          <w:rFonts w:ascii="Bookman Old Style" w:hAnsi="Bookman Old Style"/>
          <w:color w:val="333333"/>
        </w:rPr>
        <w:t>. Seagate saved a lot of CPU time, and their end users could get query results in minutes rather than hours. This improved the overall efficiency of both their </w:t>
      </w:r>
      <w:r w:rsidR="006B2081">
        <w:rPr>
          <w:rStyle w:val="normaltextrun"/>
          <w:rFonts w:ascii="Bookman Old Style" w:hAnsi="Bookman Old Style"/>
          <w:b/>
          <w:bCs/>
          <w:color w:val="632423"/>
        </w:rPr>
        <w:t>Amazon EMR</w:t>
      </w:r>
      <w:r w:rsidR="006B2081">
        <w:rPr>
          <w:rStyle w:val="normaltextrun"/>
          <w:rFonts w:ascii="Bookman Old Style" w:hAnsi="Bookman Old Style"/>
          <w:color w:val="333333"/>
        </w:rPr>
        <w:t> cluster and business operations.</w:t>
      </w:r>
      <w:r w:rsidR="006B2081">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33333"/>
        </w:rPr>
        <w:t> </w:t>
      </w:r>
    </w:p>
    <w:p w:rsidR="006B2081" w:rsidRDefault="006B2081" w:rsidP="006B2081">
      <w:pPr>
        <w:jc w:val="left"/>
      </w:pPr>
      <w:r>
        <w:rPr>
          <w:noProof/>
        </w:rPr>
        <w:lastRenderedPageBreak/>
        <w:drawing>
          <wp:inline distT="0" distB="0" distL="0" distR="0">
            <wp:extent cx="5943600" cy="3446780"/>
            <wp:effectExtent l="19050" t="0" r="0" b="0"/>
            <wp:docPr id="1" name="Picture 0"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cstate="print"/>
                    <a:stretch>
                      <a:fillRect/>
                    </a:stretch>
                  </pic:blipFill>
                  <pic:spPr>
                    <a:xfrm>
                      <a:off x="0" y="0"/>
                      <a:ext cx="5943600" cy="3446780"/>
                    </a:xfrm>
                    <a:prstGeom prst="rect">
                      <a:avLst/>
                    </a:prstGeom>
                  </pic:spPr>
                </pic:pic>
              </a:graphicData>
            </a:graphic>
          </wp:inline>
        </w:drawing>
      </w:r>
    </w:p>
    <w:sectPr w:rsidR="006B2081" w:rsidSect="004136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13371"/>
    <w:multiLevelType w:val="multilevel"/>
    <w:tmpl w:val="632E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A819E1"/>
    <w:multiLevelType w:val="multilevel"/>
    <w:tmpl w:val="F35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F7226B"/>
    <w:multiLevelType w:val="multilevel"/>
    <w:tmpl w:val="2BD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952726"/>
    <w:multiLevelType w:val="multilevel"/>
    <w:tmpl w:val="36E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6662C"/>
    <w:multiLevelType w:val="multilevel"/>
    <w:tmpl w:val="DAA6BB3E"/>
    <w:lvl w:ilvl="0">
      <w:start w:val="1"/>
      <w:numFmt w:val="bullet"/>
      <w:lvlText w:val=""/>
      <w:lvlJc w:val="left"/>
      <w:pPr>
        <w:tabs>
          <w:tab w:val="num" w:pos="360"/>
        </w:tabs>
        <w:ind w:left="360" w:hanging="360"/>
      </w:pPr>
      <w:rPr>
        <w:rFonts w:ascii="Symbol" w:hAnsi="Symbol" w:hint="default"/>
        <w:color w:val="262626" w:themeColor="text1" w:themeTint="D9"/>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43171938"/>
    <w:multiLevelType w:val="multilevel"/>
    <w:tmpl w:val="917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277244"/>
    <w:multiLevelType w:val="multilevel"/>
    <w:tmpl w:val="EC0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12009B"/>
    <w:multiLevelType w:val="multilevel"/>
    <w:tmpl w:val="D5C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52655A"/>
    <w:multiLevelType w:val="multilevel"/>
    <w:tmpl w:val="DF6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E41D8C"/>
    <w:multiLevelType w:val="multilevel"/>
    <w:tmpl w:val="8802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091530"/>
    <w:multiLevelType w:val="multilevel"/>
    <w:tmpl w:val="298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BD7267"/>
    <w:multiLevelType w:val="multilevel"/>
    <w:tmpl w:val="2FA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1"/>
  </w:num>
  <w:num w:numId="4">
    <w:abstractNumId w:val="6"/>
  </w:num>
  <w:num w:numId="5">
    <w:abstractNumId w:val="3"/>
  </w:num>
  <w:num w:numId="6">
    <w:abstractNumId w:val="1"/>
  </w:num>
  <w:num w:numId="7">
    <w:abstractNumId w:val="9"/>
  </w:num>
  <w:num w:numId="8">
    <w:abstractNumId w:val="2"/>
  </w:num>
  <w:num w:numId="9">
    <w:abstractNumId w:val="7"/>
  </w:num>
  <w:num w:numId="10">
    <w:abstractNumId w:val="1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081"/>
    <w:rsid w:val="004136CB"/>
    <w:rsid w:val="005C56EC"/>
    <w:rsid w:val="006B2081"/>
    <w:rsid w:val="0071489A"/>
    <w:rsid w:val="00942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B2081"/>
  </w:style>
  <w:style w:type="character" w:customStyle="1" w:styleId="eop">
    <w:name w:val="eop"/>
    <w:basedOn w:val="DefaultParagraphFont"/>
    <w:rsid w:val="006B2081"/>
  </w:style>
  <w:style w:type="paragraph" w:customStyle="1" w:styleId="paragraph">
    <w:name w:val="paragraph"/>
    <w:basedOn w:val="Normal"/>
    <w:rsid w:val="006B2081"/>
    <w:pPr>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6B2081"/>
  </w:style>
  <w:style w:type="character" w:customStyle="1" w:styleId="scxo165599838">
    <w:name w:val="scxo165599838"/>
    <w:basedOn w:val="DefaultParagraphFont"/>
    <w:rsid w:val="006B2081"/>
  </w:style>
  <w:style w:type="paragraph" w:styleId="BalloonText">
    <w:name w:val="Balloon Text"/>
    <w:basedOn w:val="Normal"/>
    <w:link w:val="BalloonTextChar"/>
    <w:uiPriority w:val="99"/>
    <w:semiHidden/>
    <w:unhideWhenUsed/>
    <w:rsid w:val="006B208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0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640816">
      <w:bodyDiv w:val="1"/>
      <w:marLeft w:val="0"/>
      <w:marRight w:val="0"/>
      <w:marTop w:val="0"/>
      <w:marBottom w:val="0"/>
      <w:divBdr>
        <w:top w:val="none" w:sz="0" w:space="0" w:color="auto"/>
        <w:left w:val="none" w:sz="0" w:space="0" w:color="auto"/>
        <w:bottom w:val="none" w:sz="0" w:space="0" w:color="auto"/>
        <w:right w:val="none" w:sz="0" w:space="0" w:color="auto"/>
      </w:divBdr>
      <w:divsChild>
        <w:div w:id="1132749701">
          <w:marLeft w:val="0"/>
          <w:marRight w:val="0"/>
          <w:marTop w:val="0"/>
          <w:marBottom w:val="0"/>
          <w:divBdr>
            <w:top w:val="none" w:sz="0" w:space="0" w:color="auto"/>
            <w:left w:val="none" w:sz="0" w:space="0" w:color="auto"/>
            <w:bottom w:val="none" w:sz="0" w:space="0" w:color="auto"/>
            <w:right w:val="none" w:sz="0" w:space="0" w:color="auto"/>
          </w:divBdr>
        </w:div>
        <w:div w:id="67772348">
          <w:marLeft w:val="0"/>
          <w:marRight w:val="0"/>
          <w:marTop w:val="0"/>
          <w:marBottom w:val="0"/>
          <w:divBdr>
            <w:top w:val="none" w:sz="0" w:space="0" w:color="auto"/>
            <w:left w:val="none" w:sz="0" w:space="0" w:color="auto"/>
            <w:bottom w:val="none" w:sz="0" w:space="0" w:color="auto"/>
            <w:right w:val="none" w:sz="0" w:space="0" w:color="auto"/>
          </w:divBdr>
        </w:div>
        <w:div w:id="1941448253">
          <w:marLeft w:val="0"/>
          <w:marRight w:val="0"/>
          <w:marTop w:val="0"/>
          <w:marBottom w:val="0"/>
          <w:divBdr>
            <w:top w:val="none" w:sz="0" w:space="0" w:color="auto"/>
            <w:left w:val="none" w:sz="0" w:space="0" w:color="auto"/>
            <w:bottom w:val="none" w:sz="0" w:space="0" w:color="auto"/>
            <w:right w:val="none" w:sz="0" w:space="0" w:color="auto"/>
          </w:divBdr>
        </w:div>
      </w:divsChild>
    </w:div>
    <w:div w:id="1024940714">
      <w:bodyDiv w:val="1"/>
      <w:marLeft w:val="0"/>
      <w:marRight w:val="0"/>
      <w:marTop w:val="0"/>
      <w:marBottom w:val="0"/>
      <w:divBdr>
        <w:top w:val="none" w:sz="0" w:space="0" w:color="auto"/>
        <w:left w:val="none" w:sz="0" w:space="0" w:color="auto"/>
        <w:bottom w:val="none" w:sz="0" w:space="0" w:color="auto"/>
        <w:right w:val="none" w:sz="0" w:space="0" w:color="auto"/>
      </w:divBdr>
      <w:divsChild>
        <w:div w:id="259341040">
          <w:marLeft w:val="360"/>
          <w:marRight w:val="0"/>
          <w:marTop w:val="0"/>
          <w:marBottom w:val="0"/>
          <w:divBdr>
            <w:top w:val="none" w:sz="0" w:space="0" w:color="auto"/>
            <w:left w:val="none" w:sz="0" w:space="0" w:color="auto"/>
            <w:bottom w:val="none" w:sz="0" w:space="0" w:color="auto"/>
            <w:right w:val="none" w:sz="0" w:space="0" w:color="auto"/>
          </w:divBdr>
        </w:div>
        <w:div w:id="1209220133">
          <w:marLeft w:val="360"/>
          <w:marRight w:val="0"/>
          <w:marTop w:val="0"/>
          <w:marBottom w:val="0"/>
          <w:divBdr>
            <w:top w:val="none" w:sz="0" w:space="0" w:color="auto"/>
            <w:left w:val="none" w:sz="0" w:space="0" w:color="auto"/>
            <w:bottom w:val="none" w:sz="0" w:space="0" w:color="auto"/>
            <w:right w:val="none" w:sz="0" w:space="0" w:color="auto"/>
          </w:divBdr>
        </w:div>
        <w:div w:id="321852675">
          <w:marLeft w:val="360"/>
          <w:marRight w:val="0"/>
          <w:marTop w:val="0"/>
          <w:marBottom w:val="0"/>
          <w:divBdr>
            <w:top w:val="none" w:sz="0" w:space="0" w:color="auto"/>
            <w:left w:val="none" w:sz="0" w:space="0" w:color="auto"/>
            <w:bottom w:val="none" w:sz="0" w:space="0" w:color="auto"/>
            <w:right w:val="none" w:sz="0" w:space="0" w:color="auto"/>
          </w:divBdr>
        </w:div>
        <w:div w:id="494998928">
          <w:marLeft w:val="360"/>
          <w:marRight w:val="0"/>
          <w:marTop w:val="0"/>
          <w:marBottom w:val="0"/>
          <w:divBdr>
            <w:top w:val="none" w:sz="0" w:space="0" w:color="auto"/>
            <w:left w:val="none" w:sz="0" w:space="0" w:color="auto"/>
            <w:bottom w:val="none" w:sz="0" w:space="0" w:color="auto"/>
            <w:right w:val="none" w:sz="0" w:space="0" w:color="auto"/>
          </w:divBdr>
        </w:div>
        <w:div w:id="989674833">
          <w:marLeft w:val="360"/>
          <w:marRight w:val="0"/>
          <w:marTop w:val="0"/>
          <w:marBottom w:val="0"/>
          <w:divBdr>
            <w:top w:val="none" w:sz="0" w:space="0" w:color="auto"/>
            <w:left w:val="none" w:sz="0" w:space="0" w:color="auto"/>
            <w:bottom w:val="none" w:sz="0" w:space="0" w:color="auto"/>
            <w:right w:val="none" w:sz="0" w:space="0" w:color="auto"/>
          </w:divBdr>
        </w:div>
        <w:div w:id="1435830662">
          <w:marLeft w:val="360"/>
          <w:marRight w:val="0"/>
          <w:marTop w:val="0"/>
          <w:marBottom w:val="0"/>
          <w:divBdr>
            <w:top w:val="none" w:sz="0" w:space="0" w:color="auto"/>
            <w:left w:val="none" w:sz="0" w:space="0" w:color="auto"/>
            <w:bottom w:val="none" w:sz="0" w:space="0" w:color="auto"/>
            <w:right w:val="none" w:sz="0" w:space="0" w:color="auto"/>
          </w:divBdr>
        </w:div>
        <w:div w:id="1680038105">
          <w:marLeft w:val="360"/>
          <w:marRight w:val="0"/>
          <w:marTop w:val="0"/>
          <w:marBottom w:val="0"/>
          <w:divBdr>
            <w:top w:val="none" w:sz="0" w:space="0" w:color="auto"/>
            <w:left w:val="none" w:sz="0" w:space="0" w:color="auto"/>
            <w:bottom w:val="none" w:sz="0" w:space="0" w:color="auto"/>
            <w:right w:val="none" w:sz="0" w:space="0" w:color="auto"/>
          </w:divBdr>
        </w:div>
        <w:div w:id="2029216284">
          <w:marLeft w:val="360"/>
          <w:marRight w:val="0"/>
          <w:marTop w:val="0"/>
          <w:marBottom w:val="0"/>
          <w:divBdr>
            <w:top w:val="none" w:sz="0" w:space="0" w:color="auto"/>
            <w:left w:val="none" w:sz="0" w:space="0" w:color="auto"/>
            <w:bottom w:val="none" w:sz="0" w:space="0" w:color="auto"/>
            <w:right w:val="none" w:sz="0" w:space="0" w:color="auto"/>
          </w:divBdr>
        </w:div>
        <w:div w:id="1741054396">
          <w:marLeft w:val="360"/>
          <w:marRight w:val="0"/>
          <w:marTop w:val="0"/>
          <w:marBottom w:val="0"/>
          <w:divBdr>
            <w:top w:val="none" w:sz="0" w:space="0" w:color="auto"/>
            <w:left w:val="none" w:sz="0" w:space="0" w:color="auto"/>
            <w:bottom w:val="none" w:sz="0" w:space="0" w:color="auto"/>
            <w:right w:val="none" w:sz="0" w:space="0" w:color="auto"/>
          </w:divBdr>
        </w:div>
        <w:div w:id="43990238">
          <w:marLeft w:val="360"/>
          <w:marRight w:val="0"/>
          <w:marTop w:val="0"/>
          <w:marBottom w:val="0"/>
          <w:divBdr>
            <w:top w:val="none" w:sz="0" w:space="0" w:color="auto"/>
            <w:left w:val="none" w:sz="0" w:space="0" w:color="auto"/>
            <w:bottom w:val="none" w:sz="0" w:space="0" w:color="auto"/>
            <w:right w:val="none" w:sz="0" w:space="0" w:color="auto"/>
          </w:divBdr>
        </w:div>
        <w:div w:id="1534996257">
          <w:marLeft w:val="360"/>
          <w:marRight w:val="0"/>
          <w:marTop w:val="0"/>
          <w:marBottom w:val="0"/>
          <w:divBdr>
            <w:top w:val="none" w:sz="0" w:space="0" w:color="auto"/>
            <w:left w:val="none" w:sz="0" w:space="0" w:color="auto"/>
            <w:bottom w:val="none" w:sz="0" w:space="0" w:color="auto"/>
            <w:right w:val="none" w:sz="0" w:space="0" w:color="auto"/>
          </w:divBdr>
        </w:div>
        <w:div w:id="691758840">
          <w:marLeft w:val="360"/>
          <w:marRight w:val="0"/>
          <w:marTop w:val="0"/>
          <w:marBottom w:val="0"/>
          <w:divBdr>
            <w:top w:val="none" w:sz="0" w:space="0" w:color="auto"/>
            <w:left w:val="none" w:sz="0" w:space="0" w:color="auto"/>
            <w:bottom w:val="none" w:sz="0" w:space="0" w:color="auto"/>
            <w:right w:val="none" w:sz="0" w:space="0" w:color="auto"/>
          </w:divBdr>
        </w:div>
        <w:div w:id="759175844">
          <w:marLeft w:val="360"/>
          <w:marRight w:val="0"/>
          <w:marTop w:val="0"/>
          <w:marBottom w:val="0"/>
          <w:divBdr>
            <w:top w:val="none" w:sz="0" w:space="0" w:color="auto"/>
            <w:left w:val="none" w:sz="0" w:space="0" w:color="auto"/>
            <w:bottom w:val="none" w:sz="0" w:space="0" w:color="auto"/>
            <w:right w:val="none" w:sz="0" w:space="0" w:color="auto"/>
          </w:divBdr>
        </w:div>
        <w:div w:id="85854058">
          <w:marLeft w:val="360"/>
          <w:marRight w:val="0"/>
          <w:marTop w:val="0"/>
          <w:marBottom w:val="0"/>
          <w:divBdr>
            <w:top w:val="none" w:sz="0" w:space="0" w:color="auto"/>
            <w:left w:val="none" w:sz="0" w:space="0" w:color="auto"/>
            <w:bottom w:val="none" w:sz="0" w:space="0" w:color="auto"/>
            <w:right w:val="none" w:sz="0" w:space="0" w:color="auto"/>
          </w:divBdr>
        </w:div>
        <w:div w:id="938951620">
          <w:marLeft w:val="360"/>
          <w:marRight w:val="0"/>
          <w:marTop w:val="0"/>
          <w:marBottom w:val="0"/>
          <w:divBdr>
            <w:top w:val="none" w:sz="0" w:space="0" w:color="auto"/>
            <w:left w:val="none" w:sz="0" w:space="0" w:color="auto"/>
            <w:bottom w:val="none" w:sz="0" w:space="0" w:color="auto"/>
            <w:right w:val="none" w:sz="0" w:space="0" w:color="auto"/>
          </w:divBdr>
        </w:div>
        <w:div w:id="16040661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prestosql.io/docs/current/installation/deploy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tosql.io/docs/current/installation/deployment.html" TargetMode="External"/><Relationship Id="rId5" Type="http://schemas.openxmlformats.org/officeDocument/2006/relationships/hyperlink" Target="https://prestosql.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1535</Words>
  <Characters>8750</Characters>
  <Application>Microsoft Office Word</Application>
  <DocSecurity>0</DocSecurity>
  <Lines>72</Lines>
  <Paragraphs>20</Paragraphs>
  <ScaleCrop>false</ScaleCrop>
  <Company>Deftones</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dc:creator>
  <cp:keywords/>
  <dc:description/>
  <cp:lastModifiedBy>Nenad</cp:lastModifiedBy>
  <cp:revision>3</cp:revision>
  <dcterms:created xsi:type="dcterms:W3CDTF">2020-11-03T11:49:00Z</dcterms:created>
  <dcterms:modified xsi:type="dcterms:W3CDTF">2020-11-04T15:21:00Z</dcterms:modified>
</cp:coreProperties>
</file>