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jc0ebh2sfjn" w:id="0"/>
      <w:bookmarkEnd w:id="0"/>
      <w:r w:rsidDel="00000000" w:rsidR="00000000" w:rsidRPr="00000000">
        <w:rPr>
          <w:rtl w:val="0"/>
        </w:rPr>
        <w:t xml:space="preserve">README</w:t>
      </w:r>
    </w:p>
    <w:p w:rsidR="00000000" w:rsidDel="00000000" w:rsidP="00000000" w:rsidRDefault="00000000" w:rsidRPr="00000000" w14:paraId="00000002">
      <w:pPr>
        <w:rPr>
          <w:rFonts w:ascii="Lato" w:cs="Lato" w:eastAsia="Lato" w:hAnsi="Lato"/>
          <w:color w:val="273540"/>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numPr>
          <w:ilvl w:val="0"/>
          <w:numId w:val="1"/>
        </w:numPr>
        <w:shd w:fill="ffffff" w:val="clear"/>
        <w:ind w:left="720" w:hanging="360"/>
        <w:rPr>
          <w:rFonts w:ascii="Lato" w:cs="Lato" w:eastAsia="Lato" w:hAnsi="Lato"/>
          <w:b w:val="1"/>
          <w:color w:val="273540"/>
          <w:sz w:val="24"/>
          <w:szCs w:val="24"/>
        </w:rPr>
      </w:pPr>
      <w:r w:rsidDel="00000000" w:rsidR="00000000" w:rsidRPr="00000000">
        <w:rPr>
          <w:rFonts w:ascii="Lato" w:cs="Lato" w:eastAsia="Lato" w:hAnsi="Lato"/>
          <w:b w:val="1"/>
          <w:color w:val="273540"/>
          <w:sz w:val="24"/>
          <w:szCs w:val="24"/>
          <w:rtl w:val="0"/>
        </w:rPr>
        <w:t xml:space="preserve">How to compile</w:t>
      </w:r>
    </w:p>
    <w:p w:rsidR="00000000" w:rsidDel="00000000" w:rsidP="00000000" w:rsidRDefault="00000000" w:rsidRPr="00000000" w14:paraId="00000004">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Download and open the file in a Python environment. For my file, they are running on Google Colab so some commands like drive.mount(...) are added </w:t>
      </w:r>
    </w:p>
    <w:p w:rsidR="00000000" w:rsidDel="00000000" w:rsidP="00000000" w:rsidRDefault="00000000" w:rsidRPr="00000000" w14:paraId="00000005">
      <w:pPr>
        <w:shd w:fill="ffffff" w:val="clear"/>
        <w:ind w:left="720" w:firstLine="0"/>
        <w:rPr>
          <w:rFonts w:ascii="Lato" w:cs="Lato" w:eastAsia="Lato" w:hAnsi="Lato"/>
          <w:color w:val="273540"/>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rFonts w:ascii="Lato" w:cs="Lato" w:eastAsia="Lato" w:hAnsi="Lato"/>
          <w:b w:val="1"/>
          <w:color w:val="273540"/>
          <w:sz w:val="24"/>
          <w:szCs w:val="24"/>
        </w:rPr>
      </w:pPr>
      <w:r w:rsidDel="00000000" w:rsidR="00000000" w:rsidRPr="00000000">
        <w:rPr>
          <w:rFonts w:ascii="Lato" w:cs="Lato" w:eastAsia="Lato" w:hAnsi="Lato"/>
          <w:b w:val="1"/>
          <w:color w:val="273540"/>
          <w:sz w:val="24"/>
          <w:szCs w:val="24"/>
          <w:rtl w:val="0"/>
        </w:rPr>
        <w:t xml:space="preserve">How to execute</w:t>
      </w:r>
    </w:p>
    <w:p w:rsidR="00000000" w:rsidDel="00000000" w:rsidP="00000000" w:rsidRDefault="00000000" w:rsidRPr="00000000" w14:paraId="00000007">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The structure of each file is the same.</w:t>
      </w:r>
    </w:p>
    <w:p w:rsidR="00000000" w:rsidDel="00000000" w:rsidP="00000000" w:rsidRDefault="00000000" w:rsidRPr="00000000" w14:paraId="00000008">
      <w:pPr>
        <w:numPr>
          <w:ilvl w:val="0"/>
          <w:numId w:val="2"/>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Initialization of the model and dataset</w:t>
      </w:r>
    </w:p>
    <w:p w:rsidR="00000000" w:rsidDel="00000000" w:rsidP="00000000" w:rsidRDefault="00000000" w:rsidRPr="00000000" w14:paraId="00000009">
      <w:pPr>
        <w:numPr>
          <w:ilvl w:val="0"/>
          <w:numId w:val="2"/>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Get the artifact (implementation part)</w:t>
      </w:r>
    </w:p>
    <w:p w:rsidR="00000000" w:rsidDel="00000000" w:rsidP="00000000" w:rsidRDefault="00000000" w:rsidRPr="00000000" w14:paraId="0000000A">
      <w:pPr>
        <w:numPr>
          <w:ilvl w:val="0"/>
          <w:numId w:val="2"/>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Get the artifact (Research part - Stacked approach)</w:t>
      </w:r>
    </w:p>
    <w:p w:rsidR="00000000" w:rsidDel="00000000" w:rsidP="00000000" w:rsidRDefault="00000000" w:rsidRPr="00000000" w14:paraId="0000000B">
      <w:pPr>
        <w:numPr>
          <w:ilvl w:val="0"/>
          <w:numId w:val="2"/>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Classifier MLP</w:t>
      </w:r>
    </w:p>
    <w:p w:rsidR="00000000" w:rsidDel="00000000" w:rsidP="00000000" w:rsidRDefault="00000000" w:rsidRPr="00000000" w14:paraId="0000000C">
      <w:pPr>
        <w:numPr>
          <w:ilvl w:val="0"/>
          <w:numId w:val="2"/>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Classifier XBG</w:t>
      </w:r>
    </w:p>
    <w:p w:rsidR="00000000" w:rsidDel="00000000" w:rsidP="00000000" w:rsidRDefault="00000000" w:rsidRPr="00000000" w14:paraId="0000000D">
      <w:pPr>
        <w:shd w:fill="ffffff" w:val="clear"/>
        <w:ind w:left="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Remark: Parts B and C &amp;&amp; Parts D and E are independent. That means you can run part C directly without running part B</w:t>
      </w:r>
    </w:p>
    <w:p w:rsidR="00000000" w:rsidDel="00000000" w:rsidP="00000000" w:rsidRDefault="00000000" w:rsidRPr="00000000" w14:paraId="0000000E">
      <w:pPr>
        <w:shd w:fill="ffffff" w:val="clear"/>
        <w:ind w:left="0" w:firstLine="0"/>
        <w:rPr>
          <w:rFonts w:ascii="Lato" w:cs="Lato" w:eastAsia="Lato" w:hAnsi="Lato"/>
          <w:color w:val="273540"/>
          <w:sz w:val="24"/>
          <w:szCs w:val="24"/>
        </w:rPr>
      </w:pPr>
      <w:r w:rsidDel="00000000" w:rsidR="00000000" w:rsidRPr="00000000">
        <w:rPr>
          <w:rtl w:val="0"/>
        </w:rPr>
      </w:r>
    </w:p>
    <w:p w:rsidR="00000000" w:rsidDel="00000000" w:rsidP="00000000" w:rsidRDefault="00000000" w:rsidRPr="00000000" w14:paraId="0000000F">
      <w:pPr>
        <w:shd w:fill="ffffff" w:val="clear"/>
        <w:ind w:left="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If you want to execute the part, you can directly execute all the blocks within that part sequentially.  Also, before execution, you need to change the path of the drive to your own drive or storage location.</w:t>
      </w:r>
    </w:p>
    <w:p w:rsidR="00000000" w:rsidDel="00000000" w:rsidP="00000000" w:rsidRDefault="00000000" w:rsidRPr="00000000" w14:paraId="00000010">
      <w:pPr>
        <w:shd w:fill="ffffff" w:val="clear"/>
        <w:ind w:left="0" w:firstLine="0"/>
        <w:rPr>
          <w:rFonts w:ascii="Lato" w:cs="Lato" w:eastAsia="Lato" w:hAnsi="Lato"/>
          <w:color w:val="273540"/>
          <w:sz w:val="24"/>
          <w:szCs w:val="24"/>
        </w:rPr>
      </w:pPr>
      <w:r w:rsidDel="00000000" w:rsidR="00000000" w:rsidRPr="00000000">
        <w:rPr>
          <w:rtl w:val="0"/>
        </w:rPr>
      </w:r>
    </w:p>
    <w:p w:rsidR="00000000" w:rsidDel="00000000" w:rsidP="00000000" w:rsidRDefault="00000000" w:rsidRPr="00000000" w14:paraId="00000011">
      <w:pPr>
        <w:shd w:fill="ffffff" w:val="clear"/>
        <w:ind w:left="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If you want to execute parts D and E, you need to execute parts B or C first in order to get the artifact data and store it on the drive.</w:t>
      </w:r>
    </w:p>
    <w:p w:rsidR="00000000" w:rsidDel="00000000" w:rsidP="00000000" w:rsidRDefault="00000000" w:rsidRPr="00000000" w14:paraId="00000012">
      <w:pPr>
        <w:shd w:fill="ffffff" w:val="clear"/>
        <w:ind w:left="0" w:firstLine="0"/>
        <w:rPr>
          <w:rFonts w:ascii="Lato" w:cs="Lato" w:eastAsia="Lato" w:hAnsi="Lato"/>
          <w:color w:val="273540"/>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ind w:left="720" w:hanging="360"/>
        <w:rPr>
          <w:rFonts w:ascii="Lato" w:cs="Lato" w:eastAsia="Lato" w:hAnsi="Lato"/>
          <w:b w:val="1"/>
          <w:color w:val="273540"/>
          <w:sz w:val="24"/>
          <w:szCs w:val="24"/>
        </w:rPr>
      </w:pPr>
      <w:r w:rsidDel="00000000" w:rsidR="00000000" w:rsidRPr="00000000">
        <w:rPr>
          <w:rFonts w:ascii="Lato" w:cs="Lato" w:eastAsia="Lato" w:hAnsi="Lato"/>
          <w:b w:val="1"/>
          <w:color w:val="273540"/>
          <w:sz w:val="24"/>
          <w:szCs w:val="24"/>
          <w:rtl w:val="0"/>
        </w:rPr>
        <w:t xml:space="preserve">The description of each source file</w:t>
      </w:r>
    </w:p>
    <w:p w:rsidR="00000000" w:rsidDel="00000000" w:rsidP="00000000" w:rsidRDefault="00000000" w:rsidRPr="00000000" w14:paraId="00000014">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MSBD5002_activation.ipynb:</w:t>
      </w:r>
    </w:p>
    <w:p w:rsidR="00000000" w:rsidDel="00000000" w:rsidP="00000000" w:rsidRDefault="00000000" w:rsidRPr="00000000" w14:paraId="00000015">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This is the file for the experiment on fully-connected activation score</w:t>
      </w:r>
    </w:p>
    <w:p w:rsidR="00000000" w:rsidDel="00000000" w:rsidP="00000000" w:rsidRDefault="00000000" w:rsidRPr="00000000" w14:paraId="00000016">
      <w:pPr>
        <w:shd w:fill="ffffff" w:val="clear"/>
        <w:ind w:left="720" w:firstLine="0"/>
        <w:rPr>
          <w:rFonts w:ascii="Lato" w:cs="Lato" w:eastAsia="Lato" w:hAnsi="Lato"/>
          <w:color w:val="273540"/>
          <w:sz w:val="24"/>
          <w:szCs w:val="24"/>
        </w:rPr>
      </w:pPr>
      <w:r w:rsidDel="00000000" w:rsidR="00000000" w:rsidRPr="00000000">
        <w:rPr>
          <w:rtl w:val="0"/>
        </w:rPr>
      </w:r>
    </w:p>
    <w:p w:rsidR="00000000" w:rsidDel="00000000" w:rsidP="00000000" w:rsidRDefault="00000000" w:rsidRPr="00000000" w14:paraId="00000017">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MSBD5002_attention.ipynb:</w:t>
      </w:r>
    </w:p>
    <w:p w:rsidR="00000000" w:rsidDel="00000000" w:rsidP="00000000" w:rsidRDefault="00000000" w:rsidRPr="00000000" w14:paraId="00000018">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This is the file for the experiment on self-attention score</w:t>
      </w:r>
    </w:p>
    <w:p w:rsidR="00000000" w:rsidDel="00000000" w:rsidP="00000000" w:rsidRDefault="00000000" w:rsidRPr="00000000" w14:paraId="00000019">
      <w:pPr>
        <w:shd w:fill="ffffff" w:val="clear"/>
        <w:ind w:left="720" w:firstLine="0"/>
        <w:rPr>
          <w:rFonts w:ascii="Lato" w:cs="Lato" w:eastAsia="Lato" w:hAnsi="Lato"/>
          <w:b w:val="1"/>
          <w:color w:val="273540"/>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ind w:left="720" w:hanging="360"/>
        <w:rPr>
          <w:rFonts w:ascii="Lato" w:cs="Lato" w:eastAsia="Lato" w:hAnsi="Lato"/>
          <w:b w:val="1"/>
          <w:color w:val="273540"/>
          <w:sz w:val="24"/>
          <w:szCs w:val="24"/>
        </w:rPr>
      </w:pPr>
      <w:r w:rsidDel="00000000" w:rsidR="00000000" w:rsidRPr="00000000">
        <w:rPr>
          <w:rFonts w:ascii="Lato" w:cs="Lato" w:eastAsia="Lato" w:hAnsi="Lato"/>
          <w:b w:val="1"/>
          <w:color w:val="273540"/>
          <w:sz w:val="24"/>
          <w:szCs w:val="24"/>
          <w:rtl w:val="0"/>
        </w:rPr>
        <w:t xml:space="preserve">An example to show how to run the program</w:t>
      </w:r>
    </w:p>
    <w:p w:rsidR="00000000" w:rsidDel="00000000" w:rsidP="00000000" w:rsidRDefault="00000000" w:rsidRPr="00000000" w14:paraId="0000001B">
      <w:pPr>
        <w:numPr>
          <w:ilvl w:val="0"/>
          <w:numId w:val="3"/>
        </w:numPr>
        <w:shd w:fill="ffffff" w:val="clear"/>
        <w:ind w:left="1440" w:hanging="36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Run parts A and B by executing all the blocks sequentially </w:t>
      </w:r>
    </w:p>
    <w:p w:rsidR="00000000" w:rsidDel="00000000" w:rsidP="00000000" w:rsidRDefault="00000000" w:rsidRPr="00000000" w14:paraId="0000001C">
      <w:pPr>
        <w:numPr>
          <w:ilvl w:val="0"/>
          <w:numId w:val="3"/>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For part B, store the artifact data in the drive by the line</w:t>
      </w:r>
    </w:p>
    <w:p w:rsidR="00000000" w:rsidDel="00000000" w:rsidP="00000000" w:rsidRDefault="00000000" w:rsidRPr="00000000" w14:paraId="0000001D">
      <w:pPr>
        <w:shd w:fill="ffffff" w:val="clear"/>
        <w:ind w:left="0" w:firstLine="0"/>
        <w:rPr>
          <w:rFonts w:ascii="Lato" w:cs="Lato" w:eastAsia="Lato" w:hAnsi="Lato"/>
          <w:color w:val="273540"/>
          <w:sz w:val="24"/>
          <w:szCs w:val="24"/>
        </w:rPr>
      </w:pPr>
      <w:r w:rsidDel="00000000" w:rsidR="00000000" w:rsidRPr="00000000">
        <w:rPr>
          <w:rFonts w:ascii="Lato" w:cs="Lato" w:eastAsia="Lato" w:hAnsi="Lato"/>
          <w:color w:val="273540"/>
          <w:sz w:val="24"/>
          <w:szCs w:val="24"/>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shd w:fill="ffffff" w:val="clear"/>
        <w:ind w:left="1440" w:hanging="360"/>
        <w:rPr>
          <w:rFonts w:ascii="Lato" w:cs="Lato" w:eastAsia="Lato" w:hAnsi="Lato"/>
          <w:color w:val="273540"/>
          <w:sz w:val="24"/>
          <w:szCs w:val="24"/>
          <w:u w:val="none"/>
        </w:rPr>
      </w:pPr>
      <w:r w:rsidDel="00000000" w:rsidR="00000000" w:rsidRPr="00000000">
        <w:rPr>
          <w:rFonts w:ascii="Lato" w:cs="Lato" w:eastAsia="Lato" w:hAnsi="Lato"/>
          <w:color w:val="273540"/>
          <w:sz w:val="24"/>
          <w:szCs w:val="24"/>
          <w:rtl w:val="0"/>
        </w:rPr>
        <w:t xml:space="preserve">Run part E to get the XGB classifier. </w:t>
      </w:r>
    </w:p>
    <w:p w:rsidR="00000000" w:rsidDel="00000000" w:rsidP="00000000" w:rsidRDefault="00000000" w:rsidRPr="00000000" w14:paraId="0000001F">
      <w:pPr>
        <w:shd w:fill="ffffff" w:val="clear"/>
        <w:ind w:left="144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Load the data from the drive by change the name of the file</w:t>
      </w:r>
    </w:p>
    <w:p w:rsidR="00000000" w:rsidDel="00000000" w:rsidP="00000000" w:rsidRDefault="00000000" w:rsidRPr="00000000" w14:paraId="00000020">
      <w:pPr>
        <w:shd w:fill="ffffff" w:val="clear"/>
        <w:ind w:left="720" w:firstLine="0"/>
        <w:rPr>
          <w:rFonts w:ascii="Lato" w:cs="Lato" w:eastAsia="Lato" w:hAnsi="Lato"/>
          <w:b w:val="1"/>
          <w:color w:val="273540"/>
          <w:sz w:val="24"/>
          <w:szCs w:val="24"/>
        </w:rPr>
      </w:pPr>
      <w:r w:rsidDel="00000000" w:rsidR="00000000" w:rsidRPr="00000000">
        <w:rPr>
          <w:rtl w:val="0"/>
        </w:rPr>
      </w:r>
    </w:p>
    <w:p w:rsidR="00000000" w:rsidDel="00000000" w:rsidP="00000000" w:rsidRDefault="00000000" w:rsidRPr="00000000" w14:paraId="00000021">
      <w:pPr>
        <w:numPr>
          <w:ilvl w:val="0"/>
          <w:numId w:val="1"/>
        </w:numPr>
        <w:shd w:fill="ffffff" w:val="clear"/>
        <w:ind w:left="720" w:hanging="360"/>
        <w:rPr>
          <w:rFonts w:ascii="Lato" w:cs="Lato" w:eastAsia="Lato" w:hAnsi="Lato"/>
          <w:b w:val="1"/>
          <w:color w:val="273540"/>
          <w:sz w:val="24"/>
          <w:szCs w:val="24"/>
        </w:rPr>
      </w:pPr>
      <w:r w:rsidDel="00000000" w:rsidR="00000000" w:rsidRPr="00000000">
        <w:rPr>
          <w:rFonts w:ascii="Lato" w:cs="Lato" w:eastAsia="Lato" w:hAnsi="Lato"/>
          <w:b w:val="1"/>
          <w:color w:val="273540"/>
          <w:sz w:val="24"/>
          <w:szCs w:val="24"/>
          <w:rtl w:val="0"/>
        </w:rPr>
        <w:t xml:space="preserve">The operating system you tested your program (e.g., linux and Windows)</w:t>
      </w:r>
    </w:p>
    <w:p w:rsidR="00000000" w:rsidDel="00000000" w:rsidP="00000000" w:rsidRDefault="00000000" w:rsidRPr="00000000" w14:paraId="00000022">
      <w:pPr>
        <w:shd w:fill="ffffff" w:val="clear"/>
        <w:ind w:left="720" w:firstLine="0"/>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The code is tested on Windows, especially i am using the Google colab environment in the execution of the code</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