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3E" w:rsidRDefault="00E46AC2" w:rsidP="00E46AC2">
      <w:pPr>
        <w:pStyle w:val="a5"/>
      </w:pPr>
      <w:r>
        <w:rPr>
          <w:rFonts w:hint="eastAsia"/>
        </w:rPr>
        <w:t>kylin</w:t>
      </w:r>
      <w:r>
        <w:rPr>
          <w:rFonts w:hint="eastAsia"/>
        </w:rPr>
        <w:t>源码概要分析</w:t>
      </w:r>
    </w:p>
    <w:p w:rsidR="00E46AC2" w:rsidRDefault="00E46AC2" w:rsidP="00E46AC2"/>
    <w:p w:rsidR="00E46AC2" w:rsidRDefault="00845CDC" w:rsidP="00E46AC2">
      <w:r>
        <w:rPr>
          <w:rFonts w:hint="eastAsia"/>
        </w:rPr>
        <w:t>cube</w:t>
      </w:r>
      <w:r>
        <w:rPr>
          <w:rFonts w:hint="eastAsia"/>
        </w:rPr>
        <w:t>的构建分析</w:t>
      </w:r>
    </w:p>
    <w:p w:rsidR="00E46AC2" w:rsidRDefault="00845CDC" w:rsidP="00E46AC2">
      <w:pPr>
        <w:rPr>
          <w:rFonts w:asciiTheme="minorEastAsia" w:hAnsiTheme="minorEastAsia"/>
          <w:color w:val="3F3F3F"/>
          <w:sz w:val="16"/>
          <w:szCs w:val="16"/>
          <w:shd w:val="clear" w:color="auto" w:fill="FFFFFF"/>
        </w:rPr>
      </w:pPr>
      <w:r w:rsidRPr="00633E3C">
        <w:rPr>
          <w:rFonts w:asciiTheme="minorEastAsia" w:hAnsiTheme="minorEastAsia"/>
          <w:color w:val="3F3F3F"/>
          <w:sz w:val="16"/>
          <w:szCs w:val="16"/>
          <w:shd w:val="clear" w:color="auto" w:fill="FFFFFF"/>
        </w:rPr>
        <w:t>使用Kylin的时候，最重要的一步就是创建cube的模型定义，即指定度量和维度以及一些附加信息，然后对cube进行build，当然我们也可以根据原始表中的某一个string字段（这个字段的格式必须是日期格式，表示日期的含义）设定分区字段，这样一个cube就可以进行多次build，每一次的build会生成一个segment，每一个segment对应着一个时间区间的cube，这些segment的时间区间是连续并且不重合的，对于拥有多个segment的cube可以执行merge，相当于将一个时间区间内部的segment合并成一个。</w:t>
      </w:r>
    </w:p>
    <w:p w:rsidR="000C7721" w:rsidRDefault="000C7721" w:rsidP="00E46AC2">
      <w:pPr>
        <w:rPr>
          <w:rFonts w:asciiTheme="minorEastAsia" w:hAnsiTheme="minorEastAsia"/>
          <w:color w:val="3F3F3F"/>
          <w:sz w:val="16"/>
          <w:szCs w:val="16"/>
          <w:shd w:val="clear" w:color="auto" w:fill="FFFFFF"/>
        </w:rPr>
      </w:pPr>
    </w:p>
    <w:p w:rsidR="000C7721" w:rsidRPr="000C7721" w:rsidRDefault="000C7721" w:rsidP="00E46AC2">
      <w:r w:rsidRPr="000C7721">
        <w:rPr>
          <w:rFonts w:hint="eastAsia"/>
        </w:rPr>
        <w:t>JobService</w:t>
      </w:r>
      <w:r w:rsidRPr="000C7721">
        <w:rPr>
          <w:rFonts w:hint="eastAsia"/>
        </w:rPr>
        <w:t>定义</w:t>
      </w:r>
    </w:p>
    <w:p w:rsidR="00C464D9" w:rsidRDefault="000C7721"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JobService实现了</w:t>
      </w:r>
      <w:r w:rsidRPr="000C7721">
        <w:rPr>
          <w:rFonts w:asciiTheme="minorEastAsia" w:hAnsiTheme="minorEastAsia"/>
          <w:color w:val="3F3F3F"/>
          <w:sz w:val="16"/>
          <w:szCs w:val="16"/>
          <w:shd w:val="clear" w:color="auto" w:fill="FFFFFF"/>
        </w:rPr>
        <w:t>InitializingBean</w:t>
      </w:r>
      <w:r>
        <w:rPr>
          <w:rFonts w:asciiTheme="minorEastAsia" w:hAnsiTheme="minorEastAsia" w:hint="eastAsia"/>
          <w:color w:val="3F3F3F"/>
          <w:sz w:val="16"/>
          <w:szCs w:val="16"/>
          <w:shd w:val="clear" w:color="auto" w:fill="FFFFFF"/>
        </w:rPr>
        <w:t>接口，</w:t>
      </w:r>
      <w:r w:rsidR="00FA6140" w:rsidRPr="00FA6140">
        <w:rPr>
          <w:rFonts w:asciiTheme="minorEastAsia" w:hAnsiTheme="minorEastAsia" w:hint="eastAsia"/>
          <w:color w:val="3F3F3F"/>
          <w:sz w:val="16"/>
          <w:szCs w:val="16"/>
          <w:shd w:val="clear" w:color="auto" w:fill="FFFFFF"/>
        </w:rPr>
        <w:t>这就意味着在初始化bean的时候spring会调用这个类实现的afterPropertiesSet方法执行初始化操作。在初始化函数中会加载kylin的配置文件（文件名为kylin.properties），配置文件的加载首先查找JVM的环境变量KYLIN_CONF，如果不存在则进一步查找KYLIN_HOME，找到其下面的conf目录，然后加载配置文件，并且还会查找该目录下的kylin.properties.override文件是否存在，如果存在则将后者的配置覆盖kylin.properties文件的配置。</w:t>
      </w:r>
    </w:p>
    <w:p w:rsidR="000C7721" w:rsidRDefault="002C3D44"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创建调度</w:t>
      </w:r>
    </w:p>
    <w:p w:rsidR="000C7721" w:rsidRDefault="00411399" w:rsidP="00E46AC2">
      <w:pPr>
        <w:rPr>
          <w:rFonts w:asciiTheme="minorEastAsia" w:hAnsiTheme="minorEastAsia"/>
          <w:color w:val="3F3F3F"/>
          <w:sz w:val="16"/>
          <w:szCs w:val="16"/>
          <w:shd w:val="clear" w:color="auto" w:fill="FFFFFF"/>
        </w:rPr>
      </w:pPr>
      <w:r>
        <w:rPr>
          <w:rFonts w:asciiTheme="minorEastAsia" w:hAnsiTheme="minorEastAsia" w:hint="eastAsia"/>
          <w:noProof/>
          <w:color w:val="3F3F3F"/>
          <w:sz w:val="16"/>
          <w:szCs w:val="16"/>
          <w:shd w:val="clear" w:color="auto" w:fill="FFFFFF"/>
        </w:rPr>
        <w:drawing>
          <wp:inline distT="0" distB="0" distL="0" distR="0">
            <wp:extent cx="5274310" cy="4160713"/>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5274310" cy="4160713"/>
                    </a:xfrm>
                    <a:prstGeom prst="rect">
                      <a:avLst/>
                    </a:prstGeom>
                    <a:noFill/>
                    <a:ln w="9525">
                      <a:noFill/>
                      <a:miter lim="800000"/>
                      <a:headEnd/>
                      <a:tailEnd/>
                    </a:ln>
                  </pic:spPr>
                </pic:pic>
              </a:graphicData>
            </a:graphic>
          </wp:inline>
        </w:drawing>
      </w:r>
    </w:p>
    <w:p w:rsidR="000C7721" w:rsidRDefault="00411399"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调度获取的方式采用配置文件中的schedulerType，通过工厂类获取。</w:t>
      </w:r>
    </w:p>
    <w:p w:rsidR="00411399" w:rsidRDefault="00411399" w:rsidP="00E46AC2">
      <w:pPr>
        <w:rPr>
          <w:rFonts w:asciiTheme="minorEastAsia" w:hAnsiTheme="minorEastAsia"/>
          <w:color w:val="3F3F3F"/>
          <w:sz w:val="16"/>
          <w:szCs w:val="16"/>
          <w:shd w:val="clear" w:color="auto" w:fill="FFFFFF"/>
        </w:rPr>
      </w:pPr>
      <w:r>
        <w:rPr>
          <w:rFonts w:asciiTheme="minorEastAsia" w:hAnsiTheme="minorEastAsia" w:hint="eastAsia"/>
          <w:noProof/>
          <w:color w:val="3F3F3F"/>
          <w:sz w:val="16"/>
          <w:szCs w:val="16"/>
          <w:shd w:val="clear" w:color="auto" w:fill="FFFFFF"/>
        </w:rPr>
        <w:lastRenderedPageBreak/>
        <w:drawing>
          <wp:inline distT="0" distB="0" distL="0" distR="0">
            <wp:extent cx="5274310" cy="1463274"/>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274310" cy="1463274"/>
                    </a:xfrm>
                    <a:prstGeom prst="rect">
                      <a:avLst/>
                    </a:prstGeom>
                    <a:noFill/>
                    <a:ln w="9525">
                      <a:noFill/>
                      <a:miter lim="800000"/>
                      <a:headEnd/>
                      <a:tailEnd/>
                    </a:ln>
                  </pic:spPr>
                </pic:pic>
              </a:graphicData>
            </a:graphic>
          </wp:inline>
        </w:drawing>
      </w:r>
    </w:p>
    <w:p w:rsidR="00411399" w:rsidRPr="009F027B" w:rsidRDefault="009F027B" w:rsidP="00E46AC2">
      <w:r w:rsidRPr="009F027B">
        <w:t>FetcherRunner</w:t>
      </w:r>
      <w:r w:rsidRPr="009F027B">
        <w:rPr>
          <w:rFonts w:hint="eastAsia"/>
        </w:rPr>
        <w:t>和</w:t>
      </w:r>
      <w:r w:rsidRPr="009F027B">
        <w:rPr>
          <w:rFonts w:hint="eastAsia"/>
        </w:rPr>
        <w:t>JobRunner</w:t>
      </w:r>
    </w:p>
    <w:p w:rsidR="009F027B" w:rsidRDefault="009424FE" w:rsidP="00E46AC2">
      <w:pPr>
        <w:rPr>
          <w:rFonts w:asciiTheme="minorEastAsia" w:hAnsiTheme="minorEastAsia"/>
          <w:color w:val="3F3F3F"/>
          <w:sz w:val="16"/>
          <w:szCs w:val="16"/>
          <w:shd w:val="clear" w:color="auto" w:fill="FFFFFF"/>
        </w:rPr>
      </w:pPr>
      <w:r w:rsidRPr="009424FE">
        <w:rPr>
          <w:rFonts w:asciiTheme="minorEastAsia" w:hAnsiTheme="minorEastAsia"/>
          <w:color w:val="3F3F3F"/>
          <w:sz w:val="16"/>
          <w:szCs w:val="16"/>
          <w:shd w:val="clear" w:color="auto" w:fill="FFFFFF"/>
        </w:rPr>
        <w:t>FetcherRunner</w:t>
      </w:r>
      <w:r w:rsidRPr="009424FE">
        <w:rPr>
          <w:rFonts w:asciiTheme="minorEastAsia" w:hAnsiTheme="minorEastAsia" w:hint="eastAsia"/>
          <w:color w:val="3F3F3F"/>
          <w:sz w:val="16"/>
          <w:szCs w:val="16"/>
          <w:shd w:val="clear" w:color="auto" w:fill="FFFFFF"/>
        </w:rPr>
        <w:t>是调度线程池，JobRunner是阻塞队列线程池，当Scheduler开始初始化时，</w:t>
      </w:r>
      <w:r w:rsidRPr="009424FE">
        <w:rPr>
          <w:rFonts w:asciiTheme="minorEastAsia" w:hAnsiTheme="minorEastAsia"/>
          <w:color w:val="3F3F3F"/>
          <w:sz w:val="16"/>
          <w:szCs w:val="16"/>
          <w:shd w:val="clear" w:color="auto" w:fill="FFFFFF"/>
        </w:rPr>
        <w:t>FetcherRunner</w:t>
      </w:r>
      <w:r w:rsidRPr="009424FE">
        <w:rPr>
          <w:rFonts w:asciiTheme="minorEastAsia" w:hAnsiTheme="minorEastAsia" w:hint="eastAsia"/>
          <w:color w:val="3F3F3F"/>
          <w:sz w:val="16"/>
          <w:szCs w:val="16"/>
          <w:shd w:val="clear" w:color="auto" w:fill="FFFFFF"/>
        </w:rPr>
        <w:t>对象被创建，并开始调度执行，并执行了JobRunner，当JobRunner执行完成后，再一次触发调度线程，执行下一个JobRunner。</w:t>
      </w:r>
    </w:p>
    <w:p w:rsidR="00411399" w:rsidRDefault="00B8095A"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DefaultScheduler是默认的调度器，在init方法中，实现了2中线程池，并初始化。</w:t>
      </w:r>
    </w:p>
    <w:p w:rsidR="00411399" w:rsidRDefault="00B8095A" w:rsidP="00E46AC2">
      <w:pPr>
        <w:rPr>
          <w:rFonts w:asciiTheme="minorEastAsia" w:hAnsiTheme="minorEastAsia"/>
          <w:color w:val="3F3F3F"/>
          <w:sz w:val="16"/>
          <w:szCs w:val="16"/>
          <w:shd w:val="clear" w:color="auto" w:fill="FFFFFF"/>
        </w:rPr>
      </w:pPr>
      <w:r>
        <w:rPr>
          <w:rFonts w:asciiTheme="minorEastAsia" w:hAnsiTheme="minorEastAsia" w:hint="eastAsia"/>
          <w:noProof/>
          <w:color w:val="3F3F3F"/>
          <w:sz w:val="16"/>
          <w:szCs w:val="16"/>
          <w:shd w:val="clear" w:color="auto" w:fill="FFFFFF"/>
        </w:rPr>
        <w:drawing>
          <wp:inline distT="0" distB="0" distL="0" distR="0">
            <wp:extent cx="4121785" cy="53213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4121785" cy="532130"/>
                    </a:xfrm>
                    <a:prstGeom prst="rect">
                      <a:avLst/>
                    </a:prstGeom>
                    <a:noFill/>
                    <a:ln w="9525">
                      <a:noFill/>
                      <a:miter lim="800000"/>
                      <a:headEnd/>
                      <a:tailEnd/>
                    </a:ln>
                  </pic:spPr>
                </pic:pic>
              </a:graphicData>
            </a:graphic>
          </wp:inline>
        </w:drawing>
      </w:r>
    </w:p>
    <w:p w:rsidR="000C7721" w:rsidRDefault="00F3540B" w:rsidP="00E46AC2">
      <w:pPr>
        <w:rPr>
          <w:rFonts w:asciiTheme="minorEastAsia" w:hAnsiTheme="minorEastAsia"/>
          <w:sz w:val="16"/>
          <w:szCs w:val="16"/>
        </w:rPr>
      </w:pPr>
      <w:r>
        <w:rPr>
          <w:rFonts w:asciiTheme="minorEastAsia" w:hAnsiTheme="minorEastAsia" w:hint="eastAsia"/>
          <w:noProof/>
          <w:sz w:val="16"/>
          <w:szCs w:val="16"/>
        </w:rPr>
        <w:drawing>
          <wp:inline distT="0" distB="0" distL="0" distR="0">
            <wp:extent cx="5274310" cy="2004050"/>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5274310" cy="2004050"/>
                    </a:xfrm>
                    <a:prstGeom prst="rect">
                      <a:avLst/>
                    </a:prstGeom>
                    <a:noFill/>
                    <a:ln w="9525">
                      <a:noFill/>
                      <a:miter lim="800000"/>
                      <a:headEnd/>
                      <a:tailEnd/>
                    </a:ln>
                  </pic:spPr>
                </pic:pic>
              </a:graphicData>
            </a:graphic>
          </wp:inline>
        </w:drawing>
      </w:r>
    </w:p>
    <w:p w:rsidR="00F3540B" w:rsidRDefault="00CF1391" w:rsidP="00E46AC2">
      <w:pPr>
        <w:rPr>
          <w:rFonts w:asciiTheme="minorEastAsia" w:hAnsiTheme="minorEastAsia"/>
          <w:sz w:val="16"/>
          <w:szCs w:val="16"/>
        </w:rPr>
      </w:pPr>
      <w:r>
        <w:rPr>
          <w:rFonts w:asciiTheme="minorEastAsia" w:hAnsiTheme="minorEastAsia" w:hint="eastAsia"/>
          <w:sz w:val="16"/>
          <w:szCs w:val="16"/>
        </w:rPr>
        <w:t>JobRunner具体的执行过程是</w:t>
      </w:r>
    </w:p>
    <w:p w:rsidR="00CF1391" w:rsidRDefault="00CF1391" w:rsidP="00E46AC2">
      <w:pPr>
        <w:rPr>
          <w:rFonts w:asciiTheme="minorEastAsia" w:hAnsiTheme="minorEastAsia"/>
          <w:sz w:val="16"/>
          <w:szCs w:val="16"/>
        </w:rPr>
      </w:pPr>
      <w:r>
        <w:rPr>
          <w:rFonts w:asciiTheme="minorEastAsia" w:hAnsiTheme="minorEastAsia" w:hint="eastAsia"/>
          <w:noProof/>
          <w:sz w:val="16"/>
          <w:szCs w:val="16"/>
        </w:rPr>
        <w:drawing>
          <wp:inline distT="0" distB="0" distL="0" distR="0">
            <wp:extent cx="5274310" cy="3049784"/>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srcRect/>
                    <a:stretch>
                      <a:fillRect/>
                    </a:stretch>
                  </pic:blipFill>
                  <pic:spPr bwMode="auto">
                    <a:xfrm>
                      <a:off x="0" y="0"/>
                      <a:ext cx="5274310" cy="3049784"/>
                    </a:xfrm>
                    <a:prstGeom prst="rect">
                      <a:avLst/>
                    </a:prstGeom>
                    <a:noFill/>
                    <a:ln w="9525">
                      <a:noFill/>
                      <a:miter lim="800000"/>
                      <a:headEnd/>
                      <a:tailEnd/>
                    </a:ln>
                  </pic:spPr>
                </pic:pic>
              </a:graphicData>
            </a:graphic>
          </wp:inline>
        </w:drawing>
      </w:r>
    </w:p>
    <w:p w:rsidR="00F3540B" w:rsidRDefault="00531335" w:rsidP="00E46AC2">
      <w:pPr>
        <w:rPr>
          <w:rFonts w:asciiTheme="minorEastAsia" w:hAnsiTheme="minorEastAsia"/>
          <w:sz w:val="16"/>
          <w:szCs w:val="16"/>
        </w:rPr>
      </w:pPr>
      <w:r>
        <w:rPr>
          <w:rFonts w:asciiTheme="minorEastAsia" w:hAnsiTheme="minorEastAsia" w:hint="eastAsia"/>
          <w:sz w:val="16"/>
          <w:szCs w:val="16"/>
        </w:rPr>
        <w:t>FetcherRunner提交JobRunner到线程池的流程如下</w:t>
      </w:r>
    </w:p>
    <w:p w:rsidR="00531335" w:rsidRDefault="00531335" w:rsidP="00E46AC2">
      <w:pPr>
        <w:rPr>
          <w:rFonts w:asciiTheme="minorEastAsia" w:hAnsiTheme="minorEastAsia"/>
          <w:sz w:val="16"/>
          <w:szCs w:val="16"/>
        </w:rPr>
      </w:pPr>
      <w:r>
        <w:rPr>
          <w:rFonts w:asciiTheme="minorEastAsia" w:hAnsiTheme="minorEastAsia" w:hint="eastAsia"/>
          <w:noProof/>
          <w:sz w:val="16"/>
          <w:szCs w:val="16"/>
        </w:rPr>
        <w:lastRenderedPageBreak/>
        <w:drawing>
          <wp:inline distT="0" distB="0" distL="0" distR="0">
            <wp:extent cx="5274310" cy="192544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srcRect/>
                    <a:stretch>
                      <a:fillRect/>
                    </a:stretch>
                  </pic:blipFill>
                  <pic:spPr bwMode="auto">
                    <a:xfrm>
                      <a:off x="0" y="0"/>
                      <a:ext cx="5274310" cy="1925447"/>
                    </a:xfrm>
                    <a:prstGeom prst="rect">
                      <a:avLst/>
                    </a:prstGeom>
                    <a:noFill/>
                    <a:ln w="9525">
                      <a:noFill/>
                      <a:miter lim="800000"/>
                      <a:headEnd/>
                      <a:tailEnd/>
                    </a:ln>
                  </pic:spPr>
                </pic:pic>
              </a:graphicData>
            </a:graphic>
          </wp:inline>
        </w:drawing>
      </w:r>
    </w:p>
    <w:p w:rsidR="00F3540B" w:rsidRDefault="005F6EE2" w:rsidP="00E46AC2">
      <w:pPr>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这种</w:t>
      </w:r>
      <w:r w:rsidR="00D22F66" w:rsidRPr="00515E7B">
        <w:rPr>
          <w:rFonts w:asciiTheme="minorEastAsia" w:hAnsiTheme="minorEastAsia" w:hint="eastAsia"/>
          <w:color w:val="3F3F3F"/>
          <w:sz w:val="16"/>
          <w:szCs w:val="16"/>
          <w:shd w:val="clear" w:color="auto" w:fill="FFFFFF"/>
        </w:rPr>
        <w:t>任务调度模型，启动了两个线程池</w:t>
      </w:r>
      <w:r w:rsidR="00FF6D04" w:rsidRPr="00515E7B">
        <w:rPr>
          <w:rFonts w:asciiTheme="minorEastAsia" w:hAnsiTheme="minorEastAsia" w:hint="eastAsia"/>
          <w:color w:val="3F3F3F"/>
          <w:sz w:val="16"/>
          <w:szCs w:val="16"/>
          <w:shd w:val="clear" w:color="auto" w:fill="FFFFFF"/>
        </w:rPr>
        <w:t>(</w:t>
      </w:r>
      <w:r w:rsidR="00FF6D04" w:rsidRPr="00515E7B">
        <w:rPr>
          <w:rFonts w:asciiTheme="minorEastAsia" w:hAnsiTheme="minorEastAsia"/>
          <w:color w:val="3F3F3F"/>
          <w:sz w:val="16"/>
          <w:szCs w:val="16"/>
          <w:shd w:val="clear" w:color="auto" w:fill="FFFFFF"/>
        </w:rPr>
        <w:t>ScheduledExecutorService</w:t>
      </w:r>
      <w:r w:rsidR="00FF6D04" w:rsidRPr="00515E7B">
        <w:rPr>
          <w:rFonts w:asciiTheme="minorEastAsia" w:hAnsiTheme="minorEastAsia" w:hint="eastAsia"/>
          <w:color w:val="3F3F3F"/>
          <w:sz w:val="16"/>
          <w:szCs w:val="16"/>
          <w:shd w:val="clear" w:color="auto" w:fill="FFFFFF"/>
        </w:rPr>
        <w:t xml:space="preserve"> 和</w:t>
      </w:r>
      <w:r w:rsidR="00FF6D04" w:rsidRPr="00515E7B">
        <w:rPr>
          <w:rFonts w:asciiTheme="minorEastAsia" w:hAnsiTheme="minorEastAsia"/>
          <w:color w:val="3F3F3F"/>
          <w:sz w:val="16"/>
          <w:szCs w:val="16"/>
          <w:shd w:val="clear" w:color="auto" w:fill="FFFFFF"/>
        </w:rPr>
        <w:t xml:space="preserve"> fetcherPool ExecutorService jobPool</w:t>
      </w:r>
      <w:r w:rsidR="00FF6D04" w:rsidRPr="00515E7B">
        <w:rPr>
          <w:rFonts w:asciiTheme="minorEastAsia" w:hAnsiTheme="minorEastAsia" w:hint="eastAsia"/>
          <w:color w:val="3F3F3F"/>
          <w:sz w:val="16"/>
          <w:szCs w:val="16"/>
          <w:shd w:val="clear" w:color="auto" w:fill="FFFFFF"/>
        </w:rPr>
        <w:t>)</w:t>
      </w:r>
      <w:r w:rsidR="00D22F66" w:rsidRPr="00515E7B">
        <w:rPr>
          <w:rFonts w:asciiTheme="minorEastAsia" w:hAnsiTheme="minorEastAsia" w:hint="eastAsia"/>
          <w:color w:val="3F3F3F"/>
          <w:sz w:val="16"/>
          <w:szCs w:val="16"/>
          <w:shd w:val="clear" w:color="auto" w:fill="FFFFFF"/>
        </w:rPr>
        <w:t>，线程池A只能持有一个线程，这个线程就是周期性的检查任务队列中是否有可执行的任务，如果存在可执行的任务则将它作为参数创建一个新的线程对象并交给线程池B调度执行，线程池B调度到这个线程的时候执行线程的run函数，该函数执行具体任务的逻辑，但是这些任务总体执行逻辑是相同的（先执行start，然后doWork最后执行finish），因此都继承自某一个虚拟类，在run函数中调用这个虚拟类的a函数，a函数内实现总体执行逻辑（start、doWork、finish等），然后由不同的子类实现不同的start、doWork、finish等具体函数已实现不同的逻辑。</w:t>
      </w:r>
    </w:p>
    <w:p w:rsidR="00B76C33" w:rsidRDefault="00B76C33"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 xml:space="preserve"> </w:t>
      </w:r>
    </w:p>
    <w:p w:rsidR="00B76C33" w:rsidRPr="00515E7B" w:rsidRDefault="00B76C33" w:rsidP="00E46AC2">
      <w:pPr>
        <w:rPr>
          <w:rFonts w:asciiTheme="minorEastAsia" w:hAnsiTheme="minorEastAsia"/>
          <w:color w:val="3F3F3F"/>
          <w:sz w:val="16"/>
          <w:szCs w:val="16"/>
          <w:shd w:val="clear" w:color="auto" w:fill="FFFFFF"/>
        </w:rPr>
      </w:pPr>
    </w:p>
    <w:p w:rsidR="00A36769" w:rsidRPr="00A36769" w:rsidRDefault="00A36769" w:rsidP="00A36769">
      <w:r w:rsidRPr="00A36769">
        <w:rPr>
          <w:rFonts w:hint="eastAsia"/>
        </w:rPr>
        <w:t>Kylin Job</w:t>
      </w:r>
      <w:r w:rsidRPr="00A36769">
        <w:rPr>
          <w:rFonts w:hint="eastAsia"/>
        </w:rPr>
        <w:t>介绍</w:t>
      </w:r>
    </w:p>
    <w:p w:rsidR="00A36769" w:rsidRPr="00A36769" w:rsidRDefault="00A36769" w:rsidP="00A36769">
      <w:pPr>
        <w:widowControl/>
        <w:shd w:val="clear" w:color="auto" w:fill="FFFFFF"/>
        <w:jc w:val="left"/>
        <w:rPr>
          <w:rFonts w:ascii="Arial" w:eastAsia="宋体" w:hAnsi="Arial" w:cs="Arial"/>
          <w:color w:val="000000"/>
          <w:kern w:val="0"/>
          <w:sz w:val="15"/>
          <w:szCs w:val="15"/>
        </w:rPr>
      </w:pPr>
      <w:r w:rsidRPr="00A36769">
        <w:rPr>
          <w:rFonts w:ascii="微软雅黑" w:eastAsia="微软雅黑" w:hAnsi="微软雅黑" w:cs="Arial" w:hint="eastAsia"/>
          <w:color w:val="000000"/>
          <w:kern w:val="0"/>
          <w:sz w:val="15"/>
          <w:szCs w:val="15"/>
        </w:rPr>
        <w:t>     AbstractExecutable类的继承关系如下图</w:t>
      </w:r>
    </w:p>
    <w:p w:rsidR="00A36769" w:rsidRDefault="00A36769" w:rsidP="00E46AC2">
      <w:pPr>
        <w:rPr>
          <w:rFonts w:asciiTheme="minorEastAsia" w:hAnsiTheme="minorEastAsia"/>
          <w:color w:val="3F3F3F"/>
          <w:sz w:val="16"/>
          <w:szCs w:val="16"/>
          <w:shd w:val="clear" w:color="auto" w:fill="FFFFFF"/>
        </w:rPr>
      </w:pPr>
    </w:p>
    <w:p w:rsidR="00B76C33" w:rsidRPr="00515E7B" w:rsidRDefault="00B76C33" w:rsidP="00E46AC2">
      <w:pPr>
        <w:rPr>
          <w:rFonts w:asciiTheme="minorEastAsia" w:hAnsiTheme="minorEastAsia"/>
          <w:color w:val="3F3F3F"/>
          <w:sz w:val="16"/>
          <w:szCs w:val="16"/>
          <w:shd w:val="clear" w:color="auto" w:fill="FFFFFF"/>
        </w:rPr>
      </w:pPr>
      <w:r w:rsidRPr="00B76C33">
        <w:rPr>
          <w:rFonts w:asciiTheme="minorEastAsia" w:hAnsiTheme="minorEastAsia" w:hint="eastAsia"/>
          <w:noProof/>
          <w:color w:val="3F3F3F"/>
          <w:sz w:val="16"/>
          <w:szCs w:val="16"/>
          <w:shd w:val="clear" w:color="auto" w:fill="FFFFFF"/>
        </w:rPr>
        <w:lastRenderedPageBreak/>
        <w:drawing>
          <wp:inline distT="0" distB="0" distL="0" distR="0">
            <wp:extent cx="4531360" cy="5800090"/>
            <wp:effectExtent l="19050" t="0" r="2540" b="0"/>
            <wp:docPr id="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srcRect/>
                    <a:stretch>
                      <a:fillRect/>
                    </a:stretch>
                  </pic:blipFill>
                  <pic:spPr bwMode="auto">
                    <a:xfrm>
                      <a:off x="0" y="0"/>
                      <a:ext cx="4531360" cy="5800090"/>
                    </a:xfrm>
                    <a:prstGeom prst="rect">
                      <a:avLst/>
                    </a:prstGeom>
                    <a:noFill/>
                    <a:ln w="9525">
                      <a:noFill/>
                      <a:miter lim="800000"/>
                      <a:headEnd/>
                      <a:tailEnd/>
                    </a:ln>
                  </pic:spPr>
                </pic:pic>
              </a:graphicData>
            </a:graphic>
          </wp:inline>
        </w:drawing>
      </w:r>
    </w:p>
    <w:p w:rsidR="0072417E"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其中BaseTestExecutable我们不用关心，</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DefaultChainedExecutable是用于链式执行多个job的job，它的内部可以链接多个job，然后按照job的加入顺序依次执行，它的子类包括CubingJob和IIJob分别用于实现构建普通的cube和构建倒排索引（这个暂时没有用到）。</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     HadoopShellExecutable用于执行类似于在hadoop的shell下提交的mapreduce任务，它的参数必须包含一个mapreduce的job class，然后执行这个mapreduce任务，并且会同步等待这个任务的执行完成，只检查该任务是否执行成功。</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     MapReduceExecutable同样也是为了执行一个mapreduce任务，但是和HadoopShellExecutable不同的是它使用异步的方式执行提交的mapreduce任务，它不会一直等待任务的执行完成，而是提交完成之后立即返回，然后周期性的访问hadoop任务状态的url（根据resourceManager地址）查看任务的执行状态，如果执行完成则会调用getCounter获取任务的一些统计信息，检查状态的时延可以由kylin.job.yarn.app.rest.check.interval.seconds配置项设置，默认为60s，所以在kylin中可以看到对于普通的任务一般使用HadoopShellExecutable执行，而对于关键的任务（cube构建过程中的任务）会使用MapReduceExecutable执行mapreduce任务。</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lastRenderedPageBreak/>
        <w:t>     HqlExecutable用于执行多条hive sql语句，语句通过配置项传递，目前看到的唯一执行hive sql的地方在于创建cube的第一步需要从hive中获取原始数据，但是目前没有使用HqlExecutable，而是选择直接调用shell命令hive -e执行。</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     ShellExecutable用于执行一个shell命令，如刚才提到的执行hive -e执行原始数据的生成。目前shell可以支持命令在当前主机执行或者在远端主机上执行，可以通过kylin.job.run.as.remote.cmd配置决定是否在远端执行，kylin.job.remote.cli.hostname指定了远端主机的主机名，kylin.job.remote.cli.username和kylin.job.remote.cli.password分别指定了登陆用户名和密码，实现是通过SSH登陆到远端主机再执行相应的命令。</w:t>
      </w:r>
    </w:p>
    <w:p w:rsidR="00515E7B" w:rsidRPr="00515E7B" w:rsidRDefault="00515E7B" w:rsidP="00515E7B">
      <w:pPr>
        <w:widowControl/>
        <w:shd w:val="clear" w:color="auto" w:fill="FFFFFF"/>
        <w:jc w:val="left"/>
        <w:rPr>
          <w:rFonts w:asciiTheme="minorEastAsia" w:hAnsiTheme="minorEastAsia"/>
          <w:color w:val="3F3F3F"/>
          <w:sz w:val="16"/>
          <w:szCs w:val="16"/>
          <w:shd w:val="clear" w:color="auto" w:fill="FFFFFF"/>
        </w:rPr>
      </w:pPr>
      <w:r w:rsidRPr="00515E7B">
        <w:rPr>
          <w:rFonts w:asciiTheme="minorEastAsia" w:hAnsiTheme="minorEastAsia" w:hint="eastAsia"/>
          <w:color w:val="3F3F3F"/>
          <w:sz w:val="16"/>
          <w:szCs w:val="16"/>
          <w:shd w:val="clear" w:color="auto" w:fill="FFFFFF"/>
        </w:rPr>
        <w:t>     UpdateCubeInfoAfterBuildStep和UpdateCubeInfoAfterMergeStep分别是用于在构建cube和合并cube完成之前的最后一步，这一步主要是更新一些统计信息，例如cube的大小，读写hdfs的大小等。</w:t>
      </w:r>
    </w:p>
    <w:p w:rsidR="00515E7B" w:rsidRPr="00515E7B" w:rsidRDefault="00515E7B" w:rsidP="00E46AC2">
      <w:pPr>
        <w:rPr>
          <w:rFonts w:asciiTheme="minorEastAsia" w:hAnsiTheme="minorEastAsia"/>
          <w:sz w:val="16"/>
          <w:szCs w:val="16"/>
        </w:rPr>
      </w:pPr>
    </w:p>
    <w:p w:rsidR="00E46AC2" w:rsidRDefault="00E46AC2" w:rsidP="00E46AC2"/>
    <w:p w:rsidR="00A444D9" w:rsidRPr="00A444D9" w:rsidRDefault="00A444D9" w:rsidP="00A444D9">
      <w:r w:rsidRPr="00A444D9">
        <w:rPr>
          <w:rFonts w:hint="eastAsia"/>
        </w:rPr>
        <w:t>CubeInstance</w:t>
      </w:r>
      <w:r>
        <w:rPr>
          <w:rFonts w:hint="eastAsia"/>
        </w:rPr>
        <w:t>定义</w:t>
      </w:r>
    </w:p>
    <w:p w:rsidR="00A444D9" w:rsidRDefault="00A444D9" w:rsidP="00E46AC2">
      <w:pPr>
        <w:rPr>
          <w:rFonts w:asciiTheme="minorEastAsia" w:hAnsiTheme="minorEastAsia"/>
          <w:color w:val="3F3F3F"/>
          <w:sz w:val="16"/>
          <w:szCs w:val="16"/>
          <w:shd w:val="clear" w:color="auto" w:fill="FFFFFF"/>
        </w:rPr>
      </w:pPr>
      <w:r w:rsidRPr="00A444D9">
        <w:rPr>
          <w:rFonts w:asciiTheme="minorEastAsia" w:hAnsiTheme="minorEastAsia" w:hint="eastAsia"/>
          <w:color w:val="3F3F3F"/>
          <w:sz w:val="16"/>
          <w:szCs w:val="16"/>
          <w:shd w:val="clear" w:color="auto" w:fill="FFFFFF"/>
        </w:rPr>
        <w:t>CubeInstance定义一个cube对象，在create方法中主要设置了KylinConfig、cube的名称、cube的具体描述、cube创建的UTC时间、segments列表对象和cube的初始状态。</w:t>
      </w:r>
    </w:p>
    <w:p w:rsidR="00A444D9" w:rsidRPr="00A444D9" w:rsidRDefault="00A444D9" w:rsidP="00E46AC2">
      <w:pPr>
        <w:rPr>
          <w:rFonts w:asciiTheme="minorEastAsia" w:hAnsiTheme="minorEastAsia"/>
          <w:color w:val="3F3F3F"/>
          <w:sz w:val="16"/>
          <w:szCs w:val="16"/>
          <w:shd w:val="clear" w:color="auto" w:fill="FFFFFF"/>
        </w:rPr>
      </w:pPr>
      <w:r>
        <w:rPr>
          <w:rFonts w:asciiTheme="minorEastAsia" w:hAnsiTheme="minorEastAsia" w:hint="eastAsia"/>
          <w:color w:val="3F3F3F"/>
          <w:sz w:val="16"/>
          <w:szCs w:val="16"/>
          <w:shd w:val="clear" w:color="auto" w:fill="FFFFFF"/>
        </w:rPr>
        <w:t>从CubeInstance的继承关系可以看出，cubeInstance和</w:t>
      </w:r>
      <w:r w:rsidR="00C31A2B">
        <w:rPr>
          <w:rFonts w:asciiTheme="minorEastAsia" w:hAnsiTheme="minorEastAsia" w:hint="eastAsia"/>
          <w:color w:val="3F3F3F"/>
          <w:sz w:val="16"/>
          <w:szCs w:val="16"/>
          <w:shd w:val="clear" w:color="auto" w:fill="FFFFFF"/>
        </w:rPr>
        <w:t>cubeS</w:t>
      </w:r>
      <w:r>
        <w:rPr>
          <w:rFonts w:asciiTheme="minorEastAsia" w:hAnsiTheme="minorEastAsia" w:hint="eastAsia"/>
          <w:color w:val="3F3F3F"/>
          <w:sz w:val="16"/>
          <w:szCs w:val="16"/>
          <w:shd w:val="clear" w:color="auto" w:fill="FFFFFF"/>
        </w:rPr>
        <w:t>e</w:t>
      </w:r>
      <w:r w:rsidR="00C31A2B">
        <w:rPr>
          <w:rFonts w:asciiTheme="minorEastAsia" w:hAnsiTheme="minorEastAsia" w:hint="eastAsia"/>
          <w:color w:val="3F3F3F"/>
          <w:sz w:val="16"/>
          <w:szCs w:val="16"/>
          <w:shd w:val="clear" w:color="auto" w:fill="FFFFFF"/>
        </w:rPr>
        <w:t>g</w:t>
      </w:r>
      <w:r>
        <w:rPr>
          <w:rFonts w:asciiTheme="minorEastAsia" w:hAnsiTheme="minorEastAsia" w:hint="eastAsia"/>
          <w:color w:val="3F3F3F"/>
          <w:sz w:val="16"/>
          <w:szCs w:val="16"/>
          <w:shd w:val="clear" w:color="auto" w:fill="FFFFFF"/>
        </w:rPr>
        <w:t>ment都实现了接口IBuildable。</w:t>
      </w:r>
    </w:p>
    <w:p w:rsidR="00A444D9" w:rsidRDefault="00A444D9" w:rsidP="00E46AC2">
      <w:r>
        <w:rPr>
          <w:rFonts w:hint="eastAsia"/>
          <w:noProof/>
        </w:rPr>
        <w:drawing>
          <wp:inline distT="0" distB="0" distL="0" distR="0">
            <wp:extent cx="3855720" cy="8394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855720" cy="839470"/>
                    </a:xfrm>
                    <a:prstGeom prst="rect">
                      <a:avLst/>
                    </a:prstGeom>
                    <a:noFill/>
                    <a:ln w="9525">
                      <a:noFill/>
                      <a:miter lim="800000"/>
                      <a:headEnd/>
                      <a:tailEnd/>
                    </a:ln>
                  </pic:spPr>
                </pic:pic>
              </a:graphicData>
            </a:graphic>
          </wp:inline>
        </w:drawing>
      </w:r>
    </w:p>
    <w:p w:rsidR="00A444D9" w:rsidRDefault="00F412E4" w:rsidP="00E46AC2">
      <w:r>
        <w:rPr>
          <w:rFonts w:hint="eastAsia"/>
          <w:noProof/>
        </w:rPr>
        <w:drawing>
          <wp:inline distT="0" distB="0" distL="0" distR="0">
            <wp:extent cx="5274310" cy="103924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1039244"/>
                    </a:xfrm>
                    <a:prstGeom prst="rect">
                      <a:avLst/>
                    </a:prstGeom>
                    <a:noFill/>
                    <a:ln w="9525">
                      <a:noFill/>
                      <a:miter lim="800000"/>
                      <a:headEnd/>
                      <a:tailEnd/>
                    </a:ln>
                  </pic:spPr>
                </pic:pic>
              </a:graphicData>
            </a:graphic>
          </wp:inline>
        </w:drawing>
      </w:r>
    </w:p>
    <w:p w:rsidR="00E46AC2" w:rsidRDefault="00E46AC2" w:rsidP="00E46AC2"/>
    <w:p w:rsidR="00E46AC2" w:rsidRDefault="00633E3C" w:rsidP="00E46AC2">
      <w:r>
        <w:rPr>
          <w:rFonts w:hint="eastAsia"/>
        </w:rPr>
        <w:t>CubeSegment</w:t>
      </w:r>
      <w:r>
        <w:rPr>
          <w:rFonts w:hint="eastAsia"/>
        </w:rPr>
        <w:t>定义</w:t>
      </w:r>
    </w:p>
    <w:p w:rsidR="00633E3C" w:rsidRPr="00633E3C" w:rsidRDefault="00633E3C" w:rsidP="00E46AC2">
      <w:pPr>
        <w:rPr>
          <w:sz w:val="16"/>
          <w:szCs w:val="16"/>
        </w:rPr>
      </w:pPr>
      <w:r>
        <w:rPr>
          <w:rFonts w:hint="eastAsia"/>
          <w:sz w:val="16"/>
          <w:szCs w:val="16"/>
        </w:rPr>
        <w:t>cube</w:t>
      </w:r>
      <w:r>
        <w:rPr>
          <w:rFonts w:hint="eastAsia"/>
          <w:sz w:val="16"/>
          <w:szCs w:val="16"/>
        </w:rPr>
        <w:t>每一次的构建，都会生成一个</w:t>
      </w:r>
      <w:r>
        <w:rPr>
          <w:rFonts w:hint="eastAsia"/>
          <w:sz w:val="16"/>
          <w:szCs w:val="16"/>
        </w:rPr>
        <w:t>segment</w:t>
      </w:r>
      <w:r>
        <w:rPr>
          <w:rFonts w:hint="eastAsia"/>
          <w:sz w:val="16"/>
          <w:szCs w:val="16"/>
        </w:rPr>
        <w:t>，每一个</w:t>
      </w:r>
      <w:r>
        <w:rPr>
          <w:rFonts w:hint="eastAsia"/>
          <w:sz w:val="16"/>
          <w:szCs w:val="16"/>
        </w:rPr>
        <w:t>segment</w:t>
      </w:r>
      <w:r>
        <w:rPr>
          <w:rFonts w:hint="eastAsia"/>
          <w:sz w:val="16"/>
          <w:szCs w:val="16"/>
        </w:rPr>
        <w:t>对应着一个时间区间的</w:t>
      </w:r>
      <w:r>
        <w:rPr>
          <w:rFonts w:hint="eastAsia"/>
          <w:sz w:val="16"/>
          <w:szCs w:val="16"/>
        </w:rPr>
        <w:t>cube</w:t>
      </w:r>
      <w:r>
        <w:rPr>
          <w:rFonts w:hint="eastAsia"/>
          <w:sz w:val="16"/>
          <w:szCs w:val="16"/>
        </w:rPr>
        <w:t>，</w:t>
      </w:r>
      <w:r>
        <w:rPr>
          <w:rFonts w:hint="eastAsia"/>
          <w:sz w:val="16"/>
          <w:szCs w:val="16"/>
        </w:rPr>
        <w:t>segment</w:t>
      </w:r>
      <w:r>
        <w:rPr>
          <w:rFonts w:hint="eastAsia"/>
          <w:sz w:val="16"/>
          <w:szCs w:val="16"/>
        </w:rPr>
        <w:t>是可以进行</w:t>
      </w:r>
      <w:r>
        <w:rPr>
          <w:rFonts w:hint="eastAsia"/>
          <w:sz w:val="16"/>
          <w:szCs w:val="16"/>
        </w:rPr>
        <w:t>merge</w:t>
      </w:r>
      <w:r>
        <w:rPr>
          <w:rFonts w:hint="eastAsia"/>
          <w:sz w:val="16"/>
          <w:szCs w:val="16"/>
        </w:rPr>
        <w:t>操作的。</w:t>
      </w:r>
    </w:p>
    <w:p w:rsidR="00633E3C" w:rsidRPr="00DE7B5D" w:rsidRDefault="00DE7B5D" w:rsidP="00E46AC2">
      <w:pPr>
        <w:rPr>
          <w:sz w:val="16"/>
          <w:szCs w:val="16"/>
        </w:rPr>
      </w:pPr>
      <w:r w:rsidRPr="00DE7B5D">
        <w:rPr>
          <w:rFonts w:hint="eastAsia"/>
          <w:sz w:val="16"/>
          <w:szCs w:val="16"/>
        </w:rPr>
        <w:t>ISegment</w:t>
      </w:r>
      <w:r w:rsidRPr="00DE7B5D">
        <w:rPr>
          <w:rFonts w:hint="eastAsia"/>
          <w:sz w:val="16"/>
          <w:szCs w:val="16"/>
        </w:rPr>
        <w:t>接口定义</w:t>
      </w:r>
      <w:r w:rsidRPr="00DE7B5D">
        <w:rPr>
          <w:rFonts w:hint="eastAsia"/>
          <w:sz w:val="16"/>
          <w:szCs w:val="16"/>
        </w:rPr>
        <w:t>segment</w:t>
      </w:r>
      <w:r w:rsidRPr="00DE7B5D">
        <w:rPr>
          <w:rFonts w:hint="eastAsia"/>
          <w:sz w:val="16"/>
          <w:szCs w:val="16"/>
        </w:rPr>
        <w:t>自身的属性</w:t>
      </w:r>
    </w:p>
    <w:p w:rsidR="000F71DA" w:rsidRPr="000F71DA" w:rsidRDefault="000F71DA" w:rsidP="000F71DA">
      <w:pPr>
        <w:rPr>
          <w:sz w:val="16"/>
          <w:szCs w:val="16"/>
        </w:rPr>
      </w:pPr>
      <w:r w:rsidRPr="000F71DA">
        <w:rPr>
          <w:rFonts w:hint="eastAsia"/>
          <w:sz w:val="16"/>
          <w:szCs w:val="16"/>
        </w:rPr>
        <w:t>ISourceAware</w:t>
      </w:r>
      <w:r>
        <w:rPr>
          <w:rFonts w:hint="eastAsia"/>
          <w:sz w:val="16"/>
          <w:szCs w:val="16"/>
        </w:rPr>
        <w:t>接口定义资源的来源，</w:t>
      </w:r>
      <w:r>
        <w:rPr>
          <w:rFonts w:hint="eastAsia"/>
          <w:sz w:val="16"/>
          <w:szCs w:val="16"/>
        </w:rPr>
        <w:t xml:space="preserve"> hive</w:t>
      </w:r>
      <w:r>
        <w:rPr>
          <w:rFonts w:hint="eastAsia"/>
          <w:sz w:val="16"/>
          <w:szCs w:val="16"/>
        </w:rPr>
        <w:t>、</w:t>
      </w:r>
      <w:r>
        <w:rPr>
          <w:rFonts w:hint="eastAsia"/>
          <w:sz w:val="16"/>
          <w:szCs w:val="16"/>
        </w:rPr>
        <w:t>streaming</w:t>
      </w:r>
      <w:r>
        <w:rPr>
          <w:rFonts w:hint="eastAsia"/>
          <w:sz w:val="16"/>
          <w:szCs w:val="16"/>
        </w:rPr>
        <w:t>、</w:t>
      </w:r>
      <w:r>
        <w:rPr>
          <w:rFonts w:hint="eastAsia"/>
          <w:sz w:val="16"/>
          <w:szCs w:val="16"/>
        </w:rPr>
        <w:t>sparkSQL</w:t>
      </w:r>
      <w:r>
        <w:rPr>
          <w:rFonts w:hint="eastAsia"/>
          <w:sz w:val="16"/>
          <w:szCs w:val="16"/>
        </w:rPr>
        <w:t>、</w:t>
      </w:r>
      <w:r>
        <w:rPr>
          <w:rFonts w:hint="eastAsia"/>
          <w:sz w:val="16"/>
          <w:szCs w:val="16"/>
        </w:rPr>
        <w:t>jdbc</w:t>
      </w:r>
      <w:r>
        <w:rPr>
          <w:rFonts w:hint="eastAsia"/>
          <w:sz w:val="16"/>
          <w:szCs w:val="16"/>
        </w:rPr>
        <w:t>和</w:t>
      </w:r>
      <w:r>
        <w:rPr>
          <w:rFonts w:hint="eastAsia"/>
          <w:sz w:val="16"/>
          <w:szCs w:val="16"/>
        </w:rPr>
        <w:t>external</w:t>
      </w:r>
    </w:p>
    <w:p w:rsidR="007E053E" w:rsidRPr="007E053E" w:rsidRDefault="007E053E" w:rsidP="007E053E">
      <w:pPr>
        <w:rPr>
          <w:sz w:val="16"/>
          <w:szCs w:val="16"/>
        </w:rPr>
      </w:pPr>
      <w:r w:rsidRPr="007E053E">
        <w:rPr>
          <w:rFonts w:hint="eastAsia"/>
          <w:sz w:val="16"/>
          <w:szCs w:val="16"/>
        </w:rPr>
        <w:t>IStorageAware</w:t>
      </w:r>
      <w:r>
        <w:rPr>
          <w:rFonts w:hint="eastAsia"/>
          <w:sz w:val="16"/>
          <w:szCs w:val="16"/>
        </w:rPr>
        <w:t>接口定义</w:t>
      </w:r>
      <w:r>
        <w:rPr>
          <w:rFonts w:hint="eastAsia"/>
          <w:sz w:val="16"/>
          <w:szCs w:val="16"/>
        </w:rPr>
        <w:t>segment</w:t>
      </w:r>
      <w:r>
        <w:rPr>
          <w:rFonts w:hint="eastAsia"/>
          <w:sz w:val="16"/>
          <w:szCs w:val="16"/>
        </w:rPr>
        <w:t>存储，</w:t>
      </w:r>
      <w:r>
        <w:rPr>
          <w:rFonts w:hint="eastAsia"/>
          <w:sz w:val="16"/>
          <w:szCs w:val="16"/>
        </w:rPr>
        <w:t>hbase</w:t>
      </w:r>
      <w:r>
        <w:rPr>
          <w:rFonts w:hint="eastAsia"/>
          <w:sz w:val="16"/>
          <w:szCs w:val="16"/>
        </w:rPr>
        <w:t>、</w:t>
      </w:r>
      <w:r>
        <w:rPr>
          <w:rFonts w:hint="eastAsia"/>
          <w:sz w:val="16"/>
          <w:szCs w:val="16"/>
        </w:rPr>
        <w:t>hybrid</w:t>
      </w:r>
      <w:r>
        <w:rPr>
          <w:rFonts w:hint="eastAsia"/>
          <w:sz w:val="16"/>
          <w:szCs w:val="16"/>
        </w:rPr>
        <w:t>和</w:t>
      </w:r>
      <w:r>
        <w:rPr>
          <w:rFonts w:hint="eastAsia"/>
          <w:sz w:val="16"/>
          <w:szCs w:val="16"/>
        </w:rPr>
        <w:t>shared hbase</w:t>
      </w:r>
    </w:p>
    <w:p w:rsidR="007E053E" w:rsidRPr="007E053E" w:rsidRDefault="007E053E" w:rsidP="007E053E">
      <w:pPr>
        <w:rPr>
          <w:sz w:val="16"/>
          <w:szCs w:val="16"/>
        </w:rPr>
      </w:pPr>
      <w:r w:rsidRPr="007E053E">
        <w:rPr>
          <w:rFonts w:hint="eastAsia"/>
          <w:sz w:val="16"/>
          <w:szCs w:val="16"/>
        </w:rPr>
        <w:t>IEngineAware</w:t>
      </w:r>
      <w:r w:rsidR="002E18C9">
        <w:rPr>
          <w:rFonts w:hint="eastAsia"/>
          <w:sz w:val="16"/>
          <w:szCs w:val="16"/>
        </w:rPr>
        <w:t>接口定义计算引擎，</w:t>
      </w:r>
      <w:r w:rsidR="002E18C9">
        <w:rPr>
          <w:rFonts w:hint="eastAsia"/>
          <w:sz w:val="16"/>
          <w:szCs w:val="16"/>
        </w:rPr>
        <w:t>mr1</w:t>
      </w:r>
      <w:r w:rsidR="002E18C9">
        <w:rPr>
          <w:rFonts w:hint="eastAsia"/>
          <w:sz w:val="16"/>
          <w:szCs w:val="16"/>
        </w:rPr>
        <w:t>、</w:t>
      </w:r>
      <w:r w:rsidR="002E18C9">
        <w:rPr>
          <w:rFonts w:hint="eastAsia"/>
          <w:sz w:val="16"/>
          <w:szCs w:val="16"/>
        </w:rPr>
        <w:t>mr2</w:t>
      </w:r>
      <w:r w:rsidR="002E18C9">
        <w:rPr>
          <w:rFonts w:hint="eastAsia"/>
          <w:sz w:val="16"/>
          <w:szCs w:val="16"/>
        </w:rPr>
        <w:t>和</w:t>
      </w:r>
      <w:r w:rsidR="002E18C9">
        <w:rPr>
          <w:rFonts w:hint="eastAsia"/>
          <w:sz w:val="16"/>
          <w:szCs w:val="16"/>
        </w:rPr>
        <w:t>spark</w:t>
      </w:r>
    </w:p>
    <w:p w:rsidR="00633E3C" w:rsidRDefault="00633E3C" w:rsidP="00E46AC2"/>
    <w:p w:rsidR="00633E3C" w:rsidRDefault="00633E3C" w:rsidP="00E46AC2"/>
    <w:p w:rsidR="00633E3C" w:rsidRDefault="00633E3C" w:rsidP="00E46AC2">
      <w:r>
        <w:rPr>
          <w:rFonts w:hint="eastAsia"/>
          <w:noProof/>
        </w:rPr>
        <w:lastRenderedPageBreak/>
        <w:drawing>
          <wp:inline distT="0" distB="0" distL="0" distR="0">
            <wp:extent cx="5274310" cy="202322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2023227"/>
                    </a:xfrm>
                    <a:prstGeom prst="rect">
                      <a:avLst/>
                    </a:prstGeom>
                    <a:noFill/>
                    <a:ln w="9525">
                      <a:noFill/>
                      <a:miter lim="800000"/>
                      <a:headEnd/>
                      <a:tailEnd/>
                    </a:ln>
                  </pic:spPr>
                </pic:pic>
              </a:graphicData>
            </a:graphic>
          </wp:inline>
        </w:drawing>
      </w:r>
    </w:p>
    <w:p w:rsidR="00E46AC2" w:rsidRDefault="00E46AC2" w:rsidP="00E46AC2"/>
    <w:p w:rsidR="00E46AC2" w:rsidRDefault="00A444D9" w:rsidP="00E46AC2">
      <w:r>
        <w:rPr>
          <w:rFonts w:hint="eastAsia"/>
        </w:rPr>
        <w:t>Segment</w:t>
      </w:r>
      <w:r>
        <w:rPr>
          <w:rFonts w:hint="eastAsia"/>
        </w:rPr>
        <w:t>类定义</w:t>
      </w:r>
    </w:p>
    <w:p w:rsidR="00A444D9" w:rsidRDefault="003918C4" w:rsidP="00E46AC2">
      <w:pPr>
        <w:rPr>
          <w:sz w:val="16"/>
          <w:szCs w:val="16"/>
        </w:rPr>
      </w:pPr>
      <w:r>
        <w:rPr>
          <w:rFonts w:hint="eastAsia"/>
          <w:sz w:val="16"/>
          <w:szCs w:val="16"/>
        </w:rPr>
        <w:t>segment</w:t>
      </w:r>
      <w:r>
        <w:rPr>
          <w:rFonts w:hint="eastAsia"/>
          <w:sz w:val="16"/>
          <w:szCs w:val="16"/>
        </w:rPr>
        <w:t>继承</w:t>
      </w:r>
      <w:r>
        <w:rPr>
          <w:rFonts w:hint="eastAsia"/>
          <w:sz w:val="16"/>
          <w:szCs w:val="16"/>
        </w:rPr>
        <w:t>ArrayList</w:t>
      </w:r>
      <w:r>
        <w:rPr>
          <w:rFonts w:hint="eastAsia"/>
          <w:sz w:val="16"/>
          <w:szCs w:val="16"/>
        </w:rPr>
        <w:t>，主要是保存多个</w:t>
      </w:r>
      <w:r w:rsidR="001206F2">
        <w:rPr>
          <w:rFonts w:hint="eastAsia"/>
          <w:sz w:val="16"/>
          <w:szCs w:val="16"/>
        </w:rPr>
        <w:t xml:space="preserve">cube </w:t>
      </w:r>
      <w:r>
        <w:rPr>
          <w:rFonts w:hint="eastAsia"/>
          <w:sz w:val="16"/>
          <w:szCs w:val="16"/>
        </w:rPr>
        <w:t>segment</w:t>
      </w:r>
      <w:r>
        <w:rPr>
          <w:rFonts w:hint="eastAsia"/>
          <w:sz w:val="16"/>
          <w:szCs w:val="16"/>
        </w:rPr>
        <w:t>。</w:t>
      </w:r>
    </w:p>
    <w:p w:rsidR="00FF2AC9" w:rsidRDefault="00FF2AC9" w:rsidP="00E46AC2">
      <w:pPr>
        <w:rPr>
          <w:sz w:val="16"/>
          <w:szCs w:val="16"/>
        </w:rPr>
      </w:pPr>
      <w:r>
        <w:rPr>
          <w:rFonts w:hint="eastAsia"/>
          <w:sz w:val="16"/>
          <w:szCs w:val="16"/>
        </w:rPr>
        <w:t>cube</w:t>
      </w:r>
      <w:r>
        <w:rPr>
          <w:rFonts w:hint="eastAsia"/>
          <w:sz w:val="16"/>
          <w:szCs w:val="16"/>
        </w:rPr>
        <w:t>的</w:t>
      </w:r>
      <w:r>
        <w:rPr>
          <w:rFonts w:hint="eastAsia"/>
          <w:sz w:val="16"/>
          <w:szCs w:val="16"/>
        </w:rPr>
        <w:t>build</w:t>
      </w:r>
      <w:r>
        <w:rPr>
          <w:rFonts w:hint="eastAsia"/>
          <w:sz w:val="16"/>
          <w:szCs w:val="16"/>
        </w:rPr>
        <w:t>操作包括</w:t>
      </w:r>
      <w:r>
        <w:rPr>
          <w:rFonts w:ascii="microsoft yahei" w:hAnsi="microsoft yahei"/>
          <w:color w:val="3F3F3F"/>
          <w:sz w:val="16"/>
          <w:szCs w:val="16"/>
          <w:shd w:val="clear" w:color="auto" w:fill="FFFFFF"/>
        </w:rPr>
        <w:t>”BUILD”</w:t>
      </w:r>
      <w:r>
        <w:rPr>
          <w:rFonts w:ascii="microsoft yahei" w:hAnsi="microsoft yahei"/>
          <w:color w:val="3F3F3F"/>
          <w:sz w:val="16"/>
          <w:szCs w:val="16"/>
          <w:shd w:val="clear" w:color="auto" w:fill="FFFFFF"/>
        </w:rPr>
        <w:t>、</w:t>
      </w:r>
      <w:r>
        <w:rPr>
          <w:rFonts w:ascii="microsoft yahei" w:hAnsi="microsoft yahei"/>
          <w:color w:val="3F3F3F"/>
          <w:sz w:val="16"/>
          <w:szCs w:val="16"/>
          <w:shd w:val="clear" w:color="auto" w:fill="FFFFFF"/>
        </w:rPr>
        <w:t>”MERGE”</w:t>
      </w:r>
      <w:r>
        <w:rPr>
          <w:rFonts w:ascii="microsoft yahei" w:hAnsi="microsoft yahei"/>
          <w:color w:val="3F3F3F"/>
          <w:sz w:val="16"/>
          <w:szCs w:val="16"/>
          <w:shd w:val="clear" w:color="auto" w:fill="FFFFFF"/>
        </w:rPr>
        <w:t>和</w:t>
      </w:r>
      <w:r>
        <w:rPr>
          <w:rFonts w:ascii="microsoft yahei" w:hAnsi="microsoft yahei"/>
          <w:color w:val="3F3F3F"/>
          <w:sz w:val="16"/>
          <w:szCs w:val="16"/>
          <w:shd w:val="clear" w:color="auto" w:fill="FFFFFF"/>
        </w:rPr>
        <w:t>”REFRESH”</w:t>
      </w:r>
      <w:r>
        <w:rPr>
          <w:rFonts w:ascii="microsoft yahei" w:hAnsi="microsoft yahei" w:hint="eastAsia"/>
          <w:color w:val="3F3F3F"/>
          <w:sz w:val="16"/>
          <w:szCs w:val="16"/>
          <w:shd w:val="clear" w:color="auto" w:fill="FFFFFF"/>
        </w:rPr>
        <w:t>，都是从</w:t>
      </w:r>
      <w:r>
        <w:rPr>
          <w:rFonts w:ascii="microsoft yahei" w:hAnsi="microsoft yahei" w:hint="eastAsia"/>
          <w:color w:val="3F3F3F"/>
          <w:sz w:val="16"/>
          <w:szCs w:val="16"/>
          <w:shd w:val="clear" w:color="auto" w:fill="FFFFFF"/>
        </w:rPr>
        <w:t>segments</w:t>
      </w:r>
      <w:r>
        <w:rPr>
          <w:rFonts w:ascii="microsoft yahei" w:hAnsi="microsoft yahei" w:hint="eastAsia"/>
          <w:color w:val="3F3F3F"/>
          <w:sz w:val="16"/>
          <w:szCs w:val="16"/>
          <w:shd w:val="clear" w:color="auto" w:fill="FFFFFF"/>
        </w:rPr>
        <w:t>中获取对应的</w:t>
      </w:r>
      <w:r>
        <w:rPr>
          <w:rFonts w:ascii="microsoft yahei" w:hAnsi="microsoft yahei" w:hint="eastAsia"/>
          <w:color w:val="3F3F3F"/>
          <w:sz w:val="16"/>
          <w:szCs w:val="16"/>
          <w:shd w:val="clear" w:color="auto" w:fill="FFFFFF"/>
        </w:rPr>
        <w:t>cube segment</w:t>
      </w:r>
      <w:r>
        <w:rPr>
          <w:rFonts w:ascii="microsoft yahei" w:hAnsi="microsoft yahei" w:hint="eastAsia"/>
          <w:color w:val="3F3F3F"/>
          <w:sz w:val="16"/>
          <w:szCs w:val="16"/>
          <w:shd w:val="clear" w:color="auto" w:fill="FFFFFF"/>
        </w:rPr>
        <w:t>进行下一步操作。</w:t>
      </w:r>
    </w:p>
    <w:p w:rsidR="00A444D9" w:rsidRPr="00A444D9" w:rsidRDefault="00A444D9" w:rsidP="00E46AC2">
      <w:pPr>
        <w:rPr>
          <w:sz w:val="16"/>
          <w:szCs w:val="16"/>
        </w:rPr>
      </w:pPr>
      <w:r w:rsidRPr="00A444D9">
        <w:rPr>
          <w:rFonts w:hint="eastAsia"/>
          <w:sz w:val="16"/>
          <w:szCs w:val="16"/>
        </w:rPr>
        <w:t>提供</w:t>
      </w:r>
      <w:r w:rsidRPr="00A444D9">
        <w:rPr>
          <w:rFonts w:hint="eastAsia"/>
          <w:sz w:val="16"/>
          <w:szCs w:val="16"/>
        </w:rPr>
        <w:t>CubeSegment</w:t>
      </w:r>
      <w:r w:rsidRPr="00A444D9">
        <w:rPr>
          <w:rFonts w:hint="eastAsia"/>
          <w:sz w:val="16"/>
          <w:szCs w:val="16"/>
        </w:rPr>
        <w:t>的列表保存，并提供多种获取</w:t>
      </w:r>
      <w:r w:rsidRPr="00A444D9">
        <w:rPr>
          <w:rFonts w:hint="eastAsia"/>
          <w:sz w:val="16"/>
          <w:szCs w:val="16"/>
        </w:rPr>
        <w:t>cubeSegment</w:t>
      </w:r>
      <w:r w:rsidRPr="00A444D9">
        <w:rPr>
          <w:rFonts w:hint="eastAsia"/>
          <w:sz w:val="16"/>
          <w:szCs w:val="16"/>
        </w:rPr>
        <w:t>的方式。</w:t>
      </w:r>
    </w:p>
    <w:p w:rsidR="00A444D9" w:rsidRDefault="00A444D9" w:rsidP="00E46AC2"/>
    <w:p w:rsidR="00A444D9" w:rsidRDefault="00A444D9" w:rsidP="00E46AC2"/>
    <w:p w:rsidR="00A444D9" w:rsidRDefault="00A444D9" w:rsidP="00E46AC2">
      <w:r>
        <w:rPr>
          <w:rFonts w:hint="eastAsia"/>
          <w:noProof/>
        </w:rPr>
        <w:drawing>
          <wp:inline distT="0" distB="0" distL="0" distR="0">
            <wp:extent cx="5274310" cy="31923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3192388"/>
                    </a:xfrm>
                    <a:prstGeom prst="rect">
                      <a:avLst/>
                    </a:prstGeom>
                    <a:noFill/>
                    <a:ln w="9525">
                      <a:noFill/>
                      <a:miter lim="800000"/>
                      <a:headEnd/>
                      <a:tailEnd/>
                    </a:ln>
                  </pic:spPr>
                </pic:pic>
              </a:graphicData>
            </a:graphic>
          </wp:inline>
        </w:drawing>
      </w:r>
    </w:p>
    <w:p w:rsidR="00E46AC2" w:rsidRDefault="00E46AC2" w:rsidP="00E46AC2"/>
    <w:p w:rsidR="00E46AC2" w:rsidRDefault="00E46AC2" w:rsidP="00E46AC2"/>
    <w:p w:rsidR="00E46AC2" w:rsidRDefault="00E46AC2" w:rsidP="00E46AC2"/>
    <w:p w:rsidR="004A28E9" w:rsidRDefault="004A28E9" w:rsidP="00E46AC2">
      <w:r>
        <w:rPr>
          <w:rFonts w:hint="eastAsia"/>
        </w:rPr>
        <w:t>Cube</w:t>
      </w:r>
      <w:r>
        <w:rPr>
          <w:rFonts w:hint="eastAsia"/>
        </w:rPr>
        <w:t>构建流程</w:t>
      </w:r>
    </w:p>
    <w:p w:rsidR="00913C0E" w:rsidRDefault="004A28E9" w:rsidP="00E46AC2">
      <w:pPr>
        <w:rPr>
          <w:rFonts w:asciiTheme="minorEastAsia" w:hAnsiTheme="minorEastAsia"/>
          <w:color w:val="3F3F3F"/>
          <w:sz w:val="16"/>
          <w:szCs w:val="16"/>
          <w:shd w:val="clear" w:color="auto" w:fill="FFFFFF"/>
        </w:rPr>
      </w:pPr>
      <w:r w:rsidRPr="004A28E9">
        <w:rPr>
          <w:rFonts w:asciiTheme="minorEastAsia" w:hAnsiTheme="minorEastAsia"/>
          <w:color w:val="3F3F3F"/>
          <w:sz w:val="16"/>
          <w:szCs w:val="16"/>
          <w:shd w:val="clear" w:color="auto" w:fill="FFFFFF"/>
        </w:rPr>
        <w:t>kylin的web页面上创建完成一个cube之后可以点击action下拉框执行build或者merge操作，这两个操作都会调用cube的rebuild接口，</w:t>
      </w:r>
      <w:r w:rsidR="00913C0E">
        <w:rPr>
          <w:rFonts w:asciiTheme="minorEastAsia" w:hAnsiTheme="minorEastAsia" w:hint="eastAsia"/>
          <w:color w:val="3F3F3F"/>
          <w:sz w:val="16"/>
          <w:szCs w:val="16"/>
          <w:shd w:val="clear" w:color="auto" w:fill="FFFFFF"/>
        </w:rPr>
        <w:t>rest api提供的build也会调用rebuild接口。</w:t>
      </w:r>
    </w:p>
    <w:p w:rsidR="00C0093D" w:rsidRDefault="004A28E9" w:rsidP="00E46AC2">
      <w:pPr>
        <w:rPr>
          <w:rFonts w:asciiTheme="minorEastAsia" w:hAnsiTheme="minorEastAsia"/>
          <w:color w:val="3F3F3F"/>
          <w:sz w:val="16"/>
          <w:szCs w:val="16"/>
          <w:shd w:val="clear" w:color="auto" w:fill="FFFFFF"/>
        </w:rPr>
      </w:pPr>
      <w:r w:rsidRPr="004A28E9">
        <w:rPr>
          <w:rFonts w:asciiTheme="minorEastAsia" w:hAnsiTheme="minorEastAsia"/>
          <w:color w:val="3F3F3F"/>
          <w:sz w:val="16"/>
          <w:szCs w:val="16"/>
          <w:shd w:val="clear" w:color="auto" w:fill="FFFFFF"/>
        </w:rPr>
        <w:t>调用的参数包括：</w:t>
      </w:r>
    </w:p>
    <w:p w:rsidR="003A6DB0" w:rsidRPr="003A6DB0" w:rsidRDefault="004A28E9" w:rsidP="003A6DB0">
      <w:pPr>
        <w:pStyle w:val="a8"/>
        <w:numPr>
          <w:ilvl w:val="0"/>
          <w:numId w:val="1"/>
        </w:numPr>
        <w:ind w:firstLineChars="0"/>
        <w:rPr>
          <w:rFonts w:asciiTheme="minorEastAsia" w:hAnsiTheme="minorEastAsia"/>
          <w:color w:val="3F3F3F"/>
          <w:sz w:val="16"/>
          <w:szCs w:val="16"/>
          <w:shd w:val="clear" w:color="auto" w:fill="FFFFFF"/>
        </w:rPr>
      </w:pPr>
      <w:r w:rsidRPr="003A6DB0">
        <w:rPr>
          <w:rFonts w:asciiTheme="minorEastAsia" w:hAnsiTheme="minorEastAsia"/>
          <w:color w:val="3F3F3F"/>
          <w:sz w:val="16"/>
          <w:szCs w:val="16"/>
          <w:shd w:val="clear" w:color="auto" w:fill="FFFFFF"/>
        </w:rPr>
        <w:t>cube名，用于唯一标识一个cube，在当前的kylin版本中cube名是全局唯一的，而不是每一个project下唯一</w:t>
      </w:r>
      <w:r w:rsidRPr="003A6DB0">
        <w:rPr>
          <w:rFonts w:asciiTheme="minorEastAsia" w:hAnsiTheme="minorEastAsia"/>
          <w:color w:val="3F3F3F"/>
          <w:sz w:val="16"/>
          <w:szCs w:val="16"/>
          <w:shd w:val="clear" w:color="auto" w:fill="FFFFFF"/>
        </w:rPr>
        <w:lastRenderedPageBreak/>
        <w:t>的；</w:t>
      </w:r>
    </w:p>
    <w:p w:rsidR="00C0093D" w:rsidRPr="003A6DB0" w:rsidRDefault="004A28E9" w:rsidP="003A6DB0">
      <w:pPr>
        <w:pStyle w:val="a8"/>
        <w:numPr>
          <w:ilvl w:val="0"/>
          <w:numId w:val="2"/>
        </w:numPr>
        <w:ind w:firstLineChars="0"/>
        <w:rPr>
          <w:rFonts w:asciiTheme="minorEastAsia" w:hAnsiTheme="minorEastAsia"/>
          <w:color w:val="3F3F3F"/>
          <w:sz w:val="16"/>
          <w:szCs w:val="16"/>
          <w:shd w:val="clear" w:color="auto" w:fill="FFFFFF"/>
        </w:rPr>
      </w:pPr>
      <w:r w:rsidRPr="003A6DB0">
        <w:rPr>
          <w:rFonts w:asciiTheme="minorEastAsia" w:hAnsiTheme="minorEastAsia"/>
          <w:color w:val="3F3F3F"/>
          <w:sz w:val="16"/>
          <w:szCs w:val="16"/>
          <w:shd w:val="clear" w:color="auto" w:fill="FFFFFF"/>
        </w:rPr>
        <w:t>本次构建的startTime和endTime，这两个时间区间标识本次构建的segment的数据源只选择这个时间范围内的数据；对于BUILD操作而言，startTime是不需要的，因为它总是会选择最后一个segment的结束时间作为当前segment的起始时间。</w:t>
      </w:r>
    </w:p>
    <w:p w:rsidR="004A28E9" w:rsidRPr="003A6DB0" w:rsidRDefault="004A28E9" w:rsidP="003A6DB0">
      <w:pPr>
        <w:pStyle w:val="a8"/>
        <w:numPr>
          <w:ilvl w:val="0"/>
          <w:numId w:val="3"/>
        </w:numPr>
        <w:ind w:firstLineChars="0"/>
        <w:rPr>
          <w:rFonts w:asciiTheme="minorEastAsia" w:hAnsiTheme="minorEastAsia"/>
        </w:rPr>
      </w:pPr>
      <w:r w:rsidRPr="003A6DB0">
        <w:rPr>
          <w:rFonts w:asciiTheme="minorEastAsia" w:hAnsiTheme="minorEastAsia"/>
          <w:color w:val="3F3F3F"/>
          <w:sz w:val="16"/>
          <w:szCs w:val="16"/>
          <w:shd w:val="clear" w:color="auto" w:fill="FFFFFF"/>
        </w:rPr>
        <w:t>buildType标识着操作的类型，可以是”BUILD”、”MERGE”和”REFRESH”。 </w:t>
      </w:r>
    </w:p>
    <w:p w:rsidR="004A28E9" w:rsidRDefault="00C0093D"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这些操作的统一入口就是</w:t>
      </w:r>
      <w:r>
        <w:rPr>
          <w:rFonts w:ascii="microsoft yahei" w:hAnsi="microsoft yahei"/>
          <w:color w:val="3F3F3F"/>
          <w:sz w:val="16"/>
          <w:szCs w:val="16"/>
          <w:shd w:val="clear" w:color="auto" w:fill="FFFFFF"/>
        </w:rPr>
        <w:t>JobService.submitJob</w:t>
      </w:r>
      <w:r>
        <w:rPr>
          <w:rFonts w:ascii="microsoft yahei" w:hAnsi="microsoft yahei"/>
          <w:color w:val="3F3F3F"/>
          <w:sz w:val="16"/>
          <w:szCs w:val="16"/>
          <w:shd w:val="clear" w:color="auto" w:fill="FFFFFF"/>
        </w:rPr>
        <w:t>函数</w:t>
      </w:r>
      <w:r w:rsidR="007F7EBF">
        <w:rPr>
          <w:rFonts w:ascii="microsoft yahei" w:hAnsi="microsoft yahei" w:hint="eastAsia"/>
          <w:color w:val="3F3F3F"/>
          <w:sz w:val="16"/>
          <w:szCs w:val="16"/>
          <w:shd w:val="clear" w:color="auto" w:fill="FFFFFF"/>
        </w:rPr>
        <w:t>。</w:t>
      </w:r>
    </w:p>
    <w:p w:rsidR="00C37281" w:rsidRDefault="00C37281" w:rsidP="00E46AC2">
      <w:pPr>
        <w:rPr>
          <w:rFonts w:ascii="microsoft yahei" w:hAnsi="microsoft yahei" w:hint="eastAsia"/>
          <w:color w:val="3F3F3F"/>
          <w:sz w:val="16"/>
          <w:szCs w:val="16"/>
          <w:shd w:val="clear" w:color="auto" w:fill="FFFFFF"/>
        </w:rPr>
      </w:pPr>
    </w:p>
    <w:p w:rsidR="00C37281" w:rsidRDefault="00C37281" w:rsidP="00C37281">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JobService.</w:t>
      </w:r>
      <w:r w:rsidRPr="00C37281">
        <w:rPr>
          <w:rFonts w:ascii="microsoft yahei" w:hAnsi="microsoft yahei" w:hint="eastAsia"/>
          <w:color w:val="3F3F3F"/>
          <w:sz w:val="16"/>
          <w:szCs w:val="16"/>
          <w:shd w:val="clear" w:color="auto" w:fill="FFFFFF"/>
        </w:rPr>
        <w:t>submitJobInternal</w:t>
      </w:r>
      <w:r>
        <w:rPr>
          <w:rFonts w:ascii="microsoft yahei" w:hAnsi="microsoft yahei" w:hint="eastAsia"/>
          <w:color w:val="3F3F3F"/>
          <w:sz w:val="16"/>
          <w:szCs w:val="16"/>
          <w:shd w:val="clear" w:color="auto" w:fill="FFFFFF"/>
        </w:rPr>
        <w:t xml:space="preserve"> </w:t>
      </w:r>
      <w:r>
        <w:rPr>
          <w:rFonts w:ascii="microsoft yahei" w:hAnsi="microsoft yahei" w:hint="eastAsia"/>
          <w:color w:val="3F3F3F"/>
          <w:sz w:val="16"/>
          <w:szCs w:val="16"/>
          <w:shd w:val="clear" w:color="auto" w:fill="FFFFFF"/>
        </w:rPr>
        <w:t>接口首先获取资源的来源，再按照分区，创建一个新的</w:t>
      </w:r>
      <w:r>
        <w:rPr>
          <w:rFonts w:ascii="microsoft yahei" w:hAnsi="microsoft yahei" w:hint="eastAsia"/>
          <w:color w:val="3F3F3F"/>
          <w:sz w:val="16"/>
          <w:szCs w:val="16"/>
          <w:shd w:val="clear" w:color="auto" w:fill="FFFFFF"/>
        </w:rPr>
        <w:t>segment</w:t>
      </w:r>
      <w:r>
        <w:rPr>
          <w:rFonts w:ascii="microsoft yahei" w:hAnsi="microsoft yahei" w:hint="eastAsia"/>
          <w:color w:val="3F3F3F"/>
          <w:sz w:val="16"/>
          <w:szCs w:val="16"/>
          <w:shd w:val="clear" w:color="auto" w:fill="FFFFFF"/>
        </w:rPr>
        <w:t>。</w:t>
      </w:r>
      <w:r w:rsidR="000A7F1C">
        <w:rPr>
          <w:rFonts w:ascii="microsoft yahei" w:hAnsi="microsoft yahei" w:hint="eastAsia"/>
          <w:color w:val="3F3F3F"/>
          <w:sz w:val="16"/>
          <w:szCs w:val="16"/>
          <w:shd w:val="clear" w:color="auto" w:fill="FFFFFF"/>
        </w:rPr>
        <w:t>最后创建</w:t>
      </w:r>
      <w:r w:rsidR="000A7F1C">
        <w:rPr>
          <w:rFonts w:ascii="microsoft yahei" w:hAnsi="microsoft yahei" w:hint="eastAsia"/>
          <w:color w:val="3F3F3F"/>
          <w:sz w:val="16"/>
          <w:szCs w:val="16"/>
          <w:shd w:val="clear" w:color="auto" w:fill="FFFFFF"/>
        </w:rPr>
        <w:t>job</w:t>
      </w:r>
      <w:r w:rsidR="000A7F1C">
        <w:rPr>
          <w:rFonts w:ascii="microsoft yahei" w:hAnsi="microsoft yahei" w:hint="eastAsia"/>
          <w:color w:val="3F3F3F"/>
          <w:sz w:val="16"/>
          <w:szCs w:val="16"/>
          <w:shd w:val="clear" w:color="auto" w:fill="FFFFFF"/>
        </w:rPr>
        <w:t>引擎。</w:t>
      </w:r>
    </w:p>
    <w:p w:rsidR="00133AF0" w:rsidRPr="007E053E" w:rsidRDefault="000A7F1C" w:rsidP="00133AF0">
      <w:pPr>
        <w:rPr>
          <w:sz w:val="16"/>
          <w:szCs w:val="16"/>
        </w:rPr>
      </w:pPr>
      <w:r w:rsidRPr="000A7F1C">
        <w:rPr>
          <w:rFonts w:ascii="microsoft yahei" w:hAnsi="microsoft yahei"/>
          <w:color w:val="3F3F3F"/>
          <w:sz w:val="16"/>
          <w:szCs w:val="16"/>
          <w:shd w:val="clear" w:color="auto" w:fill="FFFFFF"/>
        </w:rPr>
        <w:t>EngineFactory.createBatchCubingJob(newSeg, submitter);</w:t>
      </w:r>
      <w:r w:rsidR="00133AF0">
        <w:rPr>
          <w:rFonts w:ascii="microsoft yahei" w:hAnsi="microsoft yahei" w:hint="eastAsia"/>
          <w:color w:val="3F3F3F"/>
          <w:sz w:val="16"/>
          <w:szCs w:val="16"/>
          <w:shd w:val="clear" w:color="auto" w:fill="FFFFFF"/>
        </w:rPr>
        <w:t xml:space="preserve"> </w:t>
      </w:r>
      <w:r w:rsidR="00133AF0">
        <w:rPr>
          <w:rFonts w:ascii="microsoft yahei" w:hAnsi="microsoft yahei" w:hint="eastAsia"/>
          <w:color w:val="3F3F3F"/>
          <w:sz w:val="16"/>
          <w:szCs w:val="16"/>
          <w:shd w:val="clear" w:color="auto" w:fill="FFFFFF"/>
        </w:rPr>
        <w:t>根据</w:t>
      </w:r>
      <w:r w:rsidR="00133AF0">
        <w:rPr>
          <w:rFonts w:ascii="microsoft yahei" w:hAnsi="microsoft yahei" w:hint="eastAsia"/>
          <w:color w:val="3F3F3F"/>
          <w:sz w:val="16"/>
          <w:szCs w:val="16"/>
          <w:shd w:val="clear" w:color="auto" w:fill="FFFFFF"/>
        </w:rPr>
        <w:t>segment</w:t>
      </w:r>
      <w:r w:rsidR="00133AF0">
        <w:rPr>
          <w:rFonts w:ascii="microsoft yahei" w:hAnsi="microsoft yahei" w:hint="eastAsia"/>
          <w:color w:val="3F3F3F"/>
          <w:sz w:val="16"/>
          <w:szCs w:val="16"/>
          <w:shd w:val="clear" w:color="auto" w:fill="FFFFFF"/>
        </w:rPr>
        <w:t>的类继承关系发现，</w:t>
      </w:r>
      <w:r w:rsidR="00133AF0" w:rsidRPr="007E053E">
        <w:rPr>
          <w:rFonts w:hint="eastAsia"/>
          <w:sz w:val="16"/>
          <w:szCs w:val="16"/>
        </w:rPr>
        <w:t>IEngineAware</w:t>
      </w:r>
      <w:r w:rsidR="00133AF0">
        <w:rPr>
          <w:rFonts w:hint="eastAsia"/>
          <w:sz w:val="16"/>
          <w:szCs w:val="16"/>
        </w:rPr>
        <w:t>接口定义计算引擎，</w:t>
      </w:r>
      <w:r w:rsidR="00133AF0">
        <w:rPr>
          <w:rFonts w:hint="eastAsia"/>
          <w:sz w:val="16"/>
          <w:szCs w:val="16"/>
        </w:rPr>
        <w:t>mr1</w:t>
      </w:r>
      <w:r w:rsidR="00133AF0">
        <w:rPr>
          <w:rFonts w:hint="eastAsia"/>
          <w:sz w:val="16"/>
          <w:szCs w:val="16"/>
        </w:rPr>
        <w:t>、</w:t>
      </w:r>
      <w:r w:rsidR="00133AF0">
        <w:rPr>
          <w:rFonts w:hint="eastAsia"/>
          <w:sz w:val="16"/>
          <w:szCs w:val="16"/>
        </w:rPr>
        <w:t>mr2</w:t>
      </w:r>
      <w:r w:rsidR="00133AF0">
        <w:rPr>
          <w:rFonts w:hint="eastAsia"/>
          <w:sz w:val="16"/>
          <w:szCs w:val="16"/>
        </w:rPr>
        <w:t>和</w:t>
      </w:r>
      <w:r w:rsidR="00133AF0">
        <w:rPr>
          <w:rFonts w:hint="eastAsia"/>
          <w:sz w:val="16"/>
          <w:szCs w:val="16"/>
        </w:rPr>
        <w:t>spark</w:t>
      </w:r>
      <w:r w:rsidR="00133AF0">
        <w:rPr>
          <w:rFonts w:hint="eastAsia"/>
          <w:sz w:val="16"/>
          <w:szCs w:val="16"/>
        </w:rPr>
        <w:t>，根据</w:t>
      </w:r>
      <w:r w:rsidR="00133AF0" w:rsidRPr="00133AF0">
        <w:rPr>
          <w:sz w:val="16"/>
          <w:szCs w:val="16"/>
        </w:rPr>
        <w:t>EngineType</w:t>
      </w:r>
      <w:r w:rsidR="00133AF0">
        <w:rPr>
          <w:rFonts w:hint="eastAsia"/>
          <w:sz w:val="16"/>
          <w:szCs w:val="16"/>
        </w:rPr>
        <w:t>通过</w:t>
      </w:r>
      <w:r w:rsidR="00133AF0" w:rsidRPr="000A7F1C">
        <w:rPr>
          <w:rFonts w:ascii="microsoft yahei" w:hAnsi="microsoft yahei"/>
          <w:color w:val="3F3F3F"/>
          <w:sz w:val="16"/>
          <w:szCs w:val="16"/>
          <w:shd w:val="clear" w:color="auto" w:fill="FFFFFF"/>
        </w:rPr>
        <w:t>EngineFactory</w:t>
      </w:r>
      <w:r w:rsidR="00133AF0">
        <w:rPr>
          <w:rFonts w:ascii="microsoft yahei" w:hAnsi="microsoft yahei" w:hint="eastAsia"/>
          <w:color w:val="3F3F3F"/>
          <w:sz w:val="16"/>
          <w:szCs w:val="16"/>
          <w:shd w:val="clear" w:color="auto" w:fill="FFFFFF"/>
        </w:rPr>
        <w:t>来具体实现计算引擎。</w:t>
      </w:r>
    </w:p>
    <w:p w:rsidR="000A7F1C" w:rsidRPr="00133AF0" w:rsidRDefault="00EA19F3" w:rsidP="00C37281">
      <w:pPr>
        <w:rPr>
          <w:rFonts w:ascii="microsoft yahei" w:hAnsi="microsoft yahei" w:hint="eastAsia"/>
          <w:color w:val="3F3F3F"/>
          <w:sz w:val="16"/>
          <w:szCs w:val="16"/>
          <w:shd w:val="clear" w:color="auto" w:fill="FFFFFF"/>
        </w:rPr>
      </w:pPr>
      <w:r>
        <w:rPr>
          <w:rFonts w:ascii="microsoft yahei" w:hAnsi="microsoft yahei"/>
          <w:noProof/>
          <w:color w:val="3F3F3F"/>
          <w:sz w:val="16"/>
          <w:szCs w:val="16"/>
          <w:shd w:val="clear" w:color="auto" w:fill="FFFFFF"/>
        </w:rPr>
        <w:drawing>
          <wp:inline distT="0" distB="0" distL="0" distR="0">
            <wp:extent cx="3896360" cy="2245360"/>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896360" cy="2245360"/>
                    </a:xfrm>
                    <a:prstGeom prst="rect">
                      <a:avLst/>
                    </a:prstGeom>
                    <a:noFill/>
                    <a:ln w="9525">
                      <a:noFill/>
                      <a:miter lim="800000"/>
                      <a:headEnd/>
                      <a:tailEnd/>
                    </a:ln>
                  </pic:spPr>
                </pic:pic>
              </a:graphicData>
            </a:graphic>
          </wp:inline>
        </w:drawing>
      </w:r>
    </w:p>
    <w:p w:rsidR="00C37281" w:rsidRPr="000A7F1C" w:rsidRDefault="000A7F1C" w:rsidP="00E46AC2">
      <w:pPr>
        <w:rPr>
          <w:rFonts w:ascii="microsoft yahei" w:hAnsi="microsoft yahei" w:hint="eastAsia"/>
          <w:color w:val="3F3F3F"/>
          <w:sz w:val="16"/>
          <w:szCs w:val="16"/>
          <w:shd w:val="clear" w:color="auto" w:fill="FFFFFF"/>
        </w:rPr>
      </w:pPr>
      <w:r w:rsidRPr="000A7F1C">
        <w:rPr>
          <w:rFonts w:ascii="microsoft yahei" w:hAnsi="microsoft yahei" w:hint="eastAsia"/>
          <w:color w:val="3F3F3F"/>
          <w:sz w:val="16"/>
          <w:szCs w:val="16"/>
          <w:shd w:val="clear" w:color="auto" w:fill="FFFFFF"/>
        </w:rPr>
        <w:t>通过工程模式创建对应的计算引擎，目前提供的计算引擎有</w:t>
      </w:r>
    </w:p>
    <w:p w:rsidR="004A28E9" w:rsidRDefault="000A7F1C" w:rsidP="00E46AC2">
      <w:r>
        <w:rPr>
          <w:noProof/>
        </w:rPr>
        <w:drawing>
          <wp:inline distT="0" distB="0" distL="0" distR="0">
            <wp:extent cx="5274310" cy="14455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1445506"/>
                    </a:xfrm>
                    <a:prstGeom prst="rect">
                      <a:avLst/>
                    </a:prstGeom>
                    <a:noFill/>
                    <a:ln w="9525">
                      <a:noFill/>
                      <a:miter lim="800000"/>
                      <a:headEnd/>
                      <a:tailEnd/>
                    </a:ln>
                  </pic:spPr>
                </pic:pic>
              </a:graphicData>
            </a:graphic>
          </wp:inline>
        </w:drawing>
      </w:r>
    </w:p>
    <w:p w:rsidR="000A7F1C" w:rsidRDefault="000A7F1C" w:rsidP="00E46AC2"/>
    <w:p w:rsidR="000A7F1C" w:rsidRDefault="0005523C" w:rsidP="00E46AC2">
      <w:r>
        <w:rPr>
          <w:rFonts w:hint="eastAsia"/>
        </w:rPr>
        <w:t>1.6</w:t>
      </w:r>
      <w:r>
        <w:rPr>
          <w:rFonts w:hint="eastAsia"/>
        </w:rPr>
        <w:t>版本采用的是</w:t>
      </w:r>
      <w:r>
        <w:rPr>
          <w:rFonts w:hint="eastAsia"/>
        </w:rPr>
        <w:t>MR2</w:t>
      </w:r>
      <w:r>
        <w:rPr>
          <w:rFonts w:hint="eastAsia"/>
        </w:rPr>
        <w:t>计算引擎。</w:t>
      </w:r>
    </w:p>
    <w:p w:rsidR="000A7F1C" w:rsidRPr="0005523C" w:rsidRDefault="0005523C" w:rsidP="00E46AC2">
      <w:r>
        <w:rPr>
          <w:rFonts w:hint="eastAsia"/>
          <w:noProof/>
        </w:rPr>
        <w:drawing>
          <wp:inline distT="0" distB="0" distL="0" distR="0">
            <wp:extent cx="5274310" cy="63982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274310" cy="639821"/>
                    </a:xfrm>
                    <a:prstGeom prst="rect">
                      <a:avLst/>
                    </a:prstGeom>
                    <a:noFill/>
                    <a:ln w="9525">
                      <a:noFill/>
                      <a:miter lim="800000"/>
                      <a:headEnd/>
                      <a:tailEnd/>
                    </a:ln>
                  </pic:spPr>
                </pic:pic>
              </a:graphicData>
            </a:graphic>
          </wp:inline>
        </w:drawing>
      </w:r>
    </w:p>
    <w:p w:rsidR="000A7F1C" w:rsidRDefault="00C06C38" w:rsidP="00E46AC2">
      <w:r w:rsidRPr="00C06C38">
        <w:t>MRBatchCubingEngine</w:t>
      </w:r>
      <w:r w:rsidR="001458E4">
        <w:rPr>
          <w:rFonts w:hint="eastAsia"/>
        </w:rPr>
        <w:t>.</w:t>
      </w:r>
      <w:r w:rsidR="001458E4" w:rsidRPr="001458E4">
        <w:t xml:space="preserve">createBatchCubingJob </w:t>
      </w:r>
      <w:r w:rsidRPr="00C06C38">
        <w:t>2</w:t>
      </w:r>
      <w:r w:rsidR="0005523C">
        <w:rPr>
          <w:rFonts w:hint="eastAsia"/>
        </w:rPr>
        <w:t>接口非常简单，直接调用了</w:t>
      </w:r>
      <w:r w:rsidR="0005523C">
        <w:rPr>
          <w:rFonts w:hint="eastAsia"/>
        </w:rPr>
        <w:t>build</w:t>
      </w:r>
      <w:r w:rsidR="0005523C">
        <w:rPr>
          <w:rFonts w:hint="eastAsia"/>
        </w:rPr>
        <w:t>构建接口。</w:t>
      </w:r>
    </w:p>
    <w:p w:rsidR="000A7F1C" w:rsidRDefault="00DE4F9E"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数据源、存储两个模块</w:t>
      </w:r>
      <w:r>
        <w:rPr>
          <w:rFonts w:ascii="microsoft yahei" w:hAnsi="microsoft yahei" w:hint="eastAsia"/>
          <w:color w:val="3F3F3F"/>
          <w:sz w:val="16"/>
          <w:szCs w:val="16"/>
          <w:shd w:val="clear" w:color="auto" w:fill="FFFFFF"/>
        </w:rPr>
        <w:t>在</w:t>
      </w:r>
      <w:r>
        <w:rPr>
          <w:rFonts w:ascii="microsoft yahei" w:hAnsi="microsoft yahei"/>
          <w:color w:val="3F3F3F"/>
          <w:sz w:val="16"/>
          <w:szCs w:val="16"/>
          <w:shd w:val="clear" w:color="auto" w:fill="FFFFFF"/>
        </w:rPr>
        <w:t>BatchCubingJobBuilder2</w:t>
      </w:r>
      <w:r>
        <w:rPr>
          <w:rFonts w:ascii="microsoft yahei" w:hAnsi="microsoft yahei"/>
          <w:color w:val="3F3F3F"/>
          <w:sz w:val="16"/>
          <w:szCs w:val="16"/>
          <w:shd w:val="clear" w:color="auto" w:fill="FFFFFF"/>
        </w:rPr>
        <w:t>的初始化过程</w:t>
      </w:r>
      <w:r>
        <w:rPr>
          <w:rFonts w:ascii="microsoft yahei" w:hAnsi="microsoft yahei" w:hint="eastAsia"/>
          <w:color w:val="3F3F3F"/>
          <w:sz w:val="16"/>
          <w:szCs w:val="16"/>
          <w:shd w:val="clear" w:color="auto" w:fill="FFFFFF"/>
        </w:rPr>
        <w:t>中。</w:t>
      </w:r>
      <w:r w:rsidR="00D404E8">
        <w:rPr>
          <w:rFonts w:ascii="microsoft yahei" w:hAnsi="microsoft yahei"/>
          <w:color w:val="3F3F3F"/>
          <w:sz w:val="16"/>
          <w:szCs w:val="16"/>
          <w:shd w:val="clear" w:color="auto" w:fill="FFFFFF"/>
        </w:rPr>
        <w:t>这两个属性就分别是数据源、存储在</w:t>
      </w:r>
      <w:r w:rsidR="00D404E8">
        <w:rPr>
          <w:rFonts w:ascii="microsoft yahei" w:hAnsi="microsoft yahei"/>
          <w:color w:val="3F3F3F"/>
          <w:sz w:val="16"/>
          <w:szCs w:val="16"/>
          <w:shd w:val="clear" w:color="auto" w:fill="FFFFFF"/>
        </w:rPr>
        <w:t>CubingJob</w:t>
      </w:r>
      <w:r w:rsidR="00D404E8">
        <w:rPr>
          <w:rFonts w:ascii="microsoft yahei" w:hAnsi="microsoft yahei"/>
          <w:color w:val="3F3F3F"/>
          <w:sz w:val="16"/>
          <w:szCs w:val="16"/>
          <w:shd w:val="clear" w:color="auto" w:fill="FFFFFF"/>
        </w:rPr>
        <w:t>构建中，与引擎进行协作</w:t>
      </w:r>
      <w:r w:rsidR="00D404E8">
        <w:rPr>
          <w:rFonts w:ascii="microsoft yahei" w:hAnsi="microsoft yahei" w:hint="eastAsia"/>
          <w:color w:val="3F3F3F"/>
          <w:sz w:val="16"/>
          <w:szCs w:val="16"/>
          <w:shd w:val="clear" w:color="auto" w:fill="FFFFFF"/>
        </w:rPr>
        <w:t>。</w:t>
      </w:r>
    </w:p>
    <w:p w:rsidR="00DE4F9E" w:rsidRDefault="00DE4F9E" w:rsidP="00E46AC2">
      <w:r>
        <w:rPr>
          <w:rFonts w:hint="eastAsia"/>
          <w:noProof/>
        </w:rPr>
        <w:lastRenderedPageBreak/>
        <w:drawing>
          <wp:inline distT="0" distB="0" distL="0" distR="0">
            <wp:extent cx="5274310" cy="98680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274310" cy="986803"/>
                    </a:xfrm>
                    <a:prstGeom prst="rect">
                      <a:avLst/>
                    </a:prstGeom>
                    <a:noFill/>
                    <a:ln w="9525">
                      <a:noFill/>
                      <a:miter lim="800000"/>
                      <a:headEnd/>
                      <a:tailEnd/>
                    </a:ln>
                  </pic:spPr>
                </pic:pic>
              </a:graphicData>
            </a:graphic>
          </wp:inline>
        </w:drawing>
      </w:r>
    </w:p>
    <w:p w:rsidR="000A7F1C"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获取过程</w:t>
      </w:r>
      <w:r>
        <w:rPr>
          <w:rFonts w:ascii="microsoft yahei" w:hAnsi="microsoft yahei" w:hint="eastAsia"/>
          <w:color w:val="3F3F3F"/>
          <w:sz w:val="16"/>
          <w:szCs w:val="16"/>
          <w:shd w:val="clear" w:color="auto" w:fill="FFFFFF"/>
        </w:rPr>
        <w:t>：</w:t>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88828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274310" cy="888280"/>
                    </a:xfrm>
                    <a:prstGeom prst="rect">
                      <a:avLst/>
                    </a:prstGeom>
                    <a:noFill/>
                    <a:ln w="9525">
                      <a:noFill/>
                      <a:miter lim="800000"/>
                      <a:headEnd/>
                      <a:tailEnd/>
                    </a:ln>
                  </pic:spPr>
                </pic:pic>
              </a:graphicData>
            </a:graphic>
          </wp:inline>
        </w:drawing>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这个是获取</w:t>
      </w:r>
      <w:r>
        <w:rPr>
          <w:rFonts w:ascii="microsoft yahei" w:hAnsi="microsoft yahei"/>
          <w:color w:val="3F3F3F"/>
          <w:sz w:val="16"/>
          <w:szCs w:val="16"/>
          <w:shd w:val="clear" w:color="auto" w:fill="FFFFFF"/>
        </w:rPr>
        <w:t>inputSide</w:t>
      </w:r>
      <w:r>
        <w:rPr>
          <w:rFonts w:ascii="microsoft yahei" w:hAnsi="microsoft yahei"/>
          <w:color w:val="3F3F3F"/>
          <w:sz w:val="16"/>
          <w:szCs w:val="16"/>
          <w:shd w:val="clear" w:color="auto" w:fill="FFFFFF"/>
        </w:rPr>
        <w:t>的实例的过程，跟上面调用</w:t>
      </w:r>
      <w:r>
        <w:rPr>
          <w:rFonts w:ascii="microsoft yahei" w:hAnsi="microsoft yahei"/>
          <w:color w:val="3F3F3F"/>
          <w:sz w:val="16"/>
          <w:szCs w:val="16"/>
          <w:shd w:val="clear" w:color="auto" w:fill="FFFFFF"/>
        </w:rPr>
        <w:t>createBatchCubingJob</w:t>
      </w:r>
      <w:r>
        <w:rPr>
          <w:rFonts w:ascii="microsoft yahei" w:hAnsi="microsoft yahei"/>
          <w:color w:val="3F3F3F"/>
          <w:sz w:val="16"/>
          <w:szCs w:val="16"/>
          <w:shd w:val="clear" w:color="auto" w:fill="FFFFFF"/>
        </w:rPr>
        <w:t>方法的过程是一样的，最终调用的其实还是</w:t>
      </w:r>
      <w:r>
        <w:rPr>
          <w:rFonts w:ascii="microsoft yahei" w:hAnsi="microsoft yahei"/>
          <w:color w:val="3F3F3F"/>
          <w:sz w:val="16"/>
          <w:szCs w:val="16"/>
          <w:shd w:val="clear" w:color="auto" w:fill="FFFFFF"/>
        </w:rPr>
        <w:t>MRBatchCubingEngine2</w:t>
      </w:r>
      <w:r>
        <w:rPr>
          <w:rFonts w:ascii="microsoft yahei" w:hAnsi="microsoft yahei"/>
          <w:color w:val="3F3F3F"/>
          <w:sz w:val="16"/>
          <w:szCs w:val="16"/>
          <w:shd w:val="clear" w:color="auto" w:fill="FFFFFF"/>
        </w:rPr>
        <w:t>这个计算引擎的</w:t>
      </w:r>
      <w:r>
        <w:rPr>
          <w:rFonts w:ascii="microsoft yahei" w:hAnsi="microsoft yahei"/>
          <w:color w:val="3F3F3F"/>
          <w:sz w:val="16"/>
          <w:szCs w:val="16"/>
          <w:shd w:val="clear" w:color="auto" w:fill="FFFFFF"/>
        </w:rPr>
        <w:t>getJoinedFlatTableDesc</w:t>
      </w:r>
      <w:r>
        <w:rPr>
          <w:rFonts w:ascii="microsoft yahei" w:hAnsi="microsoft yahei"/>
          <w:color w:val="3F3F3F"/>
          <w:sz w:val="16"/>
          <w:szCs w:val="16"/>
          <w:shd w:val="clear" w:color="auto" w:fill="FFFFFF"/>
        </w:rPr>
        <w:t>方法。</w:t>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53191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274310" cy="531914"/>
                    </a:xfrm>
                    <a:prstGeom prst="rect">
                      <a:avLst/>
                    </a:prstGeom>
                    <a:noFill/>
                    <a:ln w="9525">
                      <a:noFill/>
                      <a:miter lim="800000"/>
                      <a:headEnd/>
                      <a:tailEnd/>
                    </a:ln>
                  </pic:spPr>
                </pic:pic>
              </a:graphicData>
            </a:graphic>
          </wp:inline>
        </w:drawing>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计算引擎</w:t>
      </w:r>
      <w:r>
        <w:rPr>
          <w:rFonts w:ascii="microsoft yahei" w:hAnsi="microsoft yahei"/>
          <w:color w:val="3F3F3F"/>
          <w:sz w:val="16"/>
          <w:szCs w:val="16"/>
          <w:shd w:val="clear" w:color="auto" w:fill="FFFFFF"/>
        </w:rPr>
        <w:t>MRBatchCubingEngine2</w:t>
      </w:r>
      <w:r>
        <w:rPr>
          <w:rFonts w:ascii="microsoft yahei" w:hAnsi="microsoft yahei"/>
          <w:color w:val="3F3F3F"/>
          <w:sz w:val="16"/>
          <w:szCs w:val="16"/>
          <w:shd w:val="clear" w:color="auto" w:fill="FFFFFF"/>
        </w:rPr>
        <w:t>的这个方法逻辑还是很简单，直接返回了一个</w:t>
      </w:r>
      <w:r>
        <w:rPr>
          <w:rFonts w:ascii="microsoft yahei" w:hAnsi="microsoft yahei"/>
          <w:color w:val="3F3F3F"/>
          <w:sz w:val="16"/>
          <w:szCs w:val="16"/>
          <w:shd w:val="clear" w:color="auto" w:fill="FFFFFF"/>
        </w:rPr>
        <w:t>CubeJoinedFlatTableDesc</w:t>
      </w:r>
      <w:r>
        <w:rPr>
          <w:rFonts w:ascii="microsoft yahei" w:hAnsi="microsoft yahei"/>
          <w:color w:val="3F3F3F"/>
          <w:sz w:val="16"/>
          <w:szCs w:val="16"/>
          <w:shd w:val="clear" w:color="auto" w:fill="FFFFFF"/>
        </w:rPr>
        <w:t>实例，</w:t>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CubeJoinedFlatTableDesc</w:t>
      </w:r>
      <w:r>
        <w:rPr>
          <w:rFonts w:ascii="microsoft yahei" w:hAnsi="microsoft yahei"/>
          <w:color w:val="3F3F3F"/>
          <w:sz w:val="16"/>
          <w:szCs w:val="16"/>
          <w:shd w:val="clear" w:color="auto" w:fill="FFFFFF"/>
        </w:rPr>
        <w:t>对象可以理解成就是对数据源表的分装。</w:t>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84384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274310" cy="843849"/>
                    </a:xfrm>
                    <a:prstGeom prst="rect">
                      <a:avLst/>
                    </a:prstGeom>
                    <a:noFill/>
                    <a:ln w="9525">
                      <a:noFill/>
                      <a:miter lim="800000"/>
                      <a:headEnd/>
                      <a:tailEnd/>
                    </a:ln>
                  </pic:spPr>
                </pic:pic>
              </a:graphicData>
            </a:graphic>
          </wp:inline>
        </w:drawing>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在获取</w:t>
      </w:r>
      <w:bookmarkStart w:id="0" w:name="OLE_LINK1"/>
      <w:bookmarkStart w:id="1" w:name="OLE_LINK2"/>
      <w:r>
        <w:rPr>
          <w:rFonts w:ascii="microsoft yahei" w:hAnsi="microsoft yahei"/>
          <w:color w:val="3F3F3F"/>
          <w:sz w:val="16"/>
          <w:szCs w:val="16"/>
          <w:shd w:val="clear" w:color="auto" w:fill="FFFFFF"/>
        </w:rPr>
        <w:t>flatDesc</w:t>
      </w:r>
      <w:bookmarkEnd w:id="0"/>
      <w:bookmarkEnd w:id="1"/>
      <w:r>
        <w:rPr>
          <w:rFonts w:ascii="microsoft yahei" w:hAnsi="microsoft yahei"/>
          <w:color w:val="3F3F3F"/>
          <w:sz w:val="16"/>
          <w:szCs w:val="16"/>
          <w:shd w:val="clear" w:color="auto" w:fill="FFFFFF"/>
        </w:rPr>
        <w:t>实例后，就要来获取</w:t>
      </w:r>
      <w:r>
        <w:rPr>
          <w:rFonts w:ascii="microsoft yahei" w:hAnsi="microsoft yahei"/>
          <w:color w:val="3F3F3F"/>
          <w:sz w:val="16"/>
          <w:szCs w:val="16"/>
          <w:shd w:val="clear" w:color="auto" w:fill="FFFFFF"/>
        </w:rPr>
        <w:t>inputSide</w:t>
      </w:r>
      <w:r>
        <w:rPr>
          <w:rFonts w:ascii="microsoft yahei" w:hAnsi="microsoft yahei"/>
          <w:color w:val="3F3F3F"/>
          <w:sz w:val="16"/>
          <w:szCs w:val="16"/>
          <w:shd w:val="clear" w:color="auto" w:fill="FFFFFF"/>
        </w:rPr>
        <w:t>的实例，</w:t>
      </w:r>
      <w:r>
        <w:rPr>
          <w:rFonts w:ascii="microsoft yahei" w:hAnsi="microsoft yahei" w:hint="eastAsia"/>
          <w:color w:val="3F3F3F"/>
          <w:sz w:val="16"/>
          <w:szCs w:val="16"/>
          <w:shd w:val="clear" w:color="auto" w:fill="FFFFFF"/>
        </w:rPr>
        <w:t>这里和上面获取计算引擎代码非常相似，</w:t>
      </w:r>
      <w:r w:rsidR="00F6791F">
        <w:rPr>
          <w:rFonts w:ascii="microsoft yahei" w:hAnsi="microsoft yahei" w:hint="eastAsia"/>
          <w:color w:val="3F3F3F"/>
          <w:sz w:val="16"/>
          <w:szCs w:val="16"/>
          <w:shd w:val="clear" w:color="auto" w:fill="FFFFFF"/>
        </w:rPr>
        <w:t>根据数据源类型通过工厂类实例化具体的类，</w:t>
      </w:r>
      <w:r>
        <w:rPr>
          <w:rFonts w:ascii="microsoft yahei" w:hAnsi="microsoft yahei" w:hint="eastAsia"/>
          <w:color w:val="3F3F3F"/>
          <w:sz w:val="16"/>
          <w:szCs w:val="16"/>
          <w:shd w:val="clear" w:color="auto" w:fill="FFFFFF"/>
        </w:rPr>
        <w:t>如下：</w:t>
      </w:r>
    </w:p>
    <w:p w:rsidR="00D404E8" w:rsidRPr="00D404E8" w:rsidRDefault="00D404E8"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1213551"/>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274310" cy="1213551"/>
                    </a:xfrm>
                    <a:prstGeom prst="rect">
                      <a:avLst/>
                    </a:prstGeom>
                    <a:noFill/>
                    <a:ln w="9525">
                      <a:noFill/>
                      <a:miter lim="800000"/>
                      <a:headEnd/>
                      <a:tailEnd/>
                    </a:ln>
                  </pic:spPr>
                </pic:pic>
              </a:graphicData>
            </a:graphic>
          </wp:inline>
        </w:drawing>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目前</w:t>
      </w:r>
      <w:r>
        <w:rPr>
          <w:rFonts w:ascii="microsoft yahei" w:hAnsi="microsoft yahei"/>
          <w:color w:val="3F3F3F"/>
          <w:sz w:val="16"/>
          <w:szCs w:val="16"/>
          <w:shd w:val="clear" w:color="auto" w:fill="FFFFFF"/>
        </w:rPr>
        <w:t>Kylin</w:t>
      </w:r>
      <w:r>
        <w:rPr>
          <w:rFonts w:ascii="microsoft yahei" w:hAnsi="microsoft yahei"/>
          <w:color w:val="3F3F3F"/>
          <w:sz w:val="16"/>
          <w:szCs w:val="16"/>
          <w:shd w:val="clear" w:color="auto" w:fill="FFFFFF"/>
        </w:rPr>
        <w:t>中支持的数据源有</w:t>
      </w:r>
      <w:r w:rsidR="002B6376">
        <w:rPr>
          <w:rFonts w:ascii="microsoft yahei" w:hAnsi="microsoft yahei" w:hint="eastAsia"/>
          <w:color w:val="3F3F3F"/>
          <w:sz w:val="16"/>
          <w:szCs w:val="16"/>
          <w:shd w:val="clear" w:color="auto" w:fill="FFFFFF"/>
        </w:rPr>
        <w:t>,</w:t>
      </w:r>
      <w:r w:rsidR="002B6376" w:rsidRPr="002B6376">
        <w:rPr>
          <w:rFonts w:ascii="microsoft yahei" w:hAnsi="microsoft yahei"/>
          <w:color w:val="3F3F3F"/>
          <w:sz w:val="16"/>
          <w:szCs w:val="16"/>
          <w:shd w:val="clear" w:color="auto" w:fill="FFFFFF"/>
        </w:rPr>
        <w:t xml:space="preserve"> </w:t>
      </w:r>
      <w:r w:rsidR="002B6376">
        <w:rPr>
          <w:rFonts w:ascii="microsoft yahei" w:hAnsi="microsoft yahei"/>
          <w:color w:val="3F3F3F"/>
          <w:sz w:val="16"/>
          <w:szCs w:val="16"/>
          <w:shd w:val="clear" w:color="auto" w:fill="FFFFFF"/>
        </w:rPr>
        <w:t>在</w:t>
      </w:r>
      <w:r w:rsidR="002B6376">
        <w:rPr>
          <w:rFonts w:ascii="microsoft yahei" w:hAnsi="microsoft yahei"/>
          <w:color w:val="3F3F3F"/>
          <w:sz w:val="16"/>
          <w:szCs w:val="16"/>
          <w:shd w:val="clear" w:color="auto" w:fill="FFFFFF"/>
        </w:rPr>
        <w:t>Kylin</w:t>
      </w:r>
      <w:r w:rsidR="002B6376">
        <w:rPr>
          <w:rFonts w:ascii="microsoft yahei" w:hAnsi="microsoft yahei"/>
          <w:color w:val="3F3F3F"/>
          <w:sz w:val="16"/>
          <w:szCs w:val="16"/>
          <w:shd w:val="clear" w:color="auto" w:fill="FFFFFF"/>
        </w:rPr>
        <w:t>中，离线数据源，采用</w:t>
      </w:r>
      <w:r w:rsidR="002B6376">
        <w:rPr>
          <w:rFonts w:ascii="microsoft yahei" w:hAnsi="microsoft yahei"/>
          <w:color w:val="3F3F3F"/>
          <w:sz w:val="16"/>
          <w:szCs w:val="16"/>
          <w:shd w:val="clear" w:color="auto" w:fill="FFFFFF"/>
        </w:rPr>
        <w:t>HiveSource</w:t>
      </w:r>
      <w:r w:rsidR="002B6376">
        <w:rPr>
          <w:rFonts w:ascii="microsoft yahei" w:hAnsi="microsoft yahei"/>
          <w:color w:val="3F3F3F"/>
          <w:sz w:val="16"/>
          <w:szCs w:val="16"/>
          <w:shd w:val="clear" w:color="auto" w:fill="FFFFFF"/>
        </w:rPr>
        <w:t>，所以接下来的分析中，也都是以</w:t>
      </w:r>
      <w:r w:rsidR="002B6376">
        <w:rPr>
          <w:rFonts w:ascii="microsoft yahei" w:hAnsi="microsoft yahei"/>
          <w:color w:val="3F3F3F"/>
          <w:sz w:val="16"/>
          <w:szCs w:val="16"/>
          <w:shd w:val="clear" w:color="auto" w:fill="FFFFFF"/>
        </w:rPr>
        <w:t>HiveSource</w:t>
      </w:r>
      <w:r w:rsidR="002B6376">
        <w:rPr>
          <w:rFonts w:ascii="microsoft yahei" w:hAnsi="microsoft yahei"/>
          <w:color w:val="3F3F3F"/>
          <w:sz w:val="16"/>
          <w:szCs w:val="16"/>
          <w:shd w:val="clear" w:color="auto" w:fill="FFFFFF"/>
        </w:rPr>
        <w:t>为例。</w:t>
      </w:r>
    </w:p>
    <w:p w:rsidR="00D404E8" w:rsidRDefault="00D404E8"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202457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274310" cy="2024577"/>
                    </a:xfrm>
                    <a:prstGeom prst="rect">
                      <a:avLst/>
                    </a:prstGeom>
                    <a:noFill/>
                    <a:ln w="9525">
                      <a:noFill/>
                      <a:miter lim="800000"/>
                      <a:headEnd/>
                      <a:tailEnd/>
                    </a:ln>
                  </pic:spPr>
                </pic:pic>
              </a:graphicData>
            </a:graphic>
          </wp:inline>
        </w:drawing>
      </w:r>
    </w:p>
    <w:p w:rsidR="00D404E8" w:rsidRDefault="009966C0"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lastRenderedPageBreak/>
        <w:drawing>
          <wp:inline distT="0" distB="0" distL="0" distR="0">
            <wp:extent cx="2853804" cy="1003111"/>
            <wp:effectExtent l="19050" t="0" r="3696"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2854342" cy="1003300"/>
                    </a:xfrm>
                    <a:prstGeom prst="rect">
                      <a:avLst/>
                    </a:prstGeom>
                    <a:noFill/>
                    <a:ln w="9525">
                      <a:noFill/>
                      <a:miter lim="800000"/>
                      <a:headEnd/>
                      <a:tailEnd/>
                    </a:ln>
                  </pic:spPr>
                </pic:pic>
              </a:graphicData>
            </a:graphic>
          </wp:inline>
        </w:drawing>
      </w:r>
      <w:r w:rsidR="00DA32AE" w:rsidRPr="00DA32AE">
        <w:rPr>
          <w:rFonts w:ascii="microsoft yahei" w:hAnsi="microsoft yahei" w:hint="eastAsia"/>
          <w:color w:val="3F3F3F"/>
          <w:sz w:val="16"/>
          <w:szCs w:val="16"/>
          <w:shd w:val="clear" w:color="auto" w:fill="FFFFFF"/>
        </w:rPr>
        <w:t xml:space="preserve"> </w:t>
      </w:r>
      <w:r w:rsidR="00DA32AE">
        <w:rPr>
          <w:rFonts w:ascii="microsoft yahei" w:hAnsi="microsoft yahei" w:hint="eastAsia"/>
          <w:noProof/>
          <w:color w:val="3F3F3F"/>
          <w:sz w:val="16"/>
          <w:szCs w:val="16"/>
          <w:shd w:val="clear" w:color="auto" w:fill="FFFFFF"/>
        </w:rPr>
        <w:drawing>
          <wp:inline distT="0" distB="0" distL="0" distR="0">
            <wp:extent cx="2014466" cy="914193"/>
            <wp:effectExtent l="19050" t="0" r="4834"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2014923" cy="914400"/>
                    </a:xfrm>
                    <a:prstGeom prst="rect">
                      <a:avLst/>
                    </a:prstGeom>
                    <a:noFill/>
                    <a:ln w="9525">
                      <a:noFill/>
                      <a:miter lim="800000"/>
                      <a:headEnd/>
                      <a:tailEnd/>
                    </a:ln>
                  </pic:spPr>
                </pic:pic>
              </a:graphicData>
            </a:graphic>
          </wp:inline>
        </w:drawing>
      </w:r>
    </w:p>
    <w:p w:rsidR="00D404E8" w:rsidRDefault="001A21F5" w:rsidP="00E46AC2">
      <w:pPr>
        <w:rPr>
          <w:rFonts w:ascii="microsoft yahei" w:hAnsi="microsoft yahei" w:hint="eastAsia"/>
          <w:color w:val="3F3F3F"/>
          <w:sz w:val="16"/>
          <w:szCs w:val="16"/>
          <w:shd w:val="clear" w:color="auto" w:fill="FFFFFF"/>
        </w:rPr>
      </w:pPr>
      <w:r>
        <w:rPr>
          <w:rFonts w:ascii="microsoft yahei" w:hAnsi="microsoft yahei"/>
          <w:color w:val="3F3F3F"/>
          <w:sz w:val="16"/>
          <w:szCs w:val="16"/>
          <w:shd w:val="clear" w:color="auto" w:fill="FFFFFF"/>
        </w:rPr>
        <w:t>SourceFactory</w:t>
      </w:r>
      <w:r>
        <w:rPr>
          <w:rFonts w:ascii="microsoft yahei" w:hAnsi="microsoft yahei"/>
          <w:color w:val="3F3F3F"/>
          <w:sz w:val="16"/>
          <w:szCs w:val="16"/>
          <w:shd w:val="clear" w:color="auto" w:fill="FFFFFF"/>
        </w:rPr>
        <w:t>的</w:t>
      </w:r>
      <w:r>
        <w:rPr>
          <w:rFonts w:ascii="microsoft yahei" w:hAnsi="microsoft yahei"/>
          <w:color w:val="3F3F3F"/>
          <w:sz w:val="16"/>
          <w:szCs w:val="16"/>
          <w:shd w:val="clear" w:color="auto" w:fill="FFFFFF"/>
        </w:rPr>
        <w:t>createEngineAdapter</w:t>
      </w:r>
      <w:r>
        <w:rPr>
          <w:rFonts w:ascii="microsoft yahei" w:hAnsi="microsoft yahei"/>
          <w:color w:val="3F3F3F"/>
          <w:sz w:val="16"/>
          <w:szCs w:val="16"/>
          <w:shd w:val="clear" w:color="auto" w:fill="FFFFFF"/>
        </w:rPr>
        <w:t>，实际调用的是</w:t>
      </w:r>
      <w:r>
        <w:rPr>
          <w:rFonts w:ascii="microsoft yahei" w:hAnsi="microsoft yahei"/>
          <w:color w:val="3F3F3F"/>
          <w:sz w:val="16"/>
          <w:szCs w:val="16"/>
          <w:shd w:val="clear" w:color="auto" w:fill="FFFFFF"/>
        </w:rPr>
        <w:t>HiveSource</w:t>
      </w:r>
      <w:r>
        <w:rPr>
          <w:rFonts w:ascii="microsoft yahei" w:hAnsi="microsoft yahei"/>
          <w:color w:val="3F3F3F"/>
          <w:sz w:val="16"/>
          <w:szCs w:val="16"/>
          <w:shd w:val="clear" w:color="auto" w:fill="FFFFFF"/>
        </w:rPr>
        <w:t>的</w:t>
      </w:r>
      <w:r>
        <w:rPr>
          <w:rFonts w:ascii="microsoft yahei" w:hAnsi="microsoft yahei"/>
          <w:color w:val="3F3F3F"/>
          <w:sz w:val="16"/>
          <w:szCs w:val="16"/>
          <w:shd w:val="clear" w:color="auto" w:fill="FFFFFF"/>
        </w:rPr>
        <w:t>adaptToBuildEngine</w:t>
      </w:r>
      <w:r>
        <w:rPr>
          <w:rFonts w:ascii="microsoft yahei" w:hAnsi="microsoft yahei"/>
          <w:color w:val="3F3F3F"/>
          <w:sz w:val="16"/>
          <w:szCs w:val="16"/>
          <w:shd w:val="clear" w:color="auto" w:fill="FFFFFF"/>
        </w:rPr>
        <w:t>，根据传入的</w:t>
      </w:r>
      <w:r>
        <w:rPr>
          <w:rFonts w:ascii="microsoft yahei" w:hAnsi="microsoft yahei"/>
          <w:color w:val="3F3F3F"/>
          <w:sz w:val="16"/>
          <w:szCs w:val="16"/>
          <w:shd w:val="clear" w:color="auto" w:fill="FFFFFF"/>
        </w:rPr>
        <w:t>IMRInput.class</w:t>
      </w:r>
      <w:r>
        <w:rPr>
          <w:rFonts w:ascii="microsoft yahei" w:hAnsi="microsoft yahei"/>
          <w:color w:val="3F3F3F"/>
          <w:sz w:val="16"/>
          <w:szCs w:val="16"/>
          <w:shd w:val="clear" w:color="auto" w:fill="FFFFFF"/>
        </w:rPr>
        <w:t>接口，最终返回的是</w:t>
      </w:r>
      <w:r>
        <w:rPr>
          <w:rFonts w:ascii="microsoft yahei" w:hAnsi="microsoft yahei"/>
          <w:color w:val="3F3F3F"/>
          <w:sz w:val="16"/>
          <w:szCs w:val="16"/>
          <w:shd w:val="clear" w:color="auto" w:fill="FFFFFF"/>
        </w:rPr>
        <w:t>HiveMRInput</w:t>
      </w:r>
      <w:r>
        <w:rPr>
          <w:rFonts w:ascii="microsoft yahei" w:hAnsi="microsoft yahei"/>
          <w:color w:val="3F3F3F"/>
          <w:sz w:val="16"/>
          <w:szCs w:val="16"/>
          <w:shd w:val="clear" w:color="auto" w:fill="FFFFFF"/>
        </w:rPr>
        <w:t>的实例。</w:t>
      </w:r>
    </w:p>
    <w:p w:rsidR="00D404E8" w:rsidRDefault="00D404E8"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Pr="00DD3180" w:rsidRDefault="00DD3180" w:rsidP="00E46AC2">
      <w:pPr>
        <w:rPr>
          <w:rFonts w:hint="eastAsia"/>
        </w:rPr>
      </w:pPr>
      <w:r w:rsidRPr="00DD3180">
        <w:rPr>
          <w:rFonts w:hint="eastAsia"/>
        </w:rPr>
        <w:t>流程图</w:t>
      </w:r>
    </w:p>
    <w:p w:rsidR="00DD3180" w:rsidRDefault="00DD3180" w:rsidP="00E46AC2">
      <w:pPr>
        <w:rPr>
          <w:rFonts w:ascii="microsoft yahei" w:hAnsi="microsoft yahei" w:hint="eastAsia"/>
          <w:color w:val="3F3F3F"/>
          <w:sz w:val="16"/>
          <w:szCs w:val="16"/>
          <w:shd w:val="clear" w:color="auto" w:fill="FFFFFF"/>
        </w:rPr>
      </w:pPr>
    </w:p>
    <w:p w:rsidR="00534D6D" w:rsidRDefault="00534D6D" w:rsidP="00E46AC2">
      <w:pPr>
        <w:rPr>
          <w:rFonts w:ascii="microsoft yahei" w:hAnsi="microsoft yahei" w:hint="eastAsia"/>
          <w:color w:val="3F3F3F"/>
          <w:sz w:val="16"/>
          <w:szCs w:val="16"/>
          <w:shd w:val="clear" w:color="auto" w:fill="FFFFFF"/>
        </w:rPr>
      </w:pPr>
      <w:r>
        <w:rPr>
          <w:rFonts w:ascii="microsoft yahei" w:hAnsi="microsoft yahei" w:hint="eastAsia"/>
          <w:color w:val="3F3F3F"/>
          <w:sz w:val="16"/>
          <w:szCs w:val="16"/>
          <w:shd w:val="clear" w:color="auto" w:fill="FFFFFF"/>
        </w:rPr>
        <w:t>创建</w:t>
      </w:r>
      <w:r w:rsidRPr="00534D6D">
        <w:rPr>
          <w:rFonts w:ascii="microsoft yahei" w:hAnsi="microsoft yahei"/>
          <w:color w:val="3F3F3F"/>
          <w:sz w:val="16"/>
          <w:szCs w:val="16"/>
          <w:shd w:val="clear" w:color="auto" w:fill="FFFFFF"/>
        </w:rPr>
        <w:t>CubingJob</w:t>
      </w:r>
      <w:r>
        <w:rPr>
          <w:rFonts w:ascii="microsoft yahei" w:hAnsi="microsoft yahei" w:hint="eastAsia"/>
          <w:color w:val="3F3F3F"/>
          <w:sz w:val="16"/>
          <w:szCs w:val="16"/>
          <w:shd w:val="clear" w:color="auto" w:fill="FFFFFF"/>
        </w:rPr>
        <w:t>对象，</w:t>
      </w:r>
      <w:r w:rsidRPr="00534D6D">
        <w:rPr>
          <w:rFonts w:ascii="microsoft yahei" w:hAnsi="microsoft yahei"/>
          <w:color w:val="3F3F3F"/>
          <w:sz w:val="16"/>
          <w:szCs w:val="16"/>
          <w:shd w:val="clear" w:color="auto" w:fill="FFFFFF"/>
        </w:rPr>
        <w:t>CubingJob</w:t>
      </w:r>
      <w:r>
        <w:rPr>
          <w:rFonts w:ascii="microsoft yahei" w:hAnsi="microsoft yahei" w:hint="eastAsia"/>
          <w:color w:val="3F3F3F"/>
          <w:sz w:val="16"/>
          <w:szCs w:val="16"/>
          <w:shd w:val="clear" w:color="auto" w:fill="FFFFFF"/>
        </w:rPr>
        <w:t>继承</w:t>
      </w:r>
      <w:r w:rsidRPr="00534D6D">
        <w:rPr>
          <w:rFonts w:ascii="microsoft yahei" w:hAnsi="microsoft yahei"/>
          <w:color w:val="3F3F3F"/>
          <w:sz w:val="16"/>
          <w:szCs w:val="16"/>
          <w:shd w:val="clear" w:color="auto" w:fill="FFFFFF"/>
        </w:rPr>
        <w:t>DefaultChainedExecutable</w:t>
      </w:r>
      <w:r>
        <w:rPr>
          <w:rFonts w:ascii="microsoft yahei" w:hAnsi="microsoft yahei" w:hint="eastAsia"/>
          <w:color w:val="3F3F3F"/>
          <w:sz w:val="16"/>
          <w:szCs w:val="16"/>
          <w:shd w:val="clear" w:color="auto" w:fill="FFFFFF"/>
        </w:rPr>
        <w:t>，实现链式</w:t>
      </w:r>
      <w:r>
        <w:rPr>
          <w:rFonts w:ascii="microsoft yahei" w:hAnsi="microsoft yahei" w:hint="eastAsia"/>
          <w:color w:val="3F3F3F"/>
          <w:sz w:val="16"/>
          <w:szCs w:val="16"/>
          <w:shd w:val="clear" w:color="auto" w:fill="FFFFFF"/>
        </w:rPr>
        <w:t>job</w:t>
      </w:r>
      <w:r>
        <w:rPr>
          <w:rFonts w:ascii="microsoft yahei" w:hAnsi="microsoft yahei" w:hint="eastAsia"/>
          <w:color w:val="3F3F3F"/>
          <w:sz w:val="16"/>
          <w:szCs w:val="16"/>
          <w:shd w:val="clear" w:color="auto" w:fill="FFFFFF"/>
        </w:rPr>
        <w:t>调用。</w:t>
      </w:r>
      <w:r>
        <w:rPr>
          <w:rFonts w:ascii="microsoft yahei" w:hAnsi="microsoft yahei" w:hint="eastAsia"/>
          <w:color w:val="3F3F3F"/>
          <w:sz w:val="16"/>
          <w:szCs w:val="16"/>
          <w:shd w:val="clear" w:color="auto" w:fill="FFFFFF"/>
        </w:rPr>
        <w:t>CubingJob</w:t>
      </w:r>
      <w:r>
        <w:rPr>
          <w:rFonts w:ascii="microsoft yahei" w:hAnsi="microsoft yahei" w:hint="eastAsia"/>
          <w:color w:val="3F3F3F"/>
          <w:sz w:val="16"/>
          <w:szCs w:val="16"/>
          <w:shd w:val="clear" w:color="auto" w:fill="FFFFFF"/>
        </w:rPr>
        <w:t>不参与具体</w:t>
      </w:r>
      <w:r>
        <w:rPr>
          <w:rFonts w:ascii="microsoft yahei" w:hAnsi="microsoft yahei" w:hint="eastAsia"/>
          <w:color w:val="3F3F3F"/>
          <w:sz w:val="16"/>
          <w:szCs w:val="16"/>
          <w:shd w:val="clear" w:color="auto" w:fill="FFFFFF"/>
        </w:rPr>
        <w:t>job</w:t>
      </w:r>
      <w:r>
        <w:rPr>
          <w:rFonts w:ascii="microsoft yahei" w:hAnsi="microsoft yahei" w:hint="eastAsia"/>
          <w:color w:val="3F3F3F"/>
          <w:sz w:val="16"/>
          <w:szCs w:val="16"/>
          <w:shd w:val="clear" w:color="auto" w:fill="FFFFFF"/>
        </w:rPr>
        <w:t>的执行，只处理其他</w:t>
      </w:r>
      <w:r>
        <w:rPr>
          <w:rFonts w:ascii="microsoft yahei" w:hAnsi="microsoft yahei" w:hint="eastAsia"/>
          <w:color w:val="3F3F3F"/>
          <w:sz w:val="16"/>
          <w:szCs w:val="16"/>
          <w:shd w:val="clear" w:color="auto" w:fill="FFFFFF"/>
        </w:rPr>
        <w:t>job</w:t>
      </w:r>
      <w:r>
        <w:rPr>
          <w:rFonts w:ascii="microsoft yahei" w:hAnsi="microsoft yahei" w:hint="eastAsia"/>
          <w:color w:val="3F3F3F"/>
          <w:sz w:val="16"/>
          <w:szCs w:val="16"/>
          <w:shd w:val="clear" w:color="auto" w:fill="FFFFFF"/>
        </w:rPr>
        <w:t>的调度。</w:t>
      </w:r>
    </w:p>
    <w:p w:rsidR="00DD3180" w:rsidRDefault="00DD3180" w:rsidP="00E46AC2">
      <w:pPr>
        <w:rPr>
          <w:rFonts w:ascii="microsoft yahei" w:hAnsi="microsoft yahei" w:hint="eastAsia"/>
          <w:color w:val="3F3F3F"/>
          <w:sz w:val="16"/>
          <w:szCs w:val="16"/>
          <w:shd w:val="clear" w:color="auto" w:fill="FFFFFF"/>
        </w:rPr>
      </w:pPr>
    </w:p>
    <w:p w:rsidR="00DD3180" w:rsidRDefault="000204D2" w:rsidP="00E46AC2">
      <w:pPr>
        <w:rPr>
          <w:rFonts w:ascii="microsoft yahei" w:hAnsi="microsoft yahei" w:hint="eastAsia"/>
          <w:color w:val="3F3F3F"/>
          <w:sz w:val="16"/>
          <w:szCs w:val="16"/>
          <w:shd w:val="clear" w:color="auto" w:fill="FFFFFF"/>
        </w:rPr>
      </w:pPr>
      <w:r>
        <w:rPr>
          <w:rFonts w:ascii="microsoft yahei" w:hAnsi="microsoft yahei" w:hint="eastAsia"/>
          <w:color w:val="3F3F3F"/>
          <w:sz w:val="16"/>
          <w:szCs w:val="16"/>
          <w:shd w:val="clear" w:color="auto" w:fill="FFFFFF"/>
        </w:rPr>
        <w:t>kylin</w:t>
      </w:r>
      <w:r>
        <w:rPr>
          <w:rFonts w:ascii="microsoft yahei" w:hAnsi="microsoft yahei" w:hint="eastAsia"/>
          <w:color w:val="3F3F3F"/>
          <w:sz w:val="16"/>
          <w:szCs w:val="16"/>
          <w:shd w:val="clear" w:color="auto" w:fill="FFFFFF"/>
        </w:rPr>
        <w:t>重新生成</w:t>
      </w:r>
      <w:r>
        <w:rPr>
          <w:rFonts w:ascii="microsoft yahei" w:hAnsi="microsoft yahei" w:hint="eastAsia"/>
          <w:color w:val="3F3F3F"/>
          <w:sz w:val="16"/>
          <w:szCs w:val="16"/>
          <w:shd w:val="clear" w:color="auto" w:fill="FFFFFF"/>
        </w:rPr>
        <w:t>Hive</w:t>
      </w:r>
      <w:r>
        <w:rPr>
          <w:rFonts w:ascii="microsoft yahei" w:hAnsi="microsoft yahei" w:hint="eastAsia"/>
          <w:color w:val="3F3F3F"/>
          <w:sz w:val="16"/>
          <w:szCs w:val="16"/>
          <w:shd w:val="clear" w:color="auto" w:fill="FFFFFF"/>
        </w:rPr>
        <w:t>表，采用</w:t>
      </w:r>
      <w:r>
        <w:rPr>
          <w:rFonts w:ascii="microsoft yahei" w:hAnsi="microsoft yahei" w:hint="eastAsia"/>
          <w:color w:val="3F3F3F"/>
          <w:sz w:val="16"/>
          <w:szCs w:val="16"/>
          <w:shd w:val="clear" w:color="auto" w:fill="FFFFFF"/>
        </w:rPr>
        <w:t>SequenceFile</w:t>
      </w:r>
      <w:r>
        <w:rPr>
          <w:rFonts w:ascii="microsoft yahei" w:hAnsi="microsoft yahei" w:hint="eastAsia"/>
          <w:color w:val="3F3F3F"/>
          <w:sz w:val="16"/>
          <w:szCs w:val="16"/>
          <w:shd w:val="clear" w:color="auto" w:fill="FFFFFF"/>
        </w:rPr>
        <w:t>压缩表数据</w:t>
      </w:r>
      <w:r w:rsidR="004D30D6">
        <w:rPr>
          <w:rFonts w:ascii="microsoft yahei" w:hAnsi="microsoft yahei" w:hint="eastAsia"/>
          <w:color w:val="3F3F3F"/>
          <w:sz w:val="16"/>
          <w:szCs w:val="16"/>
          <w:shd w:val="clear" w:color="auto" w:fill="FFFFFF"/>
        </w:rPr>
        <w:t>：</w:t>
      </w:r>
      <w:r w:rsidR="004D30D6">
        <w:rPr>
          <w:rFonts w:ascii="microsoft yahei" w:hAnsi="microsoft yahei" w:hint="eastAsia"/>
          <w:color w:val="3F3F3F"/>
          <w:sz w:val="16"/>
          <w:szCs w:val="16"/>
          <w:shd w:val="clear" w:color="auto" w:fill="FFFFFF"/>
        </w:rPr>
        <w:t xml:space="preserve">step1 </w:t>
      </w:r>
      <w:r w:rsidR="004D30D6">
        <w:rPr>
          <w:rFonts w:ascii="microsoft yahei" w:hAnsi="microsoft yahei" w:hint="eastAsia"/>
          <w:color w:val="3F3F3F"/>
          <w:sz w:val="16"/>
          <w:szCs w:val="16"/>
          <w:shd w:val="clear" w:color="auto" w:fill="FFFFFF"/>
        </w:rPr>
        <w:t>创建平面表</w:t>
      </w:r>
      <w:r>
        <w:rPr>
          <w:rFonts w:ascii="microsoft yahei" w:hAnsi="microsoft yahei" w:hint="eastAsia"/>
          <w:color w:val="3F3F3F"/>
          <w:sz w:val="16"/>
          <w:szCs w:val="16"/>
          <w:shd w:val="clear" w:color="auto" w:fill="FFFFFF"/>
        </w:rPr>
        <w:t>。</w:t>
      </w:r>
    </w:p>
    <w:p w:rsidR="00DD3180" w:rsidRDefault="00241C03" w:rsidP="00E46AC2">
      <w:pPr>
        <w:rPr>
          <w:rFonts w:ascii="microsoft yahei" w:hAnsi="microsoft yahei" w:hint="eastAsia"/>
          <w:color w:val="3F3F3F"/>
          <w:sz w:val="16"/>
          <w:szCs w:val="16"/>
          <w:shd w:val="clear" w:color="auto" w:fill="FFFFFF"/>
        </w:rPr>
      </w:pPr>
      <w:r>
        <w:rPr>
          <w:rFonts w:ascii="microsoft yahei" w:hAnsi="microsoft yahei" w:hint="eastAsia"/>
          <w:color w:val="3F3F3F"/>
          <w:sz w:val="16"/>
          <w:szCs w:val="16"/>
          <w:shd w:val="clear" w:color="auto" w:fill="FFFFFF"/>
        </w:rPr>
        <w:t>创建</w:t>
      </w:r>
      <w:r>
        <w:rPr>
          <w:rFonts w:ascii="microsoft yahei" w:hAnsi="microsoft yahei" w:hint="eastAsia"/>
          <w:color w:val="3F3F3F"/>
          <w:sz w:val="16"/>
          <w:szCs w:val="16"/>
          <w:shd w:val="clear" w:color="auto" w:fill="FFFFFF"/>
        </w:rPr>
        <w:t>Hive</w:t>
      </w:r>
      <w:r>
        <w:rPr>
          <w:rFonts w:ascii="microsoft yahei" w:hAnsi="microsoft yahei" w:hint="eastAsia"/>
          <w:color w:val="3F3F3F"/>
          <w:sz w:val="16"/>
          <w:szCs w:val="16"/>
          <w:shd w:val="clear" w:color="auto" w:fill="FFFFFF"/>
        </w:rPr>
        <w:t>外部表，并采用</w:t>
      </w:r>
      <w:r>
        <w:rPr>
          <w:rFonts w:ascii="microsoft yahei" w:hAnsi="microsoft yahei" w:hint="eastAsia"/>
          <w:color w:val="3F3F3F"/>
          <w:sz w:val="16"/>
          <w:szCs w:val="16"/>
          <w:shd w:val="clear" w:color="auto" w:fill="FFFFFF"/>
        </w:rPr>
        <w:t>SequenceFile</w:t>
      </w:r>
      <w:r>
        <w:rPr>
          <w:rFonts w:ascii="microsoft yahei" w:hAnsi="microsoft yahei" w:hint="eastAsia"/>
          <w:color w:val="3F3F3F"/>
          <w:sz w:val="16"/>
          <w:szCs w:val="16"/>
          <w:shd w:val="clear" w:color="auto" w:fill="FFFFFF"/>
        </w:rPr>
        <w:t>格式压缩文件</w:t>
      </w: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3017C3" w:rsidP="00E46AC2">
      <w:pPr>
        <w:rPr>
          <w:rFonts w:ascii="microsoft yahei" w:hAnsi="microsoft yahei" w:hint="eastAsia"/>
          <w:color w:val="3F3F3F"/>
          <w:sz w:val="16"/>
          <w:szCs w:val="16"/>
          <w:shd w:val="clear" w:color="auto" w:fill="FFFFFF"/>
        </w:rPr>
      </w:pPr>
      <w:r>
        <w:rPr>
          <w:rFonts w:ascii="microsoft yahei" w:hAnsi="microsoft yahei" w:hint="eastAsia"/>
          <w:noProof/>
          <w:color w:val="3F3F3F"/>
          <w:sz w:val="16"/>
          <w:szCs w:val="16"/>
          <w:shd w:val="clear" w:color="auto" w:fill="FFFFFF"/>
        </w:rPr>
        <w:drawing>
          <wp:inline distT="0" distB="0" distL="0" distR="0">
            <wp:extent cx="5274310" cy="237947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274310" cy="2379475"/>
                    </a:xfrm>
                    <a:prstGeom prst="rect">
                      <a:avLst/>
                    </a:prstGeom>
                    <a:noFill/>
                    <a:ln w="9525">
                      <a:noFill/>
                      <a:miter lim="800000"/>
                      <a:headEnd/>
                      <a:tailEnd/>
                    </a:ln>
                  </pic:spPr>
                </pic:pic>
              </a:graphicData>
            </a:graphic>
          </wp:inline>
        </w:drawing>
      </w: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Default="00DD3180" w:rsidP="00E46AC2">
      <w:pPr>
        <w:rPr>
          <w:rFonts w:ascii="microsoft yahei" w:hAnsi="microsoft yahei" w:hint="eastAsia"/>
          <w:color w:val="3F3F3F"/>
          <w:sz w:val="16"/>
          <w:szCs w:val="16"/>
          <w:shd w:val="clear" w:color="auto" w:fill="FFFFFF"/>
        </w:rPr>
      </w:pPr>
    </w:p>
    <w:p w:rsidR="00DD3180" w:rsidRPr="00DD3180" w:rsidRDefault="00DD3180"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404E8" w:rsidRDefault="00D404E8" w:rsidP="00E46AC2">
      <w:pPr>
        <w:rPr>
          <w:rFonts w:ascii="microsoft yahei" w:hAnsi="microsoft yahei" w:hint="eastAsia"/>
          <w:color w:val="3F3F3F"/>
          <w:sz w:val="16"/>
          <w:szCs w:val="16"/>
          <w:shd w:val="clear" w:color="auto" w:fill="FFFFFF"/>
        </w:rPr>
      </w:pPr>
    </w:p>
    <w:p w:rsidR="00D404E8" w:rsidRPr="00E46AC2" w:rsidRDefault="00D404E8" w:rsidP="00E46AC2"/>
    <w:sectPr w:rsidR="00D404E8" w:rsidRPr="00E46AC2" w:rsidSect="009354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049" w:rsidRDefault="00066049" w:rsidP="00E46AC2">
      <w:r>
        <w:separator/>
      </w:r>
    </w:p>
  </w:endnote>
  <w:endnote w:type="continuationSeparator" w:id="1">
    <w:p w:rsidR="00066049" w:rsidRDefault="00066049" w:rsidP="00E46A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049" w:rsidRDefault="00066049" w:rsidP="00E46AC2">
      <w:r>
        <w:separator/>
      </w:r>
    </w:p>
  </w:footnote>
  <w:footnote w:type="continuationSeparator" w:id="1">
    <w:p w:rsidR="00066049" w:rsidRDefault="00066049" w:rsidP="00E46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28AC"/>
    <w:multiLevelType w:val="hybridMultilevel"/>
    <w:tmpl w:val="23141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476C5A"/>
    <w:multiLevelType w:val="hybridMultilevel"/>
    <w:tmpl w:val="0576F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A22BAF"/>
    <w:multiLevelType w:val="hybridMultilevel"/>
    <w:tmpl w:val="0B16AF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223E"/>
    <w:rsid w:val="000204D2"/>
    <w:rsid w:val="0005523C"/>
    <w:rsid w:val="00066049"/>
    <w:rsid w:val="000A7F1C"/>
    <w:rsid w:val="000C7721"/>
    <w:rsid w:val="000F71DA"/>
    <w:rsid w:val="001206F2"/>
    <w:rsid w:val="00133AF0"/>
    <w:rsid w:val="001458E4"/>
    <w:rsid w:val="001A21F5"/>
    <w:rsid w:val="00241C03"/>
    <w:rsid w:val="00260FFF"/>
    <w:rsid w:val="002B6376"/>
    <w:rsid w:val="002C3D44"/>
    <w:rsid w:val="002E18C9"/>
    <w:rsid w:val="003017C3"/>
    <w:rsid w:val="00314027"/>
    <w:rsid w:val="003918C4"/>
    <w:rsid w:val="003A6DB0"/>
    <w:rsid w:val="00411399"/>
    <w:rsid w:val="004A28E9"/>
    <w:rsid w:val="004D00DE"/>
    <w:rsid w:val="004D30D6"/>
    <w:rsid w:val="005060DD"/>
    <w:rsid w:val="00515E7B"/>
    <w:rsid w:val="00531335"/>
    <w:rsid w:val="00534D6D"/>
    <w:rsid w:val="005F6EE2"/>
    <w:rsid w:val="00633E3C"/>
    <w:rsid w:val="006B4E18"/>
    <w:rsid w:val="0072417E"/>
    <w:rsid w:val="007E053E"/>
    <w:rsid w:val="007F7EBF"/>
    <w:rsid w:val="00845CDC"/>
    <w:rsid w:val="008E7C6D"/>
    <w:rsid w:val="00913C0E"/>
    <w:rsid w:val="0093166B"/>
    <w:rsid w:val="009354CE"/>
    <w:rsid w:val="009424FE"/>
    <w:rsid w:val="009966C0"/>
    <w:rsid w:val="009F027B"/>
    <w:rsid w:val="00A36769"/>
    <w:rsid w:val="00A444D9"/>
    <w:rsid w:val="00B76C33"/>
    <w:rsid w:val="00B8095A"/>
    <w:rsid w:val="00C0093D"/>
    <w:rsid w:val="00C06C38"/>
    <w:rsid w:val="00C1223E"/>
    <w:rsid w:val="00C31A2B"/>
    <w:rsid w:val="00C37281"/>
    <w:rsid w:val="00C464D9"/>
    <w:rsid w:val="00C811B6"/>
    <w:rsid w:val="00CF1391"/>
    <w:rsid w:val="00CF3E7E"/>
    <w:rsid w:val="00D22F66"/>
    <w:rsid w:val="00D404E8"/>
    <w:rsid w:val="00DA32AE"/>
    <w:rsid w:val="00DD3180"/>
    <w:rsid w:val="00DE4F9E"/>
    <w:rsid w:val="00DE7B5D"/>
    <w:rsid w:val="00E36980"/>
    <w:rsid w:val="00E46AC2"/>
    <w:rsid w:val="00EA19F3"/>
    <w:rsid w:val="00EB6C2A"/>
    <w:rsid w:val="00ED6F74"/>
    <w:rsid w:val="00EE4F81"/>
    <w:rsid w:val="00F3540B"/>
    <w:rsid w:val="00F412E4"/>
    <w:rsid w:val="00F62BB1"/>
    <w:rsid w:val="00F6791F"/>
    <w:rsid w:val="00F76D64"/>
    <w:rsid w:val="00FA6140"/>
    <w:rsid w:val="00FF2AC9"/>
    <w:rsid w:val="00FF6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4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6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6AC2"/>
    <w:rPr>
      <w:sz w:val="18"/>
      <w:szCs w:val="18"/>
    </w:rPr>
  </w:style>
  <w:style w:type="paragraph" w:styleId="a4">
    <w:name w:val="footer"/>
    <w:basedOn w:val="a"/>
    <w:link w:val="Char0"/>
    <w:uiPriority w:val="99"/>
    <w:semiHidden/>
    <w:unhideWhenUsed/>
    <w:rsid w:val="00E46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6AC2"/>
    <w:rPr>
      <w:sz w:val="18"/>
      <w:szCs w:val="18"/>
    </w:rPr>
  </w:style>
  <w:style w:type="paragraph" w:styleId="a5">
    <w:name w:val="Title"/>
    <w:basedOn w:val="a"/>
    <w:next w:val="a"/>
    <w:link w:val="Char1"/>
    <w:uiPriority w:val="10"/>
    <w:qFormat/>
    <w:rsid w:val="00E46AC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46AC2"/>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E46AC2"/>
    <w:rPr>
      <w:rFonts w:ascii="宋体" w:eastAsia="宋体"/>
      <w:sz w:val="18"/>
      <w:szCs w:val="18"/>
    </w:rPr>
  </w:style>
  <w:style w:type="character" w:customStyle="1" w:styleId="Char2">
    <w:name w:val="文档结构图 Char"/>
    <w:basedOn w:val="a0"/>
    <w:link w:val="a6"/>
    <w:uiPriority w:val="99"/>
    <w:semiHidden/>
    <w:rsid w:val="00E46AC2"/>
    <w:rPr>
      <w:rFonts w:ascii="宋体" w:eastAsia="宋体"/>
      <w:sz w:val="18"/>
      <w:szCs w:val="18"/>
    </w:rPr>
  </w:style>
  <w:style w:type="paragraph" w:styleId="a7">
    <w:name w:val="Balloon Text"/>
    <w:basedOn w:val="a"/>
    <w:link w:val="Char3"/>
    <w:uiPriority w:val="99"/>
    <w:semiHidden/>
    <w:unhideWhenUsed/>
    <w:rsid w:val="00633E3C"/>
    <w:rPr>
      <w:sz w:val="18"/>
      <w:szCs w:val="18"/>
    </w:rPr>
  </w:style>
  <w:style w:type="character" w:customStyle="1" w:styleId="Char3">
    <w:name w:val="批注框文本 Char"/>
    <w:basedOn w:val="a0"/>
    <w:link w:val="a7"/>
    <w:uiPriority w:val="99"/>
    <w:semiHidden/>
    <w:rsid w:val="00633E3C"/>
    <w:rPr>
      <w:sz w:val="18"/>
      <w:szCs w:val="18"/>
    </w:rPr>
  </w:style>
  <w:style w:type="paragraph" w:styleId="HTML">
    <w:name w:val="HTML Preformatted"/>
    <w:basedOn w:val="a"/>
    <w:link w:val="HTMLChar"/>
    <w:uiPriority w:val="99"/>
    <w:semiHidden/>
    <w:unhideWhenUsed/>
    <w:rsid w:val="000F7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71DA"/>
    <w:rPr>
      <w:rFonts w:ascii="宋体" w:eastAsia="宋体" w:hAnsi="宋体" w:cs="宋体"/>
      <w:kern w:val="0"/>
      <w:sz w:val="24"/>
      <w:szCs w:val="24"/>
    </w:rPr>
  </w:style>
  <w:style w:type="paragraph" w:styleId="a8">
    <w:name w:val="List Paragraph"/>
    <w:basedOn w:val="a"/>
    <w:uiPriority w:val="34"/>
    <w:qFormat/>
    <w:rsid w:val="003A6DB0"/>
    <w:pPr>
      <w:ind w:firstLineChars="200" w:firstLine="420"/>
    </w:pPr>
  </w:style>
  <w:style w:type="character" w:styleId="a9">
    <w:name w:val="Strong"/>
    <w:basedOn w:val="a0"/>
    <w:uiPriority w:val="22"/>
    <w:qFormat/>
    <w:rsid w:val="00A36769"/>
    <w:rPr>
      <w:b/>
      <w:bCs/>
    </w:rPr>
  </w:style>
</w:styles>
</file>

<file path=word/webSettings.xml><?xml version="1.0" encoding="utf-8"?>
<w:webSettings xmlns:r="http://schemas.openxmlformats.org/officeDocument/2006/relationships" xmlns:w="http://schemas.openxmlformats.org/wordprocessingml/2006/main">
  <w:divs>
    <w:div w:id="150487891">
      <w:bodyDiv w:val="1"/>
      <w:marLeft w:val="0"/>
      <w:marRight w:val="0"/>
      <w:marTop w:val="0"/>
      <w:marBottom w:val="0"/>
      <w:divBdr>
        <w:top w:val="none" w:sz="0" w:space="0" w:color="auto"/>
        <w:left w:val="none" w:sz="0" w:space="0" w:color="auto"/>
        <w:bottom w:val="none" w:sz="0" w:space="0" w:color="auto"/>
        <w:right w:val="none" w:sz="0" w:space="0" w:color="auto"/>
      </w:divBdr>
    </w:div>
    <w:div w:id="194579339">
      <w:bodyDiv w:val="1"/>
      <w:marLeft w:val="0"/>
      <w:marRight w:val="0"/>
      <w:marTop w:val="0"/>
      <w:marBottom w:val="0"/>
      <w:divBdr>
        <w:top w:val="none" w:sz="0" w:space="0" w:color="auto"/>
        <w:left w:val="none" w:sz="0" w:space="0" w:color="auto"/>
        <w:bottom w:val="none" w:sz="0" w:space="0" w:color="auto"/>
        <w:right w:val="none" w:sz="0" w:space="0" w:color="auto"/>
      </w:divBdr>
    </w:div>
    <w:div w:id="227502030">
      <w:bodyDiv w:val="1"/>
      <w:marLeft w:val="0"/>
      <w:marRight w:val="0"/>
      <w:marTop w:val="0"/>
      <w:marBottom w:val="0"/>
      <w:divBdr>
        <w:top w:val="none" w:sz="0" w:space="0" w:color="auto"/>
        <w:left w:val="none" w:sz="0" w:space="0" w:color="auto"/>
        <w:bottom w:val="none" w:sz="0" w:space="0" w:color="auto"/>
        <w:right w:val="none" w:sz="0" w:space="0" w:color="auto"/>
      </w:divBdr>
    </w:div>
    <w:div w:id="623537067">
      <w:bodyDiv w:val="1"/>
      <w:marLeft w:val="0"/>
      <w:marRight w:val="0"/>
      <w:marTop w:val="0"/>
      <w:marBottom w:val="0"/>
      <w:divBdr>
        <w:top w:val="none" w:sz="0" w:space="0" w:color="auto"/>
        <w:left w:val="none" w:sz="0" w:space="0" w:color="auto"/>
        <w:bottom w:val="none" w:sz="0" w:space="0" w:color="auto"/>
        <w:right w:val="none" w:sz="0" w:space="0" w:color="auto"/>
      </w:divBdr>
    </w:div>
    <w:div w:id="1051731637">
      <w:bodyDiv w:val="1"/>
      <w:marLeft w:val="0"/>
      <w:marRight w:val="0"/>
      <w:marTop w:val="0"/>
      <w:marBottom w:val="0"/>
      <w:divBdr>
        <w:top w:val="none" w:sz="0" w:space="0" w:color="auto"/>
        <w:left w:val="none" w:sz="0" w:space="0" w:color="auto"/>
        <w:bottom w:val="none" w:sz="0" w:space="0" w:color="auto"/>
        <w:right w:val="none" w:sz="0" w:space="0" w:color="auto"/>
      </w:divBdr>
    </w:div>
    <w:div w:id="1109467825">
      <w:bodyDiv w:val="1"/>
      <w:marLeft w:val="0"/>
      <w:marRight w:val="0"/>
      <w:marTop w:val="0"/>
      <w:marBottom w:val="0"/>
      <w:divBdr>
        <w:top w:val="none" w:sz="0" w:space="0" w:color="auto"/>
        <w:left w:val="none" w:sz="0" w:space="0" w:color="auto"/>
        <w:bottom w:val="none" w:sz="0" w:space="0" w:color="auto"/>
        <w:right w:val="none" w:sz="0" w:space="0" w:color="auto"/>
      </w:divBdr>
    </w:div>
    <w:div w:id="1411348466">
      <w:bodyDiv w:val="1"/>
      <w:marLeft w:val="0"/>
      <w:marRight w:val="0"/>
      <w:marTop w:val="0"/>
      <w:marBottom w:val="0"/>
      <w:divBdr>
        <w:top w:val="none" w:sz="0" w:space="0" w:color="auto"/>
        <w:left w:val="none" w:sz="0" w:space="0" w:color="auto"/>
        <w:bottom w:val="none" w:sz="0" w:space="0" w:color="auto"/>
        <w:right w:val="none" w:sz="0" w:space="0" w:color="auto"/>
      </w:divBdr>
    </w:div>
    <w:div w:id="20572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1991</TotalTime>
  <Pages>10</Pages>
  <Words>703</Words>
  <Characters>4012</Characters>
  <Application>Microsoft Office Word</Application>
  <DocSecurity>0</DocSecurity>
  <Lines>33</Lines>
  <Paragraphs>9</Paragraphs>
  <ScaleCrop>false</ScaleCrop>
  <Company>china</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cp:revision>
  <dcterms:created xsi:type="dcterms:W3CDTF">2017-09-07T05:47:00Z</dcterms:created>
  <dcterms:modified xsi:type="dcterms:W3CDTF">2017-09-11T08:38:00Z</dcterms:modified>
</cp:coreProperties>
</file>