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7F5" w:rsidRDefault="004957F5" w:rsidP="004957F5">
      <w:pPr>
        <w:jc w:val="center"/>
        <w:rPr>
          <w:rFonts w:ascii="宋体" w:hAnsi="宋体"/>
          <w:b/>
          <w:bCs/>
          <w:sz w:val="32"/>
          <w:szCs w:val="32"/>
        </w:rPr>
      </w:pPr>
      <w:r>
        <w:rPr>
          <w:rFonts w:ascii="宋体" w:hAnsi="宋体" w:hint="eastAsia"/>
          <w:b/>
          <w:bCs/>
          <w:sz w:val="32"/>
          <w:szCs w:val="32"/>
        </w:rPr>
        <w:t>是威尔士的</w:t>
      </w:r>
    </w:p>
    <w:p w:rsidR="004957F5" w:rsidRDefault="004957F5" w:rsidP="004957F5">
      <w:pPr>
        <w:rPr>
          <w:rFonts w:ascii="宋体" w:hAnsi="宋体"/>
          <w:b/>
          <w:bCs/>
          <w:sz w:val="32"/>
          <w:szCs w:val="32"/>
        </w:rPr>
      </w:pPr>
      <w:r>
        <w:rPr>
          <w:rFonts w:ascii="宋体" w:hAnsi="宋体" w:hint="eastAsia"/>
          <w:b/>
          <w:bCs/>
          <w:sz w:val="32"/>
          <w:szCs w:val="32"/>
        </w:rPr>
        <w:t xml:space="preserve"> </w:t>
      </w:r>
    </w:p>
    <w:p w:rsidR="004957F5" w:rsidRDefault="004957F5" w:rsidP="004957F5">
      <w:pPr>
        <w:spacing w:line="360" w:lineRule="auto"/>
        <w:jc w:val="left"/>
        <w:rPr>
          <w:rFonts w:ascii="宋体" w:hAnsi="宋体"/>
          <w:sz w:val="28"/>
          <w:szCs w:val="28"/>
        </w:rPr>
      </w:pPr>
      <w:r>
        <w:rPr>
          <w:rFonts w:ascii="宋体" w:hAnsi="宋体" w:hint="eastAsia"/>
          <w:kern w:val="0"/>
          <w:sz w:val="28"/>
          <w:szCs w:val="28"/>
        </w:rPr>
        <w:t>单位：</w:t>
      </w:r>
      <w:r>
        <w:rPr>
          <w:rFonts w:ascii="宋体" w:hAnsi="宋体" w:cs="宋体" w:eastAsia="宋体"/>
          <w:color w:val=""/>
          <w:sz w:val="28"/>
          <w:u w:val="none"/>
        </w:rPr>
        <w:t>A公司</w:t>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t xml:space="preserve">	       </w:t>
      </w:r>
      <w:r>
        <w:rPr>
          <w:rFonts w:ascii="宋体" w:hAnsi="宋体" w:cs="宋体" w:eastAsia="宋体"/>
          <w:color w:val=""/>
          <w:sz w:val="28"/>
          <w:u w:val="none"/>
        </w:rPr>
        <w:t>2019年12月20日</w:t>
      </w:r>
      <w:r>
        <w:rPr>
          <w:rFonts w:ascii="宋体" w:hAnsi="宋体" w:hint="eastAsia"/>
          <w:sz w:val="28"/>
          <w:szCs w:val="28"/>
        </w:rPr>
        <w:tab/>
      </w:r>
    </w:p>
    <w:p w:rsidR="004957F5" w:rsidRDefault="004957F5" w:rsidP="004957F5">
      <w:pPr>
        <w:spacing w:line="360" w:lineRule="auto"/>
        <w:jc w:val="left"/>
        <w:rPr>
          <w:rFonts w:ascii="宋体" w:hAnsi="宋体"/>
          <w:sz w:val="28"/>
          <w:szCs w:val="28"/>
        </w:rPr>
      </w:pPr>
      <w:r>
        <w:rPr>
          <w:noProof/>
        </w:rPr>
        <w:drawing>
          <wp:inline distT="0" distB="0" distL="0" distR="0" wp14:anchorId="50DB0D1C" wp14:editId="7E92D784">
            <wp:extent cx="5410200" cy="114300"/>
            <wp:effectExtent l="0" t="0" r="0" b="0"/>
            <wp:docPr id="1" name="图片 1" descr="C:\Users\13262\AppData\Local\Temp\ksohtml1948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3262\AppData\Local\Temp\ksohtml194808\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10200" cy="114300"/>
                    </a:xfrm>
                    <a:prstGeom prst="rect">
                      <a:avLst/>
                    </a:prstGeom>
                    <a:noFill/>
                    <a:ln>
                      <a:noFill/>
                    </a:ln>
                  </pic:spPr>
                </pic:pic>
              </a:graphicData>
            </a:graphic>
          </wp:inline>
        </w:drawing>
      </w:r>
      <w:r>
        <w:rPr>
          <w:rFonts w:ascii="宋体" w:hAnsi="宋体" w:hint="eastAsia"/>
          <w:sz w:val="28"/>
          <w:szCs w:val="28"/>
        </w:rPr>
        <w:t xml:space="preserve"> </w:t>
      </w:r>
    </w:p>
    <w:p w:rsidR="004957F5" w:rsidRDefault="004957F5" w:rsidP="004957F5">
      <w:pPr>
        <w:numPr>
          <w:ilvl w:val="0"/>
          <w:numId w:val="1"/>
        </w:numPr>
        <w:jc w:val="left"/>
        <w:rPr>
          <w:rFonts w:ascii="宋体" w:hAnsi="宋体"/>
          <w:sz w:val="28"/>
          <w:szCs w:val="28"/>
        </w:rPr>
      </w:pPr>
      <w:r>
        <w:rPr>
          <w:rFonts w:ascii="宋体" w:hAnsi="宋体" w:cs="Calibri Light" w:hint="eastAsia"/>
          <w:b/>
          <w:bCs/>
          <w:sz w:val="32"/>
          <w:szCs w:val="32"/>
        </w:rPr>
        <w:t>概述</w:t>
      </w:r>
      <w:bookmarkStart w:id="0" w:name="_GoBack"/>
      <w:bookmarkEnd w:id="0"/>
    </w:p>
    <w:p w:rsidR="004957F5" w:rsidRDefault="004957F5" w:rsidP="004957F5">
      <w:pPr>
        <w:ind w:firstLineChars="200" w:firstLine="560"/>
        <w:jc w:val="left"/>
        <w:rPr>
          <w:rFonts w:ascii="宋体" w:hAnsi="宋体"/>
          <w:sz w:val="28"/>
          <w:szCs w:val="28"/>
        </w:rPr>
      </w:pPr>
      <w:r>
        <w:rPr>
          <w:rFonts w:ascii="宋体" w:hAnsi="宋体" w:hint="eastAsia"/>
          <w:sz w:val="28"/>
          <w:szCs w:val="28"/>
        </w:rPr>
        <w:t>此次事件分析的主题为</w:t>
      </w:r>
      <w:r>
        <w:rPr>
          <w:rFonts w:ascii="宋体" w:hAnsi="宋体" w:hint="eastAsia"/>
          <w:b/>
          <w:bCs/>
          <w:sz w:val="28"/>
          <w:szCs w:val="28"/>
        </w:rPr>
        <w:t>是威尔士的</w:t>
      </w:r>
      <w:r>
        <w:rPr>
          <w:rFonts w:ascii="宋体" w:hAnsi="宋体" w:hint="eastAsia"/>
          <w:sz w:val="28"/>
          <w:szCs w:val="28"/>
        </w:rPr>
        <w:t>，包含要素为：</w:t>
      </w:r>
      <w:r>
        <w:rPr>
          <w:rFonts w:ascii="宋体" w:hAnsi="宋体" w:hint="eastAsia"/>
          <w:b/>
          <w:bCs/>
          <w:color w:val="000000"/>
          <w:sz w:val="28"/>
          <w:szCs w:val="28"/>
        </w:rPr>
        <w:t>媒体报道，传播路径，各方回应，事件走势，高频词汇，媒体分析</w:t>
      </w:r>
      <w:r>
        <w:rPr>
          <w:rFonts w:ascii="宋体" w:hAnsi="宋体" w:hint="eastAsia"/>
          <w:sz w:val="28"/>
          <w:szCs w:val="28"/>
        </w:rPr>
        <w:t>。</w:t>
      </w:r>
    </w:p>
    <w:p w:rsidR="004957F5" w:rsidRDefault="004957F5" w:rsidP="004957F5">
      <w:pPr>
        <w:ind w:firstLineChars="200" w:firstLine="560"/>
        <w:jc w:val="left"/>
        <w:rPr>
          <w:rFonts w:ascii="宋体" w:hAnsi="宋体"/>
          <w:sz w:val="28"/>
          <w:szCs w:val="28"/>
        </w:rPr>
      </w:pPr>
      <w:r>
        <w:rPr>
          <w:rFonts w:ascii="宋体" w:hAnsi="宋体" w:hint="eastAsia"/>
          <w:sz w:val="28"/>
          <w:szCs w:val="28"/>
        </w:rPr>
        <w:t>报告生成时间为</w:t>
      </w:r>
      <w:r>
        <w:rPr>
          <w:rFonts w:ascii="宋体" w:hAnsi="宋体" w:hint="eastAsia"/>
          <w:b/>
          <w:bCs/>
          <w:sz w:val="28"/>
          <w:szCs w:val="28"/>
        </w:rPr>
        <w:t>2019年12月23日</w:t>
      </w:r>
      <w:r>
        <w:rPr>
          <w:rFonts w:ascii="宋体" w:hAnsi="宋体" w:hint="eastAsia"/>
          <w:sz w:val="28"/>
          <w:szCs w:val="28"/>
        </w:rPr>
        <w:t>，地区为</w:t>
      </w:r>
      <w:r>
        <w:rPr>
          <w:rFonts w:ascii="宋体" w:hAnsi="宋体" w:hint="eastAsia"/>
          <w:b/>
          <w:bCs/>
          <w:sz w:val="28"/>
          <w:szCs w:val="28"/>
        </w:rPr>
        <w:t>香港</w:t>
      </w:r>
      <w:r>
        <w:rPr>
          <w:rFonts w:ascii="宋体" w:hAnsi="宋体" w:hint="eastAsia"/>
          <w:sz w:val="28"/>
          <w:szCs w:val="28"/>
        </w:rPr>
        <w:t>。</w:t>
      </w:r>
    </w:p>
    <w:p w:rsidR="004957F5" w:rsidRDefault="004957F5" w:rsidP="004957F5">
      <w:pPr>
        <w:jc w:val="left"/>
        <w:rPr>
          <w:rFonts w:ascii="宋体" w:hAnsi="宋体"/>
          <w:b/>
          <w:bCs/>
          <w:sz w:val="32"/>
          <w:szCs w:val="32"/>
        </w:rPr>
      </w:pPr>
      <w:r>
        <w:rPr>
          <w:rFonts w:ascii="宋体" w:hAnsi="宋体" w:hint="eastAsia"/>
          <w:b/>
          <w:bCs/>
          <w:sz w:val="32"/>
          <w:szCs w:val="32"/>
        </w:rPr>
        <w:t>二. 图表分析</w:t>
      </w:r>
    </w:p>
    <w:p w:rsidR="004957F5" w:rsidRDefault="004957F5" w:rsidP="004957F5">
      <w:pPr>
        <w:jc w:val="left"/>
        <w:rPr>
          <w:rFonts w:ascii="宋体" w:hAnsi="宋体"/>
          <w:sz w:val="28"/>
          <w:szCs w:val="28"/>
        </w:rPr>
      </w:pPr>
      <w:r>
        <w:rPr>
          <w:rFonts w:ascii="宋体" w:hAnsi="宋体" w:hint="eastAsia"/>
          <w:sz w:val="28"/>
          <w:szCs w:val="28"/>
        </w:rPr>
        <w:t>2.1主题：事件走势</w:t>
      </w:r>
      <w:r>
        <w:rPr>
          <w:rFonts w:ascii="宋体" w:hAnsi="宋体" w:hint="eastAsia"/>
          <w:b/>
          <w:bCs/>
          <w:sz w:val="28"/>
          <w:szCs w:val="28"/>
        </w:rPr>
        <w:t xml:space="preserve"> </w:t>
      </w:r>
      <w:r>
        <w:rPr>
          <w:rFonts w:ascii="宋体" w:hAnsi="宋体" w:hint="eastAsia"/>
          <w:sz w:val="28"/>
          <w:szCs w:val="28"/>
        </w:rPr>
        <w:t xml:space="preserve"> </w:t>
      </w:r>
    </w:p>
    <w:p w:rsidR="004957F5" w:rsidRDefault="004957F5" w:rsidP="004957F5">
      <w:pPr>
        <w:ind w:firstLineChars="200" w:firstLine="560"/>
        <w:jc w:val="left"/>
        <w:rPr>
          <w:rFonts w:ascii="宋体" w:hAnsi="宋体"/>
          <w:sz w:val="28"/>
          <w:szCs w:val="28"/>
        </w:rPr>
      </w:pPr>
      <w:r>
        <w:rPr>
          <w:rFonts w:ascii="宋体" w:hAnsi="宋体" w:hint="eastAsia"/>
          <w:sz w:val="28"/>
          <w:szCs w:val="28"/>
        </w:rPr>
        <w:t xml:space="preserve">  此事件走势图如下：</w:t>
      </w:r>
    </w:p>
    <w:p w:rsidR="004957F5" w:rsidRDefault="004957F5" w:rsidP="004957F5">
      <w:pPr>
        <w:ind w:firstLineChars="100" w:firstLine="280"/>
        <w:jc w:val="center"/>
        <w:rPr>
          <w:rFonts w:ascii="宋体" w:hAnsi="宋体"/>
          <w:sz w:val="28"/>
          <w:szCs w:val="28"/>
        </w:rPr>
      </w:pPr>
      <w:r>
        <w:rPr>
          <w:rFonts w:ascii="宋体" w:hAnsi="宋体" w:hint="eastAsia"/>
          <w:sz w:val="28"/>
          <w:szCs w:val="28"/>
        </w:rPr>
        <w:t/>
        <w:drawing>
          <wp:inline distT="0" distR="0" distB="0" distL="0">
            <wp:extent cx="5905500" cy="1905000"/>
            <wp:docPr id="0" name="Drawing 0" descr="Generated"/>
            <a:graphic xmlns:a="http://schemas.openxmlformats.org/drawingml/2006/main">
              <a:graphicData uri="http://schemas.openxmlformats.org/drawingml/2006/picture">
                <pic:pic xmlns:pic="http://schemas.openxmlformats.org/drawingml/2006/picture">
                  <pic:nvPicPr>
                    <pic:cNvPr id="0" name="Picture 0" descr="Generated"/>
                    <pic:cNvPicPr>
                      <a:picLocks noChangeAspect="true"/>
                    </pic:cNvPicPr>
                  </pic:nvPicPr>
                  <pic:blipFill>
                    <a:blip r:embed="rId8"/>
                    <a:stretch>
                      <a:fillRect/>
                    </a:stretch>
                  </pic:blipFill>
                  <pic:spPr>
                    <a:xfrm>
                      <a:off x="0" y="0"/>
                      <a:ext cx="5905500" cy="1905000"/>
                    </a:xfrm>
                    <a:prstGeom prst="rect">
                      <a:avLst/>
                    </a:prstGeom>
                  </pic:spPr>
                </pic:pic>
              </a:graphicData>
            </a:graphic>
          </wp:inline>
        </w:drawing>
      </w:r>
    </w:p>
    <w:p w:rsidR="004957F5" w:rsidRDefault="004957F5" w:rsidP="004957F5">
      <w:pPr>
        <w:jc w:val="left"/>
        <w:rPr>
          <w:rFonts w:ascii="宋体" w:hAnsi="宋体"/>
          <w:sz w:val="28"/>
          <w:szCs w:val="28"/>
        </w:rPr>
      </w:pPr>
      <w:r>
        <w:rPr>
          <w:rFonts w:ascii="宋体" w:hAnsi="宋体" w:hint="eastAsia"/>
          <w:sz w:val="28"/>
          <w:szCs w:val="28"/>
        </w:rPr>
        <w:t>2.2主题：高频词汇</w:t>
      </w:r>
    </w:p>
    <w:p w:rsidR="004957F5" w:rsidRDefault="004957F5" w:rsidP="004957F5">
      <w:pPr>
        <w:ind w:firstLineChars="200" w:firstLine="560"/>
        <w:jc w:val="left"/>
        <w:rPr>
          <w:rFonts w:ascii="宋体" w:hAnsi="宋体"/>
          <w:sz w:val="28"/>
          <w:szCs w:val="28"/>
        </w:rPr>
      </w:pPr>
      <w:r>
        <w:rPr>
          <w:rFonts w:ascii="宋体" w:hAnsi="宋体" w:hint="eastAsia"/>
          <w:sz w:val="28"/>
          <w:szCs w:val="28"/>
        </w:rPr>
        <w:t xml:space="preserve">  此事件热点词汇图如下：</w:t>
      </w:r>
    </w:p>
    <w:p w:rsidR="004957F5" w:rsidRDefault="004957F5" w:rsidP="004957F5">
      <w:pPr>
        <w:ind w:firstLineChars="100" w:firstLine="280"/>
        <w:jc w:val="center"/>
        <w:rPr>
          <w:rFonts w:ascii="宋体" w:hAnsi="宋体"/>
          <w:sz w:val="28"/>
          <w:szCs w:val="28"/>
        </w:rPr>
      </w:pPr>
      <w:r>
        <w:rPr>
          <w:rFonts w:ascii="宋体" w:hAnsi="宋体" w:hint="eastAsia"/>
          <w:sz w:val="28"/>
          <w:szCs w:val="28"/>
        </w:rPr>
        <w:t/>
        <w:drawing>
          <wp:inline distT="0" distR="0" distB="0" distL="0">
            <wp:extent cx="5905500" cy="19050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9"/>
                    <a:stretch>
                      <a:fillRect/>
                    </a:stretch>
                  </pic:blipFill>
                  <pic:spPr>
                    <a:xfrm>
                      <a:off x="0" y="0"/>
                      <a:ext cx="5905500" cy="1905000"/>
                    </a:xfrm>
                    <a:prstGeom prst="rect">
                      <a:avLst/>
                    </a:prstGeom>
                  </pic:spPr>
                </pic:pic>
              </a:graphicData>
            </a:graphic>
          </wp:inline>
        </w:drawing>
      </w:r>
    </w:p>
    <w:p w:rsidR="004957F5" w:rsidRDefault="004957F5" w:rsidP="004957F5">
      <w:pPr>
        <w:jc w:val="left"/>
        <w:rPr>
          <w:rFonts w:ascii="宋体" w:hAnsi="宋体"/>
          <w:sz w:val="28"/>
          <w:szCs w:val="28"/>
        </w:rPr>
      </w:pPr>
      <w:r>
        <w:rPr>
          <w:rFonts w:ascii="宋体" w:hAnsi="宋体" w:hint="eastAsia"/>
          <w:sz w:val="28"/>
          <w:szCs w:val="28"/>
        </w:rPr>
        <w:t>2.3主题：媒体分析</w:t>
      </w:r>
    </w:p>
    <w:p w:rsidR="004957F5" w:rsidRDefault="004957F5" w:rsidP="004957F5">
      <w:pPr>
        <w:ind w:firstLineChars="200" w:firstLine="560"/>
        <w:jc w:val="left"/>
        <w:rPr>
          <w:rFonts w:ascii="宋体" w:hAnsi="宋体"/>
          <w:sz w:val="28"/>
          <w:szCs w:val="28"/>
        </w:rPr>
      </w:pPr>
      <w:r>
        <w:rPr>
          <w:rFonts w:ascii="宋体" w:hAnsi="宋体" w:hint="eastAsia"/>
          <w:sz w:val="28"/>
          <w:szCs w:val="28"/>
        </w:rPr>
        <w:t xml:space="preserve">  此媒体分析图如下：</w:t>
      </w:r>
    </w:p>
    <w:p w:rsidR="004957F5" w:rsidRDefault="004957F5" w:rsidP="004957F5">
      <w:pPr>
        <w:ind w:firstLineChars="100" w:firstLine="280"/>
        <w:jc w:val="center"/>
        <w:rPr>
          <w:rFonts w:ascii="宋体" w:hAnsi="宋体"/>
          <w:sz w:val="28"/>
          <w:szCs w:val="28"/>
        </w:rPr>
      </w:pPr>
      <w:r>
        <w:rPr>
          <w:rFonts w:ascii="宋体" w:hAnsi="宋体" w:hint="eastAsia"/>
          <w:sz w:val="28"/>
          <w:szCs w:val="28"/>
        </w:rPr>
        <w:t/>
        <w:drawing>
          <wp:inline distT="0" distR="0" distB="0" distL="0">
            <wp:extent cx="5905500" cy="1905000"/>
            <wp:docPr id="3" name="Drawing 3" descr="Generated"/>
            <a:graphic xmlns:a="http://schemas.openxmlformats.org/drawingml/2006/main">
              <a:graphicData uri="http://schemas.openxmlformats.org/drawingml/2006/picture">
                <pic:pic xmlns:pic="http://schemas.openxmlformats.org/drawingml/2006/picture">
                  <pic:nvPicPr>
                    <pic:cNvPr id="0" name="Picture 3" descr="Generated"/>
                    <pic:cNvPicPr>
                      <a:picLocks noChangeAspect="true"/>
                    </pic:cNvPicPr>
                  </pic:nvPicPr>
                  <pic:blipFill>
                    <a:blip r:embed="rId10"/>
                    <a:stretch>
                      <a:fillRect/>
                    </a:stretch>
                  </pic:blipFill>
                  <pic:spPr>
                    <a:xfrm>
                      <a:off x="0" y="0"/>
                      <a:ext cx="5905500" cy="1905000"/>
                    </a:xfrm>
                    <a:prstGeom prst="rect">
                      <a:avLst/>
                    </a:prstGeom>
                  </pic:spPr>
                </pic:pic>
              </a:graphicData>
            </a:graphic>
          </wp:inline>
        </w:drawing>
      </w:r>
    </w:p>
    <w:p w:rsidR="004957F5" w:rsidRDefault="004957F5" w:rsidP="004957F5">
      <w:pPr>
        <w:jc w:val="left"/>
        <w:rPr>
          <w:rFonts w:ascii="宋体" w:hAnsi="宋体"/>
          <w:sz w:val="28"/>
          <w:szCs w:val="28"/>
        </w:rPr>
      </w:pPr>
      <w:r>
        <w:rPr>
          <w:rFonts w:ascii="宋体" w:hAnsi="宋体" w:hint="eastAsia"/>
          <w:sz w:val="28"/>
          <w:szCs w:val="28"/>
        </w:rPr>
        <w:t/>
      </w:r>
    </w:p>
    <w:p w:rsidR="004957F5" w:rsidRDefault="004957F5" w:rsidP="004957F5">
      <w:pPr>
        <w:ind w:firstLineChars="200" w:firstLine="560"/>
        <w:jc w:val="left"/>
        <w:rPr>
          <w:rFonts w:ascii="宋体" w:hAnsi="宋体"/>
          <w:sz w:val="28"/>
          <w:szCs w:val="28"/>
        </w:rPr>
      </w:pPr>
      <w:r>
        <w:rPr>
          <w:rFonts w:ascii="宋体" w:hAnsi="宋体" w:hint="eastAsia"/>
          <w:sz w:val="28"/>
          <w:szCs w:val="28"/>
        </w:rPr>
        <w:t/>
      </w:r>
    </w:p>
    <w:p w:rsidR="004957F5" w:rsidRDefault="004957F5" w:rsidP="004957F5">
      <w:pPr>
        <w:ind w:firstLineChars="100" w:firstLine="280"/>
        <w:jc w:val="center"/>
        <w:rPr>
          <w:rFonts w:ascii="宋体" w:hAnsi="宋体"/>
          <w:sz w:val="28"/>
          <w:szCs w:val="28"/>
        </w:rPr>
      </w:pPr>
      <w:r>
        <w:rPr>
          <w:rFonts w:ascii="宋体" w:hAnsi="宋体" w:hint="eastAsia"/>
          <w:sz w:val="28"/>
          <w:szCs w:val="28"/>
        </w:rPr>
        <w:t/>
      </w:r>
    </w:p>
    <w:p w:rsidR="004957F5" w:rsidRDefault="004957F5" w:rsidP="004957F5">
      <w:pPr>
        <w:jc w:val="left"/>
        <w:rPr>
          <w:rFonts w:ascii="宋体" w:hAnsi="宋体"/>
          <w:sz w:val="28"/>
          <w:szCs w:val="28"/>
        </w:rPr>
      </w:pPr>
      <w:r>
        <w:rPr>
          <w:rFonts w:ascii="宋体" w:hAnsi="宋体" w:hint="eastAsia"/>
          <w:sz w:val="28"/>
          <w:szCs w:val="28"/>
        </w:rPr>
        <w:t/>
      </w:r>
    </w:p>
    <w:p w:rsidR="004957F5" w:rsidRDefault="004957F5" w:rsidP="004957F5">
      <w:pPr>
        <w:ind w:firstLineChars="200" w:firstLine="560"/>
        <w:jc w:val="left"/>
        <w:rPr>
          <w:rFonts w:ascii="宋体" w:hAnsi="宋体"/>
          <w:sz w:val="28"/>
          <w:szCs w:val="28"/>
        </w:rPr>
      </w:pPr>
      <w:r>
        <w:rPr>
          <w:rFonts w:ascii="宋体" w:hAnsi="宋体" w:hint="eastAsia"/>
          <w:sz w:val="28"/>
          <w:szCs w:val="28"/>
        </w:rPr>
        <w:lastRenderedPageBreak/>
        <w:t/>
      </w:r>
    </w:p>
    <w:p w:rsidR="004957F5" w:rsidRDefault="004957F5" w:rsidP="004957F5">
      <w:pPr>
        <w:ind w:firstLineChars="100" w:firstLine="280"/>
        <w:jc w:val="center"/>
        <w:rPr>
          <w:rFonts w:ascii="宋体" w:hAnsi="宋体"/>
          <w:sz w:val="28"/>
          <w:szCs w:val="28"/>
        </w:rPr>
      </w:pPr>
      <w:r>
        <w:rPr>
          <w:rFonts w:ascii="宋体" w:hAnsi="宋体" w:hint="eastAsia"/>
          <w:sz w:val="28"/>
          <w:szCs w:val="28"/>
        </w:rPr>
        <w:t xml:space="preserve"/>
      </w:r>
      <w:r>
        <w:rPr>
          <w:rFonts w:ascii="宋体" w:hAnsi="宋体" w:cs="宋体" w:eastAsia="宋体"/>
          <w:color w:val=""/>
          <w:sz w:val="28"/>
          <w:u w:val="none"/>
        </w:rPr>
        <w:t xml:space="preserve"> </w:t>
      </w:r>
    </w:p>
    <w:p w:rsidR="004957F5" w:rsidRDefault="004957F5" w:rsidP="004957F5">
      <w:pPr>
        <w:jc w:val="left"/>
        <w:rPr>
          <w:rFonts w:ascii="宋体" w:hAnsi="宋体"/>
          <w:b/>
          <w:bCs/>
          <w:sz w:val="32"/>
          <w:szCs w:val="32"/>
        </w:rPr>
      </w:pPr>
      <w:r>
        <w:rPr>
          <w:rFonts w:ascii="宋体" w:hAnsi="宋体" w:hint="eastAsia"/>
          <w:b/>
          <w:bCs/>
          <w:sz w:val="32"/>
          <w:szCs w:val="32"/>
        </w:rPr>
        <w:t>三. 表格分析</w:t>
      </w:r>
    </w:p>
    <w:p w:rsidR="004957F5" w:rsidRDefault="004957F5" w:rsidP="004957F5">
      <w:pPr>
        <w:jc w:val="left"/>
        <w:rPr>
          <w:rFonts w:ascii="宋体" w:hAnsi="宋体"/>
          <w:sz w:val="32"/>
          <w:szCs w:val="32"/>
        </w:rPr>
      </w:pPr>
      <w:r>
        <w:rPr>
          <w:rFonts w:ascii="宋体" w:hAnsi="宋体" w:hint="eastAsia"/>
          <w:sz w:val="32"/>
          <w:szCs w:val="32"/>
        </w:rPr>
        <w:t>3.1主题：媒体报道</w:t>
      </w:r>
    </w:p>
    <w:p w:rsidR="004957F5" w:rsidRDefault="004957F5" w:rsidP="004957F5">
      <w:pPr>
        <w:ind w:firstLine="420"/>
        <w:jc w:val="left"/>
        <w:rPr>
          <w:rFonts w:ascii="宋体" w:hAnsi="宋体"/>
          <w:sz w:val="28"/>
          <w:szCs w:val="28"/>
        </w:rPr>
      </w:pPr>
      <w:r>
        <w:rPr>
          <w:rFonts w:ascii="宋体" w:hAnsi="宋体" w:hint="eastAsia"/>
          <w:sz w:val="28"/>
          <w:szCs w:val="28"/>
        </w:rPr>
        <w:t xml:space="preserve"> 媒体报道如下表格，其中敏感数据占40.4,非敏感数据占59.6，下表展示数据为前十条记录：</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b w:val="true"/>
                <w:color w:val="1CA7FF"/>
              </w:rPr>
              <w:t>新闻名称</w:t>
            </w:r>
          </w:p>
        </w:tc>
        <w:tc>
          <w:p>
            <w:r>
              <w:rPr>
                <w:b w:val="true"/>
                <w:color w:val="1CA7FF"/>
              </w:rPr>
              <w:t>相关媒体报道数量</w:t>
            </w:r>
          </w:p>
        </w:tc>
      </w:tr>
      <w:tr>
        <w:tc>
          <w:p>
            <w:r>
              <w:t>企排人物專欄》藝術下的排球魂 童琦芳的思家之情</w:t>
            </w:r>
          </w:p>
        </w:tc>
        <w:tc>
          <w:p>
            <w:r>
              <w:t>50</w:t>
            </w:r>
          </w:p>
        </w:tc>
      </w:tr>
      <w:tr>
        <w:tc>
          <w:p>
            <w:r>
              <w:t>本局政風人員從未撰寄黑函予檢察官</w:t>
            </w:r>
          </w:p>
        </w:tc>
        <w:tc>
          <w:p>
            <w:r>
              <w:t>48</w:t>
            </w:r>
          </w:p>
        </w:tc>
      </w:tr>
      <w:tr>
        <w:tc>
          <w:p>
            <w:r>
              <w:t>反渗透法 蔡英文独裁之路</w:t>
            </w:r>
          </w:p>
        </w:tc>
        <w:tc>
          <w:p>
            <w:r>
              <w:t>47</w:t>
            </w:r>
          </w:p>
        </w:tc>
      </w:tr>
      <w:tr>
        <w:tc>
          <w:p>
            <w:r>
              <w:t>汉莎航空劳资谈判破局 空服员工会扬言随时罢工</w:t>
            </w:r>
          </w:p>
        </w:tc>
        <w:tc>
          <w:p>
            <w:r>
              <w:t>28</w:t>
            </w:r>
          </w:p>
        </w:tc>
      </w:tr>
      <w:tr>
        <w:tc>
          <w:p>
            <w:r>
              <w:t>全台法官站出来 破1500人连署抗议陈师孟</w:t>
            </w:r>
          </w:p>
        </w:tc>
        <w:tc>
          <w:p>
            <w:r>
              <w:t>24</w:t>
            </w:r>
          </w:p>
        </w:tc>
      </w:tr>
      <w:tr>
        <w:tc>
          <w:p>
            <w:r>
              <w:t>又爆窃美机密！陆男袜子藏不明液体遭逮</w:t>
            </w:r>
          </w:p>
        </w:tc>
        <w:tc>
          <w:p>
            <w:r>
              <w:t>24</w:t>
            </w:r>
          </w:p>
        </w:tc>
      </w:tr>
      <w:tr>
        <w:tc>
          <w:p>
            <w:r>
              <w:t>叙利亚难民涌来 土耳其扬言不会独自扛起重担</w:t>
            </w:r>
          </w:p>
        </w:tc>
        <w:tc>
          <w:p>
            <w:r>
              <w:t>19</w:t>
            </w:r>
          </w:p>
        </w:tc>
      </w:tr>
      <w:tr>
        <w:tc>
          <w:p>
            <w:r>
              <w:t>法轮功学员高一喜十天“猝死”的背后 | 法轮大法正见网</w:t>
            </w:r>
          </w:p>
        </w:tc>
        <w:tc>
          <w:p>
            <w:r>
              <w:t>15</w:t>
            </w:r>
          </w:p>
        </w:tc>
      </w:tr>
      <w:tr>
        <w:tc>
          <w:p>
            <w:r>
              <w:t>美官员：感佩法轮功学员直面中共邪恶的勇气 | 法轮大法正见网</w:t>
            </w:r>
          </w:p>
        </w:tc>
        <w:tc>
          <w:p>
            <w:r>
              <w:t>12</w:t>
            </w:r>
          </w:p>
        </w:tc>
      </w:tr>
      <w:tr>
        <w:tc>
          <w:p>
            <w:r>
              <w:t>国际人权日 香港法轮功学员举行反迫害集会 | 法轮大法正见网</w:t>
            </w:r>
          </w:p>
        </w:tc>
        <w:tc>
          <w:p>
            <w:r>
              <w:t>10</w:t>
            </w:r>
          </w:p>
        </w:tc>
      </w:tr>
    </w:tbl>
    <w:p w:rsidR="004957F5" w:rsidRDefault="004957F5" w:rsidP="004957F5">
      <w:pPr>
        <w:jc w:val="left"/>
        <w:rPr>
          <w:rFonts w:ascii="宋体" w:hAnsi="宋体"/>
          <w:sz w:val="32"/>
          <w:szCs w:val="32"/>
        </w:rPr>
      </w:pPr>
      <w:r>
        <w:rPr>
          <w:rFonts w:ascii="宋体" w:hAnsi="宋体" w:hint="eastAsia"/>
          <w:sz w:val="32"/>
          <w:szCs w:val="32"/>
        </w:rPr>
        <w:t>3.2主题：传播路径</w:t>
      </w:r>
    </w:p>
    <w:p w:rsidR="004957F5" w:rsidRDefault="004957F5" w:rsidP="004957F5">
      <w:pPr>
        <w:ind w:firstLine="420"/>
        <w:jc w:val="left"/>
        <w:rPr>
          <w:rFonts w:ascii="宋体" w:hAnsi="宋体"/>
          <w:sz w:val="28"/>
          <w:szCs w:val="28"/>
        </w:rPr>
      </w:pPr>
      <w:r>
        <w:rPr>
          <w:rFonts w:ascii="宋体" w:hAnsi="宋体" w:hint="eastAsia"/>
          <w:sz w:val="28"/>
          <w:szCs w:val="28"/>
        </w:rPr>
        <w:t xml:space="preserve"> 传播路径数据总量为：782，下表展示数据为前十条记录：</w:t>
      </w:r>
    </w:p>
    <w:tbl>
      <w:tblPr>
        <w:tblW w:w="8305" w:type="dxa"/>
        <w:tblBorders>
          <w:top w:val="single" w:sz="4"/>
          <w:left w:val="single" w:sz="4"/>
          <w:bottom w:val="single" w:sz="4"/>
          <w:right w:val="single" w:sz="4"/>
          <w:insideH w:val="single" w:sz="4"/>
          <w:insideV w:val="single" w:sz="4"/>
        </w:tblBorders>
      </w:tblPr>
      <w:tblGrid>
        <w:gridCol w:w="2076"/>
        <w:gridCol w:w="2076"/>
        <w:gridCol w:w="2076"/>
        <w:gridCol w:w="2076"/>
      </w:tblGrid>
      <w:tr>
        <w:tc>
          <w:p>
            <w:r>
              <w:rPr>
                <w:b w:val="true"/>
                <w:color w:val="1CA7FF"/>
              </w:rPr>
              <w:t>时间</w:t>
            </w:r>
          </w:p>
        </w:tc>
        <w:tc>
          <w:p>
            <w:r>
              <w:rPr>
                <w:b w:val="true"/>
                <w:color w:val="1CA7FF"/>
              </w:rPr>
              <w:t>作者</w:t>
            </w:r>
          </w:p>
        </w:tc>
        <w:tc>
          <w:p>
            <w:r>
              <w:rPr>
                <w:b w:val="true"/>
                <w:color w:val="1CA7FF"/>
              </w:rPr>
              <w:t>标题</w:t>
            </w:r>
          </w:p>
        </w:tc>
        <w:tc>
          <w:p>
            <w:r>
              <w:rPr>
                <w:b w:val="true"/>
                <w:color w:val="1CA7FF"/>
              </w:rPr>
              <w:t>内容</w:t>
            </w:r>
          </w:p>
        </w:tc>
      </w:tr>
      <w:tr>
        <w:tc>
          <w:p>
            <w:r>
              <w:t>2019-12-23 11:44:58</w:t>
            </w:r>
          </w:p>
        </w:tc>
        <w:tc>
          <w:p>
            <w:r>
              <w:t>正见网</w:t>
            </w:r>
          </w:p>
        </w:tc>
        <w:tc>
          <w:p>
            <w:r>
              <w:t>国际人权日 香港法轮功学员举行反迫害集会 | 法轮大法正见网</w:t>
            </w:r>
          </w:p>
        </w:tc>
        <w:tc>
          <w:p>
            <w:r>
              <w:t>12月8日上午，香港法轮功学员在爱丁堡广场举行“维护人权 结束迫害”大集会，香港多名立法会议员和多个团体代表、学者在集会上发言，赞扬法轮功学员对信仰的坚持与勇气。有发言人呼吁社会做好大审判的准备，迎接</w:t>
            </w:r>
          </w:p>
        </w:tc>
      </w:tr>
      <w:tr>
        <w:tc>
          <w:p>
            <w:r>
              <w:t>2019-12-23 11:44:58</w:t>
            </w:r>
          </w:p>
        </w:tc>
        <w:tc>
          <w:p>
            <w:r>
              <w:t>正见网</w:t>
            </w:r>
          </w:p>
        </w:tc>
        <w:tc>
          <w:p>
            <w:r>
              <w:t>美官员：感佩法轮功学员直面中共邪恶的勇气 | 法轮大法正见网</w:t>
            </w:r>
          </w:p>
        </w:tc>
        <w:tc>
          <w:p>
            <w:r>
              <w:t>12月10日国际人权日，美国国际宗教自由委员会（USCIRF）委员加里‧鲍尔（Gary Bauer）表示， 法轮功遭到中共“尤为严重”的镇压，但是法轮功学员面对中共邪恶的勇气令他“震撼”。鲍尔10日在</w:t>
            </w:r>
          </w:p>
        </w:tc>
      </w:tr>
      <w:tr>
        <w:tc>
          <w:p>
            <w:r>
              <w:t>2019-12-23 11:44:58</w:t>
            </w:r>
          </w:p>
        </w:tc>
        <w:tc>
          <w:p>
            <w:r>
              <w:t>正见网</w:t>
            </w:r>
          </w:p>
        </w:tc>
        <w:tc>
          <w:p>
            <w:r>
              <w:t>法轮功学员高一喜十天“猝死”的背后 | 法轮大法正见网</w:t>
            </w:r>
          </w:p>
        </w:tc>
        <w:tc>
          <w:p>
            <w:r>
              <w:t>牡丹江市法轮功学员高一喜于2016年4月19日晚在家遭警察绑架，10天后“猝死”。当天下午，数十名特警、武警、公安、“610”人员聚集火葬场，不顾家属的强烈反对，强行解剖尸体，取走高一喜的所有器官。针</w:t>
            </w:r>
          </w:p>
        </w:tc>
      </w:tr>
      <w:tr>
        <w:tc>
          <w:p>
            <w:r>
              <w:t>2019-12-23 11:38:22</w:t>
            </w:r>
          </w:p>
        </w:tc>
        <w:tc>
          <w:p>
            <w:r>
              <w:t>中时电子报</w:t>
            </w:r>
          </w:p>
        </w:tc>
        <w:tc>
          <w:p>
            <w:r>
              <w:t>叙利亚难民涌来 土耳其扬言不会独自扛起重担</w:t>
            </w:r>
          </w:p>
        </w:tc>
        <w:tc>
          <w:p>
            <w:r>
              <w:t>土耳其总统艾尔段今天警告欧洲，土耳其无法独自处理新一波为逃离叙利亚西北部伊德利布省愈发频繁的轰炸，蜂拥而至的难民潮。法新社报导，12月16日迄今，数以万计的叙利亚人为了逃离高压政权和俄罗斯在马瑞特努曼</w:t>
            </w:r>
          </w:p>
        </w:tc>
      </w:tr>
      <w:tr>
        <w:tc>
          <w:p>
            <w:r>
              <w:t>2019-12-23 11:38:22</w:t>
            </w:r>
          </w:p>
        </w:tc>
        <w:tc>
          <w:p>
            <w:r>
              <w:t>中时电子报</w:t>
            </w:r>
          </w:p>
        </w:tc>
        <w:tc>
          <w:p>
            <w:r>
              <w:t>全台法官站出来 破1500人连署抗议陈师孟</w:t>
            </w:r>
          </w:p>
        </w:tc>
        <w:tc>
          <w:p>
            <w:r>
              <w:t>为了捍卫司法审判独立，抗议陈师孟监委约询判马英九无罪法官，法官协会18日发起连署活动，3个上班日已有7成法官共1406人连署，更获得法曹成员64位检察官、42位律师合计106位主动响应加入连署，目前连</w:t>
            </w:r>
          </w:p>
        </w:tc>
      </w:tr>
      <w:tr>
        <w:tc>
          <w:p>
            <w:r>
              <w:t>2019-12-23 11:38:22</w:t>
            </w:r>
          </w:p>
        </w:tc>
        <w:tc>
          <w:p>
            <w:r>
              <w:t>中时电子报</w:t>
            </w:r>
          </w:p>
        </w:tc>
        <w:tc>
          <w:p>
            <w:r>
              <w:t>又爆窃美机密！陆男袜子藏不明液体遭逮</w:t>
            </w:r>
          </w:p>
        </w:tc>
        <w:tc>
          <w:p>
            <w:r>
              <w:t>又爆出大陆研究人员窃取美国商业成果情事！一名大陆博士生涉嫌窃取美国研究室生物样本，于本月初将21支不明棕色液体藏在旅行箱中的袜子内准备出境返乡，遭美国海关识破，当场被逮。大陆研究人员屡屡被爆出窃取美国</w:t>
            </w:r>
          </w:p>
        </w:tc>
      </w:tr>
      <w:tr>
        <w:tc>
          <w:p>
            <w:r>
              <w:t>2019-12-23 11:38:22</w:t>
            </w:r>
          </w:p>
        </w:tc>
        <w:tc>
          <w:p>
            <w:r>
              <w:t>中时电子报</w:t>
            </w:r>
          </w:p>
        </w:tc>
        <w:tc>
          <w:p>
            <w:r>
              <w:t>汉莎航空劳资谈判破局 空服员工会扬言随时罢工</w:t>
            </w:r>
          </w:p>
        </w:tc>
        <w:tc>
          <w:p>
            <w:r>
              <w:t>德国独立空服员工会（UFO）表示，今天跟汉莎航空（Lufthansa）就薪资及退休金所进行的仲裁谈判已破局，旗下空服员从现在起可随时展开罢工，但不会选在12月24日、25日及26日。汉莎航空与独立空服</w:t>
            </w:r>
          </w:p>
        </w:tc>
      </w:tr>
      <w:tr>
        <w:tc>
          <w:p>
            <w:r>
              <w:t>2019-12-23 11:38:07</w:t>
            </w:r>
          </w:p>
        </w:tc>
        <w:tc>
          <w:p>
            <w:r>
              <w:t>中时电子报</w:t>
            </w:r>
          </w:p>
        </w:tc>
        <w:tc>
          <w:p>
            <w:r>
              <w:t>反渗透法 蔡英文独裁之路</w:t>
            </w:r>
          </w:p>
        </w:tc>
        <w:tc>
          <w:p>
            <w:r>
              <w:t>1221高雄挺韩、罢韩大游行之前，美国在台协会（AIT）在官网曾发布警示说，双方恐发生衝突，呼吁在台美国公民避开游行邻近区域。但是游行结果不但没有任何衝突，挺韩游行还很欢乐的结束，显见美国对蔡英文治理</w:t>
            </w:r>
          </w:p>
        </w:tc>
      </w:tr>
      <w:tr>
        <w:tc>
          <w:p>
            <w:r>
              <w:t>2019-12-23 11:31:38</w:t>
            </w:r>
          </w:p>
        </w:tc>
        <w:tc>
          <w:p>
            <w:r>
              <w:t>國家安全局</w:t>
            </w:r>
          </w:p>
        </w:tc>
        <w:tc>
          <w:p>
            <w:r>
              <w:t>本局政風人員從未撰寄黑函予檢察官</w:t>
            </w:r>
          </w:p>
        </w:tc>
        <w:tc>
          <w:p>
            <w:r>
              <w:t xml:space="preserve"> 本局政風人員從未撰寄黑函予檢察官 有關某媒體2月3日刊載指「國安局政風人員撰寄『黑函』予檢察官」之相關報導乙情，內容與事實不符，本局特提出嚴正聲明如次：本局政風人員一向確遵「依法行政」原則獨立行使職</w:t>
            </w:r>
          </w:p>
        </w:tc>
      </w:tr>
      <w:tr>
        <w:tc>
          <w:p>
            <w:r>
              <w:t>2019-12-23 11:29:26</w:t>
            </w:r>
          </w:p>
        </w:tc>
        <w:tc>
          <w:p>
            <w:r>
              <w:t>FOX体育台</w:t>
            </w:r>
          </w:p>
        </w:tc>
        <w:tc>
          <w:p>
            <w:r>
              <w:t>企排人物專欄》藝術下的排球魂 童琦芳的思家之情</w:t>
            </w:r>
          </w:p>
        </w:tc>
        <w:tc>
          <w:p>
            <w:r>
              <w:t>圖文提供:中華民國排球協會有別於場上銳利的眼神及扣球的力度，童琦芳在私底下卻是個文靜及富含藝術涵養的少女，不像其他球員接觸排球的起點都與體育相關，童琦芳在還未成為排球員時學的是畫畫。接觸排球之後，因為</w:t>
            </w:r>
          </w:p>
        </w:tc>
      </w:tr>
    </w:tbl>
    <w:p w:rsidR="004957F5" w:rsidRDefault="004957F5" w:rsidP="004957F5">
      <w:pPr>
        <w:jc w:val="left"/>
        <w:rPr>
          <w:rFonts w:ascii="宋体" w:hAnsi="宋体"/>
          <w:sz w:val="32"/>
          <w:szCs w:val="32"/>
        </w:rPr>
      </w:pPr>
      <w:r>
        <w:rPr>
          <w:rFonts w:ascii="宋体" w:hAnsi="宋体" w:hint="eastAsia"/>
          <w:sz w:val="32"/>
          <w:szCs w:val="32"/>
        </w:rPr>
        <w:t>3.3主题：各方回应</w:t>
      </w:r>
    </w:p>
    <w:p w:rsidR="004957F5" w:rsidRDefault="004957F5" w:rsidP="004957F5">
      <w:pPr>
        <w:ind w:firstLine="420"/>
        <w:jc w:val="left"/>
        <w:rPr>
          <w:rFonts w:ascii="宋体" w:hAnsi="宋体"/>
          <w:sz w:val="28"/>
          <w:szCs w:val="28"/>
        </w:rPr>
      </w:pPr>
      <w:r>
        <w:rPr>
          <w:rFonts w:ascii="宋体" w:hAnsi="宋体" w:hint="eastAsia"/>
          <w:sz w:val="28"/>
          <w:szCs w:val="28"/>
        </w:rPr>
        <w:t xml:space="preserve"> 各方回应数据如下，其中数据总量为:782。下表展示数据为前十条记录：</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r>
              <w:rPr>
                <w:b w:val="true"/>
                <w:color w:val="1CA7FF"/>
              </w:rPr>
              <w:t>时间</w:t>
            </w:r>
          </w:p>
        </w:tc>
        <w:tc>
          <w:p>
            <w:r>
              <w:rPr>
                <w:b w:val="true"/>
                <w:color w:val="1CA7FF"/>
              </w:rPr>
              <w:t>作者</w:t>
            </w:r>
          </w:p>
        </w:tc>
        <w:tc>
          <w:p>
            <w:r>
              <w:rPr>
                <w:b w:val="true"/>
                <w:color w:val="1CA7FF"/>
              </w:rPr>
              <w:t>标题</w:t>
            </w:r>
          </w:p>
        </w:tc>
      </w:tr>
      <w:tr>
        <w:tc>
          <w:p>
            <w:r>
              <w:t>2019-12-23 11:44:58</w:t>
            </w:r>
          </w:p>
        </w:tc>
        <w:tc>
          <w:p>
            <w:r>
              <w:t>国际人权日 香港法轮功学员举行反迫害集会 | 法轮大法正见网</w:t>
            </w:r>
          </w:p>
        </w:tc>
        <w:tc>
          <w:p>
            <w:r>
              <w:t><![CDATA[<p>12月8日上午，香港法轮功学员在爱丁堡广场举行“维护人权 结束迫害”大集会，香港多名立法会议员和多个团体代表、学者在集会上发言，赞扬法轮功学员对信仰的坚持与勇气。有发言人呼吁社会做好大审判的准备，迎接中共的解体。</p><p></p><p>集会于8日上午10点开始，香港法轮大法佛学会会长简鸿章在集会上表示，中共恶党末日疯狂，在香港强推恶法，激起史无前例的全城抗议运动。</p><p>他指出，在过去的五个多月，中共在国际都会的香港上演了原来只会在大陆发生的镇压善良民众的丑恶大戏，造成越来越严重的人权灾难，从而充分曝光了中共的“假、恶、暴”本性。</p><p></p><p></p><p></p><p></p><p></p><p>他表示，香港民众过往不敢相信的很多迫害法轮功的手段，都一一亲身体验，包括谎言诬蔑、插赃构陷、恐怖袭击、酷刑摧残、滥抓滥暴、秘密杀人等流氓手段。</p><p>他说，中共对修炼“真、善、忍”的法轮功学员的这二十年的迫害更是本世纪一场最大的人权灾难，中共犯下了群体灭绝罪、酷刑罪、反人类罪等多项重罪、极罪。在香港也是如此。善恶必报是天理，迫害的罪恶和参与迫害的恶人必然被清算。</p><p>立法会议员胡志伟：因为坚持才有希望</p><p></p><p>立法会议员胡志伟到场声援，他在发言中表示，国际人权日提醒我们的是人之所以谓人， 第一是有一个普世的价值去鞭策着自己；第二我们在生活的过程中有很多约定俗成的规则。</p><p>他认为，这十几年中法轮功学员所面对的迫害，桩桩件件被曝光在社会的面前。中共专制政权从来都不以人民为福祉，有的只是利用专制作为镇压的武器，用党权力、公权力伤害善良的老百姓。</p><p>他还表示，过去几个月里，感谢包括法轮功学员在内的很多朋友前赴后继的支持。过去的抗争里面也有很多我们的年轻人，也是为了未来、为了我们的民主、自由、人权、法治能够彰显，为了守护这一片是属于香港人的土地。</p><p>立法会议员区诺轩：努力打拼 为人权出一份力</p><p>立法会议员区诺轩通过录音表示，在中国大陆，法轮功等团体的宗教自由及维权律师都一路受到严重打压、迫害。</p><p>他表示，“此刻香港整个社会都被严重的政治打压所困扰，尽管如此，香港依然与中国大陆不可比，但最基本的是，大家推动人权和自由的心都是一样。希望我们能够继续努力坚守岗位，努力打拼，来为人权出一份力。”</p><p>他相信，未来的香港将会令国际关注中国人权问题。</p><p>立法会议员林卓廷：全面调查活摘器官的指控</p><p>立法会议员林卓廷也通过录音发言说，希望在国际人权日全世界继续关注香港的人权状况，希望法轮功朋友在香港、国内享有他们应有的宗教自由。</p><p>他希望所有支持人权自由的人士明白中共独裁的本质，不能再参与中共体制内任何组织和机构，并呼吁成立独立国际调查机构调查中共活摘器官的指控，“在有公信力、在不受中共干预的情况下进行全面的调查。”</p><p>召集委员王定宇：江泽民迫害法轮功犯了万国公罪</p><p></p><p>中华民国立法院外交国防委员会召集委员王定宇通过录音发言，并对法轮功学员表示感谢，“因为法轮功学员在全球各地的行动，让我们看到，面对邪恶的共产力量，还是有一股正向光明的（力量），愿意坚定站在那里（抗争）。”</p><p>“从法轮功全球学员身上，在台湾自己的身上，看到一种信念，为人类的生命、民主、人权而坚持，我们相信最后会夺得胜利。”</p><p>他赞扬香港民众“面对暴警、黑警、中共的打压，仍可以在地区选举里面，用九比一的席次比例告诉全世界，香港人是如何的坚持（正义）”。</p><p>他表示，迫害世人或伤害生命，是一个万国公罪。因此江泽民对法轮功的迫害是犯了万国公罪，所以法轮功学员在在许多国家追究江泽民等首犯，这是非常有价值的，希望全球连署的人越多越好。</p><p>立法委员李俊俋：停止迫害才是最重要的事情</p><p></p><p>台湾嘉义选区立法委员李俊俋通过录音发言表示，中国目前看起来是全世界最没有人权的地方，从过去天安门事件，从法轮功的事情，到现在新疆的问题。</p><p>他还表示，法轮功学员在中国被当局迫害，甚至被活摘器官，那现在法轮功透过正式法律途径反迫害，“我们也都支持，我们希望把这样的事情让世界更多人知道说，希望这件事能让国际社会共同来了解、共同来关心。”</p><p>他强调，“中国（中共）当局必须去面对这事实、要去接受这个事实，停止对法轮功学员的迫害，这才是最重要的事情。”</p><p>“为被迫害的人士发声也是保障自己”</p><p>香港支联会主席何俊仁通过录音发言说，国际人权日最重要的是大家要拥抱国际的价值，保障国际人权宣言中所讲的人权自由的价值，今天中国正在面对人权的灾难，莫说政治异见者长期被打压，维权律师很多深陷牢狱，最惨的就是大规模的宗教迫害。</p><p>他举例说，法轮功学员自1999年被打压到现在，里面可以说是受尽折磨，受尽各种迫害，甚至被活摘器官，还有其他的各种人道的灾难，“全世界任何一个人，稍有良知和关怀的都会感到痛心。”</p><p>他呼吁道，“今天一起走出来，为人权、为自由，要表达坚定的决心和意志，为这些被迫害的人士发声，也是保障自己、保障下一代而继续奋斗，大家继续努力。”</p><p></p><p>香港支联会副主席蔡耀昌到集会现场声援法轮功反迫害，他批中共一直回避对人权问题，尽管它是联合国人权理事会成员，但经常因为言行不一自打嘴巴。“中共表面上讲人权，实际上是完全地侵害人权。其建政七十年来侵害人权、践踏人的基本价值、尊严，甚至是生命（的情况），可以说是比比皆是。”他说。</p><p>他还认为法轮功团体反迫害的行动也是“一个很好的示范。所以希望大家都继续下去，我们相信正义一定会到来，在全球甚至整个中国可以得到实现”。</p><p>公民党主席梁家杰在录音发言中表示，国际人权宣言中很重要的一个是宗教自由，而宗教自由在中国内地受到很大的挑战，包括十字架被烧、教堂被毁、法轮功的学员在中国各地受到迫害。</p><p>他认为，今天纪念国际人权宣言的日子，是时候要求自己不忘初衷，也希望中共能遵循国际人权宣言，尊重包括法轮功在内的所有宗教。</p><p>香港前立法会议员郑家富也在录音发言说，最近香港六个月的运动中，大家更加体会到国际人权日的意义所在，中共打压法轮功，打压内地的教会，不准挂十字架，又说要入爱国教会。共产政权这部机器是打压人权的最佳机器。</p><p>他表示，过去六个月，香港的人权已经差不多等于零了。人权不是从天上掉下来，人权是需要大家坚守立场和努力争取。</p><p>香港时评家刘锐绍在录音发言中批中共将人权称为生存权，他说：“你可以生存，狗都可以生存，怎可以将狗的生存和人类的生存等同起来？所以人权绝对不是等于生存权。”</p><p>他进一步表示，人权还包括很多自由，包括信仰自由、言论自由、新闻自由、生活的自由，更高级的还有公民权利和政治权利的自由。他还建议在国际人权日多深思一下在中共治下有没有丁点大家意念中的人权。</p><p>朱婉琪律师：法轮功讲真相值得世人珍惜</p><p></p><p>台湾法轮功人权律师团朱婉琪律师通过录音发言表示，过去五个多月，国际社会目睹了上百万的香港民众站出来向中共的暴政反抗，“天灭中共”的标语在香港校园、在香港街头随处可见，让世人看到华人的良心、勇气及智慧，也揭示中共违反人类基本人权的邪恶本质。当然，香港目前的处境，也让世人看到了法轮功学员这些年来曝光中共暴行的真相，以及在全球景点上讲清真相，是值得世人珍惜的。</p><p>她认为，大陆法轮功学员于2015年发起的“全球声援中国民众控告江泽民迫害法轮功的刑事举报连署活动”，堪称是廿一世纪最大的全球性的国际人权运动之一，遍及欧亚澳洲。截至2019年12月5日为止，全球已有37个国家、超过350万（3,507,705）民众向中共最高检、最高法院举报江泽民迫害法轮功的反人类罪行，要求法办元凶。</p><p>她呼吁，中共官员赶快跳船，不必陪葬共产党，可以化名退出中共党团队，并且勇敢地将中共所干过的邪恶暴行的事证曝光出来，将功折罪，洗清满手的血腥，在大审判来临的时候才能不被淘汰。</p><p>易蓉：中共陷入全球反共抗共的天罗地网中</p><p></p><p>很多团体的代表在集会上发言，全球退党服务中心主席易蓉通过录音发言。她表示，中共过去几个月中在香港上演的八九“六四”镇压翻版，而且把迫害法轮功的手法移植到了香港。在危难时刻，香港人了不起，用血泪勇敢地向邪恶的政权说不，并获得了国际社会的支持。</p><p>她强调，中国人民要想从苦难中尽快解脱出来，享有天赋人权及国际社会要想实现世界永久和平与安宁，就必须尽快解体中共，“中共正处于国际社会反共抗共的天罗地网中，等待它的必定解体灭亡的下场。”</p><p>她呼吁大陆民众及全球华人，“在历史的关键时刻，赶快退出中共党团队，为自己的未来，为中华民族的新生选择光明。”</p><p>汪志远：做好大审判的准备 迎接中共的解体</p><p></p><p>追查迫害法轮功国际组织发言人汪志远录音发言中表示，香港反送中运动以来，中共操控港警和黑社会对民众施暴，甚至雇凶纵火破坏为民说真话的香港《大纪元时报》印刷厂等等，使香港和国际社会彻底看清了中共的邪恶面目。最近，美国参众两院相继迅速通过参院版“香港人权与民主法案”，加快了清除共产邪灵的行动。</p><p>“在中国，从拆迁户到退伍军人，民众维权抗暴的运动此起彼伏的；更有三亿多人退出邪党组织，与中共邪恶绝裂。这就向全人类宣告，海内外全民觉醒运动已经到了一个关键的历史阶段，那就是到了全人类清除共产邪灵、追究中共罪恶的阶段。”他说。</p><p>他还披露，据追查国际掌握情况，现在越来越多的参与迫害法轮功的官员、警察在明白真相和看清形势后千方百计地与追查国际联系，寻求赎罪立功的机会，“我们提请香港，包括中国大陆的各界正义人士协助我们收集他们（迫害法轮功官员）的罪证，为即将到来的大审判做好准备，也防止涉嫌犯罪者大逃亡时消毁罪证。”</p>]]></w:t>
            </w:r>
          </w:p>
        </w:tc>
      </w:tr>
      <w:tr>
        <w:tc>
          <w:p>
            <w:r>
              <w:t>2019-12-23 11:44:58</w:t>
            </w:r>
          </w:p>
        </w:tc>
        <w:tc>
          <w:p>
            <w:r>
              <w:t>美官员：感佩法轮功学员直面中共邪恶的勇气 | 法轮大法正见网</w:t>
            </w:r>
          </w:p>
        </w:tc>
        <w:tc>
          <w:p>
            <w:r>
              <w:t><![CDATA[<p></p><p>12月10日国际人权日，美国国际宗教自由委员会（USCIRF）委员加里‧鲍尔（Gary Bauer）表示， 法轮功遭到中共“尤为严重”的镇压，但是法轮功学员面对中共邪恶的勇气令他“震撼”。</p><p>鲍尔10日在美国国会举行的“全球反迫害制止中共暴行 声援退党大潮”的研讨会上表达了这一观点。</p><p>他也表示，中共看似强大，但中共的解体可能会很快发生。</p><p>法轮功遭中共尤为严重的迫害</p><p>鲍尔说，“法轮功学员遭到（中共）尤为严重的打压。仅仅今年，数千名法轮功学员被中共逮捕，仅是因为他们想和平地实践和分享他们的信仰。”</p><p>“因为中共系统、持续、残酷地迫害法轮功学员”以及他们对基督教等团体的打压， USCIRF将中共指定为侵犯宗教自由的特别关注国。</p><p>他透露，USCIRF收到持续的报告，指控中共强摘良心犯器官，USCIRF对此“深感不安”，“这是不可接受的。”</p><p>中共对法轮功的迫害持续20年至今 。明慧网报导，仅2019年11月，中国大陆至少49名法轮功学员被非法判刑，6名法轮功学员含冤离世。其中，河北省秦皇岛的魏起山，在秦皇岛市看守所被迫害致死。自2006年起，多个报告显示，法轮功学员被强摘器官。</p><p>鲍尔向大纪元记者表示，美国政界应发声帮助制止中共对法轮功的迫害，“我认为，很重要的是国会议员要就此大声发声，并将之告诉他们的选民。他们的选民可能出于对人权的关注，而停止购买廉价的中国商品。”</p><p>他认为，对中共实行闭门人权对话无效， “国际宗教自由委员会（USCIRF）建议（川普）总统、国务卿彭佩奥和国际宗教自由大使布朗巴克尽一切可能的公开大声地谈论这些议题。”</p><p>“彭佩奥国务卿在批评中共人权时，中共知道，他（彭佩奥）代表的是美国的立场，不是个人观点。”</p><p>USCIRF是美国联邦政府机构，跨党派独立运作，其建议在美国主流社会，被认为是评估宗教信仰自由方面的黄金标准。</p><p>今年7月美国第二届“推进宗教自由”部长级会议期间，彭佩奥国务卿在公开演说中，提到遭中共迫害的法轮功学员案例时说，“中国虔诚的宗教信徒需要我们的支持。去年九月，陈慧霞，一名法轮功学员，被判处关押三年半，仅仅是因为修炼她的信仰。”</p><p>感佩法轮功学员无惧中共邪恶的勇气</p><p>鲍尔表示，敬佩法轮功学员的勇气，“我有机会和一些法轮功学员见面。 我必须说，无论你们经历了什么，在中国发生了什么事情，你们面对（中共）这样邪恶，所表现的勇气，总是令我深受启迪和震撼。”</p><p>法轮功，以“真、善、忍”为修炼原则，包含五套缓慢、优美的功法动作。1999年7月20日，中共前党魁江泽民出于妒忌与偏执，对法轮功发起群体灭绝性迫害。</p><p>面对迫害，法轮功创始人李洪志先生，教导法轮功学员和平理性地讲清真相， 包括对参与迫害的中共各级警察和官员讲清真相。</p><p>鲍尔说，中共对法轮功以及其它宗教团体的打压显示了“中共惧怕自己的人民”。</p><p>中共可能很快垮台</p><p>“我们收到中共政府内乱和中国一些地区反对中共政权的报告。”</p><p>鲍尔认为，中共的解体可能以非常快的速度发生，“所以，极权和共产政权看起来那么强大，但是，当他们开始解体的时候，可能会非常非常快的发生。”</p><p>“终有一天，阳光将会普照中国，自由将来到中国。”</p><p>“历史将记录下这一天。勇敢的法轮功学员和其他宗教信仰者，最终将为中国带来自由，恢复（中国的）宗教自由。”</p><p>（大纪元）</p>]]></w:t>
            </w:r>
          </w:p>
        </w:tc>
      </w:tr>
      <w:tr>
        <w:tc>
          <w:p>
            <w:r>
              <w:t>2019-12-23 11:44:58</w:t>
            </w:r>
          </w:p>
        </w:tc>
        <w:tc>
          <w:p>
            <w:r>
              <w:t>法轮功学员高一喜十天“猝死”的背后 | 法轮大法正见网</w:t>
            </w:r>
          </w:p>
        </w:tc>
        <w:tc>
          <w:p>
            <w:r>
              <w:t><![CDATA[<p></p><p>牡丹江市法轮功学员高一喜于2016年4月19日晚在家遭警察绑架，10天后“猝死”。当天下午，数十名特警、武警、公安、“610”人员聚集火葬场，不顾家属的强烈反对，强行解剖尸体，取走高一喜的所有器官。</p><p>针对高一喜可疑“猝死”案件，海外“国际追查组织”对牡丹江市“610”科长朱家滨进行了电话调查。朱家滨亲口说他活摘了高一喜的器官，将器官“卖了”“来钱快”，还说，他不把高一喜当人看，把他屠戮了，并称他自己的外号叫“屠夫”。</p><p>从高一喜被抓到解剖仅十天！警方称高一喜绝食。目击证者却说“他想吃也不给他吃”。警方称在看守所给他灌食两次、在公安医院一直静脉注射。然而，年仅45岁、健壮的高一喜却在被“治疗”不到两天后“猝死”。</p><p>至今仍有一连串悬而未解的疑问。</p><p>警方那么急着解剖、取走器官的目的是什么？到底高一喜被解剖时是强摘器官还是活摘器官？是虐待致死还是按需杀人？这桩离奇命案的背后究竟掩藏着什么惊天的黑幕？</p><p>4月28日全面体检 身体健康</p><p>高一喜，牡丹江市穆棱镇河北村人，是高家父母兄姐们最疼爱的老幺。他按照法轮功的“真、善、忍”原则做好人，乐于助人、心地善良，家庭和睦、幸福。</p><p>2016年4月19日晚近11时，高一喜与妻子被牡丹江市国保支队李学军、尹航及先锋分局立新警务室的吕洪峰等人以他们信仰法轮功为由绑架。</p><p>第二天，牡丹江看守所对高一喜体检，确认他的身体一切正常后，将他关到八号囚室。</p><p>自4月20日起，看守所累计拘押高一喜八天八夜，期间不准焦虑万分、四处奔波的家属见他一面。看守所称，高一喜拒绝在审讯笔录上签字，并拒绝进食，看守所对他进行了两次胃管灌食。</p><p>4月28日早9时左右，高一喜被警方送往牡丹江公安医院，进行了详细、全面的体检。检查结果表明其身体健康。</p><p>4月29日下午，家属无意中得知高一喜被送医院的消息。高一喜年近九旬的母亲带着16岁的孙女高美心赶去公安医院探视，却遭警察阻拦。</p><p>从下午1点到晚上9点，祖孙俩在公安医院病房门外苦苦哀求，仅一墙之隔，警察却坚决不让她们见高一喜，而且还蛮横地驱赶、恐吓她们。</p><p>期间有人还小声说，“公安都不知道，他们（指家属）怎么来了？”</p><p>家人不解：什么事公安不知道？为什么家属不能来？为什么家属不准见高一喜？家属来正常探视，他们为何反应那么大？当时“610”（专门迫害法轮功的非法机构）头目李高阳等人、国保大队的很多警察都在场，他们在那里干什么？</p><p>4月30日 宣布“猝死”</p><p>仅咫尺之隔，家属却见不到高一喜。当晚祖孙两人被强行驱离，她们在回家的路上被不明车辆跟踪。</p><p>家属刚到家不久，4月30日上午，身体健康的高一喜突然被宣布“猝死”。</p><p>当日上午，牡丹江市公安局伙同高一喜原住地的穆棱市公安局、穆棱林业公安局多名警察，四处寻找高一喜的哥哥。</p><p>他们找到他后，以“有点小事商量”为由把他连拉带拽劝上车，驶向牡丹江方向。高一喜的哥哥中途要回去，穆棱市公安局副局长藏某打电话向上级请示后说“必须去！”（跟警察去）。</p><p>此后这些人在车里突然哑口，没人说一句话。中午他们在一个饭店里吃午饭时，仍没有一个人说话。</p><p>下午，这一行人来到牡丹江殡仪馆，警察把高一喜的哥哥像犯人一样控制住，他在人墙之内动不了。殡仪馆的楼里站满了特警、便衣、警察，全方位多角度地给他录像，那情形如同黑社会的绑架。</p><p>警方宣称，高一喜绝食，于凌晨5点死亡，说让高一喜的哥哥看完弟弟的遗体后就要给尸体解剖。</p><p>“你们抓来时人好好的，怎么突然就死了呢？”惊闻噩耗，高一喜的哥哥情绪激动地质问，并通知了高一喜的女儿。</p><p>在解剖室，他看到在解剖床上的弟弟全身赤裸，双眼睁着，额头上的青紫伤痕，尽管被抹上厚厚的粉，仍清晰地显露出来；弟弟的双手是紧握着的，胳膊上有一道道被绳子勒过的痕迹，看似挣扎过的样子；胸部挺起，腹部很瘪；左臂中部有注射过的针痕；右腿的小腿上有三个粗大的针眼，呈黑色。</p><p>他心痛地用手慢慢地抚上弟弟睁着的眼睛，却吃惊地发现弟弟的眼角处有泪痕，湿乎乎的。</p><p>“必须”“马上”解剖</p><p>高一喜的女儿高美心赶到后力阻解剖，并下跪哀求他们，嘴角都哭出了血。警察却对哭得撕心裂肺的孩子施暴，无人性地把她的双手反拧到背后。警察李学军、于洋还在一旁偷笑。</p><p>家属们都拒绝签字，牡丹江市检察院驻第二看守所检察室主任田瑞生称，他们已商量决定，不管家属同意不同意，都“必须”“马上”解剖！</p><p>晚7点多，高一喜被强行解剖完毕，大脑、小脑、心脏、左右肺、肝脏、胆脏、脾脏、左右肾均被取走，只留下一具空壳。</p><p>身体被缝合后移到美容室，被化妆时，有大量的鲜血流出来，用了两条毛巾，血仍渗到枕头上。血量之大让家属震惊不已！</p><p>解剖还没有结束，大夫中途就离去。有目击者看到，中途有四辆警车开得非常快，从殡仪馆疯了似地疾驰着开走了，速度快得吓人。车子载着匹配的器官奔向目的地？</p><p>“什么都不知道”的主治医师</p><p>牡丹江公安医院声称，高一喜是以“重度营养不良”收治，而在病案管理室查到，看守所是以“肾衰竭”送医的，而通过全面各项医检，高一喜的身体是健康的。他到底为什么被送到医院？</p><p>高一喜被“猝死”后，家属找到主治医师张丹询问情况。张丹却非常紧张地说：“你不要问我，不要问我。我什么都不知道。”</p><p>2016年5月23日至6月1日，家属去要“尸检报告”，并表示，“虽然明知是假的，也得管他们要，不然什么都不给。”</p><p>家属问：“（尸检报告）是怎么写的？”牡丹江市驻检办主任田瑞生答：“营养不良，冠心病死亡。”家属反驳：“我们家两辈人都没有得心脏病的。你把尸检报告复印件给我们一份。”田瑞生不给。</p><p>家属要求第二次尸检，田瑞生转移话题说：“家属可以谈条件，但必须……”</p><p>涉案人员主动跟家属“谈条件”，背后有什么不可吿人的事吗？</p><p>田瑞生声称他们是“公开、公正、透明的”。家属说“你连个联系方式都不给，任何电话都不给，到目前一点书面材料、文字都没有，拘留证、蒐查证、物品清单、死亡通知书、尸检报告都不给我们，还说公开、公正、透明的？！”</p><p>心虚的鉴定报告</p><p>检方声称，2016年5月15日、17日就做好了尸检报告、病理鉴定。牡丹江医学院第二附属医院司法鉴定办公室的刘景春，却以各种名目拒绝把它们交给家属。</p><p>2016年5月26日，律师和家属向驻检办的田瑞生递交了委托手续和重新鉴定申请。田瑞生表面同意鉴定，让等电话，暗地里却挟持被非法关押的高一喜的妻子做人质，责令其放弃尸检。</p><p>当晚5点，田瑞生突然找来家属，在场的国保警察、武警、特警近三十人。高妻被带过去，神情表现异常，始终笑着，说话语无伦次。后高妻突然不舒服，田瑞生早有准备，马上从衣兜里掏出一粒不明药物给她吃了。</p><p>家属诧异：田瑞生不是大夫，兜里怎么有药？而且就一粒！一女管教又拿出一瓶药，掏出一粒塞给高妻。高一喜的妻子在被非法关押期间，每天三次被逼迫吃不明药物。这与她突然变得神情异常、语无伦次有关？</p><p>6月23日，家属再次索要尸检记录和报告。刘景春称：“我按规定办事，不能给！”家属说：“你问田瑞生，他让给的。”</p><p>刘景春一听很不自然，给田瑞生打电话时手一直哆嗦。后来她从对面桌上一摞文件中拿出两份递给家属，手还在哆嗦。</p><p>家属问怎么这么少啊？刘景春就又给了一份。</p><p>家属边翻看材料边问：“高一喜进看守所时，体检显示身体健康、无异常，怎么仅仅十天就出来那么多毛病？”刘景春很不自然地瞟了一眼家属，就把目光移开，嘀咕一句：“我不给你解释。”</p><p>刘景春表现出神态异常，手一直哆嗦，让人感觉她十分心虚。家属拿材料去复印时，刘景春竟然在医院大门口等着家属和律师，一直流露着不安和焦虑的神情。</p><p>“他们已经瞄准你了”</p><p>2014年6月4日，高一喜曾被这帮人非法抓捕，期间被强行抽血化验。高一喜绝食反迫害15天后，被家人取保回家。</p><p>高一喜以为没事了，可牡丹江公安内部一位善良人却禁不住担心地告诉他说：“赶快走！走得越远越好，他们（指公安）已经瞄准你了。”并叮嘱说不要说出是自己告诉的。</p><p>高一喜并没有在意这个警告，一个按正常思维的人绝对想像不到中共究竟会做出多么邪恶的事来。然而两年后，不幸的事接踵而来：深夜绑架……不让探视……10天“猝死”…… 立即解剖……强摘器官。</p><p>是不是高一喜2014年那次被验血后，就已经被瞄准了作为待用的器官供体了？之后被“按需”杀死的？</p><p>疑点重重 欲盖弥彰</p><p>被抓后如人间蒸发</p><p>高一喜被抓后，警方不给家属拘留通知书；家属费尽周折，多天后才打听到办案单位，却被推诿、恐吓；警察抄家没有蒐查证，不给物品清单；送医院不给家属化验单；被“猝死”，不给家属死亡通知书，口头说心脏病猝死；强行解剖不愿给尸检报告（最后在家属不断讨要下才勉强给了三份文件）。</p><p>为什么人被抓后如同人间蒸发一样？不给任何手续和证据？如此违法操作是要掩盖和逃避什么呢？</p><p>严密隔离</p><p>高一喜被绑架后家属一直不让见人。看守所的在押人员尚属处于调查取证阶段，为何不让家属探视？通常，当法轮功学员因抗议迫害而绝食时，看守所会通知家属前去探视和劝说。</p><p>看守所称高一喜进去就绝食，却不让家属见人；高一喜“病危”后被送到公安医院，也无人通知家属。当家属自行找到他所住的医院后，却被警方竭力驱离。</p><p>家属刚被骗回家，次日一早就得到高一喜“猝死”的通知，然后他被强行解剖、掠夺器官。令人怀疑：他是以“抢救”为名被致死还是为器官被蓄意谋杀？</p><p>身体健康却“猝死”</p><p>45岁、年富力强的高一喜，身心健康，无任何疾病，家族中也没有冠心病史。看守所收留了高一喜，当时的体检证明他的身体一切正常，符合收留条件。</p><p>高一喜被送往牡丹江公安医院时，目击者证实：他是自己走入监区病房的，神志清楚，不是被抢救抬进去的。入院各项医检结果表明，高一喜身体健康。</p><p>为什么在医院接受注射治疗的他不到两天却突然出现多种疾病而“猝死”呢？</p><p>之前，高一喜在2014年6月4日被绑架后，绝食15天无恙（期间也曾被灌食）；这次他又被灌食又被注射药物，入院不到两天猝死，是被用不明药物致死的？</p><p>必须马上解剖</p><p>当家属都强烈反对解剖、孩子跪地苦求时，警方却说“必须”、“马上”解剖！甚至当家属最后央求说等高一喜的姐姐从外地赶来和弟弟告别一下再解剖时，也不行。</p><p>当孩子闯进解剖室想要继续商谈时，发现爸爸已被从脖子往下到肚子都被剖开了。法医一惊，停下手，立即上来两个特警把孩子拖了出去。</p><p>为什么那么急着开膛破肚取走器官，不能延迟？他们处心积虑摘走的器官用在何处？</p><p>家人哭泣 “尸体”流泪</p><p>在解剖室，家属看到高一喜时痛哭不已，并心疼地用手抚上他睁开着的眼睛，发现高一喜的眼角竟然有泪痕，是湿的。</p><p>此时离官方宣布的死亡时间凌晨5点已相差了8个多小时，令人怀疑的是，死人怎么会流出眼泪？如果是死亡前流的泪，8小时的时间泪水早已蒸发。如果是当场流泪，那是不是说明高一喜在当天下午被解剖时还活着？是否被注射了中共活摘器官所用的特别的针剂以掩人耳目？</p><p>而且当现场的家属伤心痛哭时，马上被警察厉声制止，说是不能大声哭，要哭只能小声哭。</p><p>明慧网曾报导过一例，山东烟台法轮功学员贺秀玲被中共恶徒活摘器官而死，家属去探视其“遗体”时，她妹妹一哭，贺秀玲居然流出了眼泪。</p><p>大量鲜血流出</p><p>解剖结束后，遗体被移到美容室，遗体里却还流出大量的鲜血，两条毛巾都不够用，全都被血浸透了，还浸到枕头上。</p><p>按照官方的说法，高一喜在2016年4月30日凌晨5时死亡，当天晚上7时多解剖结束，14个多小时后怎么会流出那么多鲜血呢？</p><p>解剖的大夫中途离开 警车飞驰而去</p><p>解剖的当天，手术还没有结束时，解剖大夫中途就离开。有目击者看到，中途有四辆警车开得非常快，从殡仪馆飞驰而去，其速度快得吓人。警车的玻璃是黑色的，看不到里面的情况。不由得令人怀疑，是不是他们要赶时间把待用的器官送走？</p><p>急于毁尸灭迹</p><p>警方紧锣密鼓地多次逼迫家属火化遗体，企图毁尸灭迹，而且对待手无寸铁的家属，涉案单位在强迫解剖和每次强迫火化时，都兴师动众地召集来许多人，甚至调动大批特警、武警助阵，封锁现场，他们真正恐惧和要极力掩盖的是什么？</p><p>消失的摄像头</p><p>据悉，公安医院门口的路口有个电线杆，上面装有摄像头，高一喜案件被曝光后，公安医院门口的摄像头及电线杆都不见了。有什么用意？</p><p>被调离的见证人</p><p>牡丹江高一喜事件发生后，牡丹江公安医院大量涉事的医护人员包括主治医生、很多内科大夫、护士都被调离。</p><p>负责此案的牡丹江先锋分局立新警务室副队长吕洪峰也被调走，牡丹江市检察院驻第二看守所检察室主任田瑞生也已调离，致使高一喜的家属想找相关人员询问情况，都找不到涉事的见证人。这一切到底为什么？想掩盖什么？<br />中共活摘器官暴行——这个星球上从未有过的罪恶</p><p>从中共1999年迫害法轮功开始，中国器官移植数量剧增，2006年达到最高峰。中国器官移植行业是“按需移植”，只要需要，就有器官来源。</p><p>在中国被自愿捐献的器官的数量始终寥寥无几，但“国际追查国际”的调查员发现有大量的急诊移植案例，器官供体是在数小时到几天之内找到，无论是出现器官排斥，还是作为备用，医生可以在短期内为同一病人拿到多个器官。</p><p>该组织的报告披露，2007年向中共卫生部申请许可的移植机构有上千家，整个中国器官移植总量惊人。移植器官明码标价，眼角膜：3万美元；肺：15万～17万美元；心：13万～16万美元；肾：6万2千美元；肝：9万8千～13万美元；胰脏：15万美元。</p><p>2006年3月，曾经是新闻记者的知情人皮特（化名）向海外媒体透露沈阳市苏家屯地区有一个秘密关押法轮功学员的集中营，这些法轮功学员的内脏器官在人还活着的情况下被割除、贩卖，然后他们的躯体被焚烧掉。</p><p>一位化名安妮的女士说：秘密集中营就设在辽宁血栓医院的“地下医疗设施”里。她的前夫就是苏家屯集中营活体器官的摘除主刀医生之一。他是脑外科医生，主要从事眼角膜摘取。</p><p>2001至2003年间，该医院曾关押了法轮功学员约6,000人，超过4,000人被活体摘取器官，被挖掉心脏、肾脏、剥掉眼角膜、皮肤后死去，再被投入医院后院的“焚尸炉”，销毁尸体。</p><p>此后，第三位证人——中共知情的老军医的指证，不但肯定了活体器官集中营的存在，而且指证这样的集中营在全国多达36处。全国最大的关押法轮功学员的地区主要是黑龙江、吉林和辽宁，仅在吉林九台地区的中国第五大法轮功学员关押地就有超过14,000人被集中关押；最大的法轮功关押地代号672-S，关押人数超过12万；苏家屯地区医院地下集中营在2005年初的确曾关押超过1万多人。</p><p>中共在对数千万法轮功学员的迫害中，实施的是“肉体消灭”、“打死算自杀”、“不查身源、直接火化”的灭绝政策。警察可以不经任何法律手续肆意绑架法轮功学员，中共的看守所、劳教所、监狱普遍对法轮功学员强制抽血、验血（其他在押人员却没有），用来建立活体器官库。军队、医院与劳教所、监狱勾结，几天内即可找到匹配的供体，活体摘取器官。</p><p>2016年，加拿大著名律师大卫·麦塔斯、加拿大前亚太司司长大卫·乔高和美国资深调查记者伊森·葛特曼，联合发布的中共强摘人体器官的最新调查报告指出，过去15年中，中共进行了大约150万例器官移植手术，这些器官的主要来源是法轮功学员，从中牟取的暴利是惊人的。</p><p>调查中共强摘器官的“独立人民法庭”（Independent people’s tribunal）于2019年6月17日在伦敦宣判结果，判定中共活摘良心犯器官的行径已存在多年，并仍然存在，法轮功学员是器官供应的最主要来源。</p><p>中共活摘法轮功学员器官的反人类罪行，远远超过基本道德的底线，遭到全世界正义人士的谴责和抵制。美国国会和欧洲议会已通过谴责中共攫取良心犯器官移植的决议，包括以色列、西班牙、意大利、挪威、比利时和台湾等，也立法禁止公民赴中国的器官移植旅游。</p><p>明慧网评论：即使中共“610”、警方不断威胁、恐吓高一喜的家属，即使涉事的所有警察、犯人被密令封口，即使知情的所有医生、护士被调离，即使事情过去几年了还没有结果，但是真相不会被时间掩埋，所有掩盖真相的企图和行径都是徒劳的。如此丧尽天良、灭绝人性的罪恶将来必定会昭示于天下。</p>]]></w:t>
            </w:r>
          </w:p>
        </w:tc>
      </w:tr>
      <w:tr>
        <w:tc>
          <w:p>
            <w:r>
              <w:t>2019-12-23 11:38:22</w:t>
            </w:r>
          </w:p>
        </w:tc>
        <w:tc>
          <w:p>
            <w:r>
              <w:t>叙利亚难民涌来 土耳其扬言不会独自扛起重担</w:t>
            </w:r>
          </w:p>
        </w:tc>
        <w:tc>
          <w:p>
            <w:r>
              <w:t><![CDATA[<p>土耳其总统艾尔段今天警告欧洲，土耳其无法独自处理新一波为逃离叙利亚西北部伊德利布省愈发频繁的轰炸，蜂拥而至的难民潮。</p><p></p><p>法新社报导，12月16日迄今，数以万计的叙利亚人为了逃离高压政权和俄罗斯在马瑞特努曼（Maaret al-Numan）地区的轰炸，纷纷逃向土耳其边境。</p><p></p><p>由圣战士统治的伊德利布省（Idlib）境内约有300万人，包括许多来自叙利亚其他地区因为暴力衝突而流离失所的人。叙利亚政府曾一再誓言要拿回伊德利布省的掌控权。</p><p></p><p>艾尔段（Recep Tayyip Erdogan）说：「土耳其无法处理来自叙利亚的新一波难民潮。」他还说，超过8万名来自伊德利布省的难民已经逃到靠近土耳其的边境地带。</p><p></p><p>他还补充说，如果难民潮持续增加，土耳其不会独自扛起这个移民重担。</p><p></p><p>他警告：「这个压在我们身上的压力所带来的负面影响，将是欧洲各国都会感受到的问题。」</p><p></p><p>艾尔段说，欧洲会再次经歷2016年土耳其与欧洲联盟（EU）签署移民协议前的同样景况。他指的是2015年欧洲大陆自第二次世界大战迄今最严重的移民危机，当时有超过百万人逃往欧洲。</p><p></p><p>作为协议的一部分，欧盟承诺土耳其用60亿欧元换取土耳其方面加强管制力道，不让难民从土耳其领土逃往欧洲。</p><p></p><p>艾尔段先前曾声称并非所有的钱都已到位，还曾警告土耳其可能被迫打开门户让叙利亚难民逃往欧洲。</p><p></p><p>土耳其官员表示，土耳其境内约有500万难民，其中370万人来自叙利亚。</p><p></p><p>根据路透社报导，艾尔段也说，土耳其正竭尽一切所能要停止俄罗斯在伊德利布省的轰炸行动，还说土耳其代表团明天将前往莫斯科讨论叙利亚问题。</p><p></p><p></p><p>(中央社)</p>#土耳其#叙利亚#欧洲#难民#德利]]></w:t>
            </w:r>
          </w:p>
        </w:tc>
      </w:tr>
      <w:tr>
        <w:tc>
          <w:p>
            <w:r>
              <w:t>2019-12-23 11:38:22</w:t>
            </w:r>
          </w:p>
        </w:tc>
        <w:tc>
          <w:p>
            <w:r>
              <w:t>全台法官站出来 破1500人连署抗议陈师孟</w:t>
            </w:r>
          </w:p>
        </w:tc>
        <w:tc>
          <w:p>
            <w:r>
              <w:t><![CDATA[<p></p><p></p><p>为了捍卫司法审判独立，抗议陈师孟监委约询判马英九无罪法官，法官协会18日发起连署活动，3个上班日已有7成法官共1406人连署，更获得法曹成员64位检察官、42位律师合计106位主动响应加入连署，目前连署活动持续中。</p><p></p><p></p><p></p><p>法官协会在17日晚间已就陈师孟监察委员拟约询臺湾臺北地方法院法官唐玥事件，声明坚决反对监察委员直接针对法官审理案件所表示的法律见解、心证形成及事实认定等审判核心事项，违宪行使调查权、约询承审法官，捍卫审判独立与司法尊严。</p><p></p><p></p><p></p><p>18日下午法官协会正式发起连署活动，统计至3个上班日，全国参与连署法官人数已达1406位，占全国法官总员额人数（不含大法官、公务员惩戒委员会委员及职务法庭陪席法官，共2103位）之比例达66.9％。</p><p></p><p></p><p></p><p>全国有将近7成的法官加入连署，包括一审法官1003位、二审法官327位、三审法官73位。此外，更获得同属法曹成员之64位检察官、42位律师合计106位主动响应加入连署，并有法律学者2位及中华民国臺湾法曹协会参与支持，连署活动目前仍继续进行受理中。</p><p></p><p></p><p></p><p>协会重申，审判独立是台湾民主法治之重要基石，为全民共同珍视的资产，不容少数人恣意践踏毁弃；陈师孟身为监察委员，尤应合宪行使职权，共同维护民主法治之核心价值。每一个连署签名的背后，都代表着坚守司法独立价值的意志。</p><p></p><p></p><p></p><p></p><p>(中时 )</p>#法官#连署#监委#陈师孟#审判#马英九#唐玥#无罪]]></w:t>
            </w:r>
          </w:p>
        </w:tc>
      </w:tr>
      <w:tr>
        <w:tc>
          <w:p>
            <w:r>
              <w:t>2019-12-23 11:38:22</w:t>
            </w:r>
          </w:p>
        </w:tc>
        <w:tc>
          <w:p>
            <w:r>
              <w:t>又爆窃美机密！陆男袜子藏不明液体遭逮</w:t>
            </w:r>
          </w:p>
        </w:tc>
        <w:tc>
          <w:p>
            <w:r>
              <w:t><![CDATA[<p>又爆出大陆研究人员窃取美国商业成果情事！一名大陆博士生涉嫌窃取美国研究室生物样本，于本月初将21支不明棕色液体藏在旅行箱中的袜子内准备出境返乡，遭美国海关识破，当场被逮。</p>大陆研究人员屡屡被爆出窃取美国实验机密、成果，令在美大陆科学家人心惶惶，担心遭贴标籤。<p></p><p></p><p>香港《南华早报》报导，根据美国联邦调查局（FBI）探员史派丝（Kara Spice）呈交法庭的书面证词，一名29岁的大陆博士生郑肇松（Zheng Zaosong，音译）本月9日在波士顿洛根国际机场（Logan International Airport）准备搭机返回北京时被海关拦下。</p><p></p><p></p><p></p><p>史派丝指出，海关在郑肇松的行李箱中检测出21瓶独立包装、疑似「生物样本」的不明「棕色液体」，他们全部被藏在袜子里面。海关多次询问郑肇松是否携带生物物品或实验样本，遭到他屡次否认，随后他们又将搜到的21瓶棕色液体递到他面前，郑肇松谎称是替朋友携带，不过当海关盘问为何要藏在袜子里时，他才坦承是偷了实验室的样本。</p><p></p><p></p><p></p><p>郑肇松是广州中山大学的博士生，目前正在贝斯以色列医院（Beth Israel Hospital）从事研究工作。他供称，从医院实验室偷了8瓶研究样本，并且从同事张滔（Zhang Tao，音译）的研究中复制了11瓶研究样本，他计画将这些样本带回中山大学孙逸仙纪念医院做进一步分析，如果研究成功，他将以此用自己的名字发布论文。</p><p></p><p></p><p></p><p>目前这21瓶棕色液体仍在检测当中，尚不清楚液体的内容物为何。</p><p></p><p></p><p></p><p>针对报导，广州中山大学发言人并未回应。报导指出，中山大学孙逸仙纪念医院官网上有一则2018年的歷史讯息，记载一位名为「Zheng Zaosong」的学生荣获当年度杰出学生奖学金。</p><p></p><p></p><p></p><p>美国近年来屡传大陆研究人员、学生窃取当地科学、实验室机密情事，加剧两国间的衝突及不信任，美国政府甚至加强安全措施，收紧特定领域大陆研究人员、博士学生的签证审查。《纽约时报》（New York Times）上个月披露，美国国家卫生研究院（National Institutes of Health）及FBI已联手打击那些为他国在全美各地窃取生医研究成果的科学家，他们发现，几乎所有被揭露的案件中，都有大陆血统人士插手，当中也包括已经归化美国公民的华裔科学家。报导引述政府官员说法指出，这些接受调查人士涉嫌在大陆设置实验室，秘密复制美国研究。</p><p></p><p></p><p></p><p>《南华早报》指出，该案件已在微信上引起讨论，有网友痛批，「你让未来每个在美国念书的留学生生活更困难。」</p><p></p><p></p><p></p><p></p><p></p><p></p><p></p><p></p>Chinese researcher accused of trying to smuggle vials of ‘biological material’ out of US hidden in a sock<p>(中时电子报)</p>#商业机密#窃取#大陆#博士生#美国#生物样本#不明液体#袜子#被逮#被捕#机场#海关#行李箱]]></w:t>
            </w:r>
          </w:p>
        </w:tc>
      </w:tr>
      <w:tr>
        <w:tc>
          <w:p>
            <w:r>
              <w:t>2019-12-23 11:38:22</w:t>
            </w:r>
          </w:p>
        </w:tc>
        <w:tc>
          <w:p>
            <w:r>
              <w:t>汉莎航空劳资谈判破局 空服员工会扬言随时罢工</w:t>
            </w:r>
          </w:p>
        </w:tc>
        <w:tc>
          <w:p>
            <w:r>
              <w:t><![CDATA[<p>德国独立空服员工会（UFO）表示，今天跟汉莎航空（Lufthansa）就薪资及退休金所进行的仲裁谈判已破局，旗下空服员从现在起可随时展开罢工，但不会选在12月24日、25日及26日。</p><p></p><p>汉莎航空与独立空服员工会今天谈判结束后，独立空服员工会发言人鲍布里斯（Nicoley Baublies）声明表示：「儘管我们已经同意不透露谈判内容，但很不幸我们必须声明没有解决方案…所以我们失败了。」</p><p></p><p>鲍布里斯指出，从现在开始将可能随时罢工，「我们唯一可以向乘客透露的是，我们不会选在耶诞节假期，尤其是12月24日、25日、26日。」</p><p></p><p>但他提到，并不会排除在12月23日採取罢工行动。</p><p></p><p>汉莎航空则表示，仲裁方已经提议2020年1月初与独立空服员工会再度协商谈判。</p><p></p><p></p><p>(中央社)</p>#空服员#工会#我们#独立#汉莎航空]]></w:t>
            </w:r>
          </w:p>
        </w:tc>
      </w:tr>
      <w:tr>
        <w:tc>
          <w:p>
            <w:r>
              <w:t>2019-12-23 11:38:07</w:t>
            </w:r>
          </w:p>
        </w:tc>
        <w:tc>
          <w:p>
            <w:r>
              <w:t>反渗透法 蔡英文独裁之路</w:t>
            </w:r>
          </w:p>
        </w:tc>
        <w:tc>
          <w:p>
            <w:r>
              <w:t><![CDATA[<p>1221高雄挺韩、罢韩大游行之前，美国在台协会（AIT）在官网曾发布警示说，双方恐发生衝突，呼吁在台美国公民避开游行邻近区域。但是游行结果不但没有任何衝突，挺韩游行还很欢乐的结束，显见美国对蔡英文治理下的台湾民主已经不抱信心，这是对一再宣称最能守护台湾民主的蔡政府重重的打脸。</p><p></p><p>对台湾民主没信心的不仅是美国，连蔡英文也一样缺乏自信，为了帮反渗透法说项，蔡英文曾说，在前一个政府执政时期，台湾几乎是门户洞开，让中国有全面渗透台湾社会的情况。对此，前总统马英九则回击，「完全莫名其妙，胡说八道！」</p><p></p><p>美对蔡英文没信心</p><p></p><p>台湾从威权体制走向民主化儘管只有30年，但是台湾民主秩序的建立，应该是在发展中国家最为成功的范例。可惜的是，蔡英文执政3年后因为权力欲薰心，不断地以立法院的多数，人为的设置民主障碍和破坏民主规则，「国安五法」与「反渗透法」就是最好的例子。蔡政府的玩法、弄法，让最支持她的美国，都开始对台湾的民主产生了怀疑，这等于是美国也对蔡英文政府先行投下不信任票。</p><p></p><p>去年九合一选举重挫之后，蔡英文在今年元旦扬言要为两岸交流建立「三道防护网」，以守护台湾民主，她不仅改变维持现状的承诺，并开始设置各种障碍阻断两岸交流，其中最不利两岸交流与台湾民主发展的双重障碍，就是「国安五法」与「反渗透法」，这对于蔡英文所宣称的守护台湾民主是最大的讽刺。</p><p></p><p>其实，「反渗透法」是最有争议与缺乏共识的法案，蔡英文为何又要限令民进党立院党团让它在12月底通过，除了大选的考量之外，最大的原因恐怕还是想要彻底斩断国民党的金脉，以永保执政。</p><p></p><p>殊不知，民进党以《不当党产条例》清算国民党党产之后，这几年国民党不但党职人员薪水常捉襟见肘，一到选举更是巧妇难为无米之炊，不像以往可以大咧咧的补助党提名的候选人，就以这次韩国瑜的选举为例，他都要搭党籍立委候选人的台，没钱可以举办大型的造势活动。街头上的选举看板，也是充斥着民进党候选人的标志，国民党籍候选人如果不刻意去找，还真是不容易看到，这就是民进党斩断国民党金脉的结果。</p><p></p><p>在不当党产被清算以后，国民党人为了参选，很多资金可能是来自大陆台商的捐助，所以民进党就想到以「反渗透法」，继续作为堵住国民党参选人的资金缺口，这个没有确定标准的法案一旦通过，民进党要怎么说国民党参选人的资金属性，他们就可以怎么解释，甚至让对方入罪，其用心不可说不毒。</p><p></p><p>堵国民党资金来源</p><p></p><p>最显着的例子，就是原本投资台北双子星大楼的外资南海控股集团，只因南海集团不被认为是民进党的支持者，投审会竟然可以翻脸跟翻书一样说成是「中资」，而失去得标资格。反观以第二顺位跟台北市政府签约的蓝天集团，同样都是赚大陆的钱，但他们因为拉拢绿营人士为其游说，却可以被解释成是本土资金，这种双重标准，就是民进党要通过「反渗透法」的政治正确之处。</p><p></p><p>反渗透法若通过绝非是防护台湾民主，而是民进党为了实现到独裁之路的垫脚石，其破坏民主之鉅，不逊于纳粹德国，也难怪美国都要开始对台湾的民主抱持悲观的看法，台湾人民难道还要让无道的蔡政府为所欲为？（作者为台湾国际战略学会理事长、教授）</p><p>(旺报)</p>#民进党#蔡英文#国民党]]></w:t>
            </w:r>
          </w:p>
        </w:tc>
      </w:tr>
      <w:tr>
        <w:tc>
          <w:p>
            <w:r>
              <w:t>2019-12-23 11:31:38</w:t>
            </w:r>
          </w:p>
        </w:tc>
        <w:tc>
          <w:p>
            <w:r>
              <w:t>本局政風人員從未撰寄黑函予檢察官</w:t>
            </w:r>
          </w:p>
        </w:tc>
        <w:tc>
          <w:p>
            <w:r>
              <w:t><![CDATA[<p align="center"> 本局政風人員從未撰寄黑函予檢察官</p><p align="justify"> 有關某媒體2月3日刊載指「國安局政風人員撰寄『黑函』予檢察官」之相關報導乙情，內容與事實不符，本局特提出嚴正聲明如次：</p><p align="justify">本局政風人員一向確遵「依法行政」原則獨立行使職權，凡發覺內部有人涉及不法線索，均依「政風業務規章」向上級主管單位反映，不可能、更不會以「黑函」方式將案情逕向檢察官舉報，特此澄清。</p><p align="justify"> </p>]]></w:t>
            </w:r>
          </w:p>
        </w:tc>
      </w:tr>
      <w:tr>
        <w:tc>
          <w:p>
            <w:r>
              <w:t>2019-12-23 11:29:26</w:t>
            </w:r>
          </w:p>
        </w:tc>
        <w:tc>
          <w:p>
            <w:r>
              <w:t>企排人物專欄》藝術下的排球魂 童琦芳的思家之情</w:t>
            </w:r>
          </w:p>
        </w:tc>
        <w:tc>
          <w:p>
            <w:r>
              <w:t><![CDATA[<p>圖文提供:中華民國排球協會</p><p>有別於場上銳利的眼神及扣球的力度，童琦芳在私底下卻是個文靜及富含藝術涵養的少女，不像其他球員接觸排球的起點都與體育相關，童琦芳在還未成為排球員時學的是畫畫。接觸排球之後，因為經常需要離家在外練球及比賽，看似獨立懂事的童琦芳，卻有著滿滿的思家之情。</p>童琦芳成功打到無人地帶 中纖率先拿下第一局<p>國小某次排球隊招募，童琦芳向教練毛遂自薦，因而開啟她的排球人生，她說：「那時候原本是學畫畫，因為姐姐是美術班，所以都會跟著一起去，但我發現天份和興趣無法混為一談，我喜歡的畫畫並非人家說畫什麼就畫什麼，所以看到排球在招人，我想說要不去試試，就跟教練推薦自己，一練就練到現在。」</p><p>但也因為接觸排球，童琦芳必須在小小年紀離家適應團隊生活，這使她開始對家產生思念，她哽咽地說：「雖然在爸爸媽媽眼裡，我看起來很獨立，但是其實每次的分離都讓我很捨不得，尤其現在家中只剩下我妹陪著爸媽，妹妹有時就會哭著打電話說：『姐姐，妳什麼時候要回來』，內心就會想馬上回家一趟，但週末假日要比企業聯賽也沒辦法回家。」但父母得知童琦芳的擔憂，每次在掛掉電話後，總是會再傳訊息給童琦芳，要她在臺北好好讀書、練球，不用擔心。</p><p>由靜態的繪畫轉為動態的排球，童琦芳從不後悔自己的選擇，更將她對排球的熱愛，淋漓盡致地展現在企聯舞台上，同時也是為了不辜負父母對她的支持，童琦芳說：「一直以來都很感謝家人，尤其是我的爸媽，在我每個階段，面臨我對自我懷疑時，總是毫不猶豫的支持我，讓我在排球這條路能安穩地走著。」</p>]]></w:t>
            </w:r>
          </w:p>
        </w:tc>
      </w:tr>
    </w:tbl>
    <w:p w:rsidR="004957F5" w:rsidRDefault="004957F5" w:rsidP="004957F5">
      <w:pPr>
        <w:ind w:firstLine="420"/>
        <w:rPr>
          <w:rFonts w:ascii="宋体" w:hAnsi="宋体"/>
          <w:sz w:val="28"/>
          <w:szCs w:val="28"/>
        </w:rPr>
      </w:pPr>
      <w:r>
        <w:rPr>
          <w:rFonts w:ascii="宋体" w:hAnsi="宋体" w:hint="eastAsia"/>
          <w:sz w:val="28"/>
          <w:szCs w:val="28"/>
        </w:rPr>
        <w:t xml:space="preserve"> </w:t>
      </w:r>
    </w:p>
    <w:p w:rsidR="004957F5" w:rsidRDefault="004957F5" w:rsidP="004957F5">
      <w:pPr>
        <w:ind w:firstLine="420"/>
        <w:jc w:val="center"/>
        <w:rPr>
          <w:rFonts w:ascii="宋体" w:hAnsi="宋体"/>
          <w:sz w:val="28"/>
          <w:szCs w:val="28"/>
        </w:rPr>
      </w:pPr>
      <w:r>
        <w:rPr>
          <w:rFonts w:ascii="宋体" w:hAnsi="宋体" w:hint="eastAsia"/>
          <w:sz w:val="28"/>
          <w:szCs w:val="28"/>
        </w:rPr>
        <w:t xml:space="preserve"> </w:t>
      </w:r>
    </w:p>
    <w:p w:rsidR="004957F5" w:rsidRDefault="004957F5" w:rsidP="004957F5">
      <w:pPr>
        <w:ind w:firstLine="420"/>
        <w:jc w:val="center"/>
        <w:rPr>
          <w:rFonts w:ascii="宋体" w:hAnsi="宋体"/>
          <w:b/>
          <w:bCs/>
          <w:sz w:val="32"/>
          <w:szCs w:val="32"/>
        </w:rPr>
      </w:pPr>
      <w:r>
        <w:rPr>
          <w:rFonts w:ascii="宋体" w:hAnsi="宋体" w:hint="eastAsia"/>
          <w:b/>
          <w:bCs/>
          <w:sz w:val="32"/>
          <w:szCs w:val="32"/>
        </w:rPr>
        <w:t xml:space="preserve"> </w:t>
      </w:r>
    </w:p>
    <w:p w:rsidR="004957F5" w:rsidRDefault="004957F5" w:rsidP="004957F5">
      <w:pPr>
        <w:ind w:firstLine="420"/>
        <w:jc w:val="center"/>
        <w:rPr>
          <w:rFonts w:ascii="宋体" w:hAnsi="宋体"/>
          <w:b/>
          <w:bCs/>
          <w:sz w:val="32"/>
          <w:szCs w:val="32"/>
        </w:rPr>
      </w:pPr>
      <w:r>
        <w:rPr>
          <w:rFonts w:ascii="宋体" w:hAnsi="宋体" w:hint="eastAsia"/>
          <w:b/>
          <w:bCs/>
          <w:sz w:val="32"/>
          <w:szCs w:val="32"/>
        </w:rPr>
        <w:t xml:space="preserve"> </w:t>
      </w:r>
    </w:p>
    <w:p w:rsidR="004957F5" w:rsidRDefault="004957F5" w:rsidP="004957F5">
      <w:pPr>
        <w:jc w:val="right"/>
        <w:rPr>
          <w:rFonts w:ascii="宋体" w:hAnsi="宋体"/>
          <w:b/>
          <w:bCs/>
          <w:sz w:val="28"/>
          <w:szCs w:val="28"/>
        </w:rPr>
      </w:pPr>
      <w:r>
        <w:rPr>
          <w:rFonts w:ascii="宋体" w:hAnsi="宋体" w:hint="eastAsia"/>
          <w:sz w:val="28"/>
          <w:szCs w:val="28"/>
        </w:rPr>
        <w:t xml:space="preserve"> </w:t>
      </w:r>
    </w:p>
    <w:p w:rsidR="004957F5" w:rsidRDefault="004957F5" w:rsidP="004957F5">
      <w:r>
        <w:t xml:space="preserve"> </w:t>
      </w:r>
    </w:p>
    <w:p w:rsidR="004957F5" w:rsidRDefault="004957F5" w:rsidP="004957F5">
      <w:r>
        <w:t xml:space="preserve"> </w:t>
      </w:r>
    </w:p>
    <w:p w:rsidR="004957F5" w:rsidRDefault="004957F5" w:rsidP="004957F5">
      <w:r>
        <w:t xml:space="preserve"> </w:t>
      </w:r>
    </w:p>
    <w:p w:rsidR="004957F5" w:rsidRDefault="004957F5" w:rsidP="004957F5"/>
    <w:p w:rsidR="00C12C4A" w:rsidRDefault="004957F5"/>
    <w:sectPr w:rsidR="00C12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BEC4A"/>
    <w:multiLevelType w:val="singleLevel"/>
    <w:tmpl w:val="371BEC4A"/>
    <w:lvl w:ilvl="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8C"/>
    <w:rsid w:val="00192A6F"/>
    <w:rsid w:val="004957F5"/>
    <w:rsid w:val="0060496C"/>
    <w:rsid w:val="007E0FDE"/>
    <w:rsid w:val="009F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D602"/>
  <w15:chartTrackingRefBased/>
  <w15:docId w15:val="{D967BAD7-382E-42C7-B95A-98AEC482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7F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4.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eg" Type="http://schemas.openxmlformats.org/officeDocument/2006/relationships/image"/><Relationship Id="rId6" Target="fontTable.xml" Type="http://schemas.openxmlformats.org/officeDocument/2006/relationships/fontTable"/><Relationship Id="rId7" Target="theme/theme1.xml" Type="http://schemas.openxmlformats.org/officeDocument/2006/relationships/theme"/><Relationship Id="rId8" Target="media/image2.png" Type="http://schemas.openxmlformats.org/officeDocument/2006/relationships/image"/><Relationship Id="rId9" Target="media/image3.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2019-12-19T12:45:00Z</dcterms:created>
  <dc:creator>1326209681@qq.com</dc:creator>
  <cp:lastModifiedBy>1326209681@qq.com</cp:lastModifiedBy>
  <dcterms:modified xsi:type="dcterms:W3CDTF">2019-12-19T12:46:00Z</dcterms:modified>
  <cp:revision>3</cp:revision>
</cp:coreProperties>
</file>