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  <w:t>Bash, 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  <w:t>Bootstrap, Cisco WebEx, Flask, Git, JQuery, Linux, MySQL, SQL Server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  <w:t>Android, Django, Mercurial, Pandas, Selenium,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</w:rPr>
        <w:t>C, C#, Docker, Go, Haskell, Kubernetes,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bookmarkStart w:id="1" w:name="__DdeLink__102_2123642568"/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of manual reporting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Office Manager who helps maintain and educate colleagues on the security procedure.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Hartford Underground, Remote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web crawler to automate Swing dance event coordination process.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b/>
        </w:rPr>
        <w:t>CONTRACT/SHORT-TERM</w:t>
      </w:r>
      <w:r>
        <w:rPr>
          <w:rFonts w:ascii="Carlito" w:hAnsi="Carlito"/>
          <w:b/>
        </w:rPr>
        <w:t xml:space="preserve"> EXPERIENCE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SOFTWARE DEVELOPER (VOLUNTEER)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Politics Reborn, Remote</w:t>
        <w:tab/>
        <w:t>FEBRUARY 2018 - MAY 2018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Designed, developed, and delivered a matchmaking application to rank volunteer compatibility.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Encouraged civic engagement by streamlining the process of matching potential volunteers.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PYTHON DEVELOPER / REPOSITORY MAINTAINER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AMVernon Machine Learning Calendar, Remote</w:t>
        <w:tab/>
        <w:t>AUGUST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720" w:right="720" w:header="0" w:top="648" w:footer="0" w:bottom="64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1</Pages>
  <Words>123</Words>
  <Characters>739</Characters>
  <CharactersWithSpaces>845</CharactersWithSpaces>
  <Paragraphs>29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2018-09-16T10:43:04Z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