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91" w:rsidRDefault="00826D91" w:rsidP="00826D91">
      <w:pPr>
        <w:pStyle w:val="Title"/>
        <w:rPr>
          <w:lang w:val="en-US"/>
        </w:rPr>
      </w:pPr>
      <w:proofErr w:type="spellStart"/>
      <w:r>
        <w:rPr>
          <w:lang w:val="en-US"/>
        </w:rPr>
        <w:t>CustomerAccount</w:t>
      </w:r>
      <w:proofErr w:type="spellEnd"/>
      <w:r>
        <w:rPr>
          <w:lang w:val="en-US"/>
        </w:rPr>
        <w:t xml:space="preserve"> becomes a JavaBean</w:t>
      </w:r>
    </w:p>
    <w:p w:rsidR="00826D91" w:rsidRDefault="00826D91" w:rsidP="00826D91">
      <w:pPr>
        <w:pStyle w:val="Heading2"/>
        <w:rPr>
          <w:lang w:val="en-US"/>
        </w:rPr>
      </w:pPr>
      <w:r>
        <w:rPr>
          <w:lang w:val="en-US"/>
        </w:rPr>
        <w:t>CSCI 4300</w:t>
      </w:r>
    </w:p>
    <w:p w:rsidR="00826D91" w:rsidRDefault="00826D91" w:rsidP="00826D91">
      <w:r>
        <w:rPr>
          <w:b/>
        </w:rPr>
        <w:t>Before you start</w:t>
      </w:r>
      <w:r>
        <w:t>: You should h</w:t>
      </w:r>
      <w:r>
        <w:t>ave completed the second</w:t>
      </w:r>
      <w:r>
        <w:t xml:space="preserve"> iteration of the credit card project, which </w:t>
      </w:r>
      <w:r>
        <w:t>adds purchases or creates an error message</w:t>
      </w:r>
      <w:proofErr w:type="gramStart"/>
      <w:r>
        <w:t>,</w:t>
      </w:r>
      <w:r>
        <w:t xml:space="preserve"> </w:t>
      </w:r>
      <w:r>
        <w:t xml:space="preserve"> and</w:t>
      </w:r>
      <w:proofErr w:type="gramEnd"/>
      <w:r>
        <w:t xml:space="preserve"> created a JSP page as a Web view for the </w:t>
      </w:r>
      <w:proofErr w:type="spellStart"/>
      <w:r>
        <w:rPr>
          <w:b/>
        </w:rPr>
        <w:t>CustomerAccount</w:t>
      </w:r>
      <w:proofErr w:type="spellEnd"/>
      <w:r>
        <w:t xml:space="preserve"> class.</w:t>
      </w:r>
      <w:r>
        <w:t xml:space="preserve"> </w:t>
      </w:r>
    </w:p>
    <w:p w:rsidR="00826D91" w:rsidRDefault="00826D91" w:rsidP="00826D91">
      <w:proofErr w:type="gramStart"/>
      <w:r>
        <w:t>Ready to write some Java code?</w:t>
      </w:r>
      <w:proofErr w:type="gramEnd"/>
      <w:r>
        <w:t xml:space="preserve"> Let’s go!</w:t>
      </w:r>
    </w:p>
    <w:p w:rsidR="00826D91" w:rsidRDefault="00826D91" w:rsidP="00826D91">
      <w:pPr>
        <w:pStyle w:val="ListParagraph"/>
        <w:numPr>
          <w:ilvl w:val="0"/>
          <w:numId w:val="1"/>
        </w:numPr>
      </w:pPr>
      <w:r>
        <w:t xml:space="preserve">Launch Eclipse, and open the </w:t>
      </w:r>
      <w:proofErr w:type="spellStart"/>
      <w:r>
        <w:t>CreditCard</w:t>
      </w:r>
      <w:proofErr w:type="spellEnd"/>
      <w:r>
        <w:t xml:space="preserve"> </w:t>
      </w:r>
      <w:proofErr w:type="gramStart"/>
      <w:r>
        <w:t>project .</w:t>
      </w:r>
      <w:proofErr w:type="gramEnd"/>
      <w:r>
        <w:t xml:space="preserve"> </w:t>
      </w:r>
      <w:r>
        <w:t xml:space="preserve"> Bring up your </w:t>
      </w:r>
      <w:proofErr w:type="spellStart"/>
      <w:r>
        <w:rPr>
          <w:b/>
        </w:rPr>
        <w:t>CustomerAccount</w:t>
      </w:r>
      <w:proofErr w:type="spellEnd"/>
      <w:r>
        <w:t xml:space="preserve"> </w:t>
      </w:r>
      <w:proofErr w:type="gramStart"/>
      <w:r>
        <w:t>class  in</w:t>
      </w:r>
      <w:proofErr w:type="gramEnd"/>
      <w:r>
        <w:t xml:space="preserve"> your editor. </w:t>
      </w:r>
      <w:r w:rsidR="0007183B">
        <w:t xml:space="preserve"> Modify the class comment to clarify what to change, in case we forget (or don’t clearly understand):</w:t>
      </w:r>
      <w:r w:rsidR="0007183B">
        <w:rPr>
          <w:noProof/>
        </w:rPr>
        <w:drawing>
          <wp:inline distT="0" distB="0" distL="0" distR="0">
            <wp:extent cx="5600700" cy="168910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8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To make </w:t>
      </w:r>
      <w:proofErr w:type="spellStart"/>
      <w:r>
        <w:t>CustomerAccount</w:t>
      </w:r>
      <w:proofErr w:type="spellEnd"/>
      <w:r>
        <w:t xml:space="preserve"> into a JavaBean, we need to define the properties exchanged between JSP and Bean:</w:t>
      </w:r>
    </w:p>
    <w:p w:rsidR="00826D91" w:rsidRDefault="00826D91" w:rsidP="00826D91">
      <w:pPr>
        <w:pStyle w:val="ListParagraph"/>
        <w:numPr>
          <w:ilvl w:val="1"/>
          <w:numId w:val="1"/>
        </w:numPr>
      </w:pPr>
      <w:r w:rsidRPr="0007183B">
        <w:rPr>
          <w:b/>
        </w:rPr>
        <w:t>Properties read by the JSP page from the Bean</w:t>
      </w:r>
      <w:r>
        <w:t xml:space="preserve">:  every piece of data that the page must display. This includes all of the customer data, the credit limit and unpaid balance, and the error message. </w:t>
      </w:r>
      <w:proofErr w:type="spellStart"/>
      <w:r>
        <w:t>Your</w:t>
      </w:r>
      <w:proofErr w:type="spellEnd"/>
      <w:r>
        <w:t xml:space="preserve"> should already have getter methods for all of these properties:</w:t>
      </w:r>
    </w:p>
    <w:p w:rsidR="00826D91" w:rsidRDefault="0007183B" w:rsidP="00A42D66">
      <w:pPr>
        <w:pStyle w:val="ListParagraph"/>
        <w:numPr>
          <w:ilvl w:val="1"/>
          <w:numId w:val="1"/>
        </w:numPr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B1C6FA" wp14:editId="182B2423">
            <wp:simplePos x="0" y="0"/>
            <wp:positionH relativeFrom="column">
              <wp:posOffset>1800225</wp:posOffset>
            </wp:positionH>
            <wp:positionV relativeFrom="paragraph">
              <wp:posOffset>807720</wp:posOffset>
            </wp:positionV>
            <wp:extent cx="4572000" cy="1494790"/>
            <wp:effectExtent l="19050" t="19050" r="19050" b="101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4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D91" w:rsidRPr="0007183B">
        <w:rPr>
          <w:b/>
        </w:rPr>
        <w:t>Properties sent by the JSP page to the Bean</w:t>
      </w:r>
      <w:r w:rsidR="00826D91">
        <w:t xml:space="preserve">: the amount of a new purchase. We already have a method named </w:t>
      </w:r>
      <w:proofErr w:type="spellStart"/>
      <w:r w:rsidR="00826D91">
        <w:t>addPurchase</w:t>
      </w:r>
      <w:proofErr w:type="spellEnd"/>
      <w:r w:rsidR="00826D91">
        <w:t xml:space="preserve"> that does this, but JavaBeans </w:t>
      </w:r>
      <w:r>
        <w:t xml:space="preserve">must express all inputs and outputs as getter and setter methods. This is easily accomplished by </w:t>
      </w:r>
      <w:r w:rsidRPr="00A42D66">
        <w:rPr>
          <w:i/>
        </w:rPr>
        <w:t>wrapping</w:t>
      </w:r>
      <w:r>
        <w:t xml:space="preserve"> </w:t>
      </w:r>
      <w:proofErr w:type="spellStart"/>
      <w:r>
        <w:t>addPurchase</w:t>
      </w:r>
      <w:proofErr w:type="spellEnd"/>
      <w:r>
        <w:t xml:space="preserve"> with a setter method:</w:t>
      </w:r>
    </w:p>
    <w:p w:rsidR="00A42D66" w:rsidRDefault="00A42D66" w:rsidP="00A42D66">
      <w:pPr>
        <w:ind w:left="720"/>
      </w:pPr>
      <w:r>
        <w:rPr>
          <w:noProof/>
        </w:rPr>
        <w:t xml:space="preserve">Note that the spec  for the new setter method is nearly the same as the addPurchase spec, because the </w:t>
      </w:r>
      <w:r>
        <w:rPr>
          <w:noProof/>
        </w:rPr>
        <w:lastRenderedPageBreak/>
        <w:t>methods do the same task</w:t>
      </w:r>
      <w:r>
        <w:t>! Remember that method specs should tell what the method accomplishes, not the implementation details of how the method accomplishes its job (in this case, calling another method).</w:t>
      </w:r>
    </w:p>
    <w:p w:rsidR="00A42D66" w:rsidRDefault="00A42D66" w:rsidP="00A42D66">
      <w:pPr>
        <w:ind w:left="720"/>
      </w:pPr>
      <w:r>
        <w:t xml:space="preserve">Setter methods must return void, so we have dropped the return type from </w:t>
      </w:r>
      <w:proofErr w:type="spellStart"/>
      <w:r>
        <w:t>setPurchaseAmount</w:t>
      </w:r>
      <w:proofErr w:type="spellEnd"/>
      <w:r>
        <w:t xml:space="preserve">.  I would recommend against simply refactoring </w:t>
      </w:r>
      <w:proofErr w:type="spellStart"/>
      <w:r>
        <w:t>addPurchase</w:t>
      </w:r>
      <w:proofErr w:type="spellEnd"/>
      <w:r>
        <w:t xml:space="preserve"> into </w:t>
      </w:r>
      <w:proofErr w:type="spellStart"/>
      <w:r>
        <w:t>setPurchaseAmount</w:t>
      </w:r>
      <w:proofErr w:type="spellEnd"/>
      <w:r>
        <w:t xml:space="preserve">, since we use the Boolean return value from </w:t>
      </w:r>
      <w:proofErr w:type="spellStart"/>
      <w:r>
        <w:t>addPurchase</w:t>
      </w:r>
      <w:proofErr w:type="spellEnd"/>
      <w:r>
        <w:t xml:space="preserve"> in the test code.</w:t>
      </w:r>
    </w:p>
    <w:p w:rsidR="00A42D66" w:rsidRDefault="00A42D66" w:rsidP="00A42D66">
      <w:pPr>
        <w:pStyle w:val="ListParagraph"/>
        <w:numPr>
          <w:ilvl w:val="0"/>
          <w:numId w:val="1"/>
        </w:numPr>
      </w:pPr>
      <w:r>
        <w:t xml:space="preserve">Of course you will want to write test code for this new method, won’t you? Since the logic should be the same as for the </w:t>
      </w:r>
      <w:proofErr w:type="spellStart"/>
      <w:r>
        <w:t>addPurchase</w:t>
      </w:r>
      <w:proofErr w:type="spellEnd"/>
      <w:r>
        <w:t xml:space="preserve"> method, you may just copy the code and carefully make the appropriate changes. Remember that I will whack your grade if you copy your own code without reading it and modifying it as appropriate.</w:t>
      </w:r>
      <w:r w:rsidR="00F817EA">
        <w:t xml:space="preserve"> Make sure the tests pass before proceeding.  </w:t>
      </w:r>
      <w:r w:rsidR="00F817EA" w:rsidRPr="00F817EA">
        <w:rPr>
          <w:i/>
        </w:rPr>
        <w:t>Hint</w:t>
      </w:r>
      <w:r w:rsidR="00F817EA">
        <w:t xml:space="preserve">: there’s no more return type! </w:t>
      </w:r>
    </w:p>
    <w:p w:rsidR="00F817EA" w:rsidRDefault="00F817EA" w:rsidP="00F817EA">
      <w:pPr>
        <w:pStyle w:val="ListParagraph"/>
        <w:numPr>
          <w:ilvl w:val="0"/>
          <w:numId w:val="1"/>
        </w:numPr>
        <w:contextualSpacing w:val="0"/>
      </w:pPr>
      <w:r>
        <w:rPr>
          <w:noProof/>
        </w:rPr>
        <w:drawing>
          <wp:inline distT="0" distB="0" distL="0" distR="0">
            <wp:extent cx="5334000" cy="4857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>Now it is time to “marry” the Bean to the JSP. Open the JSP page and replace the import statement with a 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&gt; tag as shown above. This would be a good time to review the description of </w:t>
      </w:r>
      <w:proofErr w:type="spellStart"/>
      <w:r>
        <w:t>useBean</w:t>
      </w:r>
      <w:proofErr w:type="spellEnd"/>
      <w:r>
        <w:t xml:space="preserve"> in your text! The </w:t>
      </w:r>
      <w:r>
        <w:rPr>
          <w:noProof/>
        </w:rPr>
        <w:drawing>
          <wp:inline distT="0" distB="0" distL="0" distR="0">
            <wp:extent cx="100965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part tells Tomcat to keep this object around from one request to the next, so that we can accumulate an unpaid balance.</w:t>
      </w:r>
      <w:r>
        <w:rPr>
          <w:rStyle w:val="FootnoteReference"/>
        </w:rPr>
        <w:footnoteReference w:id="1"/>
      </w:r>
    </w:p>
    <w:p w:rsidR="007C45A3" w:rsidRDefault="007C45A3" w:rsidP="00F817EA">
      <w:pPr>
        <w:pStyle w:val="ListParagraph"/>
        <w:numPr>
          <w:ilvl w:val="0"/>
          <w:numId w:val="1"/>
        </w:numPr>
        <w:contextualSpacing w:val="0"/>
      </w:pPr>
      <w:r>
        <w:t xml:space="preserve">Delete all </w:t>
      </w:r>
      <w:proofErr w:type="gramStart"/>
      <w:r>
        <w:t>the  Java</w:t>
      </w:r>
      <w:proofErr w:type="gramEnd"/>
      <w:r>
        <w:t xml:space="preserve"> </w:t>
      </w:r>
      <w:proofErr w:type="spellStart"/>
      <w:r>
        <w:t>Scriptlets</w:t>
      </w:r>
      <w:proofErr w:type="spellEnd"/>
      <w:r>
        <w:t xml:space="preserve"> and Expression </w:t>
      </w:r>
      <w:proofErr w:type="spellStart"/>
      <w:r>
        <w:t>Scriptlets</w:t>
      </w:r>
      <w:proofErr w:type="spellEnd"/>
      <w:r>
        <w:t xml:space="preserve"> in your JSP page. These will be replaced with Bean references.</w:t>
      </w:r>
    </w:p>
    <w:p w:rsidR="002C2BDC" w:rsidRDefault="002C2BDC" w:rsidP="00F817EA">
      <w:pPr>
        <w:pStyle w:val="ListParagraph"/>
        <w:numPr>
          <w:ilvl w:val="0"/>
          <w:numId w:val="1"/>
        </w:numPr>
        <w:contextualSpacing w:val="0"/>
      </w:pPr>
      <w:r>
        <w:t>Save all the files and rerun the application. If it looks as if Eclipse has not incorporated all your changes, use the Project/Clean command.</w:t>
      </w:r>
    </w:p>
    <w:p w:rsidR="00F817EA" w:rsidRDefault="002C2BDC" w:rsidP="00F817EA">
      <w:pPr>
        <w:pStyle w:val="ListParagraph"/>
        <w:numPr>
          <w:ilvl w:val="0"/>
          <w:numId w:val="1"/>
        </w:numPr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A49AAB" wp14:editId="69CE76F9">
            <wp:simplePos x="0" y="0"/>
            <wp:positionH relativeFrom="column">
              <wp:posOffset>2009775</wp:posOffset>
            </wp:positionH>
            <wp:positionV relativeFrom="paragraph">
              <wp:posOffset>38100</wp:posOffset>
            </wp:positionV>
            <wp:extent cx="4114800" cy="485775"/>
            <wp:effectExtent l="19050" t="19050" r="19050" b="285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7EA">
        <w:t>Uh-oh</w:t>
      </w:r>
      <w:r>
        <w:t xml:space="preserve">! The JSP page now has an error. Checking down through the stack trace, you should see that our friend Jasper is upset with </w:t>
      </w:r>
      <w:proofErr w:type="spellStart"/>
      <w:r>
        <w:t>us</w:t>
      </w:r>
      <w:proofErr w:type="gramStart"/>
      <w:r>
        <w:t>,</w:t>
      </w:r>
      <w:r w:rsidR="007C45A3">
        <w:t>which</w:t>
      </w:r>
      <w:proofErr w:type="spellEnd"/>
      <w:proofErr w:type="gramEnd"/>
      <w:r w:rsidR="007C45A3">
        <w:t xml:space="preserve"> means there is a problem translating our JSP. </w:t>
      </w:r>
      <w:r w:rsidR="00F817EA">
        <w:t xml:space="preserve"> </w:t>
      </w:r>
      <w:r w:rsidR="007C45A3">
        <w:t>In particular,</w:t>
      </w:r>
      <w:r w:rsidR="00F817EA">
        <w:t xml:space="preserve"> Bean classes must have a no-</w:t>
      </w:r>
      <w:proofErr w:type="spellStart"/>
      <w:r w:rsidR="00F817EA">
        <w:t>arg</w:t>
      </w:r>
      <w:proofErr w:type="spellEnd"/>
      <w:r w:rsidR="00F817EA">
        <w:t xml:space="preserve"> constructor. So, we must add such a constructor, and then setter methods</w:t>
      </w:r>
      <w:r w:rsidR="007C45A3">
        <w:t xml:space="preserve"> for the account number (we already have setters</w:t>
      </w:r>
      <w:r w:rsidR="00F817EA">
        <w:t xml:space="preserve"> for the </w:t>
      </w:r>
      <w:r>
        <w:t xml:space="preserve">customer name, address, </w:t>
      </w:r>
      <w:r w:rsidRPr="007C45A3">
        <w:rPr>
          <w:i/>
        </w:rPr>
        <w:t>etc</w:t>
      </w:r>
      <w:proofErr w:type="gramStart"/>
      <w:r>
        <w:t xml:space="preserve">. </w:t>
      </w:r>
      <w:r w:rsidR="007C45A3">
        <w:t>)</w:t>
      </w:r>
      <w:proofErr w:type="gramEnd"/>
      <w:r>
        <w:t xml:space="preserve"> We had very good reasons for not writing such a constructor before, but we need it now.</w:t>
      </w:r>
      <w:r>
        <w:rPr>
          <w:rStyle w:val="FootnoteReference"/>
        </w:rPr>
        <w:footnoteReference w:id="2"/>
      </w:r>
    </w:p>
    <w:p w:rsidR="002C2BDC" w:rsidRDefault="002C2BDC" w:rsidP="00F817EA">
      <w:pPr>
        <w:pStyle w:val="ListParagraph"/>
        <w:numPr>
          <w:ilvl w:val="0"/>
          <w:numId w:val="1"/>
        </w:numPr>
        <w:contextualSpacing w:val="0"/>
      </w:pPr>
      <w:r>
        <w:t xml:space="preserve">Add some code to the </w:t>
      </w:r>
      <w:proofErr w:type="spellStart"/>
      <w:r>
        <w:t>testConstructor</w:t>
      </w:r>
      <w:proofErr w:type="spellEnd"/>
      <w:r>
        <w:t xml:space="preserve"> </w:t>
      </w:r>
      <w:proofErr w:type="gramStart"/>
      <w:r>
        <w:t>method  in</w:t>
      </w:r>
      <w:proofErr w:type="gramEnd"/>
      <w:r>
        <w:t xml:space="preserve"> </w:t>
      </w:r>
      <w:proofErr w:type="spellStart"/>
      <w:r>
        <w:t>CustomerAccountTest</w:t>
      </w:r>
      <w:proofErr w:type="spellEnd"/>
      <w:r>
        <w:t xml:space="preserve"> to validate creating a </w:t>
      </w:r>
      <w:proofErr w:type="spellStart"/>
      <w:r>
        <w:t>CustomerAccount</w:t>
      </w:r>
      <w:proofErr w:type="spellEnd"/>
      <w:r>
        <w:t xml:space="preserve"> with the no-</w:t>
      </w:r>
      <w:proofErr w:type="spellStart"/>
      <w:r>
        <w:t>arg</w:t>
      </w:r>
      <w:proofErr w:type="spellEnd"/>
      <w:r>
        <w:t xml:space="preserve"> constructor, then populating it with setter methods. Make sure you see the green bar before proceeding.</w:t>
      </w:r>
    </w:p>
    <w:p w:rsidR="002C2BDC" w:rsidRDefault="002C2BDC" w:rsidP="00F817EA">
      <w:pPr>
        <w:pStyle w:val="ListParagraph"/>
        <w:numPr>
          <w:ilvl w:val="0"/>
          <w:numId w:val="1"/>
        </w:numPr>
        <w:contextualSpacing w:val="0"/>
      </w:pPr>
      <w:r>
        <w:lastRenderedPageBreak/>
        <w:t xml:space="preserve">OK, now add the </w:t>
      </w:r>
      <w:r w:rsidR="007C45A3">
        <w:t>&lt;</w:t>
      </w:r>
      <w:proofErr w:type="spellStart"/>
      <w:r w:rsidR="007C45A3">
        <w:t>jsp:setProperty</w:t>
      </w:r>
      <w:proofErr w:type="spellEnd"/>
      <w:r w:rsidR="007C45A3">
        <w:t>&gt;  tags into  the JSP page to populate the Bean:</w:t>
      </w:r>
    </w:p>
    <w:p w:rsidR="007C45A3" w:rsidRDefault="007C45A3" w:rsidP="007C45A3">
      <w:r>
        <w:rPr>
          <w:noProof/>
        </w:rPr>
        <w:drawing>
          <wp:inline distT="0" distB="0" distL="0" distR="0" wp14:anchorId="73408440" wp14:editId="0D1E6E3C">
            <wp:extent cx="5619750" cy="812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63" w:rsidRDefault="007C45A3" w:rsidP="00F817EA">
      <w:pPr>
        <w:pStyle w:val="ListParagraph"/>
        <w:numPr>
          <w:ilvl w:val="0"/>
          <w:numId w:val="1"/>
        </w:numPr>
        <w:contextualSpacing w:val="0"/>
      </w:pPr>
      <w:r>
        <w:t>Theoretically, the 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>&gt; tags should automatically cause the Bean setter methods to fire. Since this is getting a bit mysterious, add some debug printouts to verify that these methods are in fact being invoked:</w:t>
      </w:r>
    </w:p>
    <w:p w:rsidR="00E47063" w:rsidRDefault="00E47063" w:rsidP="00E47063">
      <w:r>
        <w:rPr>
          <w:noProof/>
        </w:rPr>
        <w:drawing>
          <wp:inline distT="0" distB="0" distL="0" distR="0" wp14:anchorId="00B183E3" wp14:editId="351D3EFB">
            <wp:extent cx="5191125" cy="105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A3" w:rsidRDefault="00E47063" w:rsidP="00F817EA">
      <w:pPr>
        <w:pStyle w:val="ListParagraph"/>
        <w:numPr>
          <w:ilvl w:val="0"/>
          <w:numId w:val="1"/>
        </w:numPr>
        <w:contextualSpacing w:val="0"/>
      </w:pPr>
      <w:r>
        <w:t>Run</w:t>
      </w:r>
      <w:r>
        <w:rPr>
          <w:noProof/>
        </w:rPr>
        <w:t xml:space="preserve"> this puppy and see if the printouts appear on the Console.</w:t>
      </w:r>
    </w:p>
    <w:p w:rsidR="00E47063" w:rsidRDefault="00E47063" w:rsidP="00F817EA">
      <w:pPr>
        <w:pStyle w:val="ListParagraph"/>
        <w:numPr>
          <w:ilvl w:val="0"/>
          <w:numId w:val="1"/>
        </w:numPr>
        <w:contextualSpacing w:val="0"/>
      </w:pPr>
      <w:r>
        <w:rPr>
          <w:noProof/>
        </w:rPr>
        <w:t>Now, use &lt;jsp:getProperty&gt; tags to extract the properties from the Bean:</w:t>
      </w:r>
    </w:p>
    <w:p w:rsidR="00E47063" w:rsidRDefault="00E47063" w:rsidP="00E47063">
      <w:bookmarkStart w:id="0" w:name="_GoBack"/>
      <w:r>
        <w:rPr>
          <w:noProof/>
        </w:rPr>
        <w:drawing>
          <wp:inline distT="0" distB="0" distL="0" distR="0" wp14:anchorId="2DC35585" wp14:editId="39B49A2C">
            <wp:extent cx="557212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7063" w:rsidRDefault="00E47063" w:rsidP="00F817EA">
      <w:pPr>
        <w:pStyle w:val="ListParagraph"/>
        <w:numPr>
          <w:ilvl w:val="0"/>
          <w:numId w:val="1"/>
        </w:numPr>
        <w:contextualSpacing w:val="0"/>
      </w:pPr>
      <w:r>
        <w:rPr>
          <w:noProof/>
        </w:rPr>
        <w:t>Now, add an input form to add a new purchase.</w:t>
      </w:r>
    </w:p>
    <w:p w:rsidR="002F4D9A" w:rsidRDefault="002F4D9A"/>
    <w:sectPr w:rsidR="002F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B64" w:rsidRDefault="008A5B64" w:rsidP="00F817EA">
      <w:pPr>
        <w:spacing w:after="0" w:line="240" w:lineRule="auto"/>
      </w:pPr>
      <w:r>
        <w:separator/>
      </w:r>
    </w:p>
  </w:endnote>
  <w:endnote w:type="continuationSeparator" w:id="0">
    <w:p w:rsidR="008A5B64" w:rsidRDefault="008A5B64" w:rsidP="00F8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B64" w:rsidRDefault="008A5B64" w:rsidP="00F817EA">
      <w:pPr>
        <w:spacing w:after="0" w:line="240" w:lineRule="auto"/>
      </w:pPr>
      <w:r>
        <w:separator/>
      </w:r>
    </w:p>
  </w:footnote>
  <w:footnote w:type="continuationSeparator" w:id="0">
    <w:p w:rsidR="008A5B64" w:rsidRDefault="008A5B64" w:rsidP="00F817EA">
      <w:pPr>
        <w:spacing w:after="0" w:line="240" w:lineRule="auto"/>
      </w:pPr>
      <w:r>
        <w:continuationSeparator/>
      </w:r>
    </w:p>
  </w:footnote>
  <w:footnote w:id="1">
    <w:p w:rsidR="00F817EA" w:rsidRDefault="00F817EA">
      <w:pPr>
        <w:pStyle w:val="FootnoteText"/>
      </w:pPr>
      <w:r>
        <w:rPr>
          <w:rStyle w:val="FootnoteReference"/>
        </w:rPr>
        <w:footnoteRef/>
      </w:r>
      <w:r>
        <w:t xml:space="preserve"> Actually the correct scope for this data is application scope, which persists over the entire lifetime of the credit card company. We’ll make this change in a future iteration, when we get to the database part of our course.</w:t>
      </w:r>
    </w:p>
  </w:footnote>
  <w:footnote w:id="2">
    <w:p w:rsidR="002C2BDC" w:rsidRDefault="002C2BDC">
      <w:pPr>
        <w:pStyle w:val="FootnoteText"/>
      </w:pPr>
      <w:r>
        <w:rPr>
          <w:rStyle w:val="FootnoteReference"/>
        </w:rPr>
        <w:footnoteRef/>
      </w:r>
      <w:r>
        <w:t xml:space="preserve"> “I contradict myself? Very well then, I contradict myself.” – Walt Whitman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96BCD"/>
    <w:multiLevelType w:val="hybridMultilevel"/>
    <w:tmpl w:val="F12E3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91"/>
    <w:rsid w:val="0007183B"/>
    <w:rsid w:val="002C2BDC"/>
    <w:rsid w:val="002F4D9A"/>
    <w:rsid w:val="007C45A3"/>
    <w:rsid w:val="00826D91"/>
    <w:rsid w:val="008A5B64"/>
    <w:rsid w:val="00A42D66"/>
    <w:rsid w:val="00E47063"/>
    <w:rsid w:val="00F8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91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D9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6D91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826D9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826D9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paragraph" w:styleId="ListParagraph">
    <w:name w:val="List Paragraph"/>
    <w:basedOn w:val="Normal"/>
    <w:uiPriority w:val="34"/>
    <w:qFormat/>
    <w:rsid w:val="00826D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91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17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17E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17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91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D9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6D91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826D9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826D9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paragraph" w:styleId="ListParagraph">
    <w:name w:val="List Paragraph"/>
    <w:basedOn w:val="Normal"/>
    <w:uiPriority w:val="34"/>
    <w:qFormat/>
    <w:rsid w:val="00826D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91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17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17E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17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7995E-04FC-4633-A5CA-3BF3E2E1D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2013-01-31T15:47:00Z</dcterms:created>
  <dcterms:modified xsi:type="dcterms:W3CDTF">2013-01-31T16:54:00Z</dcterms:modified>
</cp:coreProperties>
</file>