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787" w:rsidRDefault="00B14787" w:rsidP="00B14787">
      <w:pPr>
        <w:shd w:val="clear" w:color="auto" w:fill="FFFFFF"/>
        <w:spacing w:after="200"/>
        <w:textAlignment w:val="baseline"/>
        <w:rPr>
          <w:rFonts w:ascii="inherit" w:hAnsi="inherit" w:cs="Arial"/>
          <w:color w:val="373A36"/>
          <w:sz w:val="30"/>
          <w:szCs w:val="30"/>
          <w:lang w:val="en-US"/>
        </w:rPr>
      </w:pPr>
      <w:bookmarkStart w:id="0" w:name="_GoBack"/>
      <w:r>
        <w:rPr>
          <w:rFonts w:ascii="inherit" w:hAnsi="inherit" w:cs="Arial"/>
          <w:color w:val="373A36"/>
          <w:sz w:val="30"/>
          <w:szCs w:val="30"/>
          <w:lang w:val="en-US"/>
        </w:rPr>
        <w:t>The Experimentation RFC</w:t>
      </w:r>
    </w:p>
    <w:bookmarkEnd w:id="0"/>
    <w:p w:rsidR="00B14787" w:rsidRDefault="00B14787" w:rsidP="00B14787">
      <w:pPr>
        <w:shd w:val="clear" w:color="auto" w:fill="FFFFFF"/>
        <w:spacing w:after="200"/>
        <w:textAlignment w:val="baseline"/>
        <w:rPr>
          <w:rFonts w:ascii="inherit" w:hAnsi="inherit" w:cs="Arial"/>
          <w:color w:val="373A36"/>
          <w:sz w:val="30"/>
          <w:szCs w:val="30"/>
          <w:lang w:val="en-US"/>
        </w:rPr>
      </w:pPr>
    </w:p>
    <w:p w:rsidR="00B14787" w:rsidRPr="00B14787" w:rsidRDefault="00B14787" w:rsidP="00B14787">
      <w:pPr>
        <w:shd w:val="clear" w:color="auto" w:fill="FFFFFF"/>
        <w:spacing w:after="178"/>
        <w:textAlignment w:val="baseline"/>
        <w:outlineLvl w:val="1"/>
        <w:rPr>
          <w:rFonts w:cs="Arial"/>
          <w:b/>
          <w:bCs/>
          <w:color w:val="373A36"/>
          <w:sz w:val="40"/>
          <w:szCs w:val="60"/>
          <w:lang w:val="en-US"/>
        </w:rPr>
      </w:pPr>
      <w:r w:rsidRPr="00B14787">
        <w:rPr>
          <w:rFonts w:cs="Arial"/>
          <w:b/>
          <w:bCs/>
          <w:color w:val="373A36"/>
          <w:sz w:val="40"/>
          <w:szCs w:val="60"/>
          <w:lang w:val="en-US"/>
        </w:rPr>
        <w:t>The problem</w:t>
      </w:r>
    </w:p>
    <w:p w:rsidR="00B14787" w:rsidRDefault="00B14787" w:rsidP="00B14787">
      <w:pPr>
        <w:shd w:val="clear" w:color="auto" w:fill="FFFFFF"/>
        <w:spacing w:after="200"/>
        <w:textAlignment w:val="baseline"/>
        <w:rPr>
          <w:rFonts w:ascii="inherit" w:hAnsi="inherit" w:cs="Arial"/>
          <w:color w:val="373A36"/>
          <w:sz w:val="30"/>
          <w:szCs w:val="30"/>
          <w:lang w:val="en-US"/>
        </w:rPr>
      </w:pPr>
      <w:r>
        <w:rPr>
          <w:rFonts w:ascii="inherit" w:hAnsi="inherit" w:cs="Arial"/>
          <w:color w:val="373A36"/>
          <w:sz w:val="30"/>
          <w:szCs w:val="30"/>
          <w:lang w:val="en-US"/>
        </w:rPr>
        <w:t>How can you increase the online sales for our online exotic pet rental?</w:t>
      </w:r>
    </w:p>
    <w:p w:rsidR="00B14787" w:rsidRDefault="00B14787" w:rsidP="00B14787">
      <w:pPr>
        <w:shd w:val="clear" w:color="auto" w:fill="FFFFFF"/>
        <w:spacing w:after="200"/>
        <w:textAlignment w:val="baseline"/>
        <w:rPr>
          <w:rFonts w:ascii="inherit" w:hAnsi="inherit" w:cs="Arial"/>
          <w:color w:val="373A36"/>
          <w:sz w:val="30"/>
          <w:szCs w:val="30"/>
          <w:lang w:val="en-US"/>
        </w:rPr>
      </w:pPr>
      <w:r>
        <w:rPr>
          <w:rFonts w:ascii="inherit" w:hAnsi="inherit" w:cs="Arial"/>
          <w:color w:val="373A36"/>
          <w:sz w:val="30"/>
          <w:szCs w:val="30"/>
          <w:lang w:val="en-US"/>
        </w:rPr>
        <w:t>The sales have been decreasing significantly over the last year, especially on line sales. The reduction of the online conversion is the main driver of the decrease of the online sales.</w:t>
      </w:r>
    </w:p>
    <w:p w:rsidR="00B14787" w:rsidRPr="00B14787" w:rsidRDefault="00B14787" w:rsidP="00B14787">
      <w:pPr>
        <w:shd w:val="clear" w:color="auto" w:fill="FFFFFF"/>
        <w:spacing w:after="200"/>
        <w:textAlignment w:val="baseline"/>
        <w:rPr>
          <w:rFonts w:asciiTheme="majorHAnsi" w:hAnsiTheme="majorHAnsi" w:cstheme="majorHAnsi"/>
          <w:b/>
          <w:color w:val="373A36"/>
          <w:sz w:val="40"/>
          <w:szCs w:val="30"/>
          <w:lang w:val="en-US"/>
        </w:rPr>
      </w:pPr>
      <w:r w:rsidRPr="00B14787">
        <w:rPr>
          <w:rFonts w:asciiTheme="majorHAnsi" w:hAnsiTheme="majorHAnsi" w:cstheme="majorHAnsi"/>
          <w:b/>
          <w:color w:val="373A36"/>
          <w:sz w:val="40"/>
          <w:szCs w:val="30"/>
          <w:lang w:val="en-US"/>
        </w:rPr>
        <w:t xml:space="preserve">The potential solution </w:t>
      </w:r>
    </w:p>
    <w:p w:rsidR="00B14787" w:rsidRDefault="00B14787" w:rsidP="00B14787">
      <w:pPr>
        <w:shd w:val="clear" w:color="auto" w:fill="FFFFFF"/>
        <w:spacing w:after="200"/>
        <w:textAlignment w:val="baseline"/>
        <w:rPr>
          <w:rFonts w:ascii="inherit" w:hAnsi="inherit" w:cs="Arial"/>
          <w:color w:val="373A36"/>
          <w:sz w:val="30"/>
          <w:szCs w:val="30"/>
          <w:lang w:val="en-US"/>
        </w:rPr>
      </w:pPr>
      <w:r>
        <w:rPr>
          <w:rFonts w:ascii="inherit" w:hAnsi="inherit" w:cs="Arial"/>
          <w:color w:val="373A36"/>
          <w:sz w:val="30"/>
          <w:szCs w:val="30"/>
          <w:lang w:val="en-US"/>
        </w:rPr>
        <w:t>Implementing a new homepage will improve online sales</w:t>
      </w:r>
    </w:p>
    <w:p w:rsidR="00B14787" w:rsidRPr="00B14787" w:rsidRDefault="00B14787" w:rsidP="00B14787">
      <w:pPr>
        <w:shd w:val="clear" w:color="auto" w:fill="FFFFFF"/>
        <w:spacing w:after="178"/>
        <w:textAlignment w:val="baseline"/>
        <w:outlineLvl w:val="1"/>
        <w:rPr>
          <w:rFonts w:asciiTheme="majorHAnsi" w:hAnsiTheme="majorHAnsi" w:cstheme="majorHAnsi"/>
          <w:b/>
          <w:color w:val="373A36"/>
          <w:sz w:val="40"/>
          <w:szCs w:val="30"/>
          <w:lang w:val="en-US"/>
        </w:rPr>
      </w:pPr>
      <w:r w:rsidRPr="00B14787">
        <w:rPr>
          <w:rFonts w:asciiTheme="majorHAnsi" w:hAnsiTheme="majorHAnsi" w:cstheme="majorHAnsi"/>
          <w:b/>
          <w:color w:val="373A36"/>
          <w:sz w:val="40"/>
          <w:szCs w:val="30"/>
          <w:lang w:val="en-US"/>
        </w:rPr>
        <w:t>The method of testing the solution</w:t>
      </w:r>
    </w:p>
    <w:p w:rsidR="00B14787" w:rsidRDefault="00814469" w:rsidP="00814469">
      <w:pPr>
        <w:shd w:val="clear" w:color="auto" w:fill="FFFFFF"/>
        <w:spacing w:after="200"/>
        <w:textAlignment w:val="baseline"/>
        <w:rPr>
          <w:rFonts w:ascii="inherit" w:hAnsi="inherit" w:cs="Arial"/>
          <w:color w:val="373A36"/>
          <w:sz w:val="30"/>
          <w:szCs w:val="30"/>
          <w:lang w:val="en-US"/>
        </w:rPr>
      </w:pPr>
      <w:r>
        <w:rPr>
          <w:rFonts w:ascii="inherit" w:hAnsi="inherit" w:cs="Arial"/>
          <w:color w:val="373A36"/>
          <w:sz w:val="30"/>
          <w:szCs w:val="30"/>
          <w:lang w:val="en-US"/>
        </w:rPr>
        <w:t xml:space="preserve">Split your website visitors into 2 groups. The first </w:t>
      </w:r>
      <w:r w:rsidR="00BD1C83">
        <w:rPr>
          <w:rFonts w:ascii="inherit" w:hAnsi="inherit" w:cs="Arial"/>
          <w:color w:val="373A36"/>
          <w:sz w:val="30"/>
          <w:szCs w:val="30"/>
          <w:lang w:val="en-US"/>
        </w:rPr>
        <w:t>group</w:t>
      </w:r>
      <w:r>
        <w:rPr>
          <w:rFonts w:ascii="inherit" w:hAnsi="inherit" w:cs="Arial"/>
          <w:color w:val="373A36"/>
          <w:sz w:val="30"/>
          <w:szCs w:val="30"/>
          <w:lang w:val="en-US"/>
        </w:rPr>
        <w:t xml:space="preserve"> will still see the current homepage and the second group will have access to the new homepage</w:t>
      </w:r>
      <w:r w:rsidRPr="00814469">
        <w:rPr>
          <w:rFonts w:ascii="inherit" w:hAnsi="inherit" w:cs="Arial"/>
          <w:color w:val="373A36"/>
          <w:sz w:val="30"/>
          <w:szCs w:val="30"/>
          <w:lang w:val="en-US"/>
        </w:rPr>
        <w:t>.</w:t>
      </w:r>
      <w:r w:rsidRPr="00814469">
        <w:rPr>
          <w:rFonts w:ascii="inherit" w:hAnsi="inherit" w:cs="Arial"/>
          <w:color w:val="373A36"/>
          <w:sz w:val="30"/>
          <w:szCs w:val="30"/>
          <w:lang w:val="en-US"/>
        </w:rPr>
        <w:t xml:space="preserve"> The variable of interest is </w:t>
      </w:r>
      <w:r w:rsidRPr="00814469">
        <w:rPr>
          <w:rFonts w:ascii="inherit" w:hAnsi="inherit" w:cs="Arial"/>
          <w:color w:val="373A36"/>
          <w:sz w:val="30"/>
          <w:szCs w:val="30"/>
          <w:lang w:val="en-US"/>
        </w:rPr>
        <w:t xml:space="preserve">conversion rate in first and </w:t>
      </w:r>
      <w:r w:rsidR="00BD1C83" w:rsidRPr="00814469">
        <w:rPr>
          <w:rFonts w:ascii="inherit" w:hAnsi="inherit" w:cs="Arial"/>
          <w:color w:val="373A36"/>
          <w:sz w:val="30"/>
          <w:szCs w:val="30"/>
          <w:lang w:val="en-US"/>
        </w:rPr>
        <w:t>second</w:t>
      </w:r>
      <w:r w:rsidRPr="00814469">
        <w:rPr>
          <w:rFonts w:ascii="inherit" w:hAnsi="inherit" w:cs="Arial"/>
          <w:color w:val="373A36"/>
          <w:sz w:val="30"/>
          <w:szCs w:val="30"/>
          <w:lang w:val="en-US"/>
        </w:rPr>
        <w:t xml:space="preserve"> groups. </w:t>
      </w:r>
      <w:r w:rsidRPr="00814469">
        <w:rPr>
          <w:rFonts w:ascii="inherit" w:hAnsi="inherit" w:cs="Arial"/>
          <w:color w:val="373A36"/>
          <w:sz w:val="30"/>
          <w:szCs w:val="30"/>
          <w:lang w:val="en-US"/>
        </w:rPr>
        <w:t xml:space="preserve">This is an A/B manipulation where </w:t>
      </w:r>
      <w:r w:rsidRPr="00814469">
        <w:rPr>
          <w:rFonts w:ascii="inherit" w:hAnsi="inherit" w:cs="Arial"/>
          <w:color w:val="373A36"/>
          <w:sz w:val="30"/>
          <w:szCs w:val="30"/>
          <w:lang w:val="en-US"/>
        </w:rPr>
        <w:t>new homepage is</w:t>
      </w:r>
      <w:r w:rsidRPr="00814469">
        <w:rPr>
          <w:rFonts w:ascii="inherit" w:hAnsi="inherit" w:cs="Arial"/>
          <w:color w:val="373A36"/>
          <w:sz w:val="30"/>
          <w:szCs w:val="30"/>
          <w:lang w:val="en-US"/>
        </w:rPr>
        <w:t xml:space="preserve"> installed or not installed.</w:t>
      </w:r>
    </w:p>
    <w:p w:rsidR="00814469" w:rsidRPr="00814469" w:rsidRDefault="00814469" w:rsidP="00814469">
      <w:pPr>
        <w:pStyle w:val="NormalWeb"/>
        <w:shd w:val="clear" w:color="auto" w:fill="FFFFFF"/>
        <w:spacing w:before="0" w:beforeAutospacing="0" w:after="300" w:afterAutospacing="0"/>
        <w:textAlignment w:val="baseline"/>
        <w:rPr>
          <w:rFonts w:ascii="inherit" w:hAnsi="inherit" w:cs="Arial"/>
          <w:color w:val="373A36"/>
          <w:sz w:val="30"/>
          <w:szCs w:val="30"/>
        </w:rPr>
      </w:pPr>
      <w:r w:rsidRPr="00814469">
        <w:rPr>
          <w:rFonts w:ascii="inherit" w:hAnsi="inherit" w:cs="Arial"/>
          <w:color w:val="373A36"/>
          <w:sz w:val="30"/>
          <w:szCs w:val="30"/>
        </w:rPr>
        <w:t xml:space="preserve">We will compute the </w:t>
      </w:r>
      <w:r w:rsidRPr="00814469">
        <w:rPr>
          <w:rFonts w:ascii="inherit" w:hAnsi="inherit" w:cs="Arial"/>
          <w:color w:val="373A36"/>
          <w:sz w:val="30"/>
          <w:szCs w:val="30"/>
        </w:rPr>
        <w:t>conversion</w:t>
      </w:r>
      <w:r w:rsidRPr="00814469">
        <w:rPr>
          <w:rFonts w:ascii="inherit" w:hAnsi="inherit" w:cs="Arial"/>
          <w:color w:val="373A36"/>
          <w:sz w:val="30"/>
          <w:szCs w:val="30"/>
        </w:rPr>
        <w:t xml:space="preserve"> rate for two months before the study and compare it to the </w:t>
      </w:r>
      <w:r w:rsidRPr="00814469">
        <w:rPr>
          <w:rFonts w:ascii="inherit" w:hAnsi="inherit" w:cs="Arial"/>
          <w:color w:val="373A36"/>
          <w:sz w:val="30"/>
          <w:szCs w:val="30"/>
        </w:rPr>
        <w:t>conversion rate with the new and old homepage for t</w:t>
      </w:r>
      <w:r w:rsidRPr="00814469">
        <w:rPr>
          <w:rFonts w:ascii="inherit" w:hAnsi="inherit" w:cs="Arial"/>
          <w:color w:val="373A36"/>
          <w:sz w:val="30"/>
          <w:szCs w:val="30"/>
        </w:rPr>
        <w:t>wo months during the study.</w:t>
      </w:r>
    </w:p>
    <w:p w:rsidR="00814469" w:rsidRPr="00814469" w:rsidRDefault="00814469" w:rsidP="00814469">
      <w:pPr>
        <w:pStyle w:val="NormalWeb"/>
        <w:shd w:val="clear" w:color="auto" w:fill="FFFFFF"/>
        <w:spacing w:before="0" w:beforeAutospacing="0" w:after="300" w:afterAutospacing="0"/>
        <w:textAlignment w:val="baseline"/>
        <w:rPr>
          <w:rFonts w:ascii="inherit" w:hAnsi="inherit" w:cs="Arial"/>
          <w:color w:val="373A36"/>
          <w:sz w:val="30"/>
          <w:szCs w:val="30"/>
        </w:rPr>
      </w:pPr>
      <w:r w:rsidRPr="00814469">
        <w:rPr>
          <w:rFonts w:ascii="inherit" w:hAnsi="inherit" w:cs="Arial"/>
          <w:color w:val="373A36"/>
          <w:sz w:val="30"/>
          <w:szCs w:val="30"/>
        </w:rPr>
        <w:t xml:space="preserve">If </w:t>
      </w:r>
      <w:r w:rsidRPr="00814469">
        <w:rPr>
          <w:rFonts w:ascii="inherit" w:hAnsi="inherit" w:cs="Arial"/>
          <w:color w:val="373A36"/>
          <w:sz w:val="30"/>
          <w:szCs w:val="30"/>
        </w:rPr>
        <w:t>conversion rate</w:t>
      </w:r>
      <w:r w:rsidRPr="00814469">
        <w:rPr>
          <w:rFonts w:ascii="inherit" w:hAnsi="inherit" w:cs="Arial"/>
          <w:color w:val="373A36"/>
          <w:sz w:val="30"/>
          <w:szCs w:val="30"/>
        </w:rPr>
        <w:t xml:space="preserve"> in the next two months </w:t>
      </w:r>
      <w:r w:rsidRPr="00814469">
        <w:rPr>
          <w:rFonts w:ascii="inherit" w:hAnsi="inherit" w:cs="Arial"/>
          <w:color w:val="373A36"/>
          <w:sz w:val="30"/>
          <w:szCs w:val="30"/>
        </w:rPr>
        <w:t>increases</w:t>
      </w:r>
      <w:r w:rsidRPr="00814469">
        <w:rPr>
          <w:rFonts w:ascii="inherit" w:hAnsi="inherit" w:cs="Arial"/>
          <w:color w:val="373A36"/>
          <w:sz w:val="30"/>
          <w:szCs w:val="30"/>
        </w:rPr>
        <w:t xml:space="preserve"> by </w:t>
      </w:r>
      <w:r w:rsidRPr="00814469">
        <w:rPr>
          <w:rFonts w:ascii="inherit" w:hAnsi="inherit" w:cs="Arial"/>
          <w:color w:val="373A36"/>
          <w:sz w:val="30"/>
          <w:szCs w:val="30"/>
        </w:rPr>
        <w:t>5</w:t>
      </w:r>
      <w:r w:rsidRPr="00814469">
        <w:rPr>
          <w:rFonts w:ascii="inherit" w:hAnsi="inherit" w:cs="Arial"/>
          <w:color w:val="373A36"/>
          <w:sz w:val="30"/>
          <w:szCs w:val="30"/>
        </w:rPr>
        <w:t xml:space="preserve">% among </w:t>
      </w:r>
      <w:r w:rsidRPr="00814469">
        <w:rPr>
          <w:rFonts w:ascii="inherit" w:hAnsi="inherit" w:cs="Arial"/>
          <w:color w:val="373A36"/>
          <w:sz w:val="30"/>
          <w:szCs w:val="30"/>
        </w:rPr>
        <w:t>new homepage users</w:t>
      </w:r>
      <w:r w:rsidRPr="00814469">
        <w:rPr>
          <w:rFonts w:ascii="inherit" w:hAnsi="inherit" w:cs="Arial"/>
          <w:color w:val="373A36"/>
          <w:sz w:val="30"/>
          <w:szCs w:val="30"/>
        </w:rPr>
        <w:t>,</w:t>
      </w:r>
      <w:r w:rsidRPr="00814469">
        <w:rPr>
          <w:rFonts w:ascii="inherit" w:hAnsi="inherit" w:cs="Arial"/>
          <w:color w:val="373A36"/>
          <w:sz w:val="30"/>
          <w:szCs w:val="30"/>
        </w:rPr>
        <w:t xml:space="preserve"> we</w:t>
      </w:r>
      <w:r w:rsidRPr="00814469">
        <w:rPr>
          <w:rFonts w:ascii="inherit" w:hAnsi="inherit" w:cs="Arial"/>
          <w:color w:val="373A36"/>
          <w:sz w:val="30"/>
          <w:szCs w:val="30"/>
        </w:rPr>
        <w:t xml:space="preserve"> conclude that </w:t>
      </w:r>
      <w:r w:rsidRPr="00814469">
        <w:rPr>
          <w:rFonts w:ascii="inherit" w:hAnsi="inherit" w:cs="Arial"/>
          <w:color w:val="373A36"/>
          <w:sz w:val="30"/>
          <w:szCs w:val="30"/>
        </w:rPr>
        <w:t>new homepage is effective and roll it out</w:t>
      </w:r>
      <w:r w:rsidRPr="00814469">
        <w:rPr>
          <w:rFonts w:ascii="inherit" w:hAnsi="inherit" w:cs="Arial"/>
          <w:color w:val="373A36"/>
          <w:sz w:val="30"/>
          <w:szCs w:val="30"/>
        </w:rPr>
        <w:t xml:space="preserve">. If </w:t>
      </w:r>
      <w:r w:rsidRPr="00814469">
        <w:rPr>
          <w:rFonts w:ascii="inherit" w:hAnsi="inherit" w:cs="Arial"/>
          <w:color w:val="373A36"/>
          <w:sz w:val="30"/>
          <w:szCs w:val="30"/>
        </w:rPr>
        <w:t>conversion rate</w:t>
      </w:r>
      <w:r w:rsidRPr="00814469">
        <w:rPr>
          <w:rFonts w:ascii="inherit" w:hAnsi="inherit" w:cs="Arial"/>
          <w:color w:val="373A36"/>
          <w:sz w:val="30"/>
          <w:szCs w:val="30"/>
        </w:rPr>
        <w:t xml:space="preserve"> in the next two months </w:t>
      </w:r>
      <w:r w:rsidRPr="00814469">
        <w:rPr>
          <w:rFonts w:ascii="inherit" w:hAnsi="inherit" w:cs="Arial"/>
          <w:color w:val="373A36"/>
          <w:sz w:val="30"/>
          <w:szCs w:val="30"/>
        </w:rPr>
        <w:t>increase</w:t>
      </w:r>
      <w:r w:rsidRPr="00814469">
        <w:rPr>
          <w:rFonts w:ascii="inherit" w:hAnsi="inherit" w:cs="Arial"/>
          <w:color w:val="373A36"/>
          <w:sz w:val="30"/>
          <w:szCs w:val="30"/>
        </w:rPr>
        <w:t xml:space="preserve"> among </w:t>
      </w:r>
      <w:r w:rsidRPr="00814469">
        <w:rPr>
          <w:rFonts w:ascii="inherit" w:hAnsi="inherit" w:cs="Arial"/>
          <w:color w:val="373A36"/>
          <w:sz w:val="30"/>
          <w:szCs w:val="30"/>
        </w:rPr>
        <w:t>the new homepage group</w:t>
      </w:r>
      <w:r w:rsidRPr="00814469">
        <w:rPr>
          <w:rFonts w:ascii="inherit" w:hAnsi="inherit" w:cs="Arial"/>
          <w:color w:val="373A36"/>
          <w:sz w:val="30"/>
          <w:szCs w:val="30"/>
        </w:rPr>
        <w:t xml:space="preserve">, but by less than one standard deviation, observe for two more months before deciding. If </w:t>
      </w:r>
      <w:r w:rsidRPr="00814469">
        <w:rPr>
          <w:rFonts w:ascii="inherit" w:hAnsi="inherit" w:cs="Arial"/>
          <w:color w:val="373A36"/>
          <w:sz w:val="30"/>
          <w:szCs w:val="30"/>
        </w:rPr>
        <w:t>conversion rate</w:t>
      </w:r>
      <w:r w:rsidRPr="00814469">
        <w:rPr>
          <w:rFonts w:ascii="inherit" w:hAnsi="inherit" w:cs="Arial"/>
          <w:color w:val="373A36"/>
          <w:sz w:val="30"/>
          <w:szCs w:val="30"/>
        </w:rPr>
        <w:t xml:space="preserve"> decrease</w:t>
      </w:r>
      <w:r w:rsidRPr="00814469">
        <w:rPr>
          <w:rFonts w:ascii="inherit" w:hAnsi="inherit" w:cs="Arial"/>
          <w:color w:val="373A36"/>
          <w:sz w:val="30"/>
          <w:szCs w:val="30"/>
        </w:rPr>
        <w:t>s</w:t>
      </w:r>
      <w:r w:rsidRPr="00814469">
        <w:rPr>
          <w:rFonts w:ascii="inherit" w:hAnsi="inherit" w:cs="Arial"/>
          <w:color w:val="373A36"/>
          <w:sz w:val="30"/>
          <w:szCs w:val="30"/>
        </w:rPr>
        <w:t xml:space="preserve"> in two months, uninstall Slack.</w:t>
      </w:r>
    </w:p>
    <w:p w:rsidR="00AC3C6C" w:rsidRPr="00B14787" w:rsidRDefault="00AC3C6C" w:rsidP="009D7F00">
      <w:pPr>
        <w:rPr>
          <w:lang w:val="en-US"/>
        </w:rPr>
      </w:pPr>
    </w:p>
    <w:sectPr w:rsidR="00AC3C6C" w:rsidRPr="00B14787" w:rsidSect="009D7F0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A2D" w:rsidRDefault="00541A2D">
      <w:r>
        <w:separator/>
      </w:r>
    </w:p>
  </w:endnote>
  <w:endnote w:type="continuationSeparator" w:id="0">
    <w:p w:rsidR="00541A2D" w:rsidRDefault="0054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A2D" w:rsidRDefault="00541A2D">
      <w:r>
        <w:separator/>
      </w:r>
    </w:p>
  </w:footnote>
  <w:footnote w:type="continuationSeparator" w:id="0">
    <w:p w:rsidR="00541A2D" w:rsidRDefault="00541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4A469E"/>
    <w:lvl w:ilvl="0">
      <w:start w:val="1"/>
      <w:numFmt w:val="decimal"/>
      <w:lvlText w:val="%1."/>
      <w:lvlJc w:val="left"/>
      <w:pPr>
        <w:tabs>
          <w:tab w:val="num" w:pos="1492"/>
        </w:tabs>
        <w:ind w:left="1492" w:hanging="360"/>
      </w:pPr>
    </w:lvl>
  </w:abstractNum>
  <w:abstractNum w:abstractNumId="1">
    <w:nsid w:val="FFFFFF7D"/>
    <w:multiLevelType w:val="singleLevel"/>
    <w:tmpl w:val="2C284528"/>
    <w:lvl w:ilvl="0">
      <w:start w:val="1"/>
      <w:numFmt w:val="decimal"/>
      <w:lvlText w:val="%1."/>
      <w:lvlJc w:val="left"/>
      <w:pPr>
        <w:tabs>
          <w:tab w:val="num" w:pos="1209"/>
        </w:tabs>
        <w:ind w:left="1209" w:hanging="360"/>
      </w:pPr>
    </w:lvl>
  </w:abstractNum>
  <w:abstractNum w:abstractNumId="2">
    <w:nsid w:val="FFFFFF7E"/>
    <w:multiLevelType w:val="singleLevel"/>
    <w:tmpl w:val="2F5EADB4"/>
    <w:lvl w:ilvl="0">
      <w:start w:val="1"/>
      <w:numFmt w:val="decimal"/>
      <w:lvlText w:val="%1."/>
      <w:lvlJc w:val="left"/>
      <w:pPr>
        <w:tabs>
          <w:tab w:val="num" w:pos="926"/>
        </w:tabs>
        <w:ind w:left="926" w:hanging="360"/>
      </w:pPr>
    </w:lvl>
  </w:abstractNum>
  <w:abstractNum w:abstractNumId="3">
    <w:nsid w:val="FFFFFF7F"/>
    <w:multiLevelType w:val="singleLevel"/>
    <w:tmpl w:val="7CA68934"/>
    <w:lvl w:ilvl="0">
      <w:start w:val="1"/>
      <w:numFmt w:val="decimal"/>
      <w:lvlText w:val="%1."/>
      <w:lvlJc w:val="left"/>
      <w:pPr>
        <w:tabs>
          <w:tab w:val="num" w:pos="643"/>
        </w:tabs>
        <w:ind w:left="643" w:hanging="360"/>
      </w:pPr>
    </w:lvl>
  </w:abstractNum>
  <w:abstractNum w:abstractNumId="4">
    <w:nsid w:val="FFFFFF80"/>
    <w:multiLevelType w:val="singleLevel"/>
    <w:tmpl w:val="127221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16CF7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402E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782291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40F0AC"/>
    <w:lvl w:ilvl="0">
      <w:start w:val="1"/>
      <w:numFmt w:val="decimal"/>
      <w:lvlText w:val="%1."/>
      <w:lvlJc w:val="left"/>
      <w:pPr>
        <w:tabs>
          <w:tab w:val="num" w:pos="360"/>
        </w:tabs>
        <w:ind w:left="360" w:hanging="360"/>
      </w:pPr>
    </w:lvl>
  </w:abstractNum>
  <w:abstractNum w:abstractNumId="9">
    <w:nsid w:val="FFFFFF89"/>
    <w:multiLevelType w:val="singleLevel"/>
    <w:tmpl w:val="0E508736"/>
    <w:lvl w:ilvl="0">
      <w:start w:val="1"/>
      <w:numFmt w:val="bullet"/>
      <w:lvlText w:val=""/>
      <w:lvlJc w:val="left"/>
      <w:pPr>
        <w:tabs>
          <w:tab w:val="num" w:pos="360"/>
        </w:tabs>
        <w:ind w:left="360" w:hanging="360"/>
      </w:pPr>
      <w:rPr>
        <w:rFonts w:ascii="Symbol" w:hAnsi="Symbol" w:hint="default"/>
      </w:rPr>
    </w:lvl>
  </w:abstractNum>
  <w:abstractNum w:abstractNumId="10">
    <w:nsid w:val="1F6A5CF8"/>
    <w:multiLevelType w:val="multilevel"/>
    <w:tmpl w:val="D61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87"/>
    <w:rsid w:val="000006C3"/>
    <w:rsid w:val="00011BAA"/>
    <w:rsid w:val="000143F7"/>
    <w:rsid w:val="000177C5"/>
    <w:rsid w:val="0002155F"/>
    <w:rsid w:val="00023DC5"/>
    <w:rsid w:val="00040944"/>
    <w:rsid w:val="00041566"/>
    <w:rsid w:val="00043EED"/>
    <w:rsid w:val="0004511C"/>
    <w:rsid w:val="000512B4"/>
    <w:rsid w:val="00052123"/>
    <w:rsid w:val="00053F32"/>
    <w:rsid w:val="000553A6"/>
    <w:rsid w:val="00055C5D"/>
    <w:rsid w:val="0006410C"/>
    <w:rsid w:val="00072CD0"/>
    <w:rsid w:val="00095253"/>
    <w:rsid w:val="00096684"/>
    <w:rsid w:val="000A34D9"/>
    <w:rsid w:val="000A38E1"/>
    <w:rsid w:val="000A68E2"/>
    <w:rsid w:val="000C1395"/>
    <w:rsid w:val="000C5E3C"/>
    <w:rsid w:val="000C631F"/>
    <w:rsid w:val="000D18DD"/>
    <w:rsid w:val="000E74FF"/>
    <w:rsid w:val="000F132F"/>
    <w:rsid w:val="000F4AB6"/>
    <w:rsid w:val="000F4C30"/>
    <w:rsid w:val="00101E4D"/>
    <w:rsid w:val="00112F16"/>
    <w:rsid w:val="001218DD"/>
    <w:rsid w:val="001310CA"/>
    <w:rsid w:val="0013358A"/>
    <w:rsid w:val="00143AEA"/>
    <w:rsid w:val="0016322E"/>
    <w:rsid w:val="00174AD8"/>
    <w:rsid w:val="0017510D"/>
    <w:rsid w:val="001856C5"/>
    <w:rsid w:val="001877E3"/>
    <w:rsid w:val="00192442"/>
    <w:rsid w:val="00192A99"/>
    <w:rsid w:val="001A39AD"/>
    <w:rsid w:val="001A40F5"/>
    <w:rsid w:val="001A516E"/>
    <w:rsid w:val="001B78CA"/>
    <w:rsid w:val="001C7B1D"/>
    <w:rsid w:val="001D4B64"/>
    <w:rsid w:val="001E2EB0"/>
    <w:rsid w:val="001F0FD6"/>
    <w:rsid w:val="001F15CD"/>
    <w:rsid w:val="002047D7"/>
    <w:rsid w:val="0020550D"/>
    <w:rsid w:val="00206FA8"/>
    <w:rsid w:val="00233B08"/>
    <w:rsid w:val="002351B0"/>
    <w:rsid w:val="00240473"/>
    <w:rsid w:val="00243D73"/>
    <w:rsid w:val="00263EDA"/>
    <w:rsid w:val="002759D4"/>
    <w:rsid w:val="00276B73"/>
    <w:rsid w:val="002813F3"/>
    <w:rsid w:val="00282489"/>
    <w:rsid w:val="00285D99"/>
    <w:rsid w:val="002860CF"/>
    <w:rsid w:val="00286A35"/>
    <w:rsid w:val="002A59C2"/>
    <w:rsid w:val="002B1B70"/>
    <w:rsid w:val="002B7602"/>
    <w:rsid w:val="002C6183"/>
    <w:rsid w:val="002C6452"/>
    <w:rsid w:val="002F2705"/>
    <w:rsid w:val="002F3720"/>
    <w:rsid w:val="002F4BD5"/>
    <w:rsid w:val="00304DB5"/>
    <w:rsid w:val="00306875"/>
    <w:rsid w:val="00317580"/>
    <w:rsid w:val="00330E28"/>
    <w:rsid w:val="00340AB0"/>
    <w:rsid w:val="0034351D"/>
    <w:rsid w:val="00353904"/>
    <w:rsid w:val="00373DFD"/>
    <w:rsid w:val="003829B9"/>
    <w:rsid w:val="003927B0"/>
    <w:rsid w:val="003A5CFE"/>
    <w:rsid w:val="003C4660"/>
    <w:rsid w:val="003D4FB1"/>
    <w:rsid w:val="003E3168"/>
    <w:rsid w:val="003E67E7"/>
    <w:rsid w:val="003F7577"/>
    <w:rsid w:val="0040051D"/>
    <w:rsid w:val="00405D5C"/>
    <w:rsid w:val="00410220"/>
    <w:rsid w:val="00413912"/>
    <w:rsid w:val="004234E8"/>
    <w:rsid w:val="0043058D"/>
    <w:rsid w:val="00433E18"/>
    <w:rsid w:val="0043674C"/>
    <w:rsid w:val="0044468A"/>
    <w:rsid w:val="004457BC"/>
    <w:rsid w:val="0044758C"/>
    <w:rsid w:val="004557AC"/>
    <w:rsid w:val="00460E0B"/>
    <w:rsid w:val="0046366E"/>
    <w:rsid w:val="00465265"/>
    <w:rsid w:val="00465568"/>
    <w:rsid w:val="00467C0C"/>
    <w:rsid w:val="004746FB"/>
    <w:rsid w:val="00481EAF"/>
    <w:rsid w:val="00482DA5"/>
    <w:rsid w:val="00496547"/>
    <w:rsid w:val="004965B4"/>
    <w:rsid w:val="004A4A28"/>
    <w:rsid w:val="004B0E14"/>
    <w:rsid w:val="004B5403"/>
    <w:rsid w:val="004B57B0"/>
    <w:rsid w:val="004B666D"/>
    <w:rsid w:val="004C2C7A"/>
    <w:rsid w:val="004C3BB2"/>
    <w:rsid w:val="004C532C"/>
    <w:rsid w:val="004D3485"/>
    <w:rsid w:val="004E59F3"/>
    <w:rsid w:val="004F4AC9"/>
    <w:rsid w:val="0050380B"/>
    <w:rsid w:val="005047DB"/>
    <w:rsid w:val="0050698F"/>
    <w:rsid w:val="0051535B"/>
    <w:rsid w:val="00523E2B"/>
    <w:rsid w:val="005318AB"/>
    <w:rsid w:val="005351FE"/>
    <w:rsid w:val="00541A2D"/>
    <w:rsid w:val="00545702"/>
    <w:rsid w:val="00551B8A"/>
    <w:rsid w:val="00551C64"/>
    <w:rsid w:val="005654A4"/>
    <w:rsid w:val="0057186E"/>
    <w:rsid w:val="00572EEA"/>
    <w:rsid w:val="005839BC"/>
    <w:rsid w:val="005915BB"/>
    <w:rsid w:val="00591AB7"/>
    <w:rsid w:val="00591ECF"/>
    <w:rsid w:val="00594270"/>
    <w:rsid w:val="005A2332"/>
    <w:rsid w:val="005B1733"/>
    <w:rsid w:val="005D2AD5"/>
    <w:rsid w:val="005D3609"/>
    <w:rsid w:val="005E0051"/>
    <w:rsid w:val="005E620F"/>
    <w:rsid w:val="005F25CC"/>
    <w:rsid w:val="005F326D"/>
    <w:rsid w:val="005F60EE"/>
    <w:rsid w:val="0061136E"/>
    <w:rsid w:val="0061340B"/>
    <w:rsid w:val="006176B2"/>
    <w:rsid w:val="00620CAE"/>
    <w:rsid w:val="00625EEC"/>
    <w:rsid w:val="00627F00"/>
    <w:rsid w:val="00635832"/>
    <w:rsid w:val="00644145"/>
    <w:rsid w:val="006445D2"/>
    <w:rsid w:val="00645940"/>
    <w:rsid w:val="00652421"/>
    <w:rsid w:val="00657EBD"/>
    <w:rsid w:val="0066125A"/>
    <w:rsid w:val="00662CEE"/>
    <w:rsid w:val="00671C70"/>
    <w:rsid w:val="00671D89"/>
    <w:rsid w:val="006775CE"/>
    <w:rsid w:val="00680F8C"/>
    <w:rsid w:val="0069250E"/>
    <w:rsid w:val="00693B95"/>
    <w:rsid w:val="00695193"/>
    <w:rsid w:val="006A4FDF"/>
    <w:rsid w:val="006A7BE2"/>
    <w:rsid w:val="006A7EBB"/>
    <w:rsid w:val="006C17F9"/>
    <w:rsid w:val="006C1A6D"/>
    <w:rsid w:val="006C76A0"/>
    <w:rsid w:val="006F02C8"/>
    <w:rsid w:val="0070102A"/>
    <w:rsid w:val="007125B7"/>
    <w:rsid w:val="00717FD9"/>
    <w:rsid w:val="00723285"/>
    <w:rsid w:val="00725B25"/>
    <w:rsid w:val="00726638"/>
    <w:rsid w:val="00727449"/>
    <w:rsid w:val="00732D64"/>
    <w:rsid w:val="0074002C"/>
    <w:rsid w:val="00742643"/>
    <w:rsid w:val="007501F4"/>
    <w:rsid w:val="00753ABC"/>
    <w:rsid w:val="00765012"/>
    <w:rsid w:val="007670BF"/>
    <w:rsid w:val="007679FD"/>
    <w:rsid w:val="00767D10"/>
    <w:rsid w:val="007805A7"/>
    <w:rsid w:val="007A6786"/>
    <w:rsid w:val="007B178E"/>
    <w:rsid w:val="007B6465"/>
    <w:rsid w:val="007C1837"/>
    <w:rsid w:val="007C34BA"/>
    <w:rsid w:val="007C4B2C"/>
    <w:rsid w:val="007F1521"/>
    <w:rsid w:val="007F5880"/>
    <w:rsid w:val="008019F7"/>
    <w:rsid w:val="008067D8"/>
    <w:rsid w:val="00814469"/>
    <w:rsid w:val="00834DE1"/>
    <w:rsid w:val="00842365"/>
    <w:rsid w:val="008455F6"/>
    <w:rsid w:val="00855EDA"/>
    <w:rsid w:val="0085735D"/>
    <w:rsid w:val="00872E7A"/>
    <w:rsid w:val="008965CE"/>
    <w:rsid w:val="008A2BE2"/>
    <w:rsid w:val="008C1EE7"/>
    <w:rsid w:val="008D04B8"/>
    <w:rsid w:val="008D083A"/>
    <w:rsid w:val="008D186F"/>
    <w:rsid w:val="008E64DC"/>
    <w:rsid w:val="008F0485"/>
    <w:rsid w:val="00910C36"/>
    <w:rsid w:val="00912CC5"/>
    <w:rsid w:val="009159C7"/>
    <w:rsid w:val="009228F8"/>
    <w:rsid w:val="009236B5"/>
    <w:rsid w:val="009246F6"/>
    <w:rsid w:val="00927AEB"/>
    <w:rsid w:val="009307A9"/>
    <w:rsid w:val="0094166B"/>
    <w:rsid w:val="00942FF9"/>
    <w:rsid w:val="009458DD"/>
    <w:rsid w:val="009671DD"/>
    <w:rsid w:val="00987EA9"/>
    <w:rsid w:val="009A3A2F"/>
    <w:rsid w:val="009A3AB9"/>
    <w:rsid w:val="009B0D71"/>
    <w:rsid w:val="009B5508"/>
    <w:rsid w:val="009B7227"/>
    <w:rsid w:val="009B79F2"/>
    <w:rsid w:val="009D318D"/>
    <w:rsid w:val="009D5040"/>
    <w:rsid w:val="009D5CFF"/>
    <w:rsid w:val="009D6618"/>
    <w:rsid w:val="009D7F00"/>
    <w:rsid w:val="009E1868"/>
    <w:rsid w:val="009E70A0"/>
    <w:rsid w:val="009F469E"/>
    <w:rsid w:val="00A03353"/>
    <w:rsid w:val="00A0387F"/>
    <w:rsid w:val="00A0751F"/>
    <w:rsid w:val="00A07D7F"/>
    <w:rsid w:val="00A114AA"/>
    <w:rsid w:val="00A20E09"/>
    <w:rsid w:val="00A40527"/>
    <w:rsid w:val="00A4475D"/>
    <w:rsid w:val="00A53D93"/>
    <w:rsid w:val="00A5613B"/>
    <w:rsid w:val="00A56C3C"/>
    <w:rsid w:val="00A57FD4"/>
    <w:rsid w:val="00A60186"/>
    <w:rsid w:val="00A6174C"/>
    <w:rsid w:val="00A73014"/>
    <w:rsid w:val="00A76607"/>
    <w:rsid w:val="00A830ED"/>
    <w:rsid w:val="00A93AC8"/>
    <w:rsid w:val="00A94239"/>
    <w:rsid w:val="00AB3358"/>
    <w:rsid w:val="00AB5204"/>
    <w:rsid w:val="00AC0344"/>
    <w:rsid w:val="00AC2C8F"/>
    <w:rsid w:val="00AC3C6C"/>
    <w:rsid w:val="00AC5A97"/>
    <w:rsid w:val="00AD3F7C"/>
    <w:rsid w:val="00AE4907"/>
    <w:rsid w:val="00AE5215"/>
    <w:rsid w:val="00AF23AC"/>
    <w:rsid w:val="00AF7CE9"/>
    <w:rsid w:val="00B01289"/>
    <w:rsid w:val="00B014ED"/>
    <w:rsid w:val="00B02EB2"/>
    <w:rsid w:val="00B06822"/>
    <w:rsid w:val="00B10229"/>
    <w:rsid w:val="00B1034A"/>
    <w:rsid w:val="00B14787"/>
    <w:rsid w:val="00B14970"/>
    <w:rsid w:val="00B217D8"/>
    <w:rsid w:val="00B451E9"/>
    <w:rsid w:val="00B54812"/>
    <w:rsid w:val="00B55440"/>
    <w:rsid w:val="00B763A2"/>
    <w:rsid w:val="00B90F43"/>
    <w:rsid w:val="00B91EED"/>
    <w:rsid w:val="00BA5C71"/>
    <w:rsid w:val="00BB18D4"/>
    <w:rsid w:val="00BB1DCD"/>
    <w:rsid w:val="00BB4115"/>
    <w:rsid w:val="00BC146D"/>
    <w:rsid w:val="00BC2FFA"/>
    <w:rsid w:val="00BC594D"/>
    <w:rsid w:val="00BD1C83"/>
    <w:rsid w:val="00BD71AD"/>
    <w:rsid w:val="00BE4823"/>
    <w:rsid w:val="00BE5571"/>
    <w:rsid w:val="00C0004C"/>
    <w:rsid w:val="00C118A7"/>
    <w:rsid w:val="00C25658"/>
    <w:rsid w:val="00C34DE9"/>
    <w:rsid w:val="00C40827"/>
    <w:rsid w:val="00C434A0"/>
    <w:rsid w:val="00C4686E"/>
    <w:rsid w:val="00C52D12"/>
    <w:rsid w:val="00C52FE5"/>
    <w:rsid w:val="00C6274D"/>
    <w:rsid w:val="00C71E81"/>
    <w:rsid w:val="00C74CDD"/>
    <w:rsid w:val="00C817AA"/>
    <w:rsid w:val="00C82B82"/>
    <w:rsid w:val="00C8611F"/>
    <w:rsid w:val="00C8791A"/>
    <w:rsid w:val="00C97355"/>
    <w:rsid w:val="00CA38A3"/>
    <w:rsid w:val="00CD1139"/>
    <w:rsid w:val="00CD21C0"/>
    <w:rsid w:val="00CD7BC4"/>
    <w:rsid w:val="00CE3C5A"/>
    <w:rsid w:val="00CE401D"/>
    <w:rsid w:val="00CE648A"/>
    <w:rsid w:val="00D142AD"/>
    <w:rsid w:val="00D15F41"/>
    <w:rsid w:val="00D16ECE"/>
    <w:rsid w:val="00D40205"/>
    <w:rsid w:val="00D44291"/>
    <w:rsid w:val="00D475C3"/>
    <w:rsid w:val="00D54B86"/>
    <w:rsid w:val="00D71667"/>
    <w:rsid w:val="00D72DC8"/>
    <w:rsid w:val="00D906D3"/>
    <w:rsid w:val="00D90C2B"/>
    <w:rsid w:val="00D912A3"/>
    <w:rsid w:val="00D966A2"/>
    <w:rsid w:val="00DB2DD7"/>
    <w:rsid w:val="00DC1738"/>
    <w:rsid w:val="00DC5071"/>
    <w:rsid w:val="00DC5789"/>
    <w:rsid w:val="00DC6595"/>
    <w:rsid w:val="00DD625D"/>
    <w:rsid w:val="00DD6ADC"/>
    <w:rsid w:val="00DD7E98"/>
    <w:rsid w:val="00DE3864"/>
    <w:rsid w:val="00DF760C"/>
    <w:rsid w:val="00E13141"/>
    <w:rsid w:val="00E21353"/>
    <w:rsid w:val="00E238BF"/>
    <w:rsid w:val="00E265CF"/>
    <w:rsid w:val="00E32169"/>
    <w:rsid w:val="00E364B0"/>
    <w:rsid w:val="00E36D6D"/>
    <w:rsid w:val="00E43A4C"/>
    <w:rsid w:val="00E43C53"/>
    <w:rsid w:val="00E51492"/>
    <w:rsid w:val="00E53213"/>
    <w:rsid w:val="00E66237"/>
    <w:rsid w:val="00E82173"/>
    <w:rsid w:val="00E9020E"/>
    <w:rsid w:val="00E97F01"/>
    <w:rsid w:val="00EA0555"/>
    <w:rsid w:val="00EA7DFB"/>
    <w:rsid w:val="00EB0899"/>
    <w:rsid w:val="00EC1FB7"/>
    <w:rsid w:val="00EC7758"/>
    <w:rsid w:val="00ED204B"/>
    <w:rsid w:val="00ED2551"/>
    <w:rsid w:val="00EE2814"/>
    <w:rsid w:val="00EF005E"/>
    <w:rsid w:val="00EF6DA8"/>
    <w:rsid w:val="00EF7144"/>
    <w:rsid w:val="00F01B80"/>
    <w:rsid w:val="00F02F4C"/>
    <w:rsid w:val="00F05DAD"/>
    <w:rsid w:val="00F122FD"/>
    <w:rsid w:val="00F17B2D"/>
    <w:rsid w:val="00F36B14"/>
    <w:rsid w:val="00F36E51"/>
    <w:rsid w:val="00F448C3"/>
    <w:rsid w:val="00F462B8"/>
    <w:rsid w:val="00F54064"/>
    <w:rsid w:val="00F6324C"/>
    <w:rsid w:val="00F72A3B"/>
    <w:rsid w:val="00F75A20"/>
    <w:rsid w:val="00F90807"/>
    <w:rsid w:val="00F933CC"/>
    <w:rsid w:val="00FA3C4E"/>
    <w:rsid w:val="00FB0DE4"/>
    <w:rsid w:val="00FC1287"/>
    <w:rsid w:val="00FD76FE"/>
    <w:rsid w:val="00FE19D0"/>
    <w:rsid w:val="00FE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260806-5D30-4D4A-9221-1BFEC025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60"/>
    <w:rPr>
      <w:rFonts w:ascii="Arial" w:hAnsi="Arial"/>
      <w:szCs w:val="24"/>
      <w:lang w:val="en-GB"/>
    </w:rPr>
  </w:style>
  <w:style w:type="paragraph" w:styleId="Heading1">
    <w:name w:val="heading 1"/>
    <w:basedOn w:val="Normal"/>
    <w:next w:val="Normal"/>
    <w:link w:val="Heading1Char"/>
    <w:autoRedefine/>
    <w:qFormat/>
    <w:rsid w:val="003C4660"/>
    <w:pPr>
      <w:keepNext/>
      <w:spacing w:before="240" w:after="60"/>
      <w:outlineLvl w:val="0"/>
    </w:pPr>
    <w:rPr>
      <w:rFonts w:cs="Arial"/>
      <w:b/>
      <w:bCs/>
      <w:color w:val="A31A7E" w:themeColor="accent1"/>
      <w:kern w:val="32"/>
      <w:sz w:val="32"/>
      <w:szCs w:val="32"/>
    </w:rPr>
  </w:style>
  <w:style w:type="paragraph" w:styleId="Heading2">
    <w:name w:val="heading 2"/>
    <w:basedOn w:val="Normal"/>
    <w:next w:val="Normal"/>
    <w:link w:val="Heading2Char"/>
    <w:autoRedefine/>
    <w:uiPriority w:val="9"/>
    <w:qFormat/>
    <w:rsid w:val="003C4660"/>
    <w:pPr>
      <w:keepNext/>
      <w:spacing w:before="240" w:after="60"/>
      <w:outlineLvl w:val="1"/>
    </w:pPr>
    <w:rPr>
      <w:rFonts w:cs="Arial"/>
      <w:b/>
      <w:bCs/>
      <w:iCs/>
      <w:sz w:val="24"/>
      <w:szCs w:val="28"/>
    </w:rPr>
  </w:style>
  <w:style w:type="paragraph" w:styleId="Heading3">
    <w:name w:val="heading 3"/>
    <w:basedOn w:val="Normal"/>
    <w:next w:val="Normal"/>
    <w:autoRedefine/>
    <w:qFormat/>
    <w:rsid w:val="003C4660"/>
    <w:pPr>
      <w:keepNext/>
      <w:spacing w:before="240" w:after="60"/>
      <w:outlineLvl w:val="2"/>
    </w:pPr>
    <w:rPr>
      <w:rFonts w:cs="Arial"/>
      <w:b/>
      <w:bCs/>
      <w:color w:val="A31A7E"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3A2F"/>
    <w:rPr>
      <w:sz w:val="14"/>
    </w:rPr>
  </w:style>
  <w:style w:type="paragraph" w:styleId="Footer">
    <w:name w:val="footer"/>
    <w:basedOn w:val="Normal"/>
    <w:rsid w:val="009A3A2F"/>
    <w:rPr>
      <w:sz w:val="12"/>
    </w:rPr>
  </w:style>
  <w:style w:type="paragraph" w:styleId="Title">
    <w:name w:val="Title"/>
    <w:aliases w:val="Large Title"/>
    <w:basedOn w:val="Heading1"/>
    <w:next w:val="Subtitle"/>
    <w:link w:val="TitleChar"/>
    <w:autoRedefine/>
    <w:qFormat/>
    <w:rsid w:val="003C4660"/>
    <w:pPr>
      <w:spacing w:before="0"/>
    </w:pPr>
    <w:rPr>
      <w:bCs w:val="0"/>
      <w:sz w:val="56"/>
    </w:rPr>
  </w:style>
  <w:style w:type="paragraph" w:styleId="Subtitle">
    <w:name w:val="Subtitle"/>
    <w:basedOn w:val="Heading3"/>
    <w:next w:val="Normal"/>
    <w:rsid w:val="001F15CD"/>
    <w:pPr>
      <w:spacing w:before="0"/>
      <w:outlineLvl w:val="1"/>
    </w:pPr>
  </w:style>
  <w:style w:type="table" w:styleId="TableGrid">
    <w:name w:val="Table Grid"/>
    <w:basedOn w:val="TableNormal"/>
    <w:rsid w:val="009A3A2F"/>
    <w:rPr>
      <w:rFonts w:ascii="Arial" w:hAnsi="Arial"/>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66237"/>
    <w:rPr>
      <w:rFonts w:ascii="Arial" w:hAnsi="Arial"/>
      <w:b/>
      <w:sz w:val="14"/>
    </w:rPr>
  </w:style>
  <w:style w:type="paragraph" w:styleId="BalloonText">
    <w:name w:val="Balloon Text"/>
    <w:basedOn w:val="Normal"/>
    <w:link w:val="BalloonTextChar"/>
    <w:rsid w:val="00C71E81"/>
    <w:rPr>
      <w:rFonts w:ascii="Tahoma" w:hAnsi="Tahoma" w:cs="Tahoma"/>
      <w:sz w:val="16"/>
      <w:szCs w:val="16"/>
    </w:rPr>
  </w:style>
  <w:style w:type="character" w:customStyle="1" w:styleId="BalloonTextChar">
    <w:name w:val="Balloon Text Char"/>
    <w:basedOn w:val="DefaultParagraphFont"/>
    <w:link w:val="BalloonText"/>
    <w:rsid w:val="00C71E81"/>
    <w:rPr>
      <w:rFonts w:ascii="Tahoma" w:hAnsi="Tahoma" w:cs="Tahoma"/>
      <w:sz w:val="16"/>
      <w:szCs w:val="16"/>
      <w:lang w:val="en-GB"/>
    </w:rPr>
  </w:style>
  <w:style w:type="character" w:styleId="Emphasis">
    <w:name w:val="Emphasis"/>
    <w:basedOn w:val="DefaultParagraphFont"/>
    <w:rsid w:val="001F15CD"/>
    <w:rPr>
      <w:i/>
      <w:iCs/>
    </w:rPr>
  </w:style>
  <w:style w:type="paragraph" w:customStyle="1" w:styleId="SmallTitle">
    <w:name w:val="Small Title"/>
    <w:link w:val="SmallTitleChar"/>
    <w:autoRedefine/>
    <w:qFormat/>
    <w:rsid w:val="003C4660"/>
    <w:rPr>
      <w:rFonts w:ascii="Arial" w:hAnsi="Arial" w:cs="Arial"/>
      <w:b/>
      <w:color w:val="363534" w:themeColor="text2"/>
      <w:kern w:val="32"/>
      <w:sz w:val="32"/>
      <w:szCs w:val="32"/>
      <w:lang w:val="en-CA"/>
    </w:rPr>
  </w:style>
  <w:style w:type="character" w:customStyle="1" w:styleId="SmallTitleChar">
    <w:name w:val="Small Title Char"/>
    <w:basedOn w:val="TitleChar"/>
    <w:link w:val="SmallTitle"/>
    <w:rsid w:val="003C4660"/>
    <w:rPr>
      <w:rFonts w:ascii="Arial" w:hAnsi="Arial" w:cs="Arial"/>
      <w:b/>
      <w:bCs w:val="0"/>
      <w:color w:val="363534" w:themeColor="text2"/>
      <w:kern w:val="32"/>
      <w:sz w:val="32"/>
      <w:szCs w:val="32"/>
      <w:lang w:val="en-CA"/>
    </w:rPr>
  </w:style>
  <w:style w:type="character" w:customStyle="1" w:styleId="Heading1Char">
    <w:name w:val="Heading 1 Char"/>
    <w:basedOn w:val="DefaultParagraphFont"/>
    <w:link w:val="Heading1"/>
    <w:rsid w:val="003C4660"/>
    <w:rPr>
      <w:rFonts w:ascii="Arial" w:hAnsi="Arial" w:cs="Arial"/>
      <w:b/>
      <w:bCs/>
      <w:color w:val="A31A7E" w:themeColor="accent1"/>
      <w:kern w:val="32"/>
      <w:sz w:val="32"/>
      <w:szCs w:val="32"/>
      <w:lang w:val="en-CA"/>
    </w:rPr>
  </w:style>
  <w:style w:type="character" w:customStyle="1" w:styleId="TitleChar">
    <w:name w:val="Title Char"/>
    <w:aliases w:val="Large Title Char"/>
    <w:basedOn w:val="Heading1Char"/>
    <w:link w:val="Title"/>
    <w:rsid w:val="003C4660"/>
    <w:rPr>
      <w:rFonts w:ascii="Arial" w:hAnsi="Arial" w:cs="Arial"/>
      <w:b/>
      <w:bCs w:val="0"/>
      <w:color w:val="A31A7E" w:themeColor="accent1"/>
      <w:kern w:val="32"/>
      <w:sz w:val="56"/>
      <w:szCs w:val="32"/>
      <w:lang w:val="en-GB"/>
    </w:rPr>
  </w:style>
  <w:style w:type="paragraph" w:styleId="BodyText">
    <w:name w:val="Body Text"/>
    <w:basedOn w:val="Normal"/>
    <w:link w:val="BodyTextChar"/>
    <w:rsid w:val="001F15CD"/>
    <w:pPr>
      <w:spacing w:after="120"/>
    </w:pPr>
  </w:style>
  <w:style w:type="character" w:customStyle="1" w:styleId="BodyTextChar">
    <w:name w:val="Body Text Char"/>
    <w:basedOn w:val="DefaultParagraphFont"/>
    <w:link w:val="BodyText"/>
    <w:rsid w:val="001F15CD"/>
    <w:rPr>
      <w:rFonts w:ascii="Arial" w:hAnsi="Arial"/>
      <w:sz w:val="18"/>
      <w:szCs w:val="24"/>
      <w:lang w:val="en-GB"/>
    </w:rPr>
  </w:style>
  <w:style w:type="character" w:customStyle="1" w:styleId="Heading2Char">
    <w:name w:val="Heading 2 Char"/>
    <w:basedOn w:val="DefaultParagraphFont"/>
    <w:link w:val="Heading2"/>
    <w:uiPriority w:val="9"/>
    <w:rsid w:val="00B14787"/>
    <w:rPr>
      <w:rFonts w:ascii="Arial" w:hAnsi="Arial" w:cs="Arial"/>
      <w:b/>
      <w:bCs/>
      <w:iCs/>
      <w:sz w:val="24"/>
      <w:szCs w:val="28"/>
      <w:lang w:val="en-GB"/>
    </w:rPr>
  </w:style>
  <w:style w:type="paragraph" w:styleId="NormalWeb">
    <w:name w:val="Normal (Web)"/>
    <w:basedOn w:val="Normal"/>
    <w:uiPriority w:val="99"/>
    <w:semiHidden/>
    <w:unhideWhenUsed/>
    <w:rsid w:val="0081446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67276">
      <w:bodyDiv w:val="1"/>
      <w:marLeft w:val="0"/>
      <w:marRight w:val="0"/>
      <w:marTop w:val="0"/>
      <w:marBottom w:val="0"/>
      <w:divBdr>
        <w:top w:val="none" w:sz="0" w:space="0" w:color="auto"/>
        <w:left w:val="none" w:sz="0" w:space="0" w:color="auto"/>
        <w:bottom w:val="none" w:sz="0" w:space="0" w:color="auto"/>
        <w:right w:val="none" w:sz="0" w:space="0" w:color="auto"/>
      </w:divBdr>
    </w:div>
    <w:div w:id="488861188">
      <w:bodyDiv w:val="1"/>
      <w:marLeft w:val="0"/>
      <w:marRight w:val="0"/>
      <w:marTop w:val="0"/>
      <w:marBottom w:val="0"/>
      <w:divBdr>
        <w:top w:val="none" w:sz="0" w:space="0" w:color="auto"/>
        <w:left w:val="none" w:sz="0" w:space="0" w:color="auto"/>
        <w:bottom w:val="none" w:sz="0" w:space="0" w:color="auto"/>
        <w:right w:val="none" w:sz="0" w:space="0" w:color="auto"/>
      </w:divBdr>
    </w:div>
    <w:div w:id="783841548">
      <w:bodyDiv w:val="1"/>
      <w:marLeft w:val="0"/>
      <w:marRight w:val="0"/>
      <w:marTop w:val="0"/>
      <w:marBottom w:val="0"/>
      <w:divBdr>
        <w:top w:val="none" w:sz="0" w:space="0" w:color="auto"/>
        <w:left w:val="none" w:sz="0" w:space="0" w:color="auto"/>
        <w:bottom w:val="none" w:sz="0" w:space="0" w:color="auto"/>
        <w:right w:val="none" w:sz="0" w:space="0" w:color="auto"/>
      </w:divBdr>
    </w:div>
    <w:div w:id="800028143">
      <w:bodyDiv w:val="1"/>
      <w:marLeft w:val="0"/>
      <w:marRight w:val="0"/>
      <w:marTop w:val="0"/>
      <w:marBottom w:val="0"/>
      <w:divBdr>
        <w:top w:val="none" w:sz="0" w:space="0" w:color="auto"/>
        <w:left w:val="none" w:sz="0" w:space="0" w:color="auto"/>
        <w:bottom w:val="none" w:sz="0" w:space="0" w:color="auto"/>
        <w:right w:val="none" w:sz="0" w:space="0" w:color="auto"/>
      </w:divBdr>
    </w:div>
    <w:div w:id="16500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unnhumby">
  <a:themeElements>
    <a:clrScheme name="dunnhumby">
      <a:dk1>
        <a:srgbClr val="363534"/>
      </a:dk1>
      <a:lt1>
        <a:sysClr val="window" lastClr="FFFFFF"/>
      </a:lt1>
      <a:dk2>
        <a:srgbClr val="363534"/>
      </a:dk2>
      <a:lt2>
        <a:srgbClr val="FFFFFF"/>
      </a:lt2>
      <a:accent1>
        <a:srgbClr val="A31A7E"/>
      </a:accent1>
      <a:accent2>
        <a:srgbClr val="B19B00"/>
      </a:accent2>
      <a:accent3>
        <a:srgbClr val="009B74"/>
      </a:accent3>
      <a:accent4>
        <a:srgbClr val="E17000"/>
      </a:accent4>
      <a:accent5>
        <a:srgbClr val="548DD4"/>
      </a:accent5>
      <a:accent6>
        <a:srgbClr val="BFBFBF"/>
      </a:accent6>
      <a:hlink>
        <a:srgbClr val="0000FF"/>
      </a:hlink>
      <a:folHlink>
        <a:srgbClr val="800080"/>
      </a:folHlink>
    </a:clrScheme>
    <a:fontScheme name="dunnhumb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Diguet</dc:creator>
  <cp:keywords/>
  <dc:description/>
  <cp:lastModifiedBy>Vincent Diguet</cp:lastModifiedBy>
  <cp:revision>3</cp:revision>
  <cp:lastPrinted>1901-01-01T05:00:00Z</cp:lastPrinted>
  <dcterms:created xsi:type="dcterms:W3CDTF">2017-05-23T12:43:00Z</dcterms:created>
  <dcterms:modified xsi:type="dcterms:W3CDTF">2017-05-23T12:59:00Z</dcterms:modified>
</cp:coreProperties>
</file>