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EB7" w:rsidRPr="002D3A01" w:rsidRDefault="002D3A01" w:rsidP="00315E93">
      <w:pPr>
        <w:pStyle w:val="Title"/>
      </w:pPr>
      <w:r>
        <w:t>HTML5</w:t>
      </w:r>
    </w:p>
    <w:p w:rsidR="002D3A01" w:rsidRDefault="002D3A01" w:rsidP="002D3A01">
      <w:pPr>
        <w:pStyle w:val="H1"/>
      </w:pPr>
      <w:r w:rsidRPr="002D3A01">
        <w:t>Dive Into HTML5</w:t>
      </w:r>
    </w:p>
    <w:p w:rsidR="001635A8" w:rsidRDefault="001635A8" w:rsidP="002D3A01">
      <w:pPr>
        <w:pStyle w:val="H2"/>
      </w:pPr>
      <w:r>
        <w:t>CheatSheet</w:t>
      </w:r>
    </w:p>
    <w:p w:rsidR="001635A8" w:rsidRDefault="00305DB9" w:rsidP="001635A8">
      <w:pPr>
        <w:pStyle w:val="NoSpacing"/>
        <w:numPr>
          <w:ilvl w:val="0"/>
          <w:numId w:val="18"/>
        </w:numPr>
      </w:pPr>
      <w:hyperlink r:id="rId6" w:history="1">
        <w:r w:rsidR="001635A8" w:rsidRPr="001635A8">
          <w:rPr>
            <w:rStyle w:val="Hyperlink"/>
          </w:rPr>
          <w:t>http://diveintohtml5.info/peeks-pokes-and-pointers.html</w:t>
        </w:r>
      </w:hyperlink>
    </w:p>
    <w:p w:rsidR="002D3A01" w:rsidRDefault="002D3A01" w:rsidP="002D3A01">
      <w:pPr>
        <w:pStyle w:val="H2"/>
      </w:pPr>
      <w:r w:rsidRPr="002D3A01">
        <w:t>Detection</w:t>
      </w:r>
    </w:p>
    <w:p w:rsidR="002D3A01" w:rsidRPr="002D3A01" w:rsidRDefault="002D3A01" w:rsidP="002D3A01">
      <w:pPr>
        <w:pStyle w:val="H2"/>
        <w:numPr>
          <w:ilvl w:val="0"/>
          <w:numId w:val="1"/>
        </w:numPr>
      </w:pPr>
      <w:r>
        <w:rPr>
          <w:b w:val="0"/>
        </w:rPr>
        <w:t xml:space="preserve">Use </w:t>
      </w:r>
      <w:hyperlink r:id="rId7" w:history="1">
        <w:r w:rsidRPr="002D3A01">
          <w:rPr>
            <w:rStyle w:val="Hyperlink"/>
            <w:b w:val="0"/>
          </w:rPr>
          <w:t>Modernizr</w:t>
        </w:r>
      </w:hyperlink>
      <w:r>
        <w:rPr>
          <w:b w:val="0"/>
        </w:rPr>
        <w:t xml:space="preserve"> to detect HTML5.</w:t>
      </w:r>
    </w:p>
    <w:p w:rsidR="002D3A01" w:rsidRPr="002D3A01" w:rsidRDefault="002D3A01" w:rsidP="002D3A01">
      <w:pPr>
        <w:pStyle w:val="H2"/>
        <w:numPr>
          <w:ilvl w:val="0"/>
          <w:numId w:val="1"/>
        </w:numPr>
      </w:pPr>
      <w:r>
        <w:rPr>
          <w:b w:val="0"/>
        </w:rPr>
        <w:t>Include &lt;script src=”modernizr.min.js” /&gt;</w:t>
      </w:r>
    </w:p>
    <w:p w:rsidR="002D3A01" w:rsidRPr="002D3A01" w:rsidRDefault="002D3A01" w:rsidP="002D3A01">
      <w:pPr>
        <w:pStyle w:val="H2"/>
        <w:numPr>
          <w:ilvl w:val="0"/>
          <w:numId w:val="1"/>
        </w:numPr>
      </w:pPr>
      <w:r>
        <w:rPr>
          <w:b w:val="0"/>
        </w:rPr>
        <w:t>If(Modernizr.xyzFeature) { … } else { … } //xyzFeature e.g.   .canvas, .canvastext, .geolocation etc…</w:t>
      </w:r>
    </w:p>
    <w:p w:rsidR="002D3A01" w:rsidRPr="002D3A01" w:rsidRDefault="002D3A01" w:rsidP="002D3A01">
      <w:pPr>
        <w:pStyle w:val="H2"/>
        <w:numPr>
          <w:ilvl w:val="0"/>
          <w:numId w:val="1"/>
        </w:numPr>
        <w:rPr>
          <w:b w:val="0"/>
        </w:rPr>
      </w:pPr>
      <w:r w:rsidRPr="002D3A01">
        <w:rPr>
          <w:b w:val="0"/>
        </w:rPr>
        <w:t>Video: Modernizr.vide</w:t>
      </w:r>
      <w:r>
        <w:rPr>
          <w:b w:val="0"/>
        </w:rPr>
        <w:t>o</w:t>
      </w:r>
      <w:r w:rsidR="00035180">
        <w:rPr>
          <w:b w:val="0"/>
        </w:rPr>
        <w:t>, .video</w:t>
      </w:r>
      <w:r w:rsidR="003766C9">
        <w:rPr>
          <w:b w:val="0"/>
        </w:rPr>
        <w:t>.webm(for firefox, chrome), .video.ogg(for firefox, chrome), .video.h264(for safari, ie10)</w:t>
      </w:r>
    </w:p>
    <w:p w:rsidR="002D3A01" w:rsidRPr="002D3A01" w:rsidRDefault="002D3A01" w:rsidP="002D3A01">
      <w:pPr>
        <w:pStyle w:val="H2"/>
        <w:numPr>
          <w:ilvl w:val="1"/>
          <w:numId w:val="1"/>
        </w:numPr>
      </w:pPr>
      <w:r>
        <w:rPr>
          <w:b w:val="0"/>
        </w:rPr>
        <w:t xml:space="preserve">A no js solution to display HTML5 video but fallback to plugin automatically: </w:t>
      </w:r>
      <w:hyperlink r:id="rId8" w:history="1">
        <w:r w:rsidRPr="002D3A01">
          <w:rPr>
            <w:rStyle w:val="Hyperlink"/>
            <w:b w:val="0"/>
          </w:rPr>
          <w:t>Video for everyone</w:t>
        </w:r>
      </w:hyperlink>
    </w:p>
    <w:p w:rsidR="00DD4E0F" w:rsidRDefault="002D3A01" w:rsidP="001E4B1E">
      <w:pPr>
        <w:pStyle w:val="H2"/>
        <w:numPr>
          <w:ilvl w:val="0"/>
          <w:numId w:val="1"/>
        </w:numPr>
      </w:pPr>
      <w:r>
        <w:rPr>
          <w:b w:val="0"/>
        </w:rPr>
        <w:t xml:space="preserve"> </w:t>
      </w:r>
      <w:r w:rsidR="00DD4E0F">
        <w:rPr>
          <w:b w:val="0"/>
        </w:rPr>
        <w:t xml:space="preserve">Modernizr.localstorage // p.s. modernizr use all lowercase for properties, while DOM property use </w:t>
      </w:r>
      <w:r w:rsidR="001E4B1E">
        <w:rPr>
          <w:b w:val="0"/>
        </w:rPr>
        <w:t>window.localStorage</w:t>
      </w:r>
    </w:p>
    <w:p w:rsidR="001E4B1E" w:rsidRDefault="001E4B1E" w:rsidP="001E4B1E">
      <w:pPr>
        <w:pStyle w:val="H2"/>
        <w:numPr>
          <w:ilvl w:val="1"/>
          <w:numId w:val="1"/>
        </w:numPr>
        <w:rPr>
          <w:b w:val="0"/>
        </w:rPr>
      </w:pPr>
      <w:r>
        <w:rPr>
          <w:b w:val="0"/>
        </w:rPr>
        <w:t>Security: Same-origin restriction, only the original site can r/w the value</w:t>
      </w:r>
    </w:p>
    <w:p w:rsidR="001E4B1E" w:rsidRDefault="001E4B1E" w:rsidP="001E4B1E">
      <w:pPr>
        <w:pStyle w:val="H2"/>
        <w:numPr>
          <w:ilvl w:val="0"/>
          <w:numId w:val="1"/>
        </w:numPr>
        <w:rPr>
          <w:b w:val="0"/>
        </w:rPr>
      </w:pPr>
      <w:r>
        <w:rPr>
          <w:b w:val="0"/>
        </w:rPr>
        <w:t>Modernizr.webworkers – DOM window.Worker</w:t>
      </w:r>
    </w:p>
    <w:p w:rsidR="001E4B1E" w:rsidRDefault="001E4B1E" w:rsidP="001E4B1E">
      <w:pPr>
        <w:pStyle w:val="H2"/>
        <w:numPr>
          <w:ilvl w:val="0"/>
          <w:numId w:val="1"/>
        </w:numPr>
        <w:rPr>
          <w:b w:val="0"/>
        </w:rPr>
      </w:pPr>
      <w:r>
        <w:rPr>
          <w:b w:val="0"/>
        </w:rPr>
        <w:t>Modernizr.applicationcache – DOM window.applicationCache</w:t>
      </w:r>
    </w:p>
    <w:p w:rsidR="00957DBE" w:rsidRDefault="00957DBE" w:rsidP="001E4B1E">
      <w:pPr>
        <w:pStyle w:val="H2"/>
        <w:numPr>
          <w:ilvl w:val="0"/>
          <w:numId w:val="1"/>
        </w:numPr>
        <w:rPr>
          <w:b w:val="0"/>
        </w:rPr>
      </w:pPr>
      <w:r>
        <w:rPr>
          <w:b w:val="0"/>
        </w:rPr>
        <w:t>Modernizr.inputtypes.date</w:t>
      </w:r>
      <w:r w:rsidR="00065FF4">
        <w:rPr>
          <w:b w:val="0"/>
        </w:rPr>
        <w:t>/email/url/search/color/…   // all together 13 new input types</w:t>
      </w:r>
    </w:p>
    <w:p w:rsidR="00065FF4" w:rsidRDefault="00065FF4" w:rsidP="001E4B1E">
      <w:pPr>
        <w:pStyle w:val="H2"/>
        <w:numPr>
          <w:ilvl w:val="0"/>
          <w:numId w:val="1"/>
        </w:numPr>
        <w:rPr>
          <w:b w:val="0"/>
        </w:rPr>
      </w:pPr>
      <w:r>
        <w:rPr>
          <w:b w:val="0"/>
        </w:rPr>
        <w:t>Modernizr.input.placeholder – placeholder text is displayed inside the input field</w:t>
      </w:r>
      <w:r w:rsidR="00324E24">
        <w:rPr>
          <w:b w:val="0"/>
        </w:rPr>
        <w:t xml:space="preserve"> using a </w:t>
      </w:r>
      <w:r w:rsidR="00CD12C9">
        <w:rPr>
          <w:b w:val="0"/>
        </w:rPr>
        <w:t>(</w:t>
      </w:r>
      <w:r w:rsidR="00324E24">
        <w:rPr>
          <w:b w:val="0"/>
        </w:rPr>
        <w:t>placeholder attribute</w:t>
      </w:r>
      <w:r w:rsidR="00CD12C9">
        <w:rPr>
          <w:b w:val="0"/>
        </w:rPr>
        <w:t>)</w:t>
      </w:r>
      <w:r>
        <w:rPr>
          <w:b w:val="0"/>
        </w:rPr>
        <w:t xml:space="preserve"> as long as the field is empty and not focused. As soon the input field got focused,</w:t>
      </w:r>
      <w:r w:rsidR="00324E24">
        <w:rPr>
          <w:b w:val="0"/>
        </w:rPr>
        <w:t xml:space="preserve"> the placeholder text disappear. </w:t>
      </w:r>
    </w:p>
    <w:p w:rsidR="000104BE" w:rsidRDefault="000104BE" w:rsidP="001E4B1E">
      <w:pPr>
        <w:pStyle w:val="H2"/>
        <w:numPr>
          <w:ilvl w:val="0"/>
          <w:numId w:val="1"/>
        </w:numPr>
        <w:rPr>
          <w:b w:val="0"/>
        </w:rPr>
      </w:pPr>
      <w:r>
        <w:rPr>
          <w:b w:val="0"/>
        </w:rPr>
        <w:t xml:space="preserve">Modernizr.input.autofocus </w:t>
      </w:r>
      <w:r w:rsidR="00AC0ABC">
        <w:rPr>
          <w:b w:val="0"/>
        </w:rPr>
        <w:t>–</w:t>
      </w:r>
      <w:r>
        <w:rPr>
          <w:b w:val="0"/>
        </w:rPr>
        <w:t xml:space="preserve"> </w:t>
      </w:r>
      <w:r w:rsidR="00AC0ABC">
        <w:rPr>
          <w:b w:val="0"/>
        </w:rPr>
        <w:t>put focus on the 1</w:t>
      </w:r>
      <w:r w:rsidR="00AC0ABC" w:rsidRPr="00AC0ABC">
        <w:rPr>
          <w:b w:val="0"/>
          <w:vertAlign w:val="superscript"/>
        </w:rPr>
        <w:t>st</w:t>
      </w:r>
      <w:r w:rsidR="00AC0ABC">
        <w:rPr>
          <w:b w:val="0"/>
        </w:rPr>
        <w:t xml:space="preserve"> input field using an autofocus attribute.</w:t>
      </w:r>
    </w:p>
    <w:p w:rsidR="00CD12C9" w:rsidRDefault="006B09F7" w:rsidP="001E4B1E">
      <w:pPr>
        <w:pStyle w:val="H2"/>
        <w:numPr>
          <w:ilvl w:val="0"/>
          <w:numId w:val="1"/>
        </w:numPr>
        <w:rPr>
          <w:b w:val="0"/>
        </w:rPr>
      </w:pPr>
      <w:r>
        <w:rPr>
          <w:b w:val="0"/>
        </w:rPr>
        <w:t>Modernizr.history – deep linking in Ajax app</w:t>
      </w:r>
    </w:p>
    <w:p w:rsidR="00E6169E" w:rsidRDefault="00E6169E" w:rsidP="001E4B1E">
      <w:pPr>
        <w:pStyle w:val="H2"/>
        <w:numPr>
          <w:ilvl w:val="0"/>
          <w:numId w:val="1"/>
        </w:numPr>
        <w:rPr>
          <w:b w:val="0"/>
        </w:rPr>
      </w:pPr>
      <w:r>
        <w:rPr>
          <w:b w:val="0"/>
        </w:rPr>
        <w:t xml:space="preserve">PolyFill – to provide fallback when HTML5 features not supported by the browser. See </w:t>
      </w:r>
      <w:hyperlink r:id="rId9" w:history="1">
        <w:r w:rsidRPr="00E6169E">
          <w:rPr>
            <w:rStyle w:val="Hyperlink"/>
            <w:b w:val="0"/>
          </w:rPr>
          <w:t>here</w:t>
        </w:r>
      </w:hyperlink>
      <w:r>
        <w:rPr>
          <w:b w:val="0"/>
        </w:rPr>
        <w:t>.</w:t>
      </w:r>
    </w:p>
    <w:p w:rsidR="00267F0B" w:rsidRDefault="00267F0B" w:rsidP="00267F0B">
      <w:pPr>
        <w:pStyle w:val="H2"/>
      </w:pPr>
      <w:r>
        <w:t>Semantics</w:t>
      </w:r>
    </w:p>
    <w:p w:rsidR="00267F0B" w:rsidRDefault="00267F0B" w:rsidP="00267F0B">
      <w:pPr>
        <w:pStyle w:val="NoSpacing"/>
        <w:numPr>
          <w:ilvl w:val="0"/>
          <w:numId w:val="7"/>
        </w:numPr>
      </w:pPr>
      <w:r>
        <w:t>HTML5 specific doctype: &lt;!DOCTYPE html&gt;</w:t>
      </w:r>
      <w:r w:rsidR="0066419E">
        <w:t xml:space="preserve"> // just these 15 characters ONLY</w:t>
      </w:r>
    </w:p>
    <w:p w:rsidR="00267F0B" w:rsidRDefault="00267F0B" w:rsidP="00267F0B">
      <w:pPr>
        <w:pStyle w:val="NoSpacing"/>
        <w:numPr>
          <w:ilvl w:val="0"/>
          <w:numId w:val="7"/>
        </w:numPr>
      </w:pPr>
      <w:r>
        <w:t>HTML5 root element: &lt;html lang=”en”&gt;</w:t>
      </w:r>
      <w:r w:rsidR="0066419E">
        <w:t xml:space="preserve"> // no need of xmlns or xml:lang</w:t>
      </w:r>
    </w:p>
    <w:p w:rsidR="00014DAB" w:rsidRDefault="00014DAB" w:rsidP="00267F0B">
      <w:pPr>
        <w:pStyle w:val="NoSpacing"/>
        <w:numPr>
          <w:ilvl w:val="0"/>
          <w:numId w:val="7"/>
        </w:numPr>
      </w:pPr>
      <w:r>
        <w:t xml:space="preserve">&lt;meta charset=”utf-8” /&gt; </w:t>
      </w:r>
      <w:r w:rsidR="001A6AAD">
        <w:t xml:space="preserve">// </w:t>
      </w:r>
      <w:r>
        <w:t>no need for http-equiv= or content=</w:t>
      </w:r>
    </w:p>
    <w:p w:rsidR="001A6AAD" w:rsidRDefault="001A6AAD" w:rsidP="00267F0B">
      <w:pPr>
        <w:pStyle w:val="NoSpacing"/>
        <w:numPr>
          <w:ilvl w:val="0"/>
          <w:numId w:val="7"/>
        </w:numPr>
      </w:pPr>
      <w:r>
        <w:t>&lt;link rel=”stylesheet” href=”xyz.css” /&gt;</w:t>
      </w:r>
    </w:p>
    <w:p w:rsidR="001B6713" w:rsidRDefault="00305DB9" w:rsidP="001B6713">
      <w:pPr>
        <w:pStyle w:val="NoSpacing"/>
        <w:numPr>
          <w:ilvl w:val="0"/>
          <w:numId w:val="7"/>
        </w:numPr>
      </w:pPr>
      <w:hyperlink r:id="rId10" w:anchor="unknown-elements" w:history="1">
        <w:r w:rsidR="001B6713" w:rsidRPr="00CB7051">
          <w:rPr>
            <w:rStyle w:val="Hyperlink"/>
          </w:rPr>
          <w:t>Have old browser handle unknown elements</w:t>
        </w:r>
      </w:hyperlink>
    </w:p>
    <w:p w:rsidR="00C60733" w:rsidRPr="00BC6AAA" w:rsidRDefault="00C60733" w:rsidP="00267F0B">
      <w:pPr>
        <w:pStyle w:val="NoSpacing"/>
        <w:numPr>
          <w:ilvl w:val="0"/>
          <w:numId w:val="7"/>
        </w:numPr>
        <w:rPr>
          <w:b/>
        </w:rPr>
      </w:pPr>
      <w:r w:rsidRPr="00BC6AAA">
        <w:rPr>
          <w:b/>
        </w:rPr>
        <w:t>&lt;section&gt; &lt;nav&gt; &lt;article&gt; &lt;aside&gt;(think sidebar)  &lt;hgroup&gt; &lt;header&gt; &lt;footer&gt; &lt;time&gt; &lt;mark&gt;</w:t>
      </w:r>
    </w:p>
    <w:p w:rsidR="005840EE" w:rsidRDefault="005840EE" w:rsidP="005840EE">
      <w:pPr>
        <w:pStyle w:val="NoSpacing"/>
        <w:numPr>
          <w:ilvl w:val="0"/>
          <w:numId w:val="7"/>
        </w:numPr>
      </w:pPr>
      <w:r>
        <w:t>&lt;</w:t>
      </w:r>
      <w:r w:rsidRPr="00305DB9">
        <w:rPr>
          <w:b/>
        </w:rPr>
        <w:t>hgroup</w:t>
      </w:r>
      <w:r>
        <w:t>&gt;: group related heading elements</w:t>
      </w:r>
      <w:r w:rsidR="001B6713">
        <w:t xml:space="preserve"> </w:t>
      </w:r>
      <w:r w:rsidR="006A2B51">
        <w:t>&lt;h1</w:t>
      </w:r>
      <w:r w:rsidR="00BB031D">
        <w:t>&gt;</w:t>
      </w:r>
      <w:r w:rsidR="001665E5">
        <w:t>-</w:t>
      </w:r>
      <w:r w:rsidR="00BB031D">
        <w:t>&lt;h</w:t>
      </w:r>
      <w:r w:rsidR="006A2B51">
        <w:t>6&gt;</w:t>
      </w:r>
      <w:r>
        <w:t xml:space="preserve"> together and use it as a single node. Excellent explanation </w:t>
      </w:r>
      <w:hyperlink r:id="rId11" w:anchor="header-element" w:history="1">
        <w:r w:rsidRPr="005840EE">
          <w:rPr>
            <w:rStyle w:val="Hyperlink"/>
          </w:rPr>
          <w:t>here</w:t>
        </w:r>
      </w:hyperlink>
      <w:r>
        <w:t>.</w:t>
      </w:r>
    </w:p>
    <w:p w:rsidR="005840EE" w:rsidRDefault="001B6713" w:rsidP="00267F0B">
      <w:pPr>
        <w:pStyle w:val="NoSpacing"/>
        <w:numPr>
          <w:ilvl w:val="0"/>
          <w:numId w:val="7"/>
        </w:numPr>
      </w:pPr>
      <w:r>
        <w:t>HTML5 &lt;h1&gt;-&lt;h6&gt; inside an &lt;art</w:t>
      </w:r>
      <w:bookmarkStart w:id="0" w:name="_GoBack"/>
      <w:bookmarkEnd w:id="0"/>
      <w:r>
        <w:t>icle&gt;: &lt;h1&gt;-&lt;h6&gt; will be self-contained with the &lt;article&gt;, it won’t be affected by other &lt;h1&gt;-&lt;h6&gt; outside their &lt;article&gt;!</w:t>
      </w:r>
    </w:p>
    <w:p w:rsidR="001B6713" w:rsidRDefault="00DE18F7" w:rsidP="00267F0B">
      <w:pPr>
        <w:pStyle w:val="NoSpacing"/>
        <w:numPr>
          <w:ilvl w:val="0"/>
          <w:numId w:val="7"/>
        </w:numPr>
      </w:pPr>
      <w:r>
        <w:t>&lt;time datetime=”</w:t>
      </w:r>
      <w:hyperlink r:id="rId12" w:anchor="valid-global-date-and-time-string" w:history="1">
        <w:r w:rsidRPr="00DE18F7">
          <w:rPr>
            <w:rStyle w:val="Hyperlink"/>
          </w:rPr>
          <w:t>machine-readable-datetime</w:t>
        </w:r>
      </w:hyperlink>
      <w:r>
        <w:t>” pubdate&gt;human readable datetime&lt;/time&gt;</w:t>
      </w:r>
    </w:p>
    <w:p w:rsidR="00DE18F7" w:rsidRDefault="00DE18F7" w:rsidP="00837B2E">
      <w:pPr>
        <w:pStyle w:val="NoSpacing"/>
        <w:numPr>
          <w:ilvl w:val="1"/>
          <w:numId w:val="7"/>
        </w:numPr>
      </w:pPr>
      <w:r>
        <w:t>pubdate: publication day of article if is within an &lt;article&gt; else the whole document</w:t>
      </w:r>
    </w:p>
    <w:p w:rsidR="00C60733" w:rsidRPr="00267F0B" w:rsidRDefault="00C60733" w:rsidP="00267F0B">
      <w:pPr>
        <w:pStyle w:val="NoSpacing"/>
        <w:numPr>
          <w:ilvl w:val="0"/>
          <w:numId w:val="7"/>
        </w:numPr>
      </w:pPr>
      <w:r>
        <w:rPr>
          <w:noProof/>
        </w:rPr>
        <w:lastRenderedPageBreak/>
        <w:drawing>
          <wp:inline distT="0" distB="0" distL="0" distR="0">
            <wp:extent cx="4373880" cy="584009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373880" cy="5840095"/>
                    </a:xfrm>
                    <a:prstGeom prst="rect">
                      <a:avLst/>
                    </a:prstGeom>
                    <a:noFill/>
                    <a:ln w="9525">
                      <a:noFill/>
                      <a:miter lim="800000"/>
                      <a:headEnd/>
                      <a:tailEnd/>
                    </a:ln>
                  </pic:spPr>
                </pic:pic>
              </a:graphicData>
            </a:graphic>
          </wp:inline>
        </w:drawing>
      </w:r>
    </w:p>
    <w:p w:rsidR="00837B2E" w:rsidRDefault="00837B2E" w:rsidP="00957DBE">
      <w:pPr>
        <w:pStyle w:val="H2"/>
      </w:pPr>
      <w:r>
        <w:t>Canvas</w:t>
      </w:r>
    </w:p>
    <w:p w:rsidR="00364197" w:rsidRDefault="00364197" w:rsidP="00837B2E">
      <w:pPr>
        <w:pStyle w:val="NoSpacing"/>
        <w:numPr>
          <w:ilvl w:val="0"/>
          <w:numId w:val="9"/>
        </w:numPr>
      </w:pPr>
      <w:r>
        <w:t>Html</w:t>
      </w:r>
    </w:p>
    <w:p w:rsidR="00837B2E" w:rsidRDefault="00B05122" w:rsidP="00364197">
      <w:pPr>
        <w:pStyle w:val="NoSpacing"/>
        <w:numPr>
          <w:ilvl w:val="1"/>
          <w:numId w:val="9"/>
        </w:numPr>
      </w:pPr>
      <w:r>
        <w:t>&lt;canvas width=”” height=”” &gt; &lt;/canvas&gt;</w:t>
      </w:r>
    </w:p>
    <w:p w:rsidR="00364197" w:rsidRDefault="00E6265A" w:rsidP="00837B2E">
      <w:pPr>
        <w:pStyle w:val="NoSpacing"/>
        <w:numPr>
          <w:ilvl w:val="0"/>
          <w:numId w:val="9"/>
        </w:numPr>
      </w:pPr>
      <w:r>
        <w:t>Context</w:t>
      </w:r>
    </w:p>
    <w:p w:rsidR="00B05122" w:rsidRDefault="00B05122" w:rsidP="00364197">
      <w:pPr>
        <w:pStyle w:val="NoSpacing"/>
        <w:ind w:left="1080"/>
      </w:pPr>
      <w:r>
        <w:t>var b_canvas = document.getElementById(“myCanvas”);</w:t>
      </w:r>
    </w:p>
    <w:p w:rsidR="00B05122" w:rsidRDefault="00B05122" w:rsidP="00364197">
      <w:pPr>
        <w:pStyle w:val="NoSpacing"/>
        <w:ind w:left="1080"/>
      </w:pPr>
      <w:r>
        <w:t>var b_context = b_canvas.</w:t>
      </w:r>
      <w:r w:rsidRPr="00E6265A">
        <w:rPr>
          <w:b/>
        </w:rPr>
        <w:t>getContext</w:t>
      </w:r>
      <w:r>
        <w:t>(“2d”);</w:t>
      </w:r>
    </w:p>
    <w:p w:rsidR="00E6265A" w:rsidRDefault="00B05122" w:rsidP="00E6265A">
      <w:pPr>
        <w:pStyle w:val="NoSpacing"/>
        <w:ind w:left="1080"/>
      </w:pPr>
      <w:r>
        <w:t>b_context.</w:t>
      </w:r>
      <w:r w:rsidR="00364197" w:rsidRPr="00E6265A">
        <w:rPr>
          <w:b/>
        </w:rPr>
        <w:t>someDrawingMethod</w:t>
      </w:r>
      <w:r w:rsidR="00364197">
        <w:t>();</w:t>
      </w:r>
    </w:p>
    <w:p w:rsidR="00364197" w:rsidRDefault="00364197" w:rsidP="00837B2E">
      <w:pPr>
        <w:pStyle w:val="NoSpacing"/>
        <w:numPr>
          <w:ilvl w:val="0"/>
          <w:numId w:val="9"/>
        </w:numPr>
      </w:pPr>
      <w:r>
        <w:t>Rectangle: .</w:t>
      </w:r>
      <w:r w:rsidRPr="00E6265A">
        <w:rPr>
          <w:b/>
        </w:rPr>
        <w:t>fillRect</w:t>
      </w:r>
      <w:r>
        <w:t xml:space="preserve">(), </w:t>
      </w:r>
      <w:r w:rsidRPr="00E6265A">
        <w:rPr>
          <w:b/>
        </w:rPr>
        <w:t>strokeRect</w:t>
      </w:r>
      <w:r>
        <w:t xml:space="preserve">(), </w:t>
      </w:r>
      <w:r w:rsidRPr="00E6265A">
        <w:rPr>
          <w:b/>
        </w:rPr>
        <w:t>clearRect</w:t>
      </w:r>
      <w:r>
        <w:t>()</w:t>
      </w:r>
    </w:p>
    <w:p w:rsidR="00364197" w:rsidRDefault="00364197" w:rsidP="00837B2E">
      <w:pPr>
        <w:pStyle w:val="NoSpacing"/>
        <w:numPr>
          <w:ilvl w:val="0"/>
          <w:numId w:val="9"/>
        </w:numPr>
      </w:pPr>
      <w:r w:rsidRPr="00727F4E">
        <w:rPr>
          <w:b/>
        </w:rPr>
        <w:t>Path</w:t>
      </w:r>
    </w:p>
    <w:p w:rsidR="00364197" w:rsidRDefault="00364197" w:rsidP="00364197">
      <w:pPr>
        <w:pStyle w:val="NoSpacing"/>
        <w:numPr>
          <w:ilvl w:val="1"/>
          <w:numId w:val="9"/>
        </w:numPr>
      </w:pPr>
      <w:r>
        <w:t xml:space="preserve">Line: </w:t>
      </w:r>
      <w:r w:rsidR="00E6265A">
        <w:t>context</w:t>
      </w:r>
      <w:r>
        <w:t>.</w:t>
      </w:r>
      <w:r w:rsidRPr="00E6265A">
        <w:rPr>
          <w:b/>
        </w:rPr>
        <w:t>moveTo</w:t>
      </w:r>
      <w:r>
        <w:t>(), .</w:t>
      </w:r>
      <w:r w:rsidRPr="00E6265A">
        <w:rPr>
          <w:b/>
        </w:rPr>
        <w:t>lineTo</w:t>
      </w:r>
      <w:r>
        <w:t>(), .</w:t>
      </w:r>
      <w:r w:rsidRPr="00E6265A">
        <w:rPr>
          <w:b/>
        </w:rPr>
        <w:t>strokeStyle</w:t>
      </w:r>
      <w:r>
        <w:t>, .</w:t>
      </w:r>
      <w:r w:rsidRPr="00E6265A">
        <w:rPr>
          <w:b/>
        </w:rPr>
        <w:t>stroke</w:t>
      </w:r>
      <w:r>
        <w:t>() // move/line simply trace it, stroke will “ink” it</w:t>
      </w:r>
    </w:p>
    <w:p w:rsidR="00364197" w:rsidRDefault="00E6265A" w:rsidP="00364197">
      <w:pPr>
        <w:pStyle w:val="NoSpacing"/>
        <w:numPr>
          <w:ilvl w:val="1"/>
          <w:numId w:val="9"/>
        </w:numPr>
      </w:pPr>
      <w:r>
        <w:t>context</w:t>
      </w:r>
      <w:r w:rsidR="00364197">
        <w:t>.</w:t>
      </w:r>
      <w:r w:rsidR="00364197" w:rsidRPr="00E6265A">
        <w:rPr>
          <w:b/>
        </w:rPr>
        <w:t>beginPath</w:t>
      </w:r>
      <w:r w:rsidR="00727F4E">
        <w:t>() to start a new path, context.closePath() to end the path</w:t>
      </w:r>
    </w:p>
    <w:p w:rsidR="00727F4E" w:rsidRDefault="00727F4E" w:rsidP="00364197">
      <w:pPr>
        <w:pStyle w:val="NoSpacing"/>
        <w:numPr>
          <w:ilvl w:val="1"/>
          <w:numId w:val="9"/>
        </w:numPr>
      </w:pPr>
      <w:r>
        <w:t>.arc(…) to draw circle</w:t>
      </w:r>
    </w:p>
    <w:p w:rsidR="00364197" w:rsidRDefault="00364197" w:rsidP="00364197">
      <w:pPr>
        <w:pStyle w:val="NoSpacing"/>
        <w:numPr>
          <w:ilvl w:val="0"/>
          <w:numId w:val="9"/>
        </w:numPr>
      </w:pPr>
      <w:r w:rsidRPr="00727F4E">
        <w:rPr>
          <w:b/>
        </w:rPr>
        <w:t>Text</w:t>
      </w:r>
    </w:p>
    <w:p w:rsidR="00E6265A" w:rsidRDefault="00E6265A" w:rsidP="00364197">
      <w:pPr>
        <w:pStyle w:val="NoSpacing"/>
        <w:numPr>
          <w:ilvl w:val="1"/>
          <w:numId w:val="9"/>
        </w:numPr>
      </w:pPr>
      <w:r w:rsidRPr="00E6265A">
        <w:rPr>
          <w:b/>
        </w:rPr>
        <w:t>Default</w:t>
      </w:r>
      <w:r>
        <w:t xml:space="preserve"> font, style: inherit from </w:t>
      </w:r>
      <w:r w:rsidRPr="00E6265A">
        <w:rPr>
          <w:b/>
        </w:rPr>
        <w:t>canvas</w:t>
      </w:r>
      <w:r>
        <w:t>.</w:t>
      </w:r>
    </w:p>
    <w:p w:rsidR="00E6265A" w:rsidRDefault="00E6265A" w:rsidP="00364197">
      <w:pPr>
        <w:pStyle w:val="NoSpacing"/>
        <w:numPr>
          <w:ilvl w:val="1"/>
          <w:numId w:val="9"/>
        </w:numPr>
      </w:pPr>
      <w:r>
        <w:t xml:space="preserve">Override at </w:t>
      </w:r>
      <w:r w:rsidRPr="00E6265A">
        <w:rPr>
          <w:b/>
        </w:rPr>
        <w:t>context</w:t>
      </w:r>
      <w:r>
        <w:rPr>
          <w:b/>
        </w:rPr>
        <w:t xml:space="preserve"> </w:t>
      </w:r>
      <w:r w:rsidRPr="00E6265A">
        <w:t>e.g.</w:t>
      </w:r>
      <w:r>
        <w:t>: .</w:t>
      </w:r>
      <w:r w:rsidRPr="00E6265A">
        <w:rPr>
          <w:b/>
        </w:rPr>
        <w:t>font</w:t>
      </w:r>
      <w:r>
        <w:t>=”bold 12px sans-serif”, .</w:t>
      </w:r>
      <w:r w:rsidRPr="00E6265A">
        <w:rPr>
          <w:b/>
        </w:rPr>
        <w:t>texAlign</w:t>
      </w:r>
      <w:r>
        <w:t>=”left”, .</w:t>
      </w:r>
      <w:r w:rsidRPr="00E6265A">
        <w:rPr>
          <w:b/>
        </w:rPr>
        <w:t>textBaseline</w:t>
      </w:r>
      <w:r>
        <w:t>=”top”, .</w:t>
      </w:r>
      <w:r w:rsidRPr="00E6265A">
        <w:rPr>
          <w:b/>
        </w:rPr>
        <w:t>fillText</w:t>
      </w:r>
      <w:r>
        <w:t>(“zombie”, 0, 0), .</w:t>
      </w:r>
      <w:r w:rsidRPr="00E6265A">
        <w:rPr>
          <w:b/>
        </w:rPr>
        <w:t>fillStyle</w:t>
      </w:r>
    </w:p>
    <w:p w:rsidR="00E6265A" w:rsidRDefault="004762C7" w:rsidP="004762C7">
      <w:pPr>
        <w:pStyle w:val="NoSpacing"/>
        <w:numPr>
          <w:ilvl w:val="0"/>
          <w:numId w:val="9"/>
        </w:numPr>
      </w:pPr>
      <w:r w:rsidRPr="00727F4E">
        <w:rPr>
          <w:b/>
        </w:rPr>
        <w:t>Gradient</w:t>
      </w:r>
    </w:p>
    <w:p w:rsidR="004762C7" w:rsidRDefault="004762C7" w:rsidP="004762C7">
      <w:pPr>
        <w:pStyle w:val="NoSpacing"/>
        <w:numPr>
          <w:ilvl w:val="1"/>
          <w:numId w:val="9"/>
        </w:numPr>
      </w:pPr>
      <w:r>
        <w:t>var myGradient = context.</w:t>
      </w:r>
      <w:r w:rsidRPr="004762C7">
        <w:rPr>
          <w:b/>
        </w:rPr>
        <w:t>createLinear/RadialGradient</w:t>
      </w:r>
      <w:r>
        <w:t>(0,0,300,0);</w:t>
      </w:r>
    </w:p>
    <w:p w:rsidR="004762C7" w:rsidRDefault="004762C7" w:rsidP="004762C7">
      <w:pPr>
        <w:pStyle w:val="NoSpacing"/>
        <w:ind w:left="1440"/>
      </w:pPr>
      <w:r>
        <w:t>myGradient.</w:t>
      </w:r>
      <w:r w:rsidRPr="004762C7">
        <w:rPr>
          <w:b/>
        </w:rPr>
        <w:t>addColorStop</w:t>
      </w:r>
      <w:r>
        <w:t>(0, “black”);</w:t>
      </w:r>
    </w:p>
    <w:p w:rsidR="004762C7" w:rsidRDefault="004762C7" w:rsidP="004762C7">
      <w:pPr>
        <w:pStyle w:val="NoSpacing"/>
        <w:ind w:left="1440"/>
      </w:pPr>
      <w:r>
        <w:lastRenderedPageBreak/>
        <w:t>myGradient.</w:t>
      </w:r>
      <w:r w:rsidRPr="004762C7">
        <w:rPr>
          <w:b/>
        </w:rPr>
        <w:t>addColorStop</w:t>
      </w:r>
      <w:r>
        <w:t>(0, “white”);</w:t>
      </w:r>
    </w:p>
    <w:p w:rsidR="004762C7" w:rsidRDefault="004762C7" w:rsidP="004762C7">
      <w:pPr>
        <w:pStyle w:val="NoSpacing"/>
        <w:ind w:left="1440"/>
      </w:pPr>
      <w:r>
        <w:t>context.</w:t>
      </w:r>
      <w:r w:rsidRPr="004762C7">
        <w:rPr>
          <w:b/>
        </w:rPr>
        <w:t>fillStyle</w:t>
      </w:r>
      <w:r>
        <w:t xml:space="preserve"> = myGradient;</w:t>
      </w:r>
    </w:p>
    <w:p w:rsidR="004762C7" w:rsidRDefault="004762C7" w:rsidP="004762C7">
      <w:pPr>
        <w:pStyle w:val="NoSpacing"/>
        <w:ind w:left="1440"/>
      </w:pPr>
      <w:r>
        <w:t>context.fillRect(…);</w:t>
      </w:r>
    </w:p>
    <w:p w:rsidR="004762C7" w:rsidRDefault="004762C7" w:rsidP="004762C7">
      <w:pPr>
        <w:pStyle w:val="NoSpacing"/>
        <w:numPr>
          <w:ilvl w:val="0"/>
          <w:numId w:val="9"/>
        </w:numPr>
      </w:pPr>
      <w:r w:rsidRPr="00727F4E">
        <w:rPr>
          <w:b/>
        </w:rPr>
        <w:t>Image</w:t>
      </w:r>
    </w:p>
    <w:p w:rsidR="004762C7" w:rsidRDefault="004762C7" w:rsidP="004762C7">
      <w:pPr>
        <w:pStyle w:val="NoSpacing"/>
        <w:numPr>
          <w:ilvl w:val="1"/>
          <w:numId w:val="9"/>
        </w:numPr>
      </w:pPr>
      <w:r>
        <w:t xml:space="preserve">From </w:t>
      </w:r>
      <w:r w:rsidRPr="004762C7">
        <w:rPr>
          <w:b/>
        </w:rPr>
        <w:t>&lt;img&gt;</w:t>
      </w:r>
      <w:r>
        <w:t>: var image = document.getElementById(“myImgId”);</w:t>
      </w:r>
    </w:p>
    <w:p w:rsidR="004762C7" w:rsidRDefault="004762C7" w:rsidP="004762C7">
      <w:pPr>
        <w:pStyle w:val="NoSpacing"/>
        <w:numPr>
          <w:ilvl w:val="1"/>
          <w:numId w:val="9"/>
        </w:numPr>
      </w:pPr>
      <w:r w:rsidRPr="004762C7">
        <w:rPr>
          <w:b/>
        </w:rPr>
        <w:t>Dynamic</w:t>
      </w:r>
      <w:r>
        <w:t xml:space="preserve">: var image = </w:t>
      </w:r>
      <w:r w:rsidRPr="004762C7">
        <w:rPr>
          <w:b/>
        </w:rPr>
        <w:t>new Image()</w:t>
      </w:r>
      <w:r>
        <w:t>; image.src = “xyz.png”;</w:t>
      </w:r>
    </w:p>
    <w:p w:rsidR="004762C7" w:rsidRDefault="004762C7" w:rsidP="004762C7">
      <w:pPr>
        <w:pStyle w:val="NoSpacing"/>
        <w:numPr>
          <w:ilvl w:val="1"/>
          <w:numId w:val="9"/>
        </w:numPr>
      </w:pPr>
      <w:r>
        <w:t xml:space="preserve">Finally </w:t>
      </w:r>
      <w:r w:rsidRPr="004762C7">
        <w:rPr>
          <w:b/>
        </w:rPr>
        <w:t>draw</w:t>
      </w:r>
      <w:r>
        <w:t xml:space="preserve"> it on canvas: context.</w:t>
      </w:r>
      <w:r w:rsidRPr="004762C7">
        <w:rPr>
          <w:b/>
        </w:rPr>
        <w:t>drawImage</w:t>
      </w:r>
      <w:r>
        <w:t>(</w:t>
      </w:r>
      <w:r w:rsidRPr="004762C7">
        <w:rPr>
          <w:b/>
        </w:rPr>
        <w:t>image</w:t>
      </w:r>
      <w:r>
        <w:t xml:space="preserve">, </w:t>
      </w:r>
      <w:r w:rsidR="00727F4E">
        <w:t>values for position, clipping &amp; scaling</w:t>
      </w:r>
      <w:r>
        <w:t xml:space="preserve">); </w:t>
      </w:r>
    </w:p>
    <w:p w:rsidR="004762C7" w:rsidRDefault="00727F4E" w:rsidP="004762C7">
      <w:pPr>
        <w:pStyle w:val="NoSpacing"/>
        <w:numPr>
          <w:ilvl w:val="1"/>
          <w:numId w:val="9"/>
        </w:numPr>
      </w:pPr>
      <w:r>
        <w:t>Pre-ie9, use excanvas.js to support the HTML5 canvas API</w:t>
      </w:r>
      <w:hyperlink r:id="rId14" w:history="1">
        <w:r w:rsidRPr="00727F4E">
          <w:rPr>
            <w:rStyle w:val="Hyperlink"/>
          </w:rPr>
          <w:t>http://code.google.com/p/explorercanvas/</w:t>
        </w:r>
      </w:hyperlink>
    </w:p>
    <w:p w:rsidR="00727F4E" w:rsidRDefault="00727F4E" w:rsidP="00727F4E">
      <w:pPr>
        <w:pStyle w:val="NoSpacing"/>
        <w:numPr>
          <w:ilvl w:val="0"/>
          <w:numId w:val="9"/>
        </w:numPr>
      </w:pPr>
      <w:r w:rsidRPr="00657BBE">
        <w:rPr>
          <w:b/>
        </w:rPr>
        <w:t>Tutorial</w:t>
      </w:r>
    </w:p>
    <w:p w:rsidR="00727F4E" w:rsidRPr="00727F4E" w:rsidRDefault="00305DB9" w:rsidP="00727F4E">
      <w:pPr>
        <w:pStyle w:val="NoSpacing"/>
        <w:numPr>
          <w:ilvl w:val="1"/>
          <w:numId w:val="9"/>
        </w:numPr>
      </w:pPr>
      <w:hyperlink r:id="rId15" w:history="1">
        <w:r w:rsidR="00727F4E" w:rsidRPr="00BF4AC5">
          <w:rPr>
            <w:rStyle w:val="Hyperlink"/>
          </w:rPr>
          <w:t>Canvas tutorial</w:t>
        </w:r>
      </w:hyperlink>
      <w:r w:rsidR="00727F4E" w:rsidRPr="00727F4E">
        <w:t xml:space="preserve"> on Mozilla Developer Center </w:t>
      </w:r>
    </w:p>
    <w:p w:rsidR="00727F4E" w:rsidRDefault="00305DB9" w:rsidP="00727F4E">
      <w:pPr>
        <w:pStyle w:val="NoSpacing"/>
        <w:numPr>
          <w:ilvl w:val="1"/>
          <w:numId w:val="9"/>
        </w:numPr>
      </w:pPr>
      <w:hyperlink r:id="rId16" w:history="1">
        <w:r w:rsidR="00727F4E" w:rsidRPr="00BF4AC5">
          <w:rPr>
            <w:rStyle w:val="Hyperlink"/>
          </w:rPr>
          <w:t xml:space="preserve">HTML5 </w:t>
        </w:r>
        <w:r w:rsidR="00727F4E" w:rsidRPr="00BF4AC5">
          <w:rPr>
            <w:rStyle w:val="Hyperlink"/>
            <w:szCs w:val="27"/>
          </w:rPr>
          <w:t>canvas</w:t>
        </w:r>
      </w:hyperlink>
      <w:r w:rsidR="00727F4E" w:rsidRPr="00BF4AC5">
        <w:t xml:space="preserve"> — the basics</w:t>
      </w:r>
      <w:r w:rsidR="00727F4E" w:rsidRPr="00727F4E">
        <w:t>, by Mihai Sucan</w:t>
      </w:r>
    </w:p>
    <w:p w:rsidR="003E0942" w:rsidRDefault="003E0942" w:rsidP="003E0942">
      <w:pPr>
        <w:pStyle w:val="H2"/>
      </w:pPr>
      <w:r>
        <w:t>Video</w:t>
      </w:r>
    </w:p>
    <w:p w:rsidR="003E0942" w:rsidRDefault="00164F78" w:rsidP="003E0942">
      <w:pPr>
        <w:pStyle w:val="NoSpacing"/>
        <w:numPr>
          <w:ilvl w:val="0"/>
          <w:numId w:val="11"/>
        </w:numPr>
      </w:pPr>
      <w:r>
        <w:t>can containe 1+ urls, browser will choose the 1</w:t>
      </w:r>
      <w:r w:rsidRPr="00164F78">
        <w:rPr>
          <w:vertAlign w:val="superscript"/>
        </w:rPr>
        <w:t>st</w:t>
      </w:r>
      <w:r>
        <w:t xml:space="preserve"> one it can play</w:t>
      </w:r>
    </w:p>
    <w:p w:rsidR="00164F78" w:rsidRDefault="00164F78" w:rsidP="003E0942">
      <w:pPr>
        <w:pStyle w:val="NoSpacing"/>
        <w:numPr>
          <w:ilvl w:val="0"/>
          <w:numId w:val="11"/>
        </w:numPr>
      </w:pPr>
      <w:r>
        <w:t xml:space="preserve">&lt;video src=”xyz.webm” width=”” height=”” </w:t>
      </w:r>
      <w:r w:rsidRPr="00164F78">
        <w:rPr>
          <w:b/>
          <w:i/>
        </w:rPr>
        <w:t>controls</w:t>
      </w:r>
      <w:r w:rsidR="007648BA">
        <w:rPr>
          <w:b/>
          <w:i/>
        </w:rPr>
        <w:t xml:space="preserve">  </w:t>
      </w:r>
      <w:r w:rsidR="007648BA">
        <w:rPr>
          <w:b/>
        </w:rPr>
        <w:t>[preload autoplay]</w:t>
      </w:r>
      <w:r>
        <w:t>/&gt;</w:t>
      </w:r>
    </w:p>
    <w:p w:rsidR="00164F78" w:rsidRDefault="00164F78" w:rsidP="00164F78">
      <w:pPr>
        <w:pStyle w:val="NoSpacing"/>
        <w:numPr>
          <w:ilvl w:val="1"/>
          <w:numId w:val="11"/>
        </w:numPr>
      </w:pPr>
      <w:r w:rsidRPr="00164F78">
        <w:rPr>
          <w:b/>
          <w:i/>
        </w:rPr>
        <w:t>controls</w:t>
      </w:r>
      <w:r>
        <w:t>: tell browser to show the built-in control buttons</w:t>
      </w:r>
    </w:p>
    <w:p w:rsidR="00164F78" w:rsidRDefault="00164F78" w:rsidP="00164F78">
      <w:pPr>
        <w:pStyle w:val="NoSpacing"/>
        <w:numPr>
          <w:ilvl w:val="1"/>
          <w:numId w:val="11"/>
        </w:numPr>
      </w:pPr>
      <w:r>
        <w:t>custom control buttons: event handler calls .play(), .pause(), .currentTime, .volume, .muted</w:t>
      </w:r>
    </w:p>
    <w:p w:rsidR="007648BA" w:rsidRDefault="00B05498" w:rsidP="00B05498">
      <w:pPr>
        <w:pStyle w:val="NoSpacing"/>
        <w:numPr>
          <w:ilvl w:val="0"/>
          <w:numId w:val="11"/>
        </w:numPr>
      </w:pPr>
      <w:r>
        <w:t>1+ video files: &lt;video width=”” height=””&gt; &lt;source src=”x.mp4” type=”…” &gt; &lt;source src=”x.webm” type=”…” &gt;</w:t>
      </w:r>
    </w:p>
    <w:p w:rsidR="00B05498" w:rsidRDefault="00B05498" w:rsidP="00B05498">
      <w:pPr>
        <w:pStyle w:val="NoSpacing"/>
        <w:numPr>
          <w:ilvl w:val="0"/>
          <w:numId w:val="11"/>
        </w:numPr>
      </w:pPr>
      <w:r>
        <w:t xml:space="preserve">A complete </w:t>
      </w:r>
      <w:hyperlink r:id="rId17" w:anchor="example" w:history="1">
        <w:r w:rsidRPr="00B05498">
          <w:rPr>
            <w:rStyle w:val="Hyperlink"/>
          </w:rPr>
          <w:t>example</w:t>
        </w:r>
      </w:hyperlink>
      <w:r>
        <w:t>.</w:t>
      </w:r>
    </w:p>
    <w:p w:rsidR="00B05498" w:rsidRPr="00727F4E" w:rsidRDefault="00940DFD" w:rsidP="00B05498">
      <w:pPr>
        <w:pStyle w:val="NoSpacing"/>
        <w:numPr>
          <w:ilvl w:val="0"/>
          <w:numId w:val="11"/>
        </w:numPr>
      </w:pPr>
      <w:r>
        <w:t xml:space="preserve">Pre-built custom controls for HTML5 video: </w:t>
      </w:r>
      <w:hyperlink r:id="rId18" w:history="1">
        <w:r w:rsidRPr="00940DFD">
          <w:rPr>
            <w:rStyle w:val="Hyperlink"/>
          </w:rPr>
          <w:t>VideoJS</w:t>
        </w:r>
      </w:hyperlink>
      <w:r>
        <w:t xml:space="preserve">, </w:t>
      </w:r>
      <w:hyperlink r:id="rId19" w:history="1">
        <w:r w:rsidRPr="00940DFD">
          <w:rPr>
            <w:rStyle w:val="Hyperlink"/>
          </w:rPr>
          <w:t>MediaElement.js</w:t>
        </w:r>
      </w:hyperlink>
      <w:r>
        <w:t xml:space="preserve">, </w:t>
      </w:r>
      <w:hyperlink r:id="rId20" w:history="1">
        <w:r w:rsidRPr="00940DFD">
          <w:rPr>
            <w:rStyle w:val="Hyperlink"/>
          </w:rPr>
          <w:t>Kaltura</w:t>
        </w:r>
      </w:hyperlink>
      <w:r>
        <w:t>.</w:t>
      </w:r>
    </w:p>
    <w:p w:rsidR="004A3D0D" w:rsidRDefault="004A3D0D" w:rsidP="004A3D0D">
      <w:pPr>
        <w:pStyle w:val="H2"/>
      </w:pPr>
      <w:r>
        <w:t>Geolocation</w:t>
      </w:r>
    </w:p>
    <w:p w:rsidR="004A3D0D" w:rsidRDefault="004A3D0D" w:rsidP="004A3D0D">
      <w:pPr>
        <w:pStyle w:val="NoSpacing"/>
        <w:numPr>
          <w:ilvl w:val="0"/>
          <w:numId w:val="12"/>
        </w:numPr>
      </w:pPr>
      <w:r w:rsidRPr="004A3D0D">
        <w:rPr>
          <w:b/>
        </w:rPr>
        <w:t>navigator.geolocation.getCurrentPosition</w:t>
      </w:r>
      <w:r>
        <w:t>(</w:t>
      </w:r>
      <w:r w:rsidRPr="004A3D0D">
        <w:rPr>
          <w:i/>
        </w:rPr>
        <w:t>myCallback</w:t>
      </w:r>
      <w:r>
        <w:rPr>
          <w:i/>
        </w:rPr>
        <w:t>, errorHandler</w:t>
      </w:r>
      <w:r w:rsidR="00C918B6">
        <w:rPr>
          <w:i/>
        </w:rPr>
        <w:t>, {enableHighAccuracy|maximumAge|timeout}</w:t>
      </w:r>
      <w:r>
        <w:t>); // browser will then popup the opt-in UI</w:t>
      </w:r>
    </w:p>
    <w:p w:rsidR="004A3D0D" w:rsidRDefault="004A3D0D" w:rsidP="004A3D0D">
      <w:pPr>
        <w:pStyle w:val="NoSpacing"/>
        <w:numPr>
          <w:ilvl w:val="0"/>
          <w:numId w:val="12"/>
        </w:numPr>
      </w:pPr>
      <w:r>
        <w:t xml:space="preserve">function </w:t>
      </w:r>
      <w:r w:rsidRPr="004A3D0D">
        <w:rPr>
          <w:i/>
        </w:rPr>
        <w:t>myCallback</w:t>
      </w:r>
      <w:r>
        <w:t>(position) { position.</w:t>
      </w:r>
      <w:r w:rsidRPr="004A3D0D">
        <w:rPr>
          <w:b/>
        </w:rPr>
        <w:t>coords.latitude/longtitue</w:t>
      </w:r>
      <w:r>
        <w:rPr>
          <w:b/>
        </w:rPr>
        <w:t>/accuracy/altitude /altitudeAccuracy/heading/speed</w:t>
      </w:r>
      <w:r>
        <w:t xml:space="preserve"> … } // only the 1</w:t>
      </w:r>
      <w:r w:rsidRPr="004A3D0D">
        <w:rPr>
          <w:vertAlign w:val="superscript"/>
        </w:rPr>
        <w:t>st</w:t>
      </w:r>
      <w:r>
        <w:t xml:space="preserve"> 3 properties are guarantee, the rest depends on hardware.</w:t>
      </w:r>
    </w:p>
    <w:p w:rsidR="004A3D0D" w:rsidRDefault="009A3892" w:rsidP="004A3D0D">
      <w:pPr>
        <w:pStyle w:val="NoSpacing"/>
        <w:numPr>
          <w:ilvl w:val="0"/>
          <w:numId w:val="12"/>
        </w:numPr>
      </w:pPr>
      <w:r>
        <w:t>f</w:t>
      </w:r>
      <w:r w:rsidR="004A3D0D">
        <w:t>unction errHandler(err) { err.code</w:t>
      </w:r>
      <w:r>
        <w:t xml:space="preserve"> == 0/1/2/3 … </w:t>
      </w:r>
      <w:r w:rsidR="004A3D0D">
        <w:t>}</w:t>
      </w:r>
      <w:r>
        <w:t xml:space="preserve"> // 0: unknown error,  1: denied, 2: unavailable, 3: timeout</w:t>
      </w:r>
    </w:p>
    <w:p w:rsidR="009A3892" w:rsidRDefault="00C918B6" w:rsidP="004A3D0D">
      <w:pPr>
        <w:pStyle w:val="NoSpacing"/>
        <w:numPr>
          <w:ilvl w:val="0"/>
          <w:numId w:val="12"/>
        </w:numPr>
      </w:pPr>
      <w:r>
        <w:t>continuous location update: .watchPosition(</w:t>
      </w:r>
      <w:r w:rsidRPr="004A3D0D">
        <w:rPr>
          <w:i/>
        </w:rPr>
        <w:t>myCallback</w:t>
      </w:r>
      <w:r>
        <w:rPr>
          <w:i/>
        </w:rPr>
        <w:t>, errorHandler</w:t>
      </w:r>
      <w:r>
        <w:t>)</w:t>
      </w:r>
    </w:p>
    <w:p w:rsidR="00773938" w:rsidRDefault="00773938" w:rsidP="004A3D0D">
      <w:pPr>
        <w:pStyle w:val="NoSpacing"/>
        <w:numPr>
          <w:ilvl w:val="0"/>
          <w:numId w:val="12"/>
        </w:numPr>
      </w:pPr>
      <w:r>
        <w:t xml:space="preserve">Shim for ALL Browsers: </w:t>
      </w:r>
      <w:hyperlink r:id="rId21" w:history="1">
        <w:r w:rsidRPr="00773938">
          <w:rPr>
            <w:rStyle w:val="Hyperlink"/>
          </w:rPr>
          <w:t>geo.js</w:t>
        </w:r>
      </w:hyperlink>
    </w:p>
    <w:p w:rsidR="00773938" w:rsidRDefault="00773938" w:rsidP="004A3D0D">
      <w:pPr>
        <w:pStyle w:val="NoSpacing"/>
        <w:numPr>
          <w:ilvl w:val="0"/>
          <w:numId w:val="12"/>
        </w:numPr>
      </w:pPr>
      <w:r>
        <w:t xml:space="preserve">Live </w:t>
      </w:r>
      <w:hyperlink r:id="rId22" w:anchor="putting-it-all-together" w:history="1">
        <w:r w:rsidRPr="00773938">
          <w:rPr>
            <w:rStyle w:val="Hyperlink"/>
          </w:rPr>
          <w:t>example</w:t>
        </w:r>
      </w:hyperlink>
      <w:r>
        <w:t>.</w:t>
      </w:r>
    </w:p>
    <w:p w:rsidR="00773938" w:rsidRDefault="00773938" w:rsidP="000B1A77">
      <w:pPr>
        <w:pStyle w:val="H2"/>
      </w:pPr>
      <w:r>
        <w:t xml:space="preserve"> </w:t>
      </w:r>
      <w:r w:rsidR="000B1A77">
        <w:t>LocalStorage/ DOMStorage</w:t>
      </w:r>
    </w:p>
    <w:p w:rsidR="00176978" w:rsidRDefault="000B1A77" w:rsidP="00176978">
      <w:pPr>
        <w:pStyle w:val="NoSpacing"/>
        <w:numPr>
          <w:ilvl w:val="0"/>
          <w:numId w:val="13"/>
        </w:numPr>
      </w:pPr>
      <w:r>
        <w:t xml:space="preserve">Key is a string, </w:t>
      </w:r>
      <w:r w:rsidRPr="00176978">
        <w:rPr>
          <w:b/>
          <w:color w:val="FF0000"/>
        </w:rPr>
        <w:t>data will always be serialized and stored as string</w:t>
      </w:r>
      <w:r>
        <w:t>. Getting the data back requires parseInt/Float etc…</w:t>
      </w:r>
      <w:r w:rsidR="00176978">
        <w:t xml:space="preserve"> , 5 MB</w:t>
      </w:r>
    </w:p>
    <w:p w:rsidR="000B1A77" w:rsidRDefault="000B1A77" w:rsidP="000B1A77">
      <w:pPr>
        <w:pStyle w:val="NoSpacing"/>
        <w:numPr>
          <w:ilvl w:val="0"/>
          <w:numId w:val="13"/>
        </w:numPr>
      </w:pPr>
      <w:r>
        <w:t>var foo = window.</w:t>
      </w:r>
      <w:r w:rsidRPr="00774AB8">
        <w:rPr>
          <w:b/>
        </w:rPr>
        <w:t>localStorage[</w:t>
      </w:r>
      <w:r>
        <w:t>“myKey”</w:t>
      </w:r>
      <w:r w:rsidRPr="00774AB8">
        <w:rPr>
          <w:b/>
        </w:rPr>
        <w:t>]</w:t>
      </w:r>
      <w:r w:rsidR="00F45FE0">
        <w:t>;</w:t>
      </w:r>
    </w:p>
    <w:p w:rsidR="00F45FE0" w:rsidRDefault="00F45FE0" w:rsidP="000B1A77">
      <w:pPr>
        <w:pStyle w:val="NoSpacing"/>
        <w:numPr>
          <w:ilvl w:val="0"/>
          <w:numId w:val="13"/>
        </w:numPr>
      </w:pPr>
      <w:r>
        <w:t>window.</w:t>
      </w:r>
      <w:r w:rsidRPr="00774AB8">
        <w:rPr>
          <w:b/>
        </w:rPr>
        <w:t>localStorage[</w:t>
      </w:r>
      <w:r>
        <w:t>“myKey”</w:t>
      </w:r>
      <w:r w:rsidRPr="00774AB8">
        <w:rPr>
          <w:b/>
        </w:rPr>
        <w:t>]</w:t>
      </w:r>
      <w:r>
        <w:t xml:space="preserve"> = foo;</w:t>
      </w:r>
    </w:p>
    <w:p w:rsidR="00774AB8" w:rsidRDefault="00774AB8" w:rsidP="000B1A77">
      <w:pPr>
        <w:pStyle w:val="NoSpacing"/>
        <w:numPr>
          <w:ilvl w:val="0"/>
          <w:numId w:val="13"/>
        </w:numPr>
      </w:pPr>
      <w:r>
        <w:t>support item changed event</w:t>
      </w:r>
    </w:p>
    <w:p w:rsidR="00774AB8" w:rsidRDefault="008C7529" w:rsidP="00A03EF6">
      <w:pPr>
        <w:pStyle w:val="H2"/>
      </w:pPr>
      <w:r>
        <w:t>IndexedDB</w:t>
      </w:r>
    </w:p>
    <w:p w:rsidR="00A03EF6" w:rsidRDefault="00A03EF6" w:rsidP="00A03EF6">
      <w:pPr>
        <w:pStyle w:val="NoSpacing"/>
        <w:numPr>
          <w:ilvl w:val="0"/>
          <w:numId w:val="14"/>
        </w:numPr>
      </w:pPr>
      <w:r>
        <w:t xml:space="preserve">A </w:t>
      </w:r>
      <w:hyperlink r:id="rId23" w:history="1">
        <w:r w:rsidRPr="00A03EF6">
          <w:rPr>
            <w:rStyle w:val="Hyperlink"/>
          </w:rPr>
          <w:t>tutorial</w:t>
        </w:r>
      </w:hyperlink>
      <w:r>
        <w:t>.</w:t>
      </w:r>
    </w:p>
    <w:p w:rsidR="00A03EF6" w:rsidRDefault="004670FB" w:rsidP="004670FB">
      <w:pPr>
        <w:pStyle w:val="H2"/>
      </w:pPr>
      <w:r>
        <w:t>AppCache</w:t>
      </w:r>
      <w:r w:rsidR="00BF617A">
        <w:t xml:space="preserve"> offline app</w:t>
      </w:r>
    </w:p>
    <w:p w:rsidR="004670FB" w:rsidRDefault="004670FB" w:rsidP="004670FB">
      <w:pPr>
        <w:pStyle w:val="NoSpacing"/>
        <w:numPr>
          <w:ilvl w:val="0"/>
          <w:numId w:val="14"/>
        </w:numPr>
      </w:pPr>
      <w:r>
        <w:t>Read Urls from manifest file, auto download the Urls, cache them and auto update while the browser is online</w:t>
      </w:r>
    </w:p>
    <w:p w:rsidR="004670FB" w:rsidRDefault="004670FB" w:rsidP="004670FB">
      <w:pPr>
        <w:pStyle w:val="NoSpacing"/>
        <w:numPr>
          <w:ilvl w:val="0"/>
          <w:numId w:val="14"/>
        </w:numPr>
      </w:pPr>
      <w:r>
        <w:t xml:space="preserve">&lt;html </w:t>
      </w:r>
      <w:r w:rsidRPr="0072555F">
        <w:rPr>
          <w:b/>
        </w:rPr>
        <w:t>manifest</w:t>
      </w:r>
      <w:r>
        <w:t>=”/cache</w:t>
      </w:r>
      <w:r w:rsidRPr="0072555F">
        <w:rPr>
          <w:b/>
        </w:rPr>
        <w:t>.manifest</w:t>
      </w:r>
      <w:r>
        <w:t>” &gt;</w:t>
      </w:r>
    </w:p>
    <w:p w:rsidR="0072555F" w:rsidRDefault="0072555F" w:rsidP="004670FB">
      <w:pPr>
        <w:pStyle w:val="NoSpacing"/>
        <w:numPr>
          <w:ilvl w:val="0"/>
          <w:numId w:val="14"/>
        </w:numPr>
      </w:pPr>
      <w:r>
        <w:t>Must add text/cache-manifest MIME type to your web server</w:t>
      </w:r>
    </w:p>
    <w:p w:rsidR="00BF617A" w:rsidRDefault="00BF617A" w:rsidP="004670FB">
      <w:pPr>
        <w:pStyle w:val="NoSpacing"/>
        <w:numPr>
          <w:ilvl w:val="0"/>
          <w:numId w:val="14"/>
        </w:numPr>
      </w:pPr>
      <w:r>
        <w:t>The current page is implicitly included in the AppCache, any referenced .html files from the current page will need to be explicitly list in the manifest file if you want that to be cached</w:t>
      </w:r>
    </w:p>
    <w:p w:rsidR="00BF617A" w:rsidRDefault="00BF617A" w:rsidP="00BF617A">
      <w:pPr>
        <w:pStyle w:val="NoSpacing"/>
        <w:numPr>
          <w:ilvl w:val="2"/>
          <w:numId w:val="14"/>
        </w:numPr>
        <w:ind w:left="720"/>
      </w:pPr>
      <w:r>
        <w:rPr>
          <w:b/>
        </w:rPr>
        <w:t>Html</w:t>
      </w:r>
      <w:r>
        <w:t xml:space="preserve"> file: </w:t>
      </w:r>
    </w:p>
    <w:p w:rsidR="00BF617A" w:rsidRDefault="00BF617A" w:rsidP="00BF617A">
      <w:pPr>
        <w:pStyle w:val="NoSpacing"/>
        <w:ind w:left="1440"/>
      </w:pPr>
      <w:r>
        <w:t xml:space="preserve">&lt;html </w:t>
      </w:r>
      <w:r>
        <w:rPr>
          <w:b/>
          <w:i/>
        </w:rPr>
        <w:t>mainifest=”test.appcache”</w:t>
      </w:r>
      <w:r>
        <w:t xml:space="preserve">&gt; </w:t>
      </w:r>
    </w:p>
    <w:p w:rsidR="00BF617A" w:rsidRDefault="00BF617A" w:rsidP="00BF617A">
      <w:pPr>
        <w:pStyle w:val="NoSpacing"/>
        <w:ind w:left="1440"/>
      </w:pPr>
      <w:r>
        <w:t>&lt;head&gt;&lt;/head&gt;  &lt;body&gt;</w:t>
      </w:r>
    </w:p>
    <w:p w:rsidR="00BF617A" w:rsidRDefault="00BF617A" w:rsidP="00BF617A">
      <w:pPr>
        <w:pStyle w:val="NoSpacing"/>
        <w:ind w:left="1440"/>
      </w:pPr>
      <w:r>
        <w:t>&lt;img src=”</w:t>
      </w:r>
      <w:r>
        <w:rPr>
          <w:b/>
          <w:i/>
        </w:rPr>
        <w:t>logo.png</w:t>
      </w:r>
      <w:r>
        <w:t>” /&gt;</w:t>
      </w:r>
    </w:p>
    <w:p w:rsidR="00BF617A" w:rsidRDefault="00BF617A" w:rsidP="00BF617A">
      <w:pPr>
        <w:pStyle w:val="NoSpacing"/>
        <w:ind w:left="1440"/>
      </w:pPr>
      <w:r>
        <w:t>&lt;</w:t>
      </w:r>
      <w:r w:rsidRPr="000B34B3">
        <w:rPr>
          <w:b/>
        </w:rPr>
        <w:t>video</w:t>
      </w:r>
      <w:r>
        <w:t xml:space="preserve"> src=”</w:t>
      </w:r>
      <w:r>
        <w:rPr>
          <w:b/>
          <w:i/>
        </w:rPr>
        <w:t>fish.mp4</w:t>
      </w:r>
      <w:r>
        <w:t>” /&gt;</w:t>
      </w:r>
    </w:p>
    <w:p w:rsidR="00BF617A" w:rsidRDefault="00BF617A" w:rsidP="00BF617A">
      <w:pPr>
        <w:pStyle w:val="NoSpacing"/>
        <w:ind w:left="1440"/>
      </w:pPr>
      <w:r>
        <w:t>&lt;img src=”</w:t>
      </w:r>
      <w:r>
        <w:rPr>
          <w:b/>
          <w:i/>
        </w:rPr>
        <w:t>kid.png</w:t>
      </w:r>
      <w:r>
        <w:t>” /&gt;</w:t>
      </w:r>
    </w:p>
    <w:p w:rsidR="00BF617A" w:rsidRDefault="00BF617A" w:rsidP="00BF617A">
      <w:pPr>
        <w:pStyle w:val="NoSpacing"/>
        <w:ind w:left="1440"/>
      </w:pPr>
      <w:r>
        <w:t>&lt;/body&gt; &lt;/html&gt;</w:t>
      </w:r>
    </w:p>
    <w:p w:rsidR="00BF617A" w:rsidRDefault="00BF617A" w:rsidP="00BF617A">
      <w:pPr>
        <w:pStyle w:val="NoSpacing"/>
        <w:numPr>
          <w:ilvl w:val="2"/>
          <w:numId w:val="14"/>
        </w:numPr>
        <w:ind w:left="720"/>
      </w:pPr>
      <w:r>
        <w:rPr>
          <w:b/>
        </w:rPr>
        <w:t>Manifest</w:t>
      </w:r>
      <w:r>
        <w:t xml:space="preserve"> file (test.appcache): </w:t>
      </w:r>
    </w:p>
    <w:p w:rsidR="00BF617A" w:rsidRDefault="00BF617A" w:rsidP="00BF617A">
      <w:pPr>
        <w:pStyle w:val="NoSpacing"/>
        <w:ind w:left="1440"/>
      </w:pPr>
      <w:r>
        <w:t>Cache Manifest</w:t>
      </w:r>
    </w:p>
    <w:p w:rsidR="00BF617A" w:rsidRDefault="00BF617A" w:rsidP="00BF617A">
      <w:pPr>
        <w:pStyle w:val="NoSpacing"/>
        <w:ind w:left="1440"/>
      </w:pPr>
      <w:r>
        <w:t>#1/1/2011 v3</w:t>
      </w:r>
    </w:p>
    <w:p w:rsidR="00BF617A" w:rsidRDefault="00BF617A" w:rsidP="00BF617A">
      <w:pPr>
        <w:pStyle w:val="NoSpacing"/>
        <w:ind w:left="1440"/>
      </w:pPr>
      <w:r>
        <w:rPr>
          <w:b/>
          <w:color w:val="FF0000"/>
        </w:rPr>
        <w:t>Cache</w:t>
      </w:r>
      <w:r>
        <w:t>: // download from the web in the background and cached it for me</w:t>
      </w:r>
    </w:p>
    <w:p w:rsidR="00BF617A" w:rsidRDefault="00BF617A" w:rsidP="00BF617A">
      <w:pPr>
        <w:pStyle w:val="NoSpacing"/>
        <w:ind w:left="1440"/>
        <w:rPr>
          <w:b/>
          <w:i/>
        </w:rPr>
      </w:pPr>
      <w:r>
        <w:rPr>
          <w:b/>
          <w:i/>
        </w:rPr>
        <w:lastRenderedPageBreak/>
        <w:t>logo.png</w:t>
      </w:r>
    </w:p>
    <w:p w:rsidR="00BF617A" w:rsidRDefault="00BF617A" w:rsidP="00BF617A">
      <w:pPr>
        <w:pStyle w:val="NoSpacing"/>
        <w:ind w:left="1440"/>
      </w:pPr>
      <w:r>
        <w:rPr>
          <w:b/>
          <w:color w:val="FF0000"/>
        </w:rPr>
        <w:t>Network</w:t>
      </w:r>
      <w:r>
        <w:t>:   // MUST from the web</w:t>
      </w:r>
    </w:p>
    <w:p w:rsidR="00BF617A" w:rsidRDefault="00BF617A" w:rsidP="00BF617A">
      <w:pPr>
        <w:pStyle w:val="NoSpacing"/>
        <w:ind w:left="1440"/>
        <w:rPr>
          <w:b/>
          <w:i/>
        </w:rPr>
      </w:pPr>
      <w:r>
        <w:rPr>
          <w:b/>
          <w:i/>
        </w:rPr>
        <w:t>fish.mp4</w:t>
      </w:r>
    </w:p>
    <w:p w:rsidR="00BF617A" w:rsidRDefault="00BF617A" w:rsidP="00BF617A">
      <w:pPr>
        <w:pStyle w:val="NoSpacing"/>
        <w:ind w:left="1440"/>
      </w:pPr>
      <w:r>
        <w:rPr>
          <w:b/>
          <w:color w:val="FF0000"/>
        </w:rPr>
        <w:t>Fallback</w:t>
      </w:r>
      <w:r>
        <w:t>: // if kid.png not found then use the noImg.png</w:t>
      </w:r>
    </w:p>
    <w:p w:rsidR="00BF617A" w:rsidRDefault="00BF617A" w:rsidP="00BF617A">
      <w:pPr>
        <w:pStyle w:val="NoSpacing"/>
        <w:ind w:left="1440"/>
        <w:rPr>
          <w:b/>
          <w:i/>
        </w:rPr>
      </w:pPr>
      <w:r>
        <w:rPr>
          <w:b/>
          <w:i/>
        </w:rPr>
        <w:t>kid.png noImg.png</w:t>
      </w:r>
    </w:p>
    <w:p w:rsidR="002F486D" w:rsidRDefault="002F486D" w:rsidP="002F486D">
      <w:pPr>
        <w:pStyle w:val="NoSpacing"/>
        <w:numPr>
          <w:ilvl w:val="0"/>
          <w:numId w:val="14"/>
        </w:numPr>
      </w:pPr>
      <w:r>
        <w:t>The following</w:t>
      </w:r>
      <w:r w:rsidRPr="00BF617A">
        <w:t xml:space="preserve"> will </w:t>
      </w:r>
      <w:r w:rsidRPr="00BF617A">
        <w:rPr>
          <w:b/>
        </w:rPr>
        <w:t>“Lazy Add”</w:t>
      </w:r>
      <w:r w:rsidRPr="00BF617A">
        <w:t xml:space="preserve"> pages </w:t>
      </w:r>
      <w:r w:rsidRPr="00BF617A">
        <w:rPr>
          <w:b/>
        </w:rPr>
        <w:t>into</w:t>
      </w:r>
      <w:r w:rsidRPr="00BF617A">
        <w:t xml:space="preserve"> your </w:t>
      </w:r>
      <w:r w:rsidRPr="00BF617A">
        <w:rPr>
          <w:b/>
        </w:rPr>
        <w:t>AppCache</w:t>
      </w:r>
      <w:r w:rsidRPr="00BF617A">
        <w:t xml:space="preserve"> as you visit them</w:t>
      </w:r>
    </w:p>
    <w:p w:rsidR="002F486D" w:rsidRDefault="00BF617A" w:rsidP="00BF617A">
      <w:pPr>
        <w:pStyle w:val="NoSpacing"/>
        <w:numPr>
          <w:ilvl w:val="0"/>
          <w:numId w:val="14"/>
        </w:numPr>
      </w:pPr>
      <w:r>
        <w:t>NETWORK:</w:t>
      </w:r>
      <w:r w:rsidRPr="00BF617A">
        <w:rPr>
          <w:b/>
        </w:rPr>
        <w:t xml:space="preserve"> *</w:t>
      </w:r>
      <w:r>
        <w:rPr>
          <w:b/>
        </w:rPr>
        <w:t xml:space="preserve">  </w:t>
      </w:r>
      <w:r w:rsidR="002F486D">
        <w:t xml:space="preserve"> :</w:t>
      </w:r>
      <w:r w:rsidRPr="00BF617A">
        <w:t xml:space="preserve"> </w:t>
      </w:r>
      <w:r w:rsidR="002F486D">
        <w:t>download ANY resources from ANY domain</w:t>
      </w:r>
    </w:p>
    <w:p w:rsidR="00BF617A" w:rsidRDefault="005F063F" w:rsidP="00BF617A">
      <w:pPr>
        <w:pStyle w:val="NoSpacing"/>
        <w:numPr>
          <w:ilvl w:val="0"/>
          <w:numId w:val="14"/>
        </w:numPr>
      </w:pPr>
      <w:r>
        <w:t>FALLBACK: /  /offline.html</w:t>
      </w:r>
      <w:r w:rsidR="002F486D">
        <w:t xml:space="preserve">   : the 1</w:t>
      </w:r>
      <w:r w:rsidR="002F486D" w:rsidRPr="002F486D">
        <w:rPr>
          <w:vertAlign w:val="superscript"/>
        </w:rPr>
        <w:t>st</w:t>
      </w:r>
      <w:r w:rsidR="002F486D">
        <w:t xml:space="preserve"> / match any pages on your site, if not found that page in AppCache then display offline.html</w:t>
      </w:r>
    </w:p>
    <w:p w:rsidR="002F486D" w:rsidRDefault="008217CF" w:rsidP="00BF617A">
      <w:pPr>
        <w:pStyle w:val="NoSpacing"/>
        <w:numPr>
          <w:ilvl w:val="0"/>
          <w:numId w:val="14"/>
        </w:numPr>
      </w:pPr>
      <w:r>
        <w:t>Seems complicated!</w:t>
      </w:r>
    </w:p>
    <w:p w:rsidR="000F6C0B" w:rsidRDefault="000F6C0B" w:rsidP="000F6C0B">
      <w:pPr>
        <w:pStyle w:val="H2"/>
      </w:pPr>
      <w:r>
        <w:t>Form Input Types</w:t>
      </w:r>
      <w:r w:rsidRPr="00957DBE">
        <w:rPr>
          <w:b w:val="0"/>
        </w:rPr>
        <w:t xml:space="preserve"> (13 of them)</w:t>
      </w:r>
    </w:p>
    <w:p w:rsidR="00657BBE" w:rsidRDefault="00657BBE" w:rsidP="00657BBE">
      <w:pPr>
        <w:pStyle w:val="NoSpacing"/>
        <w:numPr>
          <w:ilvl w:val="0"/>
          <w:numId w:val="16"/>
        </w:numPr>
      </w:pPr>
      <w:r>
        <w:t xml:space="preserve">Placeholder: &lt;input name=”q” </w:t>
      </w:r>
      <w:r w:rsidRPr="00BC6AAA">
        <w:rPr>
          <w:b/>
        </w:rPr>
        <w:t>placeholder</w:t>
      </w:r>
      <w:r>
        <w:t>=”Your username” /&gt;</w:t>
      </w:r>
    </w:p>
    <w:p w:rsidR="00657BBE" w:rsidRPr="004A3D0D" w:rsidRDefault="00657BBE" w:rsidP="000F6C0B">
      <w:pPr>
        <w:pStyle w:val="NoSpacing"/>
        <w:numPr>
          <w:ilvl w:val="0"/>
          <w:numId w:val="16"/>
        </w:numPr>
      </w:pPr>
      <w:r>
        <w:t xml:space="preserve">Autofocus: &lt;input name=”q” autofocus /&gt; // a </w:t>
      </w:r>
      <w:hyperlink r:id="rId24" w:history="1">
        <w:r w:rsidRPr="00657BBE">
          <w:rPr>
            <w:rStyle w:val="Hyperlink"/>
          </w:rPr>
          <w:t>fallback</w:t>
        </w:r>
      </w:hyperlink>
      <w:r>
        <w:t xml:space="preserve"> solution.</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25" w:anchor="text-state-and-search-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search</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search boxes</w:t>
      </w:r>
      <w:r w:rsidR="000F6C0B">
        <w:rPr>
          <w:rFonts w:eastAsia="Times New Roman" w:cstheme="minorHAnsi"/>
          <w:color w:val="000000"/>
          <w:sz w:val="20"/>
          <w:szCs w:val="20"/>
        </w:rPr>
        <w:t xml:space="preserve"> which could have a </w:t>
      </w:r>
      <w:r w:rsidR="000F6C0B" w:rsidRPr="000F6C0B">
        <w:rPr>
          <w:rFonts w:eastAsia="Times New Roman" w:cstheme="minorHAnsi"/>
          <w:b/>
          <w:color w:val="000000"/>
          <w:sz w:val="20"/>
          <w:szCs w:val="20"/>
        </w:rPr>
        <w:t>“clear” button</w:t>
      </w:r>
    </w:p>
    <w:p w:rsidR="00957DBE" w:rsidRPr="00AC0A72" w:rsidRDefault="00305DB9" w:rsidP="00957DBE">
      <w:pPr>
        <w:pStyle w:val="ListParagraph"/>
        <w:numPr>
          <w:ilvl w:val="0"/>
          <w:numId w:val="5"/>
        </w:numPr>
        <w:spacing w:after="0" w:line="240" w:lineRule="auto"/>
        <w:rPr>
          <w:rFonts w:eastAsia="Times New Roman" w:cstheme="minorHAnsi"/>
          <w:color w:val="000000"/>
          <w:sz w:val="20"/>
          <w:szCs w:val="20"/>
        </w:rPr>
      </w:pPr>
      <w:hyperlink r:id="rId26" w:anchor="number-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number</w:t>
        </w:r>
        <w:r w:rsidR="00957DBE" w:rsidRPr="00957DBE">
          <w:rPr>
            <w:rFonts w:eastAsia="Times New Roman" w:cstheme="minorHAnsi"/>
            <w:color w:val="B22222"/>
            <w:sz w:val="20"/>
            <w:szCs w:val="20"/>
          </w:rPr>
          <w:t>"</w:t>
        </w:r>
        <w:r w:rsidR="00657BBE">
          <w:rPr>
            <w:rFonts w:eastAsia="Times New Roman" w:cstheme="minorHAnsi"/>
            <w:color w:val="B22222"/>
            <w:sz w:val="20"/>
            <w:szCs w:val="20"/>
          </w:rPr>
          <w:t xml:space="preserve"> </w:t>
        </w:r>
        <w:r w:rsidR="00657BBE" w:rsidRPr="00657BBE">
          <w:rPr>
            <w:rFonts w:eastAsia="Times New Roman" w:cstheme="minorHAnsi"/>
            <w:b/>
            <w:color w:val="B22222"/>
            <w:sz w:val="20"/>
            <w:szCs w:val="20"/>
          </w:rPr>
          <w:t>min</w:t>
        </w:r>
        <w:r w:rsidR="00657BBE">
          <w:rPr>
            <w:rFonts w:eastAsia="Times New Roman" w:cstheme="minorHAnsi"/>
            <w:color w:val="B22222"/>
            <w:sz w:val="20"/>
            <w:szCs w:val="20"/>
          </w:rPr>
          <w:t xml:space="preserve">=”0” </w:t>
        </w:r>
        <w:r w:rsidR="00657BBE" w:rsidRPr="00657BBE">
          <w:rPr>
            <w:rFonts w:eastAsia="Times New Roman" w:cstheme="minorHAnsi"/>
            <w:b/>
            <w:color w:val="B22222"/>
            <w:sz w:val="20"/>
            <w:szCs w:val="20"/>
          </w:rPr>
          <w:t>max</w:t>
        </w:r>
        <w:r w:rsidR="00657BBE">
          <w:rPr>
            <w:rFonts w:eastAsia="Times New Roman" w:cstheme="minorHAnsi"/>
            <w:color w:val="B22222"/>
            <w:sz w:val="20"/>
            <w:szCs w:val="20"/>
          </w:rPr>
          <w:t xml:space="preserve">=”10” </w:t>
        </w:r>
        <w:r w:rsidR="00657BBE" w:rsidRPr="00657BBE">
          <w:rPr>
            <w:rFonts w:eastAsia="Times New Roman" w:cstheme="minorHAnsi"/>
            <w:b/>
            <w:color w:val="B22222"/>
            <w:sz w:val="20"/>
            <w:szCs w:val="20"/>
          </w:rPr>
          <w:t>step</w:t>
        </w:r>
        <w:r w:rsidR="00657BBE">
          <w:rPr>
            <w:rFonts w:eastAsia="Times New Roman" w:cstheme="minorHAnsi"/>
            <w:color w:val="B22222"/>
            <w:sz w:val="20"/>
            <w:szCs w:val="20"/>
          </w:rPr>
          <w:t xml:space="preserve">=”2” </w:t>
        </w:r>
        <w:r w:rsidR="00657BBE" w:rsidRPr="000F6C0B">
          <w:rPr>
            <w:rFonts w:eastAsia="Times New Roman" w:cstheme="minorHAnsi"/>
            <w:b/>
            <w:color w:val="B22222"/>
            <w:sz w:val="20"/>
            <w:szCs w:val="20"/>
          </w:rPr>
          <w:t>value</w:t>
        </w:r>
        <w:r w:rsidR="00657BBE">
          <w:rPr>
            <w:rFonts w:eastAsia="Times New Roman" w:cstheme="minorHAnsi"/>
            <w:color w:val="B22222"/>
            <w:sz w:val="20"/>
            <w:szCs w:val="20"/>
          </w:rPr>
          <w:t>=”6”</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w:t>
      </w:r>
      <w:r w:rsidR="00957DBE" w:rsidRPr="00657BBE">
        <w:rPr>
          <w:rFonts w:eastAsia="Times New Roman" w:cstheme="minorHAnsi"/>
          <w:b/>
          <w:color w:val="000000"/>
          <w:sz w:val="20"/>
          <w:szCs w:val="20"/>
        </w:rPr>
        <w:t>spinboxes</w:t>
      </w:r>
    </w:p>
    <w:p w:rsidR="00AC0A72" w:rsidRPr="00AC0A72" w:rsidRDefault="00AC0A72" w:rsidP="00AC0A72">
      <w:pPr>
        <w:pStyle w:val="ListParagraph"/>
        <w:numPr>
          <w:ilvl w:val="1"/>
          <w:numId w:val="5"/>
        </w:numPr>
        <w:spacing w:after="0" w:line="240" w:lineRule="auto"/>
        <w:rPr>
          <w:rFonts w:eastAsia="Times New Roman" w:cstheme="minorHAnsi"/>
          <w:color w:val="000000"/>
          <w:sz w:val="20"/>
          <w:szCs w:val="20"/>
        </w:rPr>
      </w:pPr>
      <w:r w:rsidRPr="00AC0A72">
        <w:rPr>
          <w:rFonts w:eastAsia="Times New Roman" w:cstheme="minorHAnsi"/>
          <w:color w:val="000000"/>
          <w:sz w:val="20"/>
          <w:szCs w:val="20"/>
        </w:rPr>
        <w:t>programmatic: input.</w:t>
      </w:r>
      <w:r w:rsidRPr="00AC0A72">
        <w:rPr>
          <w:rFonts w:eastAsia="Times New Roman" w:cstheme="minorHAnsi"/>
          <w:b/>
          <w:color w:val="000000"/>
          <w:sz w:val="20"/>
          <w:szCs w:val="20"/>
        </w:rPr>
        <w:t>stepUp/Down(n)</w:t>
      </w:r>
      <w:r w:rsidRPr="00AC0A72">
        <w:rPr>
          <w:rFonts w:eastAsia="Times New Roman" w:cstheme="minorHAnsi"/>
          <w:color w:val="000000"/>
          <w:sz w:val="20"/>
          <w:szCs w:val="20"/>
        </w:rPr>
        <w:t>, input.</w:t>
      </w:r>
      <w:r w:rsidRPr="00AC0A72">
        <w:rPr>
          <w:rFonts w:eastAsia="Times New Roman" w:cstheme="minorHAnsi"/>
          <w:b/>
          <w:color w:val="000000"/>
          <w:sz w:val="20"/>
          <w:szCs w:val="20"/>
        </w:rPr>
        <w:t>valueAsNumber</w:t>
      </w:r>
      <w:r w:rsidRPr="00AC0A72">
        <w:rPr>
          <w:rFonts w:eastAsia="Times New Roman" w:cstheme="minorHAnsi"/>
          <w:color w:val="000000"/>
          <w:sz w:val="20"/>
          <w:szCs w:val="20"/>
        </w:rPr>
        <w:t xml:space="preserve"> vs input.</w:t>
      </w:r>
      <w:r w:rsidRPr="00AC0A72">
        <w:rPr>
          <w:rFonts w:eastAsia="Times New Roman" w:cstheme="minorHAnsi"/>
          <w:b/>
          <w:color w:val="000000"/>
          <w:sz w:val="20"/>
          <w:szCs w:val="20"/>
        </w:rPr>
        <w:t>value</w:t>
      </w:r>
      <w:r w:rsidRPr="00AC0A72">
        <w:rPr>
          <w:rFonts w:eastAsia="Times New Roman" w:cstheme="minorHAnsi"/>
          <w:color w:val="000000"/>
          <w:sz w:val="20"/>
          <w:szCs w:val="20"/>
        </w:rPr>
        <w:t xml:space="preserve"> -&gt; </w:t>
      </w:r>
      <w:r w:rsidRPr="00AC0A72">
        <w:rPr>
          <w:rFonts w:eastAsia="Times New Roman" w:cstheme="minorHAnsi"/>
          <w:b/>
          <w:color w:val="000000"/>
          <w:sz w:val="20"/>
          <w:szCs w:val="20"/>
        </w:rPr>
        <w:t>float vs string</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27" w:anchor="range-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range</w:t>
        </w:r>
        <w:r w:rsidR="00957DBE" w:rsidRPr="00957DBE">
          <w:rPr>
            <w:rFonts w:eastAsia="Times New Roman" w:cstheme="minorHAnsi"/>
            <w:color w:val="B22222"/>
            <w:sz w:val="20"/>
            <w:szCs w:val="20"/>
          </w:rPr>
          <w:t>"</w:t>
        </w:r>
        <w:r w:rsidR="000F6C0B">
          <w:rPr>
            <w:rFonts w:eastAsia="Times New Roman" w:cstheme="minorHAnsi"/>
            <w:color w:val="B22222"/>
            <w:sz w:val="20"/>
            <w:szCs w:val="20"/>
          </w:rPr>
          <w:t xml:space="preserve"> </w:t>
        </w:r>
        <w:r w:rsidR="000F6C0B" w:rsidRPr="000F6C0B">
          <w:rPr>
            <w:rFonts w:eastAsia="Times New Roman" w:cstheme="minorHAnsi"/>
            <w:b/>
            <w:color w:val="B22222"/>
            <w:sz w:val="20"/>
            <w:szCs w:val="20"/>
          </w:rPr>
          <w:t>min</w:t>
        </w:r>
        <w:r w:rsidR="000F6C0B" w:rsidRPr="000F6C0B">
          <w:rPr>
            <w:rFonts w:eastAsia="Times New Roman" w:cstheme="minorHAnsi"/>
            <w:color w:val="B22222"/>
            <w:sz w:val="20"/>
            <w:szCs w:val="20"/>
          </w:rPr>
          <w:t xml:space="preserve">=”0” </w:t>
        </w:r>
        <w:r w:rsidR="000F6C0B" w:rsidRPr="000F6C0B">
          <w:rPr>
            <w:rFonts w:eastAsia="Times New Roman" w:cstheme="minorHAnsi"/>
            <w:b/>
            <w:color w:val="B22222"/>
            <w:sz w:val="20"/>
            <w:szCs w:val="20"/>
          </w:rPr>
          <w:t>max</w:t>
        </w:r>
        <w:r w:rsidR="000F6C0B" w:rsidRPr="000F6C0B">
          <w:rPr>
            <w:rFonts w:eastAsia="Times New Roman" w:cstheme="minorHAnsi"/>
            <w:color w:val="B22222"/>
            <w:sz w:val="20"/>
            <w:szCs w:val="20"/>
          </w:rPr>
          <w:t xml:space="preserve">=”10” </w:t>
        </w:r>
        <w:r w:rsidR="000F6C0B" w:rsidRPr="000F6C0B">
          <w:rPr>
            <w:rFonts w:eastAsia="Times New Roman" w:cstheme="minorHAnsi"/>
            <w:b/>
            <w:color w:val="B22222"/>
            <w:sz w:val="20"/>
            <w:szCs w:val="20"/>
          </w:rPr>
          <w:t>step</w:t>
        </w:r>
        <w:r w:rsidR="000F6C0B" w:rsidRPr="000F6C0B">
          <w:rPr>
            <w:rFonts w:eastAsia="Times New Roman" w:cstheme="minorHAnsi"/>
            <w:color w:val="B22222"/>
            <w:sz w:val="20"/>
            <w:szCs w:val="20"/>
          </w:rPr>
          <w:t xml:space="preserve">=”2” </w:t>
        </w:r>
        <w:r w:rsidR="000F6C0B" w:rsidRPr="000F6C0B">
          <w:rPr>
            <w:rFonts w:eastAsia="Times New Roman" w:cstheme="minorHAnsi"/>
            <w:b/>
            <w:color w:val="B22222"/>
            <w:sz w:val="20"/>
            <w:szCs w:val="20"/>
          </w:rPr>
          <w:t>value</w:t>
        </w:r>
        <w:r w:rsidR="000F6C0B" w:rsidRPr="000F6C0B">
          <w:rPr>
            <w:rFonts w:eastAsia="Times New Roman" w:cstheme="minorHAnsi"/>
            <w:color w:val="B22222"/>
            <w:sz w:val="20"/>
            <w:szCs w:val="20"/>
          </w:rPr>
          <w:t>=”6”</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sliders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28" w:anchor="color-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color</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color pickers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29" w:anchor="telephone-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tel</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telephone numbers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0" w:anchor="url-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url</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web addresses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1" w:anchor="e-mail-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email</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email addresses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2" w:anchor="date-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date</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calendar date pickers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3" w:anchor="month-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month</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months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4" w:anchor="week-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week</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weeks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5" w:anchor="time-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time</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timestamps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6" w:anchor="date-and-time-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datetime</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precise, absolute date+time stamps</w:t>
      </w:r>
    </w:p>
    <w:p w:rsidR="00957DBE" w:rsidRPr="00957DBE" w:rsidRDefault="00305DB9" w:rsidP="00957DBE">
      <w:pPr>
        <w:pStyle w:val="ListParagraph"/>
        <w:numPr>
          <w:ilvl w:val="0"/>
          <w:numId w:val="5"/>
        </w:numPr>
        <w:spacing w:after="0" w:line="240" w:lineRule="auto"/>
        <w:rPr>
          <w:rFonts w:eastAsia="Times New Roman" w:cstheme="minorHAnsi"/>
          <w:color w:val="000000"/>
          <w:sz w:val="20"/>
          <w:szCs w:val="20"/>
        </w:rPr>
      </w:pPr>
      <w:hyperlink r:id="rId37" w:anchor="local-date-and-time-state" w:history="1">
        <w:r w:rsidR="00957DBE" w:rsidRPr="00957DBE">
          <w:rPr>
            <w:rFonts w:eastAsia="Times New Roman" w:cstheme="minorHAnsi"/>
            <w:color w:val="B22222"/>
            <w:sz w:val="20"/>
            <w:szCs w:val="20"/>
          </w:rPr>
          <w:t xml:space="preserve">&lt;input </w:t>
        </w:r>
        <w:r w:rsidR="003A629C">
          <w:rPr>
            <w:rFonts w:eastAsia="Times New Roman" w:cstheme="minorHAnsi"/>
            <w:color w:val="B22222"/>
            <w:sz w:val="20"/>
            <w:szCs w:val="20"/>
          </w:rPr>
          <w:t xml:space="preserve"> </w:t>
        </w:r>
        <w:r w:rsidR="00957DBE" w:rsidRPr="00957DBE">
          <w:rPr>
            <w:rFonts w:eastAsia="Times New Roman" w:cstheme="minorHAnsi"/>
            <w:color w:val="B22222"/>
            <w:sz w:val="20"/>
            <w:szCs w:val="20"/>
          </w:rPr>
          <w:t>type="</w:t>
        </w:r>
        <w:r w:rsidR="00957DBE" w:rsidRPr="00BC6AAA">
          <w:rPr>
            <w:rFonts w:eastAsia="Times New Roman" w:cstheme="minorHAnsi"/>
            <w:b/>
            <w:color w:val="B22222"/>
            <w:sz w:val="20"/>
            <w:szCs w:val="20"/>
          </w:rPr>
          <w:t>datetime-local</w:t>
        </w:r>
        <w:r w:rsidR="00957DBE" w:rsidRPr="00957DBE">
          <w:rPr>
            <w:rFonts w:eastAsia="Times New Roman" w:cstheme="minorHAnsi"/>
            <w:color w:val="B22222"/>
            <w:sz w:val="20"/>
            <w:szCs w:val="20"/>
          </w:rPr>
          <w:t>"&gt;</w:t>
        </w:r>
      </w:hyperlink>
      <w:r w:rsidR="00957DBE" w:rsidRPr="00957DBE">
        <w:rPr>
          <w:rFonts w:eastAsia="Times New Roman" w:cstheme="minorHAnsi"/>
          <w:color w:val="000000"/>
          <w:sz w:val="20"/>
          <w:szCs w:val="20"/>
        </w:rPr>
        <w:t xml:space="preserve"> for local dates and times</w:t>
      </w:r>
    </w:p>
    <w:p w:rsidR="001D47DA" w:rsidRPr="001D47DA" w:rsidRDefault="001D47DA" w:rsidP="00957DBE">
      <w:pPr>
        <w:pStyle w:val="H2"/>
        <w:numPr>
          <w:ilvl w:val="0"/>
          <w:numId w:val="2"/>
        </w:numPr>
      </w:pPr>
      <w:r w:rsidRPr="001D47DA">
        <w:rPr>
          <w:b w:val="0"/>
        </w:rPr>
        <w:t>Validation</w:t>
      </w:r>
      <w:r>
        <w:rPr>
          <w:b w:val="0"/>
        </w:rPr>
        <w:t xml:space="preserve">: </w:t>
      </w:r>
    </w:p>
    <w:p w:rsidR="00957DBE" w:rsidRPr="007C3472" w:rsidRDefault="001D47DA" w:rsidP="001D47DA">
      <w:pPr>
        <w:pStyle w:val="H2"/>
        <w:numPr>
          <w:ilvl w:val="1"/>
          <w:numId w:val="2"/>
        </w:numPr>
      </w:pPr>
      <w:r>
        <w:rPr>
          <w:b w:val="0"/>
        </w:rPr>
        <w:t>the browser will AUTO validate</w:t>
      </w:r>
      <w:r w:rsidR="007C3472">
        <w:rPr>
          <w:b w:val="0"/>
        </w:rPr>
        <w:t xml:space="preserve"> the fields</w:t>
      </w:r>
      <w:r>
        <w:rPr>
          <w:b w:val="0"/>
        </w:rPr>
        <w:t xml:space="preserve"> </w:t>
      </w:r>
      <w:r w:rsidR="007C3472">
        <w:rPr>
          <w:b w:val="0"/>
        </w:rPr>
        <w:t>w/o requiring ANY JavaScript</w:t>
      </w:r>
    </w:p>
    <w:p w:rsidR="007C3472" w:rsidRPr="007C3472" w:rsidRDefault="007C3472" w:rsidP="001D47DA">
      <w:pPr>
        <w:pStyle w:val="H2"/>
        <w:numPr>
          <w:ilvl w:val="1"/>
          <w:numId w:val="2"/>
        </w:numPr>
      </w:pPr>
      <w:r w:rsidRPr="007C3472">
        <w:t>if</w:t>
      </w:r>
      <w:r>
        <w:rPr>
          <w:b w:val="0"/>
        </w:rPr>
        <w:t xml:space="preserve"> </w:t>
      </w:r>
      <w:r w:rsidRPr="007C3472">
        <w:t>validation</w:t>
      </w:r>
      <w:r>
        <w:rPr>
          <w:b w:val="0"/>
        </w:rPr>
        <w:t xml:space="preserve"> </w:t>
      </w:r>
      <w:r w:rsidRPr="007C3472">
        <w:t>failed</w:t>
      </w:r>
      <w:r>
        <w:rPr>
          <w:b w:val="0"/>
        </w:rPr>
        <w:t xml:space="preserve">, the browser </w:t>
      </w:r>
      <w:r w:rsidRPr="007C3472">
        <w:t>WILL NOT ALLOW SUBMIT</w:t>
      </w:r>
      <w:r>
        <w:rPr>
          <w:b w:val="0"/>
        </w:rPr>
        <w:t>.</w:t>
      </w:r>
    </w:p>
    <w:p w:rsidR="007C3472" w:rsidRDefault="007C3472" w:rsidP="001D47DA">
      <w:pPr>
        <w:pStyle w:val="H2"/>
        <w:numPr>
          <w:ilvl w:val="1"/>
          <w:numId w:val="2"/>
        </w:numPr>
        <w:rPr>
          <w:b w:val="0"/>
        </w:rPr>
      </w:pPr>
      <w:r w:rsidRPr="007C3472">
        <w:t>Default: ON</w:t>
      </w:r>
      <w:r>
        <w:rPr>
          <w:b w:val="0"/>
        </w:rPr>
        <w:t xml:space="preserve"> for ALL fields. Use &lt;form </w:t>
      </w:r>
      <w:r w:rsidRPr="007C3472">
        <w:t>novalidate</w:t>
      </w:r>
      <w:r>
        <w:rPr>
          <w:b w:val="0"/>
        </w:rPr>
        <w:t xml:space="preserve">&gt; to turn </w:t>
      </w:r>
      <w:r>
        <w:t>OFF</w:t>
      </w:r>
      <w:r>
        <w:rPr>
          <w:b w:val="0"/>
        </w:rPr>
        <w:t>.</w:t>
      </w:r>
    </w:p>
    <w:p w:rsidR="007C3472" w:rsidRDefault="007C3472" w:rsidP="001D47DA">
      <w:pPr>
        <w:pStyle w:val="H2"/>
        <w:numPr>
          <w:ilvl w:val="1"/>
          <w:numId w:val="2"/>
        </w:numPr>
        <w:rPr>
          <w:b w:val="0"/>
        </w:rPr>
      </w:pPr>
      <w:r w:rsidRPr="00A829E0">
        <w:t>Required</w:t>
      </w:r>
      <w:r>
        <w:rPr>
          <w:b w:val="0"/>
        </w:rPr>
        <w:t xml:space="preserve"> field: &lt;input id=”q” </w:t>
      </w:r>
      <w:r w:rsidRPr="00E037BC">
        <w:t>required</w:t>
      </w:r>
      <w:r>
        <w:rPr>
          <w:b w:val="0"/>
        </w:rPr>
        <w:t xml:space="preserve"> &gt;</w:t>
      </w:r>
    </w:p>
    <w:p w:rsidR="00E037BC" w:rsidRDefault="00E037BC" w:rsidP="00E037BC">
      <w:pPr>
        <w:pStyle w:val="H2"/>
      </w:pPr>
      <w:r>
        <w:t xml:space="preserve">History </w:t>
      </w:r>
      <w:r w:rsidRPr="00E037BC">
        <w:t>API</w:t>
      </w:r>
    </w:p>
    <w:p w:rsidR="00E037BC" w:rsidRDefault="00E037BC" w:rsidP="00E037BC">
      <w:pPr>
        <w:pStyle w:val="H2"/>
        <w:numPr>
          <w:ilvl w:val="0"/>
          <w:numId w:val="2"/>
        </w:numPr>
        <w:rPr>
          <w:b w:val="0"/>
        </w:rPr>
      </w:pPr>
      <w:r>
        <w:rPr>
          <w:b w:val="0"/>
        </w:rPr>
        <w:t xml:space="preserve">Programmatic </w:t>
      </w:r>
      <w:r w:rsidRPr="00F813DB">
        <w:t>Add</w:t>
      </w:r>
      <w:r>
        <w:rPr>
          <w:b w:val="0"/>
        </w:rPr>
        <w:t xml:space="preserve"> entries</w:t>
      </w:r>
      <w:r w:rsidR="00A51878">
        <w:rPr>
          <w:b w:val="0"/>
        </w:rPr>
        <w:t xml:space="preserve"> (</w:t>
      </w:r>
      <w:r w:rsidR="00A51878" w:rsidRPr="00F813DB">
        <w:t>forward</w:t>
      </w:r>
      <w:r w:rsidR="00A51878">
        <w:rPr>
          <w:b w:val="0"/>
        </w:rPr>
        <w:t>)</w:t>
      </w:r>
      <w:r>
        <w:rPr>
          <w:b w:val="0"/>
        </w:rPr>
        <w:t xml:space="preserve">, subscribe to </w:t>
      </w:r>
      <w:r w:rsidRPr="00F813DB">
        <w:t>Remove</w:t>
      </w:r>
      <w:r>
        <w:rPr>
          <w:b w:val="0"/>
        </w:rPr>
        <w:t xml:space="preserve"> </w:t>
      </w:r>
      <w:r w:rsidRPr="00F813DB">
        <w:t>event</w:t>
      </w:r>
      <w:r w:rsidR="00A51878">
        <w:rPr>
          <w:b w:val="0"/>
        </w:rPr>
        <w:t xml:space="preserve"> (</w:t>
      </w:r>
      <w:r w:rsidR="00A51878" w:rsidRPr="00F813DB">
        <w:t>back</w:t>
      </w:r>
      <w:r w:rsidR="00F813DB">
        <w:t>ward</w:t>
      </w:r>
      <w:r w:rsidR="00A51878">
        <w:rPr>
          <w:b w:val="0"/>
        </w:rPr>
        <w:t>) w/o reload the page</w:t>
      </w:r>
    </w:p>
    <w:p w:rsidR="00A51878" w:rsidRPr="007C3472" w:rsidRDefault="00160F38" w:rsidP="00E037BC">
      <w:pPr>
        <w:pStyle w:val="H2"/>
        <w:numPr>
          <w:ilvl w:val="0"/>
          <w:numId w:val="2"/>
        </w:numPr>
        <w:rPr>
          <w:b w:val="0"/>
        </w:rPr>
      </w:pPr>
      <w:r w:rsidRPr="000853FF">
        <w:t>h</w:t>
      </w:r>
      <w:r w:rsidR="00A51878" w:rsidRPr="000853FF">
        <w:t>istory</w:t>
      </w:r>
      <w:r w:rsidR="00A51878">
        <w:rPr>
          <w:b w:val="0"/>
        </w:rPr>
        <w:t>.</w:t>
      </w:r>
      <w:r w:rsidR="00A51878" w:rsidRPr="00160F38">
        <w:t>pushState</w:t>
      </w:r>
      <w:r w:rsidR="00A51878">
        <w:rPr>
          <w:b w:val="0"/>
        </w:rPr>
        <w:t>(</w:t>
      </w:r>
      <w:r>
        <w:rPr>
          <w:b w:val="0"/>
        </w:rPr>
        <w:t xml:space="preserve">JSON_data, null, </w:t>
      </w:r>
      <w:r w:rsidRPr="000853FF">
        <w:t>locationBarUrl</w:t>
      </w:r>
      <w:r>
        <w:rPr>
          <w:b w:val="0"/>
        </w:rPr>
        <w:t>);</w:t>
      </w:r>
    </w:p>
    <w:sectPr w:rsidR="00A51878" w:rsidRPr="007C3472" w:rsidSect="002D3A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7487"/>
    <w:multiLevelType w:val="hybridMultilevel"/>
    <w:tmpl w:val="6D746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A07F4"/>
    <w:multiLevelType w:val="hybridMultilevel"/>
    <w:tmpl w:val="C246A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732E5"/>
    <w:multiLevelType w:val="hybridMultilevel"/>
    <w:tmpl w:val="5AB2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90"/>
    <w:multiLevelType w:val="hybridMultilevel"/>
    <w:tmpl w:val="E7E8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3152B"/>
    <w:multiLevelType w:val="multilevel"/>
    <w:tmpl w:val="70F626B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nsid w:val="0FF54C9B"/>
    <w:multiLevelType w:val="hybridMultilevel"/>
    <w:tmpl w:val="13E6C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C5861"/>
    <w:multiLevelType w:val="hybridMultilevel"/>
    <w:tmpl w:val="D0D4E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1179C"/>
    <w:multiLevelType w:val="hybridMultilevel"/>
    <w:tmpl w:val="FC14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F4697"/>
    <w:multiLevelType w:val="hybridMultilevel"/>
    <w:tmpl w:val="98AEBE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77C88"/>
    <w:multiLevelType w:val="hybridMultilevel"/>
    <w:tmpl w:val="A0DEE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70B6E"/>
    <w:multiLevelType w:val="hybridMultilevel"/>
    <w:tmpl w:val="421C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331C1"/>
    <w:multiLevelType w:val="hybridMultilevel"/>
    <w:tmpl w:val="E2D6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45752"/>
    <w:multiLevelType w:val="hybridMultilevel"/>
    <w:tmpl w:val="77F4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516B5"/>
    <w:multiLevelType w:val="hybridMultilevel"/>
    <w:tmpl w:val="5F38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E966CD9"/>
    <w:multiLevelType w:val="hybridMultilevel"/>
    <w:tmpl w:val="FBF0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D636E"/>
    <w:multiLevelType w:val="hybridMultilevel"/>
    <w:tmpl w:val="94065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7595E"/>
    <w:multiLevelType w:val="hybridMultilevel"/>
    <w:tmpl w:val="575C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E7245F"/>
    <w:multiLevelType w:val="hybridMultilevel"/>
    <w:tmpl w:val="016C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8"/>
  </w:num>
  <w:num w:numId="6">
    <w:abstractNumId w:val="11"/>
  </w:num>
  <w:num w:numId="7">
    <w:abstractNumId w:val="0"/>
  </w:num>
  <w:num w:numId="8">
    <w:abstractNumId w:val="3"/>
  </w:num>
  <w:num w:numId="9">
    <w:abstractNumId w:val="6"/>
  </w:num>
  <w:num w:numId="10">
    <w:abstractNumId w:val="17"/>
  </w:num>
  <w:num w:numId="11">
    <w:abstractNumId w:val="9"/>
  </w:num>
  <w:num w:numId="12">
    <w:abstractNumId w:val="12"/>
  </w:num>
  <w:num w:numId="13">
    <w:abstractNumId w:val="2"/>
  </w:num>
  <w:num w:numId="14">
    <w:abstractNumId w:val="15"/>
  </w:num>
  <w:num w:numId="15">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compatSetting w:name="compatibilityMode" w:uri="http://schemas.microsoft.com/office/word" w:val="12"/>
  </w:compat>
  <w:rsids>
    <w:rsidRoot w:val="002D3A01"/>
    <w:rsid w:val="000104BE"/>
    <w:rsid w:val="00014DAB"/>
    <w:rsid w:val="00035180"/>
    <w:rsid w:val="00065FF4"/>
    <w:rsid w:val="000853FF"/>
    <w:rsid w:val="000B1A77"/>
    <w:rsid w:val="000B34B3"/>
    <w:rsid w:val="000F6C0B"/>
    <w:rsid w:val="00160F38"/>
    <w:rsid w:val="001635A8"/>
    <w:rsid w:val="00164F78"/>
    <w:rsid w:val="001665E5"/>
    <w:rsid w:val="00176978"/>
    <w:rsid w:val="001A6AAD"/>
    <w:rsid w:val="001B6713"/>
    <w:rsid w:val="001D47DA"/>
    <w:rsid w:val="001E4B1E"/>
    <w:rsid w:val="00267F0B"/>
    <w:rsid w:val="002C5A50"/>
    <w:rsid w:val="002D3A01"/>
    <w:rsid w:val="002F486D"/>
    <w:rsid w:val="00305DB9"/>
    <w:rsid w:val="00315E93"/>
    <w:rsid w:val="00324E24"/>
    <w:rsid w:val="00333267"/>
    <w:rsid w:val="00364197"/>
    <w:rsid w:val="003766C9"/>
    <w:rsid w:val="003A629C"/>
    <w:rsid w:val="003E0942"/>
    <w:rsid w:val="004670FB"/>
    <w:rsid w:val="004762C7"/>
    <w:rsid w:val="004A3D0D"/>
    <w:rsid w:val="005840EE"/>
    <w:rsid w:val="005F063F"/>
    <w:rsid w:val="006564CA"/>
    <w:rsid w:val="00657BBE"/>
    <w:rsid w:val="0066419E"/>
    <w:rsid w:val="006A2B51"/>
    <w:rsid w:val="006B09F7"/>
    <w:rsid w:val="0072555F"/>
    <w:rsid w:val="00727F4E"/>
    <w:rsid w:val="007648BA"/>
    <w:rsid w:val="00773938"/>
    <w:rsid w:val="00774AB8"/>
    <w:rsid w:val="007C3472"/>
    <w:rsid w:val="008217CF"/>
    <w:rsid w:val="00837B2E"/>
    <w:rsid w:val="008C7529"/>
    <w:rsid w:val="008F46B8"/>
    <w:rsid w:val="00940DFD"/>
    <w:rsid w:val="00957DBE"/>
    <w:rsid w:val="009A3892"/>
    <w:rsid w:val="00A03EF6"/>
    <w:rsid w:val="00A36290"/>
    <w:rsid w:val="00A51878"/>
    <w:rsid w:val="00A829E0"/>
    <w:rsid w:val="00AC0A72"/>
    <w:rsid w:val="00AC0ABC"/>
    <w:rsid w:val="00AE2B07"/>
    <w:rsid w:val="00B05122"/>
    <w:rsid w:val="00B05498"/>
    <w:rsid w:val="00B70EB7"/>
    <w:rsid w:val="00BB031D"/>
    <w:rsid w:val="00BC6AAA"/>
    <w:rsid w:val="00BF2D11"/>
    <w:rsid w:val="00BF4AC5"/>
    <w:rsid w:val="00BF617A"/>
    <w:rsid w:val="00C60733"/>
    <w:rsid w:val="00C918B6"/>
    <w:rsid w:val="00CB7051"/>
    <w:rsid w:val="00CD12C9"/>
    <w:rsid w:val="00DD4E0F"/>
    <w:rsid w:val="00DE18F7"/>
    <w:rsid w:val="00E037BC"/>
    <w:rsid w:val="00E6169E"/>
    <w:rsid w:val="00E6265A"/>
    <w:rsid w:val="00ED3061"/>
    <w:rsid w:val="00F45FE0"/>
    <w:rsid w:val="00F8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A01"/>
    <w:pPr>
      <w:spacing w:after="0" w:line="240" w:lineRule="auto"/>
    </w:pPr>
  </w:style>
  <w:style w:type="paragraph" w:customStyle="1" w:styleId="H1">
    <w:name w:val="H1"/>
    <w:basedOn w:val="NoSpacing"/>
    <w:link w:val="H1Char"/>
    <w:qFormat/>
    <w:rsid w:val="002D3A01"/>
    <w:rPr>
      <w:b/>
      <w:color w:val="0070C0"/>
    </w:rPr>
  </w:style>
  <w:style w:type="paragraph" w:customStyle="1" w:styleId="H2">
    <w:name w:val="H2"/>
    <w:basedOn w:val="H1"/>
    <w:link w:val="H2Char"/>
    <w:qFormat/>
    <w:rsid w:val="002D3A01"/>
    <w:rPr>
      <w:color w:val="auto"/>
      <w:sz w:val="20"/>
      <w:szCs w:val="20"/>
    </w:rPr>
  </w:style>
  <w:style w:type="character" w:customStyle="1" w:styleId="NoSpacingChar">
    <w:name w:val="No Spacing Char"/>
    <w:basedOn w:val="DefaultParagraphFont"/>
    <w:link w:val="NoSpacing"/>
    <w:uiPriority w:val="1"/>
    <w:rsid w:val="002D3A01"/>
  </w:style>
  <w:style w:type="character" w:customStyle="1" w:styleId="H1Char">
    <w:name w:val="H1 Char"/>
    <w:basedOn w:val="NoSpacingChar"/>
    <w:link w:val="H1"/>
    <w:rsid w:val="002D3A01"/>
    <w:rPr>
      <w:b/>
      <w:color w:val="0070C0"/>
    </w:rPr>
  </w:style>
  <w:style w:type="character" w:styleId="Hyperlink">
    <w:name w:val="Hyperlink"/>
    <w:basedOn w:val="DefaultParagraphFont"/>
    <w:uiPriority w:val="99"/>
    <w:unhideWhenUsed/>
    <w:rsid w:val="002D3A01"/>
    <w:rPr>
      <w:color w:val="0000FF" w:themeColor="hyperlink"/>
      <w:u w:val="single"/>
    </w:rPr>
  </w:style>
  <w:style w:type="character" w:customStyle="1" w:styleId="H2Char">
    <w:name w:val="H2 Char"/>
    <w:basedOn w:val="H1Char"/>
    <w:link w:val="H2"/>
    <w:rsid w:val="002D3A01"/>
    <w:rPr>
      <w:b/>
      <w:color w:val="0070C0"/>
      <w:sz w:val="20"/>
      <w:szCs w:val="20"/>
    </w:rPr>
  </w:style>
  <w:style w:type="character" w:styleId="HTMLCode">
    <w:name w:val="HTML Code"/>
    <w:basedOn w:val="DefaultParagraphFont"/>
    <w:uiPriority w:val="99"/>
    <w:semiHidden/>
    <w:unhideWhenUsed/>
    <w:rsid w:val="00957DBE"/>
    <w:rPr>
      <w:rFonts w:ascii="Consolas" w:eastAsia="Times New Roman" w:hAnsi="Consolas" w:cs="Consolas" w:hint="default"/>
      <w:spacing w:val="0"/>
      <w:sz w:val="27"/>
      <w:szCs w:val="27"/>
    </w:rPr>
  </w:style>
  <w:style w:type="paragraph" w:styleId="ListParagraph">
    <w:name w:val="List Paragraph"/>
    <w:basedOn w:val="Normal"/>
    <w:uiPriority w:val="34"/>
    <w:qFormat/>
    <w:rsid w:val="00957DBE"/>
    <w:pPr>
      <w:ind w:left="720"/>
      <w:contextualSpacing/>
    </w:pPr>
  </w:style>
  <w:style w:type="paragraph" w:styleId="BalloonText">
    <w:name w:val="Balloon Text"/>
    <w:basedOn w:val="Normal"/>
    <w:link w:val="BalloonTextChar"/>
    <w:uiPriority w:val="99"/>
    <w:semiHidden/>
    <w:unhideWhenUsed/>
    <w:rsid w:val="00C60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733"/>
    <w:rPr>
      <w:rFonts w:ascii="Tahoma" w:hAnsi="Tahoma" w:cs="Tahoma"/>
      <w:sz w:val="16"/>
      <w:szCs w:val="16"/>
    </w:rPr>
  </w:style>
  <w:style w:type="paragraph" w:styleId="Title">
    <w:name w:val="Title"/>
    <w:basedOn w:val="Normal"/>
    <w:next w:val="Normal"/>
    <w:link w:val="TitleChar"/>
    <w:uiPriority w:val="10"/>
    <w:qFormat/>
    <w:rsid w:val="00315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5E93"/>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BC6A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856061">
      <w:bodyDiv w:val="1"/>
      <w:marLeft w:val="0"/>
      <w:marRight w:val="0"/>
      <w:marTop w:val="0"/>
      <w:marBottom w:val="0"/>
      <w:divBdr>
        <w:top w:val="none" w:sz="0" w:space="0" w:color="auto"/>
        <w:left w:val="none" w:sz="0" w:space="0" w:color="auto"/>
        <w:bottom w:val="none" w:sz="0" w:space="0" w:color="auto"/>
        <w:right w:val="none" w:sz="0" w:space="0" w:color="auto"/>
      </w:divBdr>
    </w:div>
    <w:div w:id="847525489">
      <w:bodyDiv w:val="1"/>
      <w:marLeft w:val="0"/>
      <w:marRight w:val="0"/>
      <w:marTop w:val="0"/>
      <w:marBottom w:val="0"/>
      <w:divBdr>
        <w:top w:val="none" w:sz="0" w:space="0" w:color="auto"/>
        <w:left w:val="none" w:sz="0" w:space="0" w:color="auto"/>
        <w:bottom w:val="none" w:sz="0" w:space="0" w:color="auto"/>
        <w:right w:val="none" w:sz="0" w:space="0" w:color="auto"/>
      </w:divBdr>
    </w:div>
    <w:div w:id="9623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mendesign.com/code/video_for_everybody" TargetMode="External"/><Relationship Id="rId13" Type="http://schemas.openxmlformats.org/officeDocument/2006/relationships/image" Target="media/image1.png"/><Relationship Id="rId18" Type="http://schemas.openxmlformats.org/officeDocument/2006/relationships/hyperlink" Target="http://videojs.com/" TargetMode="External"/><Relationship Id="rId26" Type="http://schemas.openxmlformats.org/officeDocument/2006/relationships/hyperlink" Target="http://www.whatwg.org/specs/web-apps/current-work/multipage/number-state.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code.google.com/p/geo-location-javascript/" TargetMode="External"/><Relationship Id="rId34" Type="http://schemas.openxmlformats.org/officeDocument/2006/relationships/hyperlink" Target="http://www.whatwg.org/specs/web-apps/current-work/multipage/states-of-the-type-attribute.html" TargetMode="External"/><Relationship Id="rId7" Type="http://schemas.openxmlformats.org/officeDocument/2006/relationships/hyperlink" Target="http://www.modernizr.com/" TargetMode="External"/><Relationship Id="rId12" Type="http://schemas.openxmlformats.org/officeDocument/2006/relationships/hyperlink" Target="http://www.whatwg.org/specs/web-apps/current-work/multipage/common-microsyntaxes.html" TargetMode="External"/><Relationship Id="rId17" Type="http://schemas.openxmlformats.org/officeDocument/2006/relationships/hyperlink" Target="http://diveintohtml5.info/video.html" TargetMode="External"/><Relationship Id="rId25" Type="http://schemas.openxmlformats.org/officeDocument/2006/relationships/hyperlink" Target="http://www.whatwg.org/specs/web-apps/current-work/multipage/states-of-the-type-attribute.html" TargetMode="External"/><Relationship Id="rId33" Type="http://schemas.openxmlformats.org/officeDocument/2006/relationships/hyperlink" Target="http://www.whatwg.org/specs/web-apps/current-work/multipage/states-of-the-type-attribut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opera.com/articles/view/html-5-canvas-the-basics/" TargetMode="External"/><Relationship Id="rId20" Type="http://schemas.openxmlformats.org/officeDocument/2006/relationships/hyperlink" Target="http://www.kaltura.org/project/HTML5_Video_Media_JavaScript_Library" TargetMode="External"/><Relationship Id="rId29" Type="http://schemas.openxmlformats.org/officeDocument/2006/relationships/hyperlink" Target="http://www.whatwg.org/specs/web-apps/current-work/multipage/states-of-the-type-attribute.html" TargetMode="External"/><Relationship Id="rId1" Type="http://schemas.openxmlformats.org/officeDocument/2006/relationships/numbering" Target="numbering.xml"/><Relationship Id="rId6" Type="http://schemas.openxmlformats.org/officeDocument/2006/relationships/hyperlink" Target="http://diveintohtml5.info/peeks-pokes-and-pointers.html" TargetMode="External"/><Relationship Id="rId11" Type="http://schemas.openxmlformats.org/officeDocument/2006/relationships/hyperlink" Target="http://diveintohtml5.info/semantics.html" TargetMode="External"/><Relationship Id="rId24" Type="http://schemas.openxmlformats.org/officeDocument/2006/relationships/hyperlink" Target="http://diveintohtml5.info/examples/input-autofocus-with-fallback-document-ready.html" TargetMode="External"/><Relationship Id="rId32" Type="http://schemas.openxmlformats.org/officeDocument/2006/relationships/hyperlink" Target="http://www.whatwg.org/specs/web-apps/current-work/multipage/states-of-the-type-attribute.html" TargetMode="External"/><Relationship Id="rId37" Type="http://schemas.openxmlformats.org/officeDocument/2006/relationships/hyperlink" Target="http://www.whatwg.org/specs/web-apps/current-work/multipage/states-of-the-type-attribute.html" TargetMode="External"/><Relationship Id="rId5" Type="http://schemas.openxmlformats.org/officeDocument/2006/relationships/webSettings" Target="webSettings.xml"/><Relationship Id="rId15" Type="http://schemas.openxmlformats.org/officeDocument/2006/relationships/hyperlink" Target="https://developer.mozilla.org/en/Canvas_tutorial" TargetMode="External"/><Relationship Id="rId23" Type="http://schemas.openxmlformats.org/officeDocument/2006/relationships/hyperlink" Target="http://hacks.mozilla.org/2010/06/comparing-indexeddb-and-webdatabase/" TargetMode="External"/><Relationship Id="rId28" Type="http://schemas.openxmlformats.org/officeDocument/2006/relationships/hyperlink" Target="http://www.whatwg.org/specs/web-apps/current-work/multipage/number-state.html" TargetMode="External"/><Relationship Id="rId36" Type="http://schemas.openxmlformats.org/officeDocument/2006/relationships/hyperlink" Target="http://www.whatwg.org/specs/web-apps/current-work/multipage/states-of-the-type-attribute.html" TargetMode="External"/><Relationship Id="rId10" Type="http://schemas.openxmlformats.org/officeDocument/2006/relationships/hyperlink" Target="http://diveintohtml5.info/semantics.html" TargetMode="External"/><Relationship Id="rId19" Type="http://schemas.openxmlformats.org/officeDocument/2006/relationships/hyperlink" Target="http://mediaelementjs.com/" TargetMode="External"/><Relationship Id="rId31" Type="http://schemas.openxmlformats.org/officeDocument/2006/relationships/hyperlink" Target="http://www.whatwg.org/specs/web-apps/current-work/multipage/states-of-the-type-attribute.html" TargetMode="External"/><Relationship Id="rId4" Type="http://schemas.openxmlformats.org/officeDocument/2006/relationships/settings" Target="settings.xml"/><Relationship Id="rId9" Type="http://schemas.openxmlformats.org/officeDocument/2006/relationships/hyperlink" Target="https://github.com/Modernizr/Modernizr/wiki/HTML5-Cross-browser-Polyfills" TargetMode="External"/><Relationship Id="rId14" Type="http://schemas.openxmlformats.org/officeDocument/2006/relationships/hyperlink" Target="http://code.google.com/p/explorercanvas/" TargetMode="External"/><Relationship Id="rId22" Type="http://schemas.openxmlformats.org/officeDocument/2006/relationships/hyperlink" Target="http://diveintohtml5.info/geolocation.html" TargetMode="External"/><Relationship Id="rId27" Type="http://schemas.openxmlformats.org/officeDocument/2006/relationships/hyperlink" Target="http://www.whatwg.org/specs/web-apps/current-work/multipage/number-state.html" TargetMode="External"/><Relationship Id="rId30" Type="http://schemas.openxmlformats.org/officeDocument/2006/relationships/hyperlink" Target="http://www.whatwg.org/specs/web-apps/current-work/multipage/states-of-the-type-attribute.html" TargetMode="External"/><Relationship Id="rId35" Type="http://schemas.openxmlformats.org/officeDocument/2006/relationships/hyperlink" Target="http://www.whatwg.org/specs/web-apps/current-work/multipage/states-of-the-type-attrib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Vincent Leung</cp:lastModifiedBy>
  <cp:revision>63</cp:revision>
  <dcterms:created xsi:type="dcterms:W3CDTF">2011-12-02T14:43:00Z</dcterms:created>
  <dcterms:modified xsi:type="dcterms:W3CDTF">2016-04-19T22:09:00Z</dcterms:modified>
</cp:coreProperties>
</file>