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4D086" w14:textId="2AC40BCB" w:rsidR="007D61E3" w:rsidRPr="00EB4C9D" w:rsidRDefault="00EB4C9D" w:rsidP="00EB4C9D">
      <w:pPr>
        <w:jc w:val="center"/>
        <w:rPr>
          <w:sz w:val="32"/>
          <w:szCs w:val="32"/>
        </w:rPr>
      </w:pPr>
      <w:r w:rsidRPr="00EB4C9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24292C" wp14:editId="5EA403AE">
                <wp:simplePos x="0" y="0"/>
                <wp:positionH relativeFrom="column">
                  <wp:posOffset>6477000</wp:posOffset>
                </wp:positionH>
                <wp:positionV relativeFrom="paragraph">
                  <wp:posOffset>-12700</wp:posOffset>
                </wp:positionV>
                <wp:extent cx="2767874" cy="369332"/>
                <wp:effectExtent l="0" t="0" r="0" b="0"/>
                <wp:wrapNone/>
                <wp:docPr id="4" name="TextBox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734567B6-EBDF-4905-2714-225A62E5DF1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7874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0B18BF2" w14:textId="77777777" w:rsidR="00EB4C9D" w:rsidRPr="00EB4C9D" w:rsidRDefault="00EB4C9D" w:rsidP="00EB4C9D">
                            <w:pPr>
                              <w:rPr>
                                <w:rFonts w:hAnsi="Calibri"/>
                                <w:color w:val="FF00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B4C9D">
                              <w:rPr>
                                <w:rFonts w:hAnsi="Calibri"/>
                                <w:color w:val="FF00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Handout 2 – H &amp; S Retailers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24292C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left:0;text-align:left;margin-left:510pt;margin-top:-1pt;width:217.95pt;height:29.1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" filled="f" stroked="f">
                <v:textbox style="mso-fit-shape-to-text:t">
                  <w:txbxContent>
                    <w:p w14:paraId="20B18BF2" w14:textId="77777777" w:rsidR="00EB4C9D" w:rsidRPr="00EB4C9D" w:rsidRDefault="00EB4C9D" w:rsidP="00EB4C9D">
                      <w:pPr>
                        <w:rPr>
                          <w:rFonts w:hAnsi="Calibri"/>
                          <w:color w:val="FF0000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 w:rsidRPr="00EB4C9D">
                        <w:rPr>
                          <w:rFonts w:hAnsi="Calibri"/>
                          <w:color w:val="FF0000"/>
                          <w:kern w:val="24"/>
                          <w:sz w:val="28"/>
                          <w:szCs w:val="28"/>
                          <w:lang w:val="en-US"/>
                        </w:rPr>
                        <w:t>Handout 2 – H &amp; S Retailers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w:t>H &amp; S Retailers</w:t>
      </w:r>
    </w:p>
    <w:p w14:paraId="6A0C9C2C" w14:textId="4D624F0D" w:rsidR="00EB4C9D" w:rsidRDefault="00EB4C9D"/>
    <w:p w14:paraId="4F87461C" w14:textId="13998B40" w:rsidR="00EB4C9D" w:rsidRDefault="00EB4C9D"/>
    <w:p w14:paraId="047FC47C" w14:textId="1C6C4855" w:rsidR="00EB4C9D" w:rsidRDefault="00EB4C9D">
      <w:r w:rsidRPr="00EB4C9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0C9E65" wp14:editId="3C15690F">
                <wp:simplePos x="0" y="0"/>
                <wp:positionH relativeFrom="column">
                  <wp:posOffset>0</wp:posOffset>
                </wp:positionH>
                <wp:positionV relativeFrom="paragraph">
                  <wp:posOffset>2503805</wp:posOffset>
                </wp:positionV>
                <wp:extent cx="4832990" cy="307777"/>
                <wp:effectExtent l="0" t="0" r="0" b="0"/>
                <wp:wrapNone/>
                <wp:docPr id="5" name="TextBox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21037CEF-27EA-FED7-E488-9B9856B963E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2990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DE5A4C1" w14:textId="77777777" w:rsidR="00EB4C9D" w:rsidRDefault="00EB4C9D" w:rsidP="00EB4C9D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Prepare the Income Statement for the year ended 30 April 2021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0C9E65" id="TextBox 4" o:spid="_x0000_s1027" type="#_x0000_t202" style="position:absolute;margin-left:0;margin-top:197.15pt;width:380.55pt;height:24.2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" filled="f" stroked="f">
                <v:textbox style="mso-fit-shape-to-text:t">
                  <w:txbxContent>
                    <w:p w14:paraId="0DE5A4C1" w14:textId="77777777" w:rsidR="00EB4C9D" w:rsidRDefault="00EB4C9D" w:rsidP="00EB4C9D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Prepare the Income Statement for the year ended 30 April 2021</w:t>
                      </w:r>
                    </w:p>
                  </w:txbxContent>
                </v:textbox>
              </v:shape>
            </w:pict>
          </mc:Fallback>
        </mc:AlternateContent>
      </w:r>
      <w:r w:rsidRPr="00EB4C9D">
        <w:rPr>
          <w:noProof/>
        </w:rPr>
        <w:drawing>
          <wp:inline distT="0" distB="0" distL="0" distR="0" wp14:anchorId="12E0BC8E" wp14:editId="02D8913E">
            <wp:extent cx="8606963" cy="2254250"/>
            <wp:effectExtent l="0" t="0" r="3810" b="0"/>
            <wp:docPr id="2" name="Picture 1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BFBC0CA-1BB6-0349-BADF-F913393DC60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DBFBC0CA-1BB6-0349-BADF-F913393DC60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61370" cy="22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F9D3B" w14:textId="34DF8453" w:rsidR="00EB4C9D" w:rsidRPr="00EB4C9D" w:rsidRDefault="00EB4C9D" w:rsidP="00EB4C9D"/>
    <w:p w14:paraId="7DE43E37" w14:textId="3833B60F" w:rsidR="00EB4C9D" w:rsidRPr="00EB4C9D" w:rsidRDefault="00EB4C9D" w:rsidP="00EB4C9D"/>
    <w:p w14:paraId="32DC393D" w14:textId="458CA031" w:rsidR="00EB4C9D" w:rsidRPr="00EB4C9D" w:rsidRDefault="00EB4C9D" w:rsidP="00EB4C9D"/>
    <w:p w14:paraId="3EEA5922" w14:textId="3F6A4551" w:rsidR="00EB4C9D" w:rsidRPr="00EB4C9D" w:rsidRDefault="00EB4C9D" w:rsidP="00EB4C9D"/>
    <w:p w14:paraId="6AF217B4" w14:textId="64844814" w:rsidR="00EB4C9D" w:rsidRPr="00EB4C9D" w:rsidRDefault="00EB4C9D" w:rsidP="00EB4C9D"/>
    <w:p w14:paraId="41CE127D" w14:textId="19A81C7B" w:rsidR="00EB4C9D" w:rsidRDefault="00EB4C9D" w:rsidP="00EB4C9D"/>
    <w:p w14:paraId="615950B5" w14:textId="3A7A082C" w:rsidR="00EB4C9D" w:rsidRPr="00EB4C9D" w:rsidRDefault="00EB4C9D" w:rsidP="00EB4C9D">
      <w:pPr>
        <w:tabs>
          <w:tab w:val="left" w:pos="1450"/>
        </w:tabs>
      </w:pPr>
      <w:r>
        <w:tab/>
      </w:r>
    </w:p>
    <w:sectPr w:rsidR="00EB4C9D" w:rsidRPr="00EB4C9D" w:rsidSect="00EB4C9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C9D"/>
    <w:rsid w:val="00532DF1"/>
    <w:rsid w:val="007D61E3"/>
    <w:rsid w:val="00A7098F"/>
    <w:rsid w:val="00EB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ADF23"/>
  <w15:chartTrackingRefBased/>
  <w15:docId w15:val="{0A3280AA-E5F8-8B4F-8EB1-9EBEA7866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Pike, Martin</dc:creator>
  <cp:keywords/>
  <dc:description/>
  <cp:lastModifiedBy>Pike, Martin</cp:lastModifiedBy>
  <cp:revision>2</cp:revision>
  <dcterms:created xsi:type="dcterms:W3CDTF">2023-07-17T09:51:00Z</dcterms:created>
  <dcterms:modified xsi:type="dcterms:W3CDTF">2023-07-17T09:51:00Z</dcterms:modified>
</cp:coreProperties>
</file>