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89A69" w14:textId="77777777" w:rsidR="00757163" w:rsidRPr="001504A4" w:rsidRDefault="00757163" w:rsidP="00C56984">
      <w:pPr>
        <w:spacing w:before="209" w:after="240"/>
        <w:jc w:val="center"/>
        <w:outlineLvl w:val="0"/>
        <w:rPr>
          <w:rFonts w:asciiTheme="minorHAnsi" w:eastAsia="Arial" w:hAnsiTheme="minorHAnsi" w:cstheme="minorHAnsi"/>
          <w:b/>
          <w:bCs/>
          <w:sz w:val="32"/>
          <w:szCs w:val="32"/>
          <w:lang w:val="en-US"/>
        </w:rPr>
      </w:pPr>
      <w:r w:rsidRPr="001504A4">
        <w:rPr>
          <w:rFonts w:eastAsia="Arial" w:cstheme="minorHAnsi"/>
          <w:b/>
          <w:bCs/>
          <w:sz w:val="32"/>
          <w:szCs w:val="32"/>
          <w:lang w:val="en-US"/>
        </w:rPr>
        <w:t>Module Assignment Brief</w:t>
      </w:r>
    </w:p>
    <w:p w14:paraId="34186465" w14:textId="77777777" w:rsidR="00757163" w:rsidRPr="001504A4" w:rsidRDefault="00757163" w:rsidP="00C56984">
      <w:pPr>
        <w:jc w:val="center"/>
        <w:rPr>
          <w:b/>
          <w:bCs/>
          <w:sz w:val="32"/>
          <w:szCs w:val="32"/>
          <w:lang w:val="en-US"/>
        </w:rPr>
      </w:pPr>
      <w:r w:rsidRPr="001504A4">
        <w:rPr>
          <w:b/>
          <w:bCs/>
          <w:spacing w:val="-3"/>
          <w:sz w:val="32"/>
          <w:szCs w:val="32"/>
          <w:lang w:val="en-US"/>
        </w:rPr>
        <w:t xml:space="preserve">Leading People and </w:t>
      </w:r>
      <w:proofErr w:type="spellStart"/>
      <w:r w:rsidRPr="001504A4">
        <w:rPr>
          <w:b/>
          <w:bCs/>
          <w:spacing w:val="-3"/>
          <w:sz w:val="32"/>
          <w:szCs w:val="32"/>
          <w:lang w:val="en-US"/>
        </w:rPr>
        <w:t>Organisations</w:t>
      </w:r>
      <w:proofErr w:type="spellEnd"/>
      <w:r w:rsidRPr="001504A4">
        <w:rPr>
          <w:b/>
          <w:bCs/>
          <w:spacing w:val="-3"/>
          <w:sz w:val="32"/>
          <w:szCs w:val="32"/>
          <w:lang w:val="en-US"/>
        </w:rPr>
        <w:t xml:space="preserve"> BEMM114DA</w:t>
      </w:r>
    </w:p>
    <w:p w14:paraId="26D03DA6" w14:textId="77777777" w:rsidR="00757163" w:rsidRPr="001522F5" w:rsidRDefault="00757163" w:rsidP="00757163">
      <w:pPr>
        <w:rPr>
          <w:rFonts w:eastAsia="Arial"/>
          <w:sz w:val="20"/>
          <w:szCs w:val="20"/>
          <w:lang w:val="en-US"/>
        </w:rPr>
      </w:pPr>
    </w:p>
    <w:p w14:paraId="1DD9E3AC" w14:textId="77777777" w:rsidR="00757163" w:rsidRPr="00C56984" w:rsidRDefault="00757163" w:rsidP="00757163">
      <w:pPr>
        <w:rPr>
          <w:b/>
          <w:lang w:val="en-US"/>
        </w:rPr>
      </w:pPr>
      <w:r w:rsidRPr="00C56984">
        <w:rPr>
          <w:lang w:val="en-US"/>
        </w:rPr>
        <w:t xml:space="preserve">This module is assessed by two assignments and a series of formative exercises: Date due:   </w:t>
      </w:r>
      <w:r w:rsidRPr="00C56984">
        <w:rPr>
          <w:b/>
          <w:lang w:val="en-US"/>
        </w:rPr>
        <w:t xml:space="preserve">See module </w:t>
      </w:r>
      <w:proofErr w:type="gramStart"/>
      <w:r w:rsidRPr="00C56984">
        <w:rPr>
          <w:b/>
          <w:lang w:val="en-US"/>
        </w:rPr>
        <w:t>homepage</w:t>
      </w:r>
      <w:proofErr w:type="gramEnd"/>
    </w:p>
    <w:p w14:paraId="4AFFF335" w14:textId="77777777" w:rsidR="00757163" w:rsidRPr="001522F5" w:rsidRDefault="00757163" w:rsidP="00757163">
      <w:pPr>
        <w:rPr>
          <w:rFonts w:asciiTheme="minorHAnsi" w:eastAsia="Arial" w:hAnsiTheme="minorHAnsi" w:cstheme="minorHAnsi"/>
          <w:lang w:val="en-US"/>
        </w:rPr>
      </w:pPr>
    </w:p>
    <w:tbl>
      <w:tblPr>
        <w:tblW w:w="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46"/>
        <w:gridCol w:w="1701"/>
        <w:gridCol w:w="2409"/>
        <w:gridCol w:w="1560"/>
        <w:gridCol w:w="1701"/>
      </w:tblGrid>
      <w:tr w:rsidR="00757163" w:rsidRPr="001522F5" w14:paraId="16D5F4E8" w14:textId="77777777" w:rsidTr="001504A4">
        <w:trPr>
          <w:trHeight w:hRule="exact" w:val="916"/>
          <w:jc w:val="center"/>
        </w:trPr>
        <w:tc>
          <w:tcPr>
            <w:tcW w:w="1446" w:type="dxa"/>
            <w:tcBorders>
              <w:top w:val="single" w:sz="6" w:space="0" w:color="000000"/>
              <w:left w:val="single" w:sz="6" w:space="0" w:color="000000"/>
              <w:bottom w:val="single" w:sz="6" w:space="0" w:color="000000"/>
              <w:right w:val="single" w:sz="6" w:space="0" w:color="000000"/>
            </w:tcBorders>
            <w:hideMark/>
          </w:tcPr>
          <w:p w14:paraId="58221B28" w14:textId="77777777" w:rsidR="00757163" w:rsidRPr="001522F5" w:rsidRDefault="00757163" w:rsidP="00B73B73">
            <w:pPr>
              <w:spacing w:line="266" w:lineRule="auto"/>
              <w:ind w:left="105" w:right="144"/>
              <w:rPr>
                <w:rFonts w:cstheme="minorHAnsi"/>
                <w:b/>
                <w:i/>
                <w:sz w:val="20"/>
                <w:szCs w:val="20"/>
                <w:lang w:val="en-US"/>
              </w:rPr>
            </w:pPr>
            <w:r w:rsidRPr="001522F5">
              <w:rPr>
                <w:rFonts w:cstheme="minorHAnsi"/>
                <w:b/>
                <w:i/>
                <w:sz w:val="20"/>
                <w:szCs w:val="20"/>
                <w:lang w:val="en-US"/>
              </w:rPr>
              <w:t>Formative or % Contribution:</w:t>
            </w:r>
          </w:p>
        </w:tc>
        <w:tc>
          <w:tcPr>
            <w:tcW w:w="1701" w:type="dxa"/>
            <w:tcBorders>
              <w:top w:val="single" w:sz="6" w:space="0" w:color="000000"/>
              <w:left w:val="single" w:sz="6" w:space="0" w:color="000000"/>
              <w:bottom w:val="single" w:sz="6" w:space="0" w:color="000000"/>
              <w:right w:val="single" w:sz="6" w:space="0" w:color="000000"/>
            </w:tcBorders>
            <w:hideMark/>
          </w:tcPr>
          <w:p w14:paraId="2F78C4BE" w14:textId="77777777" w:rsidR="00757163" w:rsidRPr="001522F5" w:rsidRDefault="00757163" w:rsidP="00B73B73">
            <w:pPr>
              <w:spacing w:line="255" w:lineRule="exact"/>
              <w:ind w:left="105"/>
              <w:rPr>
                <w:rFonts w:cstheme="minorHAnsi"/>
                <w:b/>
                <w:i/>
                <w:sz w:val="20"/>
                <w:szCs w:val="20"/>
                <w:lang w:val="en-US"/>
              </w:rPr>
            </w:pPr>
            <w:r w:rsidRPr="001522F5">
              <w:rPr>
                <w:rFonts w:cstheme="minorHAnsi"/>
                <w:b/>
                <w:i/>
                <w:sz w:val="20"/>
                <w:szCs w:val="20"/>
                <w:lang w:val="en-US"/>
              </w:rPr>
              <w:t>Form of Assessment:</w:t>
            </w:r>
          </w:p>
        </w:tc>
        <w:tc>
          <w:tcPr>
            <w:tcW w:w="2409" w:type="dxa"/>
            <w:tcBorders>
              <w:top w:val="single" w:sz="6" w:space="0" w:color="000000"/>
              <w:left w:val="single" w:sz="6" w:space="0" w:color="000000"/>
              <w:bottom w:val="single" w:sz="6" w:space="0" w:color="000000"/>
              <w:right w:val="single" w:sz="6" w:space="0" w:color="000000"/>
            </w:tcBorders>
            <w:hideMark/>
          </w:tcPr>
          <w:p w14:paraId="4720867D" w14:textId="77777777" w:rsidR="00757163" w:rsidRPr="001522F5" w:rsidRDefault="00757163" w:rsidP="00B73B73">
            <w:pPr>
              <w:spacing w:line="276" w:lineRule="auto"/>
              <w:ind w:left="105"/>
              <w:rPr>
                <w:rFonts w:cstheme="minorHAnsi"/>
                <w:b/>
                <w:i/>
                <w:sz w:val="20"/>
                <w:szCs w:val="20"/>
                <w:lang w:val="en-US"/>
              </w:rPr>
            </w:pPr>
            <w:r w:rsidRPr="001522F5">
              <w:rPr>
                <w:rFonts w:cstheme="minorHAnsi"/>
                <w:b/>
                <w:i/>
                <w:sz w:val="20"/>
                <w:szCs w:val="20"/>
                <w:lang w:val="en-US"/>
              </w:rPr>
              <w:t xml:space="preserve">Size of the assessment </w:t>
            </w:r>
            <w:proofErr w:type="gramStart"/>
            <w:r w:rsidRPr="001522F5">
              <w:rPr>
                <w:rFonts w:cstheme="minorHAnsi"/>
                <w:b/>
                <w:i/>
                <w:sz w:val="20"/>
                <w:szCs w:val="20"/>
                <w:lang w:val="en-US"/>
              </w:rPr>
              <w:t>e.g.</w:t>
            </w:r>
            <w:proofErr w:type="gramEnd"/>
            <w:r w:rsidRPr="001522F5">
              <w:rPr>
                <w:rFonts w:cstheme="minorHAnsi"/>
                <w:b/>
                <w:i/>
                <w:sz w:val="20"/>
                <w:szCs w:val="20"/>
                <w:lang w:val="en-US"/>
              </w:rPr>
              <w:t xml:space="preserve"> duration/length</w:t>
            </w:r>
          </w:p>
        </w:tc>
        <w:tc>
          <w:tcPr>
            <w:tcW w:w="1560" w:type="dxa"/>
            <w:tcBorders>
              <w:top w:val="single" w:sz="6" w:space="0" w:color="000000"/>
              <w:left w:val="single" w:sz="6" w:space="0" w:color="000000"/>
              <w:bottom w:val="single" w:sz="6" w:space="0" w:color="000000"/>
              <w:right w:val="single" w:sz="6" w:space="0" w:color="000000"/>
            </w:tcBorders>
            <w:hideMark/>
          </w:tcPr>
          <w:p w14:paraId="45D43E9B" w14:textId="77777777" w:rsidR="00757163" w:rsidRPr="001522F5" w:rsidRDefault="00757163" w:rsidP="00B73B73">
            <w:pPr>
              <w:spacing w:line="276" w:lineRule="auto"/>
              <w:ind w:left="105" w:right="296"/>
              <w:rPr>
                <w:rFonts w:cstheme="minorHAnsi"/>
                <w:b/>
                <w:i/>
                <w:sz w:val="20"/>
                <w:szCs w:val="20"/>
                <w:lang w:val="en-US"/>
              </w:rPr>
            </w:pPr>
            <w:r w:rsidRPr="001522F5">
              <w:rPr>
                <w:rFonts w:cstheme="minorHAnsi"/>
                <w:b/>
                <w:i/>
                <w:sz w:val="20"/>
                <w:szCs w:val="20"/>
                <w:lang w:val="en-US"/>
              </w:rPr>
              <w:t>ILOs assessed by this assessment:</w:t>
            </w:r>
          </w:p>
        </w:tc>
        <w:tc>
          <w:tcPr>
            <w:tcW w:w="1701" w:type="dxa"/>
            <w:tcBorders>
              <w:top w:val="single" w:sz="6" w:space="0" w:color="000000"/>
              <w:left w:val="single" w:sz="6" w:space="0" w:color="000000"/>
              <w:bottom w:val="single" w:sz="6" w:space="0" w:color="000000"/>
              <w:right w:val="single" w:sz="6" w:space="0" w:color="000000"/>
            </w:tcBorders>
            <w:hideMark/>
          </w:tcPr>
          <w:p w14:paraId="7A7287F0" w14:textId="77777777" w:rsidR="00757163" w:rsidRPr="001522F5" w:rsidRDefault="00757163" w:rsidP="00B73B73">
            <w:pPr>
              <w:spacing w:line="255" w:lineRule="exact"/>
              <w:ind w:left="105"/>
              <w:rPr>
                <w:rFonts w:cstheme="minorHAnsi"/>
                <w:b/>
                <w:i/>
                <w:sz w:val="20"/>
                <w:szCs w:val="20"/>
                <w:lang w:val="en-US"/>
              </w:rPr>
            </w:pPr>
            <w:r w:rsidRPr="001522F5">
              <w:rPr>
                <w:rFonts w:cstheme="minorHAnsi"/>
                <w:b/>
                <w:i/>
                <w:sz w:val="20"/>
                <w:szCs w:val="20"/>
                <w:lang w:val="en-US"/>
              </w:rPr>
              <w:t>Feedback method:</w:t>
            </w:r>
          </w:p>
        </w:tc>
      </w:tr>
      <w:tr w:rsidR="00757163" w:rsidRPr="001522F5" w14:paraId="7DC995FF" w14:textId="77777777" w:rsidTr="001504A4">
        <w:trPr>
          <w:trHeight w:hRule="exact" w:val="630"/>
          <w:jc w:val="center"/>
        </w:trPr>
        <w:tc>
          <w:tcPr>
            <w:tcW w:w="1446" w:type="dxa"/>
            <w:tcBorders>
              <w:top w:val="single" w:sz="6" w:space="0" w:color="000000"/>
              <w:left w:val="single" w:sz="6" w:space="0" w:color="000000"/>
              <w:bottom w:val="single" w:sz="6" w:space="0" w:color="000000"/>
              <w:right w:val="single" w:sz="6" w:space="0" w:color="000000"/>
            </w:tcBorders>
            <w:hideMark/>
          </w:tcPr>
          <w:p w14:paraId="29211F5B" w14:textId="77777777" w:rsidR="00757163" w:rsidRPr="001522F5" w:rsidRDefault="00757163" w:rsidP="00B73B73">
            <w:pPr>
              <w:spacing w:line="254" w:lineRule="exact"/>
              <w:ind w:left="105"/>
              <w:rPr>
                <w:rFonts w:cstheme="minorHAnsi"/>
                <w:sz w:val="20"/>
                <w:szCs w:val="20"/>
                <w:lang w:val="en-US"/>
              </w:rPr>
            </w:pPr>
            <w:r w:rsidRPr="001522F5">
              <w:rPr>
                <w:rFonts w:cstheme="minorHAnsi"/>
                <w:sz w:val="20"/>
                <w:szCs w:val="20"/>
                <w:lang w:val="en-US"/>
              </w:rPr>
              <w:t>Formative</w:t>
            </w:r>
          </w:p>
        </w:tc>
        <w:tc>
          <w:tcPr>
            <w:tcW w:w="1701" w:type="dxa"/>
            <w:tcBorders>
              <w:top w:val="single" w:sz="6" w:space="0" w:color="000000"/>
              <w:left w:val="single" w:sz="6" w:space="0" w:color="000000"/>
              <w:bottom w:val="single" w:sz="6" w:space="0" w:color="000000"/>
              <w:right w:val="single" w:sz="6" w:space="0" w:color="000000"/>
            </w:tcBorders>
            <w:hideMark/>
          </w:tcPr>
          <w:p w14:paraId="76BCACF0" w14:textId="77777777" w:rsidR="00757163" w:rsidRPr="001522F5" w:rsidRDefault="00757163" w:rsidP="00B73B73">
            <w:pPr>
              <w:spacing w:line="254" w:lineRule="exact"/>
              <w:ind w:left="105"/>
              <w:rPr>
                <w:rFonts w:cstheme="minorHAnsi"/>
                <w:sz w:val="20"/>
                <w:szCs w:val="20"/>
                <w:lang w:val="en-US"/>
              </w:rPr>
            </w:pPr>
            <w:r w:rsidRPr="001522F5">
              <w:rPr>
                <w:rFonts w:cstheme="minorHAnsi"/>
                <w:sz w:val="20"/>
                <w:szCs w:val="20"/>
                <w:lang w:val="en-US"/>
              </w:rPr>
              <w:t>Blogs and critical</w:t>
            </w:r>
          </w:p>
          <w:p w14:paraId="3F436CF2" w14:textId="77777777" w:rsidR="00757163" w:rsidRPr="001522F5" w:rsidRDefault="00757163" w:rsidP="00B73B73">
            <w:pPr>
              <w:spacing w:before="31"/>
              <w:ind w:left="105"/>
              <w:rPr>
                <w:rFonts w:cstheme="minorHAnsi"/>
                <w:sz w:val="20"/>
                <w:szCs w:val="20"/>
                <w:lang w:val="en-US"/>
              </w:rPr>
            </w:pPr>
            <w:r w:rsidRPr="001522F5">
              <w:rPr>
                <w:rFonts w:cstheme="minorHAnsi"/>
                <w:sz w:val="20"/>
                <w:szCs w:val="20"/>
                <w:lang w:val="en-US"/>
              </w:rPr>
              <w:t>incident reflections</w:t>
            </w:r>
          </w:p>
        </w:tc>
        <w:tc>
          <w:tcPr>
            <w:tcW w:w="2409" w:type="dxa"/>
            <w:tcBorders>
              <w:top w:val="single" w:sz="6" w:space="0" w:color="000000"/>
              <w:left w:val="single" w:sz="6" w:space="0" w:color="000000"/>
              <w:bottom w:val="single" w:sz="6" w:space="0" w:color="000000"/>
              <w:right w:val="single" w:sz="6" w:space="0" w:color="000000"/>
            </w:tcBorders>
            <w:hideMark/>
          </w:tcPr>
          <w:p w14:paraId="18B76033" w14:textId="77777777" w:rsidR="00757163" w:rsidRPr="001522F5" w:rsidRDefault="00757163" w:rsidP="00B73B73">
            <w:pPr>
              <w:spacing w:line="254" w:lineRule="exact"/>
              <w:ind w:left="105"/>
              <w:rPr>
                <w:rFonts w:cstheme="minorHAnsi"/>
                <w:sz w:val="20"/>
                <w:szCs w:val="20"/>
                <w:lang w:val="en-US"/>
              </w:rPr>
            </w:pPr>
            <w:r w:rsidRPr="001522F5">
              <w:rPr>
                <w:rFonts w:cstheme="minorHAnsi"/>
                <w:sz w:val="20"/>
                <w:szCs w:val="20"/>
                <w:lang w:val="en-US"/>
              </w:rPr>
              <w:t>c. 300 words each</w:t>
            </w:r>
          </w:p>
        </w:tc>
        <w:tc>
          <w:tcPr>
            <w:tcW w:w="1560" w:type="dxa"/>
            <w:tcBorders>
              <w:top w:val="single" w:sz="6" w:space="0" w:color="000000"/>
              <w:left w:val="single" w:sz="6" w:space="0" w:color="000000"/>
              <w:bottom w:val="single" w:sz="6" w:space="0" w:color="000000"/>
              <w:right w:val="single" w:sz="6" w:space="0" w:color="000000"/>
            </w:tcBorders>
            <w:hideMark/>
          </w:tcPr>
          <w:p w14:paraId="4DF247AA" w14:textId="77777777" w:rsidR="00757163" w:rsidRPr="001522F5" w:rsidRDefault="00757163" w:rsidP="00B73B73">
            <w:pPr>
              <w:spacing w:line="254" w:lineRule="exact"/>
              <w:ind w:left="105"/>
              <w:rPr>
                <w:rFonts w:cstheme="minorHAnsi"/>
                <w:sz w:val="20"/>
                <w:szCs w:val="20"/>
                <w:lang w:val="en-US"/>
              </w:rPr>
            </w:pPr>
            <w:r w:rsidRPr="001522F5">
              <w:rPr>
                <w:rFonts w:cstheme="minorHAnsi"/>
                <w:sz w:val="20"/>
                <w:szCs w:val="20"/>
                <w:lang w:val="en-US"/>
              </w:rPr>
              <w:t>Relevant to the</w:t>
            </w:r>
          </w:p>
          <w:p w14:paraId="62B41501" w14:textId="77777777" w:rsidR="00757163" w:rsidRPr="001522F5" w:rsidRDefault="00757163" w:rsidP="00B73B73">
            <w:pPr>
              <w:spacing w:before="31"/>
              <w:ind w:left="105"/>
              <w:rPr>
                <w:rFonts w:cstheme="minorHAnsi"/>
                <w:sz w:val="20"/>
                <w:szCs w:val="20"/>
                <w:lang w:val="en-US"/>
              </w:rPr>
            </w:pPr>
            <w:r w:rsidRPr="001522F5">
              <w:rPr>
                <w:rFonts w:cstheme="minorHAnsi"/>
                <w:sz w:val="20"/>
                <w:szCs w:val="20"/>
                <w:lang w:val="en-US"/>
              </w:rPr>
              <w:t>week written</w:t>
            </w:r>
          </w:p>
        </w:tc>
        <w:tc>
          <w:tcPr>
            <w:tcW w:w="1701" w:type="dxa"/>
            <w:tcBorders>
              <w:top w:val="single" w:sz="6" w:space="0" w:color="000000"/>
              <w:left w:val="single" w:sz="6" w:space="0" w:color="000000"/>
              <w:bottom w:val="single" w:sz="6" w:space="0" w:color="000000"/>
              <w:right w:val="single" w:sz="6" w:space="0" w:color="000000"/>
            </w:tcBorders>
            <w:hideMark/>
          </w:tcPr>
          <w:p w14:paraId="3196B5CF" w14:textId="77777777" w:rsidR="00757163" w:rsidRPr="001522F5" w:rsidRDefault="00757163" w:rsidP="00B73B73">
            <w:pPr>
              <w:spacing w:line="254" w:lineRule="exact"/>
              <w:ind w:left="105"/>
              <w:rPr>
                <w:rFonts w:cstheme="minorHAnsi"/>
                <w:sz w:val="20"/>
                <w:szCs w:val="20"/>
                <w:lang w:val="en-US"/>
              </w:rPr>
            </w:pPr>
            <w:r w:rsidRPr="001522F5">
              <w:rPr>
                <w:rFonts w:cstheme="minorHAnsi"/>
                <w:sz w:val="20"/>
                <w:szCs w:val="20"/>
                <w:lang w:val="en-US"/>
              </w:rPr>
              <w:t>Written</w:t>
            </w:r>
          </w:p>
        </w:tc>
      </w:tr>
      <w:tr w:rsidR="00757163" w:rsidRPr="001522F5" w14:paraId="26F22A4B" w14:textId="77777777" w:rsidTr="001504A4">
        <w:trPr>
          <w:trHeight w:hRule="exact" w:val="631"/>
          <w:jc w:val="center"/>
        </w:trPr>
        <w:tc>
          <w:tcPr>
            <w:tcW w:w="1446" w:type="dxa"/>
            <w:tcBorders>
              <w:top w:val="single" w:sz="6" w:space="0" w:color="000000"/>
              <w:left w:val="single" w:sz="6" w:space="0" w:color="000000"/>
              <w:bottom w:val="single" w:sz="6" w:space="0" w:color="000000"/>
              <w:right w:val="single" w:sz="6" w:space="0" w:color="000000"/>
            </w:tcBorders>
            <w:hideMark/>
          </w:tcPr>
          <w:p w14:paraId="398C42A3" w14:textId="77777777" w:rsidR="00757163" w:rsidRPr="001522F5" w:rsidRDefault="00757163" w:rsidP="00B73B73">
            <w:pPr>
              <w:spacing w:line="255" w:lineRule="exact"/>
              <w:ind w:left="105"/>
              <w:rPr>
                <w:rFonts w:cstheme="minorHAnsi"/>
                <w:sz w:val="20"/>
                <w:szCs w:val="20"/>
                <w:lang w:val="en-US"/>
              </w:rPr>
            </w:pPr>
            <w:r w:rsidRPr="001522F5">
              <w:rPr>
                <w:rFonts w:cstheme="minorHAnsi"/>
                <w:sz w:val="20"/>
                <w:szCs w:val="20"/>
                <w:lang w:val="en-US"/>
              </w:rPr>
              <w:t>40%</w:t>
            </w:r>
          </w:p>
        </w:tc>
        <w:tc>
          <w:tcPr>
            <w:tcW w:w="1701" w:type="dxa"/>
            <w:tcBorders>
              <w:top w:val="single" w:sz="6" w:space="0" w:color="000000"/>
              <w:left w:val="single" w:sz="6" w:space="0" w:color="000000"/>
              <w:bottom w:val="single" w:sz="6" w:space="0" w:color="000000"/>
              <w:right w:val="single" w:sz="6" w:space="0" w:color="000000"/>
            </w:tcBorders>
            <w:hideMark/>
          </w:tcPr>
          <w:p w14:paraId="54E52960" w14:textId="77777777" w:rsidR="00757163" w:rsidRPr="001522F5" w:rsidRDefault="00757163" w:rsidP="00B73B73">
            <w:pPr>
              <w:spacing w:line="255" w:lineRule="exact"/>
              <w:ind w:left="105"/>
              <w:rPr>
                <w:rFonts w:cstheme="minorHAnsi"/>
                <w:b/>
                <w:sz w:val="20"/>
                <w:szCs w:val="20"/>
                <w:lang w:val="en-US"/>
              </w:rPr>
            </w:pPr>
            <w:r w:rsidRPr="001522F5">
              <w:rPr>
                <w:rFonts w:cstheme="minorHAnsi"/>
                <w:b/>
                <w:sz w:val="20"/>
                <w:szCs w:val="20"/>
                <w:lang w:val="en-US"/>
              </w:rPr>
              <w:t>Assignment 1</w:t>
            </w:r>
          </w:p>
          <w:p w14:paraId="7671309F" w14:textId="77777777" w:rsidR="00757163" w:rsidRPr="001522F5" w:rsidRDefault="00757163" w:rsidP="00B73B73">
            <w:pPr>
              <w:spacing w:before="31"/>
              <w:ind w:left="105"/>
              <w:rPr>
                <w:rFonts w:cstheme="minorHAnsi"/>
                <w:sz w:val="20"/>
                <w:szCs w:val="20"/>
                <w:lang w:val="en-US"/>
              </w:rPr>
            </w:pPr>
            <w:r w:rsidRPr="001522F5">
              <w:rPr>
                <w:rFonts w:cstheme="minorHAnsi"/>
                <w:sz w:val="20"/>
                <w:szCs w:val="20"/>
                <w:lang w:val="en-US"/>
              </w:rPr>
              <w:t>Reflective assignment</w:t>
            </w:r>
          </w:p>
        </w:tc>
        <w:tc>
          <w:tcPr>
            <w:tcW w:w="2409" w:type="dxa"/>
            <w:tcBorders>
              <w:top w:val="single" w:sz="6" w:space="0" w:color="000000"/>
              <w:left w:val="single" w:sz="6" w:space="0" w:color="000000"/>
              <w:bottom w:val="single" w:sz="6" w:space="0" w:color="000000"/>
              <w:right w:val="single" w:sz="6" w:space="0" w:color="000000"/>
            </w:tcBorders>
            <w:hideMark/>
          </w:tcPr>
          <w:p w14:paraId="6F63416A" w14:textId="77777777" w:rsidR="00757163" w:rsidRPr="001522F5" w:rsidRDefault="00757163" w:rsidP="00B73B73">
            <w:pPr>
              <w:spacing w:line="255" w:lineRule="exact"/>
              <w:ind w:left="105"/>
              <w:rPr>
                <w:rFonts w:cstheme="minorHAnsi"/>
                <w:sz w:val="20"/>
                <w:szCs w:val="20"/>
                <w:lang w:val="en-US"/>
              </w:rPr>
            </w:pPr>
            <w:r w:rsidRPr="001522F5">
              <w:rPr>
                <w:rFonts w:cstheme="minorHAnsi"/>
                <w:sz w:val="20"/>
                <w:szCs w:val="20"/>
                <w:lang w:val="en-US"/>
              </w:rPr>
              <w:t>3,000 words</w:t>
            </w:r>
          </w:p>
        </w:tc>
        <w:tc>
          <w:tcPr>
            <w:tcW w:w="1560" w:type="dxa"/>
            <w:tcBorders>
              <w:top w:val="single" w:sz="6" w:space="0" w:color="000000"/>
              <w:left w:val="single" w:sz="6" w:space="0" w:color="000000"/>
              <w:bottom w:val="single" w:sz="6" w:space="0" w:color="000000"/>
              <w:right w:val="single" w:sz="6" w:space="0" w:color="000000"/>
            </w:tcBorders>
            <w:hideMark/>
          </w:tcPr>
          <w:p w14:paraId="4DD170E0" w14:textId="77777777" w:rsidR="00757163" w:rsidRPr="001522F5" w:rsidRDefault="00757163" w:rsidP="00B73B73">
            <w:pPr>
              <w:spacing w:line="255" w:lineRule="exact"/>
              <w:ind w:left="105"/>
              <w:rPr>
                <w:rFonts w:cstheme="minorHAnsi"/>
                <w:sz w:val="20"/>
                <w:szCs w:val="20"/>
                <w:lang w:val="en-US"/>
              </w:rPr>
            </w:pPr>
            <w:r w:rsidRPr="001522F5">
              <w:rPr>
                <w:rFonts w:cstheme="minorHAnsi"/>
                <w:sz w:val="20"/>
                <w:szCs w:val="20"/>
                <w:lang w:val="en-US"/>
              </w:rPr>
              <w:t>All</w:t>
            </w:r>
          </w:p>
        </w:tc>
        <w:tc>
          <w:tcPr>
            <w:tcW w:w="1701" w:type="dxa"/>
            <w:tcBorders>
              <w:top w:val="single" w:sz="6" w:space="0" w:color="000000"/>
              <w:left w:val="single" w:sz="6" w:space="0" w:color="000000"/>
              <w:bottom w:val="single" w:sz="6" w:space="0" w:color="000000"/>
              <w:right w:val="single" w:sz="6" w:space="0" w:color="000000"/>
            </w:tcBorders>
            <w:hideMark/>
          </w:tcPr>
          <w:p w14:paraId="76E41478" w14:textId="77777777" w:rsidR="00757163" w:rsidRPr="001522F5" w:rsidRDefault="00757163" w:rsidP="00B73B73">
            <w:pPr>
              <w:spacing w:line="255" w:lineRule="exact"/>
              <w:ind w:left="105"/>
              <w:rPr>
                <w:rFonts w:cstheme="minorHAnsi"/>
                <w:sz w:val="20"/>
                <w:szCs w:val="20"/>
                <w:lang w:val="en-US"/>
              </w:rPr>
            </w:pPr>
            <w:r w:rsidRPr="001522F5">
              <w:rPr>
                <w:rFonts w:cstheme="minorHAnsi"/>
                <w:sz w:val="20"/>
                <w:szCs w:val="20"/>
                <w:lang w:val="en-US"/>
              </w:rPr>
              <w:t>Written</w:t>
            </w:r>
          </w:p>
        </w:tc>
      </w:tr>
      <w:tr w:rsidR="00757163" w:rsidRPr="001522F5" w14:paraId="5245CDA2" w14:textId="77777777" w:rsidTr="001504A4">
        <w:trPr>
          <w:trHeight w:hRule="exact" w:val="1546"/>
          <w:jc w:val="center"/>
        </w:trPr>
        <w:tc>
          <w:tcPr>
            <w:tcW w:w="1446" w:type="dxa"/>
            <w:tcBorders>
              <w:top w:val="single" w:sz="6" w:space="0" w:color="000000"/>
              <w:left w:val="single" w:sz="6" w:space="0" w:color="000000"/>
              <w:bottom w:val="single" w:sz="6" w:space="0" w:color="000000"/>
              <w:right w:val="single" w:sz="6" w:space="0" w:color="000000"/>
            </w:tcBorders>
            <w:hideMark/>
          </w:tcPr>
          <w:p w14:paraId="334D4BE6" w14:textId="77777777" w:rsidR="00757163" w:rsidRPr="001522F5" w:rsidRDefault="00757163" w:rsidP="00B73B73">
            <w:pPr>
              <w:spacing w:line="239" w:lineRule="exact"/>
              <w:ind w:left="105"/>
              <w:rPr>
                <w:rFonts w:cstheme="minorHAnsi"/>
                <w:sz w:val="20"/>
                <w:szCs w:val="20"/>
                <w:lang w:val="en-US"/>
              </w:rPr>
            </w:pPr>
            <w:r w:rsidRPr="001522F5">
              <w:rPr>
                <w:rFonts w:cstheme="minorHAnsi"/>
                <w:sz w:val="20"/>
                <w:szCs w:val="20"/>
                <w:lang w:val="en-US"/>
              </w:rPr>
              <w:t>60%</w:t>
            </w:r>
          </w:p>
        </w:tc>
        <w:tc>
          <w:tcPr>
            <w:tcW w:w="1701" w:type="dxa"/>
            <w:tcBorders>
              <w:top w:val="single" w:sz="6" w:space="0" w:color="000000"/>
              <w:left w:val="single" w:sz="6" w:space="0" w:color="000000"/>
              <w:bottom w:val="single" w:sz="6" w:space="0" w:color="000000"/>
              <w:right w:val="single" w:sz="6" w:space="0" w:color="000000"/>
            </w:tcBorders>
            <w:hideMark/>
          </w:tcPr>
          <w:p w14:paraId="3765896D" w14:textId="77777777" w:rsidR="00757163" w:rsidRPr="001522F5" w:rsidRDefault="00757163" w:rsidP="00B73B73">
            <w:pPr>
              <w:spacing w:line="239" w:lineRule="exact"/>
              <w:ind w:left="105"/>
              <w:rPr>
                <w:rFonts w:cstheme="minorHAnsi"/>
                <w:b/>
                <w:sz w:val="20"/>
                <w:szCs w:val="20"/>
                <w:lang w:val="en-US"/>
              </w:rPr>
            </w:pPr>
            <w:r w:rsidRPr="001522F5">
              <w:rPr>
                <w:rFonts w:cstheme="minorHAnsi"/>
                <w:b/>
                <w:sz w:val="20"/>
                <w:szCs w:val="20"/>
                <w:lang w:val="en-US"/>
              </w:rPr>
              <w:t>Assignment 2</w:t>
            </w:r>
          </w:p>
          <w:p w14:paraId="4D55F064" w14:textId="77777777" w:rsidR="00757163" w:rsidRPr="001522F5" w:rsidRDefault="00757163" w:rsidP="00B73B73">
            <w:pPr>
              <w:spacing w:before="46" w:line="280" w:lineRule="auto"/>
              <w:ind w:left="105" w:right="63"/>
              <w:rPr>
                <w:rFonts w:cstheme="minorHAnsi"/>
                <w:sz w:val="20"/>
                <w:szCs w:val="20"/>
                <w:lang w:val="en-US"/>
              </w:rPr>
            </w:pPr>
            <w:r w:rsidRPr="001522F5">
              <w:rPr>
                <w:rFonts w:cstheme="minorHAnsi"/>
                <w:sz w:val="20"/>
                <w:szCs w:val="20"/>
                <w:lang w:val="en-US"/>
              </w:rPr>
              <w:t>Leadership Strategy formulation</w:t>
            </w:r>
          </w:p>
        </w:tc>
        <w:tc>
          <w:tcPr>
            <w:tcW w:w="2409" w:type="dxa"/>
            <w:tcBorders>
              <w:top w:val="single" w:sz="6" w:space="0" w:color="000000"/>
              <w:left w:val="single" w:sz="6" w:space="0" w:color="000000"/>
              <w:bottom w:val="single" w:sz="6" w:space="0" w:color="000000"/>
              <w:right w:val="single" w:sz="6" w:space="0" w:color="000000"/>
            </w:tcBorders>
            <w:hideMark/>
          </w:tcPr>
          <w:p w14:paraId="74F40557" w14:textId="77777777" w:rsidR="00757163" w:rsidRPr="001522F5" w:rsidRDefault="00757163" w:rsidP="00B73B73">
            <w:pPr>
              <w:spacing w:line="239" w:lineRule="exact"/>
              <w:ind w:left="105"/>
              <w:rPr>
                <w:rFonts w:cstheme="minorHAnsi"/>
                <w:sz w:val="20"/>
                <w:szCs w:val="20"/>
                <w:lang w:val="en-US"/>
              </w:rPr>
            </w:pPr>
            <w:r w:rsidRPr="001522F5">
              <w:rPr>
                <w:rFonts w:cstheme="minorHAnsi"/>
                <w:sz w:val="20"/>
                <w:szCs w:val="20"/>
                <w:lang w:val="en-US"/>
              </w:rPr>
              <w:t>PowerPoint slide deck</w:t>
            </w:r>
          </w:p>
          <w:p w14:paraId="507DD2B7" w14:textId="77777777" w:rsidR="00757163" w:rsidRPr="001522F5" w:rsidRDefault="00757163" w:rsidP="00B73B73">
            <w:pPr>
              <w:spacing w:before="46" w:line="276" w:lineRule="auto"/>
              <w:ind w:left="105" w:right="55"/>
              <w:rPr>
                <w:rFonts w:cstheme="minorHAnsi"/>
                <w:sz w:val="20"/>
                <w:szCs w:val="20"/>
                <w:lang w:val="en-US"/>
              </w:rPr>
            </w:pPr>
            <w:r w:rsidRPr="001522F5">
              <w:rPr>
                <w:rFonts w:cstheme="minorHAnsi"/>
                <w:sz w:val="20"/>
                <w:szCs w:val="20"/>
                <w:lang w:val="en-US"/>
              </w:rPr>
              <w:t>with voice over and accompanying notes pages (10 slides + up to 20 mins. narration)</w:t>
            </w:r>
          </w:p>
        </w:tc>
        <w:tc>
          <w:tcPr>
            <w:tcW w:w="1560" w:type="dxa"/>
            <w:tcBorders>
              <w:top w:val="single" w:sz="6" w:space="0" w:color="000000"/>
              <w:left w:val="single" w:sz="6" w:space="0" w:color="000000"/>
              <w:bottom w:val="single" w:sz="6" w:space="0" w:color="000000"/>
              <w:right w:val="single" w:sz="6" w:space="0" w:color="000000"/>
            </w:tcBorders>
            <w:hideMark/>
          </w:tcPr>
          <w:p w14:paraId="060996EB" w14:textId="77777777" w:rsidR="00757163" w:rsidRPr="001522F5" w:rsidRDefault="00757163" w:rsidP="00B73B73">
            <w:pPr>
              <w:spacing w:line="239" w:lineRule="exact"/>
              <w:ind w:left="105"/>
              <w:rPr>
                <w:rFonts w:cstheme="minorHAnsi"/>
                <w:sz w:val="20"/>
                <w:szCs w:val="20"/>
                <w:lang w:val="en-US"/>
              </w:rPr>
            </w:pPr>
            <w:r w:rsidRPr="001522F5">
              <w:rPr>
                <w:rFonts w:cstheme="minorHAnsi"/>
                <w:sz w:val="20"/>
                <w:szCs w:val="20"/>
                <w:lang w:val="en-US"/>
              </w:rPr>
              <w:t>All</w:t>
            </w:r>
          </w:p>
        </w:tc>
        <w:tc>
          <w:tcPr>
            <w:tcW w:w="1701" w:type="dxa"/>
            <w:tcBorders>
              <w:top w:val="single" w:sz="6" w:space="0" w:color="000000"/>
              <w:left w:val="single" w:sz="6" w:space="0" w:color="000000"/>
              <w:bottom w:val="single" w:sz="6" w:space="0" w:color="000000"/>
              <w:right w:val="single" w:sz="6" w:space="0" w:color="000000"/>
            </w:tcBorders>
            <w:hideMark/>
          </w:tcPr>
          <w:p w14:paraId="38EF6015" w14:textId="77777777" w:rsidR="00757163" w:rsidRPr="001522F5" w:rsidRDefault="00757163" w:rsidP="00B73B73">
            <w:pPr>
              <w:spacing w:line="239" w:lineRule="exact"/>
              <w:ind w:left="105"/>
              <w:rPr>
                <w:rFonts w:cstheme="minorHAnsi"/>
                <w:sz w:val="20"/>
                <w:szCs w:val="20"/>
                <w:lang w:val="en-US"/>
              </w:rPr>
            </w:pPr>
            <w:r w:rsidRPr="001522F5">
              <w:rPr>
                <w:rFonts w:cstheme="minorHAnsi"/>
                <w:sz w:val="20"/>
                <w:szCs w:val="20"/>
                <w:lang w:val="en-US"/>
              </w:rPr>
              <w:t>Written</w:t>
            </w:r>
          </w:p>
        </w:tc>
      </w:tr>
    </w:tbl>
    <w:p w14:paraId="5AEEAF0B" w14:textId="77777777" w:rsidR="00757163" w:rsidRPr="001522F5" w:rsidRDefault="00757163" w:rsidP="00757163">
      <w:pPr>
        <w:spacing w:line="239" w:lineRule="exact"/>
        <w:rPr>
          <w:rFonts w:asciiTheme="minorHAnsi" w:hAnsiTheme="minorHAnsi" w:cstheme="minorHAnsi"/>
          <w:lang w:val="en-US"/>
        </w:rPr>
      </w:pPr>
    </w:p>
    <w:p w14:paraId="13397EFA" w14:textId="77777777" w:rsidR="001504A4" w:rsidRDefault="001504A4" w:rsidP="00757163">
      <w:pPr>
        <w:rPr>
          <w:b/>
          <w:bCs/>
          <w:sz w:val="28"/>
          <w:szCs w:val="28"/>
          <w:lang w:val="en-US"/>
        </w:rPr>
      </w:pPr>
    </w:p>
    <w:p w14:paraId="11BE281E" w14:textId="08C89CF1" w:rsidR="00757163" w:rsidRPr="001522F5" w:rsidRDefault="00757163" w:rsidP="001504A4">
      <w:pPr>
        <w:spacing w:after="120"/>
        <w:rPr>
          <w:b/>
          <w:bCs/>
          <w:sz w:val="28"/>
          <w:szCs w:val="28"/>
          <w:lang w:val="en-US"/>
        </w:rPr>
      </w:pPr>
      <w:r w:rsidRPr="001522F5">
        <w:rPr>
          <w:b/>
          <w:bCs/>
          <w:sz w:val="28"/>
          <w:szCs w:val="28"/>
          <w:lang w:val="en-US"/>
        </w:rPr>
        <w:t>Assignment 1: Reflective Paper – 40% Essay topic:</w:t>
      </w:r>
    </w:p>
    <w:p w14:paraId="4715C8AF" w14:textId="2D47D000" w:rsidR="00757163" w:rsidRPr="001504A4" w:rsidRDefault="00757163" w:rsidP="001504A4">
      <w:pPr>
        <w:rPr>
          <w:lang w:val="en-US"/>
        </w:rPr>
      </w:pPr>
      <w:r w:rsidRPr="001504A4">
        <w:rPr>
          <w:lang w:val="en-US"/>
        </w:rPr>
        <w:t xml:space="preserve">With reference to </w:t>
      </w:r>
      <w:proofErr w:type="gramStart"/>
      <w:r w:rsidRPr="001504A4">
        <w:rPr>
          <w:lang w:val="en-US"/>
        </w:rPr>
        <w:t>the</w:t>
      </w:r>
      <w:r w:rsidR="007A27D0">
        <w:rPr>
          <w:lang w:val="en-US"/>
        </w:rPr>
        <w:t xml:space="preserve"> </w:t>
      </w:r>
      <w:r w:rsidRPr="001504A4">
        <w:rPr>
          <w:lang w:val="en-US"/>
        </w:rPr>
        <w:t xml:space="preserve"> personal</w:t>
      </w:r>
      <w:proofErr w:type="gramEnd"/>
      <w:r w:rsidRPr="001504A4">
        <w:rPr>
          <w:lang w:val="en-US"/>
        </w:rPr>
        <w:t xml:space="preserve"> strategic leadership challenge you outlined in week one of the module (and discussed in your Friendly Consulting groups), write a critical reflection that examines your challenge in light of new insights gained from the module. </w:t>
      </w:r>
      <w:r w:rsidR="00923A36">
        <w:rPr>
          <w:lang w:val="en-US"/>
        </w:rPr>
        <w:t xml:space="preserve">This should be a personal </w:t>
      </w:r>
      <w:r w:rsidR="00FF0523">
        <w:rPr>
          <w:lang w:val="en-US"/>
        </w:rPr>
        <w:t xml:space="preserve">leadership challenge </w:t>
      </w:r>
      <w:r w:rsidR="007037F3">
        <w:rPr>
          <w:lang w:val="en-US"/>
        </w:rPr>
        <w:t>that also relates</w:t>
      </w:r>
      <w:r w:rsidR="00FF0523">
        <w:rPr>
          <w:lang w:val="en-US"/>
        </w:rPr>
        <w:t xml:space="preserve"> to a</w:t>
      </w:r>
      <w:r w:rsidR="007037F3">
        <w:rPr>
          <w:lang w:val="en-US"/>
        </w:rPr>
        <w:t xml:space="preserve"> concrete</w:t>
      </w:r>
      <w:r w:rsidR="00FF0523">
        <w:rPr>
          <w:lang w:val="en-US"/>
        </w:rPr>
        <w:t xml:space="preserve"> organizational </w:t>
      </w:r>
      <w:r w:rsidR="00140AE1">
        <w:rPr>
          <w:lang w:val="en-US"/>
        </w:rPr>
        <w:t xml:space="preserve">problem, and it should be a current/ongoing </w:t>
      </w:r>
      <w:r w:rsidR="00FF0523">
        <w:rPr>
          <w:lang w:val="en-US"/>
        </w:rPr>
        <w:t>issue</w:t>
      </w:r>
      <w:r w:rsidR="00031FAA">
        <w:rPr>
          <w:lang w:val="en-US"/>
        </w:rPr>
        <w:t xml:space="preserve">. </w:t>
      </w:r>
      <w:r w:rsidRPr="001504A4">
        <w:rPr>
          <w:lang w:val="en-US"/>
        </w:rPr>
        <w:t xml:space="preserve">Focus specifically on what you now bring to the situation in terms of leadership using the new lenses at your disposal to </w:t>
      </w:r>
      <w:proofErr w:type="spellStart"/>
      <w:r w:rsidRPr="001504A4">
        <w:rPr>
          <w:lang w:val="en-US"/>
        </w:rPr>
        <w:t>analyse</w:t>
      </w:r>
      <w:proofErr w:type="spellEnd"/>
      <w:r w:rsidRPr="001504A4">
        <w:rPr>
          <w:lang w:val="en-US"/>
        </w:rPr>
        <w:t xml:space="preserve"> and evaluate your challenge in the face of an uncertain future. Consider the implications not just for your own development as a manager and leader, but also any possible improvements to managerial and leadership practice in your </w:t>
      </w:r>
      <w:r w:rsidR="00031FAA">
        <w:rPr>
          <w:lang w:val="en-US"/>
        </w:rPr>
        <w:t>organization,</w:t>
      </w:r>
      <w:r w:rsidRPr="001504A4">
        <w:rPr>
          <w:lang w:val="en-US"/>
        </w:rPr>
        <w:t xml:space="preserve"> given the likely constraints we will have to negotiate as we move forward. </w:t>
      </w:r>
      <w:r w:rsidR="006D4479">
        <w:rPr>
          <w:lang w:val="en-US"/>
        </w:rPr>
        <w:t xml:space="preserve">Your reflection should </w:t>
      </w:r>
      <w:r w:rsidR="006C5E9C">
        <w:rPr>
          <w:lang w:val="en-US"/>
        </w:rPr>
        <w:t xml:space="preserve">also look forward and consider your next actions. </w:t>
      </w:r>
    </w:p>
    <w:p w14:paraId="29C0CDD9" w14:textId="77777777" w:rsidR="00757163" w:rsidRPr="001522F5" w:rsidRDefault="00757163" w:rsidP="00757163">
      <w:pPr>
        <w:rPr>
          <w:lang w:val="en-US"/>
        </w:rPr>
      </w:pPr>
    </w:p>
    <w:p w14:paraId="64A5C35D" w14:textId="77777777" w:rsidR="00757163" w:rsidRDefault="00757163" w:rsidP="00757163">
      <w:pPr>
        <w:rPr>
          <w:lang w:val="en-US"/>
        </w:rPr>
      </w:pPr>
      <w:r w:rsidRPr="001522F5">
        <w:rPr>
          <w:lang w:val="en-US"/>
        </w:rPr>
        <w:t xml:space="preserve">You have many reflective blogs, exercises, your colleague </w:t>
      </w:r>
      <w:proofErr w:type="gramStart"/>
      <w:r w:rsidRPr="001522F5">
        <w:rPr>
          <w:lang w:val="en-US"/>
        </w:rPr>
        <w:t>feedback</w:t>
      </w:r>
      <w:proofErr w:type="gramEnd"/>
      <w:r w:rsidRPr="001522F5">
        <w:rPr>
          <w:lang w:val="en-US"/>
        </w:rPr>
        <w:t xml:space="preserve"> and OneFile journal entries to help you develop this assignment. </w:t>
      </w:r>
    </w:p>
    <w:p w14:paraId="1BB5ED1B" w14:textId="77777777" w:rsidR="00DC17F5" w:rsidRDefault="00DC17F5" w:rsidP="00757163">
      <w:pPr>
        <w:rPr>
          <w:lang w:val="en-US"/>
        </w:rPr>
      </w:pPr>
    </w:p>
    <w:p w14:paraId="55C0E75E" w14:textId="6C7036BD" w:rsidR="00DC17F5" w:rsidRPr="00753F9E" w:rsidRDefault="00C2071C" w:rsidP="00757163">
      <w:pPr>
        <w:rPr>
          <w:b/>
          <w:bCs/>
          <w:lang w:val="en-US"/>
        </w:rPr>
      </w:pPr>
      <w:r w:rsidRPr="00753F9E">
        <w:rPr>
          <w:b/>
          <w:bCs/>
          <w:lang w:val="en-US"/>
        </w:rPr>
        <w:t>L</w:t>
      </w:r>
      <w:r w:rsidR="00DC17F5" w:rsidRPr="00753F9E">
        <w:rPr>
          <w:b/>
          <w:bCs/>
          <w:lang w:val="en-US"/>
        </w:rPr>
        <w:t>earning outcomes</w:t>
      </w:r>
    </w:p>
    <w:p w14:paraId="3B4EAF6F" w14:textId="040E76CE" w:rsidR="008B5147" w:rsidRDefault="00AC3C05" w:rsidP="00757163">
      <w:pPr>
        <w:rPr>
          <w:lang w:val="en-US"/>
        </w:rPr>
      </w:pPr>
      <w:r w:rsidRPr="00753F9E">
        <w:rPr>
          <w:lang w:val="en-US"/>
        </w:rPr>
        <w:t xml:space="preserve">On successful completion of this </w:t>
      </w:r>
      <w:proofErr w:type="gramStart"/>
      <w:r w:rsidRPr="00753F9E">
        <w:rPr>
          <w:lang w:val="en-US"/>
        </w:rPr>
        <w:t>module</w:t>
      </w:r>
      <w:proofErr w:type="gramEnd"/>
      <w:r w:rsidRPr="00753F9E">
        <w:rPr>
          <w:lang w:val="en-US"/>
        </w:rPr>
        <w:t xml:space="preserve"> you should be familiar with </w:t>
      </w:r>
      <w:r w:rsidR="00C2071C" w:rsidRPr="00753F9E">
        <w:rPr>
          <w:lang w:val="en-US"/>
        </w:rPr>
        <w:t>the</w:t>
      </w:r>
      <w:r w:rsidRPr="00753F9E">
        <w:rPr>
          <w:lang w:val="en-US"/>
        </w:rPr>
        <w:t xml:space="preserve"> areas of knowledge </w:t>
      </w:r>
      <w:r w:rsidR="00C2071C" w:rsidRPr="00753F9E">
        <w:rPr>
          <w:lang w:val="en-US"/>
        </w:rPr>
        <w:t xml:space="preserve">listed below, </w:t>
      </w:r>
      <w:r w:rsidRPr="00753F9E">
        <w:rPr>
          <w:lang w:val="en-US"/>
        </w:rPr>
        <w:t>specified in the Senior Leader Apprenticeship Standard</w:t>
      </w:r>
      <w:r w:rsidR="00C2071C" w:rsidRPr="00753F9E">
        <w:rPr>
          <w:lang w:val="en-US"/>
        </w:rPr>
        <w:t xml:space="preserve">. </w:t>
      </w:r>
      <w:r w:rsidR="007B2523" w:rsidRPr="00753F9E">
        <w:rPr>
          <w:lang w:val="en-US"/>
        </w:rPr>
        <w:t xml:space="preserve">This assignment </w:t>
      </w:r>
      <w:r w:rsidR="00753F9E">
        <w:rPr>
          <w:lang w:val="en-US"/>
        </w:rPr>
        <w:t xml:space="preserve">should allow you the opportunity to demonstrate </w:t>
      </w:r>
      <w:r w:rsidR="00E27A2E">
        <w:rPr>
          <w:lang w:val="en-US"/>
        </w:rPr>
        <w:t xml:space="preserve">some or </w:t>
      </w:r>
      <w:proofErr w:type="gramStart"/>
      <w:r w:rsidR="00E27A2E">
        <w:rPr>
          <w:lang w:val="en-US"/>
        </w:rPr>
        <w:t>all of</w:t>
      </w:r>
      <w:proofErr w:type="gramEnd"/>
      <w:r w:rsidR="00E27A2E">
        <w:rPr>
          <w:lang w:val="en-US"/>
        </w:rPr>
        <w:t xml:space="preserve"> these knowledge areas (according to your chosen </w:t>
      </w:r>
      <w:r w:rsidR="002A77B5">
        <w:rPr>
          <w:lang w:val="en-US"/>
        </w:rPr>
        <w:t>challenges or themes)</w:t>
      </w:r>
      <w:r w:rsidR="00E27A2E">
        <w:rPr>
          <w:lang w:val="en-US"/>
        </w:rPr>
        <w:t xml:space="preserve">. </w:t>
      </w:r>
      <w:r w:rsidR="0024444C">
        <w:rPr>
          <w:lang w:val="en-US"/>
        </w:rPr>
        <w:t xml:space="preserve">As a personal exercise (not a requirement for your submitted </w:t>
      </w:r>
      <w:r w:rsidR="00EC1F87">
        <w:rPr>
          <w:lang w:val="en-US"/>
        </w:rPr>
        <w:t>final draft</w:t>
      </w:r>
      <w:r w:rsidR="0024444C">
        <w:rPr>
          <w:lang w:val="en-US"/>
        </w:rPr>
        <w:t xml:space="preserve">), we recommend </w:t>
      </w:r>
      <w:proofErr w:type="gramStart"/>
      <w:r w:rsidR="0024444C">
        <w:rPr>
          <w:lang w:val="en-US"/>
        </w:rPr>
        <w:t xml:space="preserve">that  </w:t>
      </w:r>
      <w:r w:rsidR="002216DF">
        <w:rPr>
          <w:lang w:val="en-US"/>
        </w:rPr>
        <w:t>t</w:t>
      </w:r>
      <w:r w:rsidR="002216DF" w:rsidRPr="001522F5">
        <w:rPr>
          <w:lang w:val="en-US"/>
        </w:rPr>
        <w:t>hroughout</w:t>
      </w:r>
      <w:proofErr w:type="gramEnd"/>
      <w:r w:rsidR="002216DF" w:rsidRPr="001522F5">
        <w:rPr>
          <w:lang w:val="en-US"/>
        </w:rPr>
        <w:t xml:space="preserve"> your essay </w:t>
      </w:r>
      <w:r w:rsidR="002216DF">
        <w:rPr>
          <w:lang w:val="en-US"/>
        </w:rPr>
        <w:t xml:space="preserve">you try to map your reflections to the most </w:t>
      </w:r>
      <w:r w:rsidR="002216DF" w:rsidRPr="001522F5">
        <w:rPr>
          <w:lang w:val="en-US"/>
        </w:rPr>
        <w:t xml:space="preserve">appropriate and relevant Knowledge Skills and </w:t>
      </w:r>
      <w:proofErr w:type="spellStart"/>
      <w:r w:rsidR="002216DF" w:rsidRPr="001522F5">
        <w:rPr>
          <w:lang w:val="en-US"/>
        </w:rPr>
        <w:t>Behaviours</w:t>
      </w:r>
      <w:proofErr w:type="spellEnd"/>
      <w:r w:rsidR="002216DF" w:rsidRPr="001522F5">
        <w:rPr>
          <w:lang w:val="en-US"/>
        </w:rPr>
        <w:t xml:space="preserve"> (KSBs) from the Senior Leader  Standard</w:t>
      </w:r>
      <w:r w:rsidR="002216DF">
        <w:rPr>
          <w:lang w:val="en-US"/>
        </w:rPr>
        <w:t xml:space="preserve">. </w:t>
      </w:r>
      <w:r w:rsidR="00121F42">
        <w:rPr>
          <w:lang w:val="en-US"/>
        </w:rPr>
        <w:t xml:space="preserve"> </w:t>
      </w:r>
      <w:r w:rsidR="001B1C79" w:rsidRPr="001522F5">
        <w:rPr>
          <w:lang w:val="en-US"/>
        </w:rPr>
        <w:t xml:space="preserve">Doing this </w:t>
      </w:r>
      <w:r w:rsidR="00560184">
        <w:rPr>
          <w:lang w:val="en-US"/>
        </w:rPr>
        <w:t>will</w:t>
      </w:r>
      <w:r w:rsidR="001B1C79" w:rsidRPr="001522F5">
        <w:rPr>
          <w:lang w:val="en-US"/>
        </w:rPr>
        <w:t xml:space="preserve"> </w:t>
      </w:r>
      <w:r w:rsidR="00991A5B">
        <w:rPr>
          <w:lang w:val="en-US"/>
        </w:rPr>
        <w:t>help you</w:t>
      </w:r>
      <w:r w:rsidR="008B5147">
        <w:rPr>
          <w:lang w:val="en-US"/>
        </w:rPr>
        <w:t>:</w:t>
      </w:r>
    </w:p>
    <w:p w14:paraId="270283AE" w14:textId="0C36AB37" w:rsidR="001B1C79" w:rsidRDefault="00991A5B" w:rsidP="008B5147">
      <w:pPr>
        <w:pStyle w:val="ListParagraph"/>
        <w:numPr>
          <w:ilvl w:val="0"/>
          <w:numId w:val="7"/>
        </w:numPr>
        <w:rPr>
          <w:lang w:val="en-US"/>
        </w:rPr>
      </w:pPr>
      <w:r w:rsidRPr="008B5147">
        <w:rPr>
          <w:lang w:val="en-US"/>
        </w:rPr>
        <w:t xml:space="preserve">get into the habit of reflecting on your </w:t>
      </w:r>
      <w:proofErr w:type="gramStart"/>
      <w:r w:rsidRPr="008B5147">
        <w:rPr>
          <w:lang w:val="en-US"/>
        </w:rPr>
        <w:t>KSBs, and</w:t>
      </w:r>
      <w:proofErr w:type="gramEnd"/>
      <w:r w:rsidRPr="008B5147">
        <w:rPr>
          <w:lang w:val="en-US"/>
        </w:rPr>
        <w:t xml:space="preserve"> </w:t>
      </w:r>
      <w:r w:rsidR="001B1C79" w:rsidRPr="008B5147">
        <w:rPr>
          <w:lang w:val="en-US"/>
        </w:rPr>
        <w:t xml:space="preserve">make it easier for you to identify </w:t>
      </w:r>
      <w:r w:rsidR="004C5A80" w:rsidRPr="008B5147">
        <w:rPr>
          <w:lang w:val="en-US"/>
        </w:rPr>
        <w:t xml:space="preserve">potential points of </w:t>
      </w:r>
      <w:r w:rsidR="001B1C79" w:rsidRPr="008B5147">
        <w:rPr>
          <w:lang w:val="en-US"/>
        </w:rPr>
        <w:t xml:space="preserve">evidence </w:t>
      </w:r>
      <w:r w:rsidR="004C5A80" w:rsidRPr="008B5147">
        <w:rPr>
          <w:lang w:val="en-US"/>
        </w:rPr>
        <w:t xml:space="preserve">mentioned on </w:t>
      </w:r>
      <w:r w:rsidR="001B1C79" w:rsidRPr="008B5147">
        <w:rPr>
          <w:lang w:val="en-US"/>
        </w:rPr>
        <w:t xml:space="preserve">your assignments </w:t>
      </w:r>
      <w:r w:rsidR="004C5A80" w:rsidRPr="008B5147">
        <w:rPr>
          <w:lang w:val="en-US"/>
        </w:rPr>
        <w:t xml:space="preserve">that you could </w:t>
      </w:r>
      <w:r w:rsidR="00121F42" w:rsidRPr="008B5147">
        <w:rPr>
          <w:lang w:val="en-US"/>
        </w:rPr>
        <w:t>bring to</w:t>
      </w:r>
      <w:r w:rsidR="001B1C79" w:rsidRPr="008B5147">
        <w:rPr>
          <w:lang w:val="en-US"/>
        </w:rPr>
        <w:t xml:space="preserve"> your e-portfolio in OneFile later</w:t>
      </w:r>
      <w:r w:rsidR="00121F42" w:rsidRPr="008B5147">
        <w:rPr>
          <w:lang w:val="en-US"/>
        </w:rPr>
        <w:t xml:space="preserve">. </w:t>
      </w:r>
    </w:p>
    <w:p w14:paraId="6F7E5683" w14:textId="176905BE" w:rsidR="008B5147" w:rsidRPr="00A403DA" w:rsidRDefault="008B5147" w:rsidP="008B5147">
      <w:pPr>
        <w:pStyle w:val="ListParagraph"/>
        <w:numPr>
          <w:ilvl w:val="0"/>
          <w:numId w:val="7"/>
        </w:numPr>
        <w:rPr>
          <w:lang w:val="en-US"/>
        </w:rPr>
      </w:pPr>
      <w:r w:rsidRPr="00A403DA">
        <w:rPr>
          <w:lang w:val="en-US"/>
        </w:rPr>
        <w:t xml:space="preserve">provide </w:t>
      </w:r>
      <w:r w:rsidR="00560184" w:rsidRPr="00A403DA">
        <w:rPr>
          <w:lang w:val="en-US"/>
        </w:rPr>
        <w:t>the basis of a</w:t>
      </w:r>
      <w:r w:rsidRPr="00A403DA">
        <w:rPr>
          <w:lang w:val="en-US"/>
        </w:rPr>
        <w:t xml:space="preserve"> potential </w:t>
      </w:r>
      <w:r w:rsidR="00560184" w:rsidRPr="00A403DA">
        <w:rPr>
          <w:lang w:val="en-US"/>
        </w:rPr>
        <w:t xml:space="preserve">personal </w:t>
      </w:r>
      <w:r w:rsidRPr="00A403DA">
        <w:rPr>
          <w:lang w:val="en-US"/>
        </w:rPr>
        <w:t>development plan</w:t>
      </w:r>
      <w:r w:rsidR="008607C0" w:rsidRPr="00A403DA">
        <w:rPr>
          <w:lang w:val="en-US"/>
        </w:rPr>
        <w:t xml:space="preserve">, </w:t>
      </w:r>
      <w:r w:rsidR="001468E8" w:rsidRPr="00A403DA">
        <w:rPr>
          <w:lang w:val="en-US"/>
        </w:rPr>
        <w:t>that you can work on</w:t>
      </w:r>
      <w:r w:rsidRPr="00A403DA">
        <w:rPr>
          <w:lang w:val="en-US"/>
        </w:rPr>
        <w:t xml:space="preserve"> </w:t>
      </w:r>
      <w:r w:rsidR="001468E8" w:rsidRPr="00A403DA">
        <w:rPr>
          <w:lang w:val="en-US"/>
        </w:rPr>
        <w:t xml:space="preserve">to be </w:t>
      </w:r>
      <w:r w:rsidRPr="00A403DA">
        <w:rPr>
          <w:lang w:val="en-US"/>
        </w:rPr>
        <w:t xml:space="preserve">able to demonstrate the skills and </w:t>
      </w:r>
      <w:proofErr w:type="spellStart"/>
      <w:r w:rsidRPr="00A403DA">
        <w:rPr>
          <w:lang w:val="en-US"/>
        </w:rPr>
        <w:t>behaviours</w:t>
      </w:r>
      <w:proofErr w:type="spellEnd"/>
      <w:r w:rsidRPr="00A403DA">
        <w:rPr>
          <w:lang w:val="en-US"/>
        </w:rPr>
        <w:t xml:space="preserve"> from the Senior Leader standard in the workplace</w:t>
      </w:r>
      <w:r w:rsidR="009850BC" w:rsidRPr="00A403DA">
        <w:rPr>
          <w:lang w:val="en-US"/>
        </w:rPr>
        <w:t>.</w:t>
      </w:r>
      <w:r w:rsidRPr="00A403DA">
        <w:rPr>
          <w:lang w:val="en-US"/>
        </w:rPr>
        <w:t xml:space="preserve">  </w:t>
      </w:r>
    </w:p>
    <w:p w14:paraId="5239F51E" w14:textId="77777777" w:rsidR="001B1C79" w:rsidRPr="00753F9E" w:rsidRDefault="001B1C79" w:rsidP="00757163">
      <w:pPr>
        <w:rPr>
          <w:lang w:val="en-US"/>
        </w:rPr>
      </w:pPr>
    </w:p>
    <w:p w14:paraId="3583C44D" w14:textId="7EB3CAD5" w:rsidR="00757163" w:rsidRDefault="004B14A2" w:rsidP="00757163">
      <w:pPr>
        <w:spacing w:line="268" w:lineRule="auto"/>
        <w:rPr>
          <w:rFonts w:cstheme="minorHAnsi"/>
          <w:lang w:val="en-US"/>
        </w:rPr>
      </w:pPr>
      <w:r w:rsidRPr="001522F5">
        <w:rPr>
          <w:rFonts w:cstheme="minorHAnsi"/>
          <w:lang w:val="en-US"/>
        </w:rPr>
        <w:t xml:space="preserve">This list of possible KSBs is not exhaustive. You may decide that other KSBs also can </w:t>
      </w:r>
      <w:r>
        <w:rPr>
          <w:rFonts w:cstheme="minorHAnsi"/>
          <w:lang w:val="en-US"/>
        </w:rPr>
        <w:t>also be</w:t>
      </w:r>
      <w:r w:rsidRPr="001522F5">
        <w:rPr>
          <w:rFonts w:cstheme="minorHAnsi"/>
          <w:lang w:val="en-US"/>
        </w:rPr>
        <w:t xml:space="preserve"> applied to your </w:t>
      </w:r>
      <w:proofErr w:type="gramStart"/>
      <w:r w:rsidRPr="001522F5">
        <w:rPr>
          <w:rFonts w:cstheme="minorHAnsi"/>
          <w:lang w:val="en-US"/>
        </w:rPr>
        <w:t>work, and</w:t>
      </w:r>
      <w:proofErr w:type="gramEnd"/>
      <w:r w:rsidRPr="001522F5">
        <w:rPr>
          <w:rFonts w:cstheme="minorHAnsi"/>
          <w:lang w:val="en-US"/>
        </w:rPr>
        <w:t xml:space="preserve"> can be </w:t>
      </w:r>
      <w:r w:rsidR="007F0289">
        <w:rPr>
          <w:rFonts w:cstheme="minorHAnsi"/>
          <w:lang w:val="en-US"/>
        </w:rPr>
        <w:t xml:space="preserve">considered in your personal reflections. </w:t>
      </w:r>
      <w:r w:rsidRPr="001522F5">
        <w:rPr>
          <w:rFonts w:cstheme="minorHAnsi"/>
          <w:lang w:val="en-US"/>
        </w:rPr>
        <w:t xml:space="preserve"> </w:t>
      </w:r>
    </w:p>
    <w:p w14:paraId="7480C0E2" w14:textId="77777777" w:rsidR="007F0289" w:rsidRPr="001522F5" w:rsidRDefault="007F0289" w:rsidP="00757163">
      <w:pPr>
        <w:spacing w:line="268" w:lineRule="auto"/>
        <w:rPr>
          <w:rFonts w:cstheme="minorHAnsi"/>
          <w:lang w:val="en-US"/>
        </w:rPr>
      </w:pPr>
    </w:p>
    <w:tbl>
      <w:tblPr>
        <w:tblW w:w="9072" w:type="dxa"/>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7"/>
        <w:gridCol w:w="8505"/>
      </w:tblGrid>
      <w:tr w:rsidR="00643003" w:rsidRPr="00643003" w14:paraId="1D12F34B" w14:textId="77777777" w:rsidTr="00B73B73">
        <w:trPr>
          <w:trHeight w:hRule="exact" w:val="346"/>
        </w:trPr>
        <w:tc>
          <w:tcPr>
            <w:tcW w:w="567" w:type="dxa"/>
            <w:tcBorders>
              <w:top w:val="single" w:sz="6" w:space="0" w:color="000000"/>
              <w:left w:val="single" w:sz="6" w:space="0" w:color="000000"/>
              <w:bottom w:val="single" w:sz="6" w:space="0" w:color="000000"/>
              <w:right w:val="single" w:sz="6" w:space="0" w:color="000000"/>
            </w:tcBorders>
            <w:hideMark/>
          </w:tcPr>
          <w:p w14:paraId="1B0E8E26" w14:textId="77777777" w:rsidR="00757163" w:rsidRPr="00643003" w:rsidRDefault="00757163" w:rsidP="00B73B73">
            <w:pPr>
              <w:spacing w:line="275" w:lineRule="exact"/>
              <w:rPr>
                <w:rFonts w:cstheme="minorHAnsi"/>
                <w:b/>
                <w:sz w:val="20"/>
                <w:szCs w:val="20"/>
                <w:lang w:val="en-US"/>
              </w:rPr>
            </w:pPr>
            <w:r w:rsidRPr="00643003">
              <w:rPr>
                <w:rFonts w:cstheme="minorHAnsi"/>
                <w:b/>
                <w:sz w:val="20"/>
                <w:szCs w:val="20"/>
                <w:lang w:val="en-US"/>
              </w:rPr>
              <w:t>Code</w:t>
            </w:r>
          </w:p>
        </w:tc>
        <w:tc>
          <w:tcPr>
            <w:tcW w:w="8505" w:type="dxa"/>
            <w:tcBorders>
              <w:top w:val="single" w:sz="6" w:space="0" w:color="000000"/>
              <w:left w:val="single" w:sz="6" w:space="0" w:color="000000"/>
              <w:bottom w:val="single" w:sz="6" w:space="0" w:color="000000"/>
              <w:right w:val="single" w:sz="6" w:space="0" w:color="000000"/>
            </w:tcBorders>
            <w:hideMark/>
          </w:tcPr>
          <w:p w14:paraId="187008EC" w14:textId="77777777" w:rsidR="00757163" w:rsidRPr="00643003" w:rsidRDefault="00757163" w:rsidP="00B73B73">
            <w:pPr>
              <w:spacing w:line="275" w:lineRule="exact"/>
              <w:rPr>
                <w:rFonts w:cstheme="minorHAnsi"/>
                <w:b/>
                <w:sz w:val="20"/>
                <w:szCs w:val="20"/>
                <w:lang w:val="en-US"/>
              </w:rPr>
            </w:pPr>
            <w:r w:rsidRPr="00643003">
              <w:rPr>
                <w:rFonts w:cstheme="minorHAnsi"/>
                <w:b/>
                <w:sz w:val="20"/>
                <w:szCs w:val="20"/>
                <w:lang w:val="en-US"/>
              </w:rPr>
              <w:t>Learning Outcomes</w:t>
            </w:r>
          </w:p>
        </w:tc>
      </w:tr>
      <w:tr w:rsidR="00643003" w:rsidRPr="00643003" w14:paraId="253389CA" w14:textId="77777777" w:rsidTr="00B73B73">
        <w:trPr>
          <w:trHeight w:hRule="exact" w:val="434"/>
        </w:trPr>
        <w:tc>
          <w:tcPr>
            <w:tcW w:w="567" w:type="dxa"/>
            <w:tcBorders>
              <w:top w:val="single" w:sz="6" w:space="0" w:color="000000"/>
              <w:left w:val="single" w:sz="6" w:space="0" w:color="000000"/>
              <w:bottom w:val="single" w:sz="6" w:space="0" w:color="000000"/>
              <w:right w:val="single" w:sz="6" w:space="0" w:color="000000"/>
            </w:tcBorders>
            <w:hideMark/>
          </w:tcPr>
          <w:p w14:paraId="7B0C4881" w14:textId="77777777" w:rsidR="00757163" w:rsidRPr="00643003" w:rsidRDefault="00757163" w:rsidP="00B73B73">
            <w:pPr>
              <w:rPr>
                <w:rFonts w:eastAsia="MS PGothic" w:cstheme="minorHAnsi"/>
                <w:bCs/>
                <w:iCs/>
                <w:sz w:val="20"/>
                <w:szCs w:val="20"/>
                <w:lang w:eastAsia="en-GB"/>
              </w:rPr>
            </w:pPr>
            <w:r w:rsidRPr="00643003">
              <w:rPr>
                <w:rFonts w:eastAsia="MS PGothic" w:cstheme="minorHAnsi"/>
                <w:bCs/>
                <w:iCs/>
                <w:sz w:val="20"/>
                <w:szCs w:val="20"/>
                <w:lang w:eastAsia="en-GB"/>
              </w:rPr>
              <w:t>(K6)</w:t>
            </w:r>
          </w:p>
        </w:tc>
        <w:tc>
          <w:tcPr>
            <w:tcW w:w="8505" w:type="dxa"/>
            <w:tcBorders>
              <w:top w:val="single" w:sz="6" w:space="0" w:color="000000"/>
              <w:left w:val="single" w:sz="6" w:space="0" w:color="000000"/>
              <w:bottom w:val="single" w:sz="6" w:space="0" w:color="000000"/>
              <w:right w:val="single" w:sz="6" w:space="0" w:color="000000"/>
            </w:tcBorders>
            <w:hideMark/>
          </w:tcPr>
          <w:p w14:paraId="214668E9" w14:textId="77777777" w:rsidR="00757163" w:rsidRPr="00643003" w:rsidRDefault="00757163" w:rsidP="00B73B73">
            <w:pPr>
              <w:jc w:val="both"/>
              <w:rPr>
                <w:rFonts w:cstheme="minorHAnsi"/>
                <w:bCs/>
                <w:sz w:val="20"/>
                <w:szCs w:val="20"/>
              </w:rPr>
            </w:pPr>
            <w:r w:rsidRPr="00643003">
              <w:rPr>
                <w:rFonts w:cstheme="minorHAnsi"/>
                <w:bCs/>
                <w:sz w:val="20"/>
                <w:szCs w:val="20"/>
              </w:rPr>
              <w:t xml:space="preserve">Define ethics and values-based leadership theories and principles </w:t>
            </w:r>
          </w:p>
        </w:tc>
      </w:tr>
      <w:tr w:rsidR="00643003" w:rsidRPr="00643003" w14:paraId="796892B8" w14:textId="77777777" w:rsidTr="00B73B73">
        <w:trPr>
          <w:trHeight w:hRule="exact" w:val="425"/>
        </w:trPr>
        <w:tc>
          <w:tcPr>
            <w:tcW w:w="567" w:type="dxa"/>
            <w:tcBorders>
              <w:top w:val="single" w:sz="6" w:space="0" w:color="000000"/>
              <w:left w:val="single" w:sz="6" w:space="0" w:color="000000"/>
              <w:bottom w:val="single" w:sz="6" w:space="0" w:color="000000"/>
              <w:right w:val="single" w:sz="6" w:space="0" w:color="000000"/>
            </w:tcBorders>
            <w:hideMark/>
          </w:tcPr>
          <w:p w14:paraId="4539C760" w14:textId="77777777" w:rsidR="00757163" w:rsidRPr="00643003" w:rsidRDefault="00757163" w:rsidP="00B73B73">
            <w:pPr>
              <w:rPr>
                <w:rFonts w:eastAsia="MS PGothic" w:cstheme="minorHAnsi"/>
                <w:bCs/>
                <w:iCs/>
                <w:sz w:val="20"/>
                <w:szCs w:val="20"/>
                <w:lang w:eastAsia="en-GB"/>
              </w:rPr>
            </w:pPr>
            <w:r w:rsidRPr="00643003">
              <w:rPr>
                <w:rFonts w:eastAsia="MS PGothic" w:cstheme="minorHAnsi"/>
                <w:bCs/>
                <w:iCs/>
                <w:sz w:val="20"/>
                <w:szCs w:val="20"/>
                <w:lang w:eastAsia="en-GB"/>
              </w:rPr>
              <w:lastRenderedPageBreak/>
              <w:t>(K12)</w:t>
            </w:r>
          </w:p>
        </w:tc>
        <w:tc>
          <w:tcPr>
            <w:tcW w:w="8505" w:type="dxa"/>
            <w:tcBorders>
              <w:top w:val="single" w:sz="6" w:space="0" w:color="000000"/>
              <w:left w:val="single" w:sz="6" w:space="0" w:color="000000"/>
              <w:bottom w:val="single" w:sz="6" w:space="0" w:color="000000"/>
              <w:right w:val="single" w:sz="6" w:space="0" w:color="000000"/>
            </w:tcBorders>
            <w:hideMark/>
          </w:tcPr>
          <w:p w14:paraId="54A2822B" w14:textId="77777777" w:rsidR="00757163" w:rsidRPr="00643003" w:rsidRDefault="00757163" w:rsidP="00B73B73">
            <w:pPr>
              <w:jc w:val="both"/>
              <w:rPr>
                <w:rFonts w:cstheme="minorHAnsi"/>
                <w:b/>
                <w:bCs/>
                <w:sz w:val="20"/>
                <w:szCs w:val="20"/>
              </w:rPr>
            </w:pPr>
            <w:r w:rsidRPr="00643003">
              <w:rPr>
                <w:rFonts w:cstheme="minorHAnsi"/>
                <w:bCs/>
                <w:sz w:val="20"/>
                <w:szCs w:val="20"/>
              </w:rPr>
              <w:t>Describe</w:t>
            </w:r>
            <w:r w:rsidRPr="00643003">
              <w:rPr>
                <w:rFonts w:cstheme="minorHAnsi"/>
                <w:sz w:val="20"/>
                <w:szCs w:val="20"/>
              </w:rPr>
              <w:t xml:space="preserve"> influencing and negotiating strategies both upwards and outwards. </w:t>
            </w:r>
          </w:p>
        </w:tc>
      </w:tr>
      <w:tr w:rsidR="00643003" w:rsidRPr="00643003" w14:paraId="2D845AAB" w14:textId="77777777" w:rsidTr="00B73B73">
        <w:trPr>
          <w:trHeight w:hRule="exact" w:val="572"/>
        </w:trPr>
        <w:tc>
          <w:tcPr>
            <w:tcW w:w="567" w:type="dxa"/>
            <w:tcBorders>
              <w:top w:val="single" w:sz="6" w:space="0" w:color="000000"/>
              <w:left w:val="single" w:sz="6" w:space="0" w:color="000000"/>
              <w:bottom w:val="single" w:sz="6" w:space="0" w:color="000000"/>
              <w:right w:val="single" w:sz="6" w:space="0" w:color="000000"/>
            </w:tcBorders>
            <w:hideMark/>
          </w:tcPr>
          <w:p w14:paraId="3BD19AA6" w14:textId="77777777" w:rsidR="00757163" w:rsidRPr="00643003" w:rsidRDefault="00757163" w:rsidP="00B73B73">
            <w:pPr>
              <w:rPr>
                <w:rFonts w:eastAsia="MS PGothic" w:cstheme="minorHAnsi"/>
                <w:bCs/>
                <w:iCs/>
                <w:sz w:val="20"/>
                <w:szCs w:val="20"/>
                <w:lang w:eastAsia="en-GB"/>
              </w:rPr>
            </w:pPr>
            <w:r w:rsidRPr="00643003">
              <w:rPr>
                <w:rFonts w:eastAsia="MS PGothic" w:cstheme="minorHAnsi"/>
                <w:bCs/>
                <w:iCs/>
                <w:sz w:val="20"/>
                <w:szCs w:val="20"/>
                <w:lang w:eastAsia="en-GB"/>
              </w:rPr>
              <w:t>(K13)</w:t>
            </w:r>
          </w:p>
        </w:tc>
        <w:tc>
          <w:tcPr>
            <w:tcW w:w="8505" w:type="dxa"/>
            <w:tcBorders>
              <w:top w:val="single" w:sz="6" w:space="0" w:color="000000"/>
              <w:left w:val="single" w:sz="6" w:space="0" w:color="000000"/>
              <w:bottom w:val="single" w:sz="6" w:space="0" w:color="000000"/>
              <w:right w:val="single" w:sz="6" w:space="0" w:color="000000"/>
            </w:tcBorders>
            <w:hideMark/>
          </w:tcPr>
          <w:p w14:paraId="7326AB3E" w14:textId="77777777" w:rsidR="00757163" w:rsidRPr="00643003" w:rsidRDefault="00757163" w:rsidP="00B73B73">
            <w:pPr>
              <w:ind w:right="139"/>
              <w:jc w:val="both"/>
              <w:rPr>
                <w:rFonts w:cstheme="minorHAnsi"/>
                <w:b/>
                <w:bCs/>
                <w:sz w:val="20"/>
                <w:szCs w:val="20"/>
              </w:rPr>
            </w:pPr>
            <w:r w:rsidRPr="00643003">
              <w:rPr>
                <w:rFonts w:cstheme="minorHAnsi"/>
                <w:sz w:val="20"/>
                <w:szCs w:val="20"/>
              </w:rPr>
              <w:t xml:space="preserve">Identify the external social and political environment and define the use of diplomacy with diverse groups of internal and external stakeholders. </w:t>
            </w:r>
          </w:p>
        </w:tc>
      </w:tr>
      <w:tr w:rsidR="00643003" w:rsidRPr="00643003" w14:paraId="4E4C7742" w14:textId="77777777" w:rsidTr="00B73B73">
        <w:trPr>
          <w:trHeight w:hRule="exact" w:val="440"/>
        </w:trPr>
        <w:tc>
          <w:tcPr>
            <w:tcW w:w="567" w:type="dxa"/>
            <w:tcBorders>
              <w:top w:val="single" w:sz="6" w:space="0" w:color="000000"/>
              <w:left w:val="single" w:sz="6" w:space="0" w:color="000000"/>
              <w:bottom w:val="single" w:sz="6" w:space="0" w:color="000000"/>
              <w:right w:val="single" w:sz="6" w:space="0" w:color="000000"/>
            </w:tcBorders>
            <w:hideMark/>
          </w:tcPr>
          <w:p w14:paraId="49971063" w14:textId="77777777" w:rsidR="00757163" w:rsidRPr="00643003" w:rsidRDefault="00757163" w:rsidP="00B73B73">
            <w:pPr>
              <w:rPr>
                <w:rFonts w:eastAsia="MS PGothic" w:cstheme="minorHAnsi"/>
                <w:bCs/>
                <w:iCs/>
                <w:sz w:val="20"/>
                <w:szCs w:val="20"/>
                <w:lang w:eastAsia="en-GB"/>
              </w:rPr>
            </w:pPr>
            <w:r w:rsidRPr="00643003">
              <w:rPr>
                <w:rFonts w:eastAsia="MS PGothic" w:cstheme="minorHAnsi"/>
                <w:bCs/>
                <w:iCs/>
                <w:sz w:val="20"/>
                <w:szCs w:val="20"/>
                <w:lang w:eastAsia="en-GB"/>
              </w:rPr>
              <w:t>(k14)</w:t>
            </w:r>
          </w:p>
        </w:tc>
        <w:tc>
          <w:tcPr>
            <w:tcW w:w="8505" w:type="dxa"/>
            <w:tcBorders>
              <w:top w:val="single" w:sz="6" w:space="0" w:color="000000"/>
              <w:left w:val="single" w:sz="6" w:space="0" w:color="000000"/>
              <w:bottom w:val="single" w:sz="6" w:space="0" w:color="000000"/>
              <w:right w:val="single" w:sz="6" w:space="0" w:color="000000"/>
            </w:tcBorders>
            <w:hideMark/>
          </w:tcPr>
          <w:p w14:paraId="435C7DA2" w14:textId="77777777" w:rsidR="00757163" w:rsidRPr="00643003" w:rsidRDefault="00757163" w:rsidP="00B73B73">
            <w:pPr>
              <w:jc w:val="both"/>
              <w:rPr>
                <w:rFonts w:cstheme="minorHAnsi"/>
                <w:b/>
                <w:bCs/>
                <w:sz w:val="20"/>
                <w:szCs w:val="20"/>
              </w:rPr>
            </w:pPr>
            <w:r w:rsidRPr="00643003">
              <w:rPr>
                <w:rFonts w:cstheme="minorHAnsi"/>
                <w:sz w:val="20"/>
                <w:szCs w:val="20"/>
              </w:rPr>
              <w:t xml:space="preserve">Describe working with board and other company leadership structures. </w:t>
            </w:r>
          </w:p>
        </w:tc>
      </w:tr>
      <w:tr w:rsidR="00643003" w:rsidRPr="00643003" w14:paraId="46CC222D" w14:textId="77777777" w:rsidTr="00B73B73">
        <w:trPr>
          <w:trHeight w:hRule="exact" w:val="858"/>
        </w:trPr>
        <w:tc>
          <w:tcPr>
            <w:tcW w:w="567" w:type="dxa"/>
            <w:tcBorders>
              <w:top w:val="single" w:sz="6" w:space="0" w:color="000000"/>
              <w:left w:val="single" w:sz="6" w:space="0" w:color="000000"/>
              <w:bottom w:val="single" w:sz="6" w:space="0" w:color="000000"/>
              <w:right w:val="single" w:sz="6" w:space="0" w:color="000000"/>
            </w:tcBorders>
            <w:hideMark/>
          </w:tcPr>
          <w:p w14:paraId="6687FCC9" w14:textId="77777777" w:rsidR="00757163" w:rsidRPr="00643003" w:rsidRDefault="00757163" w:rsidP="00B73B73">
            <w:pPr>
              <w:rPr>
                <w:rFonts w:eastAsia="MS PGothic" w:cstheme="minorHAnsi"/>
                <w:bCs/>
                <w:iCs/>
                <w:sz w:val="20"/>
                <w:szCs w:val="20"/>
                <w:lang w:eastAsia="en-GB"/>
              </w:rPr>
            </w:pPr>
            <w:r w:rsidRPr="00643003">
              <w:rPr>
                <w:rFonts w:eastAsia="MS PGothic" w:cstheme="minorHAnsi"/>
                <w:bCs/>
                <w:iCs/>
                <w:sz w:val="20"/>
                <w:szCs w:val="20"/>
                <w:lang w:eastAsia="en-GB"/>
              </w:rPr>
              <w:t>(K16)</w:t>
            </w:r>
          </w:p>
        </w:tc>
        <w:tc>
          <w:tcPr>
            <w:tcW w:w="8505" w:type="dxa"/>
            <w:tcBorders>
              <w:top w:val="single" w:sz="6" w:space="0" w:color="000000"/>
              <w:left w:val="single" w:sz="6" w:space="0" w:color="000000"/>
              <w:bottom w:val="single" w:sz="6" w:space="0" w:color="000000"/>
              <w:right w:val="single" w:sz="6" w:space="0" w:color="000000"/>
            </w:tcBorders>
            <w:hideMark/>
          </w:tcPr>
          <w:p w14:paraId="09F994BF" w14:textId="77777777" w:rsidR="00757163" w:rsidRPr="00643003" w:rsidRDefault="00757163" w:rsidP="00B73B73">
            <w:pPr>
              <w:ind w:right="139"/>
              <w:jc w:val="both"/>
              <w:rPr>
                <w:rFonts w:cstheme="minorHAnsi"/>
                <w:b/>
                <w:bCs/>
                <w:sz w:val="20"/>
                <w:szCs w:val="20"/>
              </w:rPr>
            </w:pPr>
            <w:r w:rsidRPr="00643003">
              <w:rPr>
                <w:rFonts w:cstheme="minorHAnsi"/>
                <w:sz w:val="20"/>
                <w:szCs w:val="20"/>
              </w:rPr>
              <w:t xml:space="preserve">Define working with corporate leadership structures, for example, the markets it operates in, roles and responsibilities, who its stakeholders are and what they require from the organisation and the sustainability agenda. </w:t>
            </w:r>
          </w:p>
        </w:tc>
      </w:tr>
      <w:tr w:rsidR="00643003" w:rsidRPr="00643003" w14:paraId="5030A489" w14:textId="77777777" w:rsidTr="00B73B73">
        <w:trPr>
          <w:trHeight w:hRule="exact" w:val="426"/>
        </w:trPr>
        <w:tc>
          <w:tcPr>
            <w:tcW w:w="567" w:type="dxa"/>
            <w:tcBorders>
              <w:top w:val="single" w:sz="6" w:space="0" w:color="000000"/>
              <w:left w:val="single" w:sz="6" w:space="0" w:color="000000"/>
              <w:bottom w:val="single" w:sz="6" w:space="0" w:color="000000"/>
              <w:right w:val="single" w:sz="6" w:space="0" w:color="000000"/>
            </w:tcBorders>
            <w:hideMark/>
          </w:tcPr>
          <w:p w14:paraId="2047FA6E" w14:textId="77777777" w:rsidR="00757163" w:rsidRPr="00643003" w:rsidRDefault="00757163" w:rsidP="00B73B73">
            <w:pPr>
              <w:rPr>
                <w:rFonts w:eastAsia="MS PGothic" w:cstheme="minorHAnsi"/>
                <w:bCs/>
                <w:iCs/>
                <w:sz w:val="20"/>
                <w:szCs w:val="20"/>
                <w:lang w:eastAsia="en-GB"/>
              </w:rPr>
            </w:pPr>
            <w:r w:rsidRPr="00643003">
              <w:rPr>
                <w:rFonts w:eastAsia="MS PGothic" w:cstheme="minorHAnsi"/>
                <w:bCs/>
                <w:iCs/>
                <w:sz w:val="20"/>
                <w:szCs w:val="20"/>
                <w:lang w:eastAsia="en-GB"/>
              </w:rPr>
              <w:t>(K17)</w:t>
            </w:r>
          </w:p>
        </w:tc>
        <w:tc>
          <w:tcPr>
            <w:tcW w:w="8505" w:type="dxa"/>
            <w:tcBorders>
              <w:top w:val="single" w:sz="6" w:space="0" w:color="000000"/>
              <w:left w:val="single" w:sz="6" w:space="0" w:color="000000"/>
              <w:bottom w:val="single" w:sz="6" w:space="0" w:color="000000"/>
              <w:right w:val="single" w:sz="6" w:space="0" w:color="000000"/>
            </w:tcBorders>
            <w:hideMark/>
          </w:tcPr>
          <w:p w14:paraId="045F1EE3" w14:textId="77777777" w:rsidR="00757163" w:rsidRPr="00643003" w:rsidRDefault="00757163" w:rsidP="00B73B73">
            <w:pPr>
              <w:jc w:val="both"/>
              <w:rPr>
                <w:rFonts w:cstheme="minorHAnsi"/>
                <w:b/>
                <w:bCs/>
                <w:sz w:val="20"/>
                <w:szCs w:val="20"/>
              </w:rPr>
            </w:pPr>
            <w:r w:rsidRPr="00643003">
              <w:rPr>
                <w:rFonts w:cstheme="minorHAnsi"/>
                <w:sz w:val="20"/>
                <w:szCs w:val="20"/>
              </w:rPr>
              <w:t xml:space="preserve">Define crisis and risk management strategies. </w:t>
            </w:r>
          </w:p>
        </w:tc>
      </w:tr>
      <w:tr w:rsidR="00643003" w:rsidRPr="00643003" w14:paraId="7E632B39" w14:textId="77777777" w:rsidTr="00B73B73">
        <w:trPr>
          <w:trHeight w:val="362"/>
        </w:trPr>
        <w:tc>
          <w:tcPr>
            <w:tcW w:w="567" w:type="dxa"/>
            <w:tcBorders>
              <w:top w:val="single" w:sz="6" w:space="0" w:color="000000"/>
              <w:left w:val="single" w:sz="6" w:space="0" w:color="000000"/>
              <w:bottom w:val="single" w:sz="6" w:space="0" w:color="000000"/>
              <w:right w:val="single" w:sz="6" w:space="0" w:color="000000"/>
            </w:tcBorders>
            <w:hideMark/>
          </w:tcPr>
          <w:p w14:paraId="7524ECD7" w14:textId="77777777" w:rsidR="00757163" w:rsidRPr="00643003" w:rsidRDefault="00757163" w:rsidP="00B73B73">
            <w:pPr>
              <w:rPr>
                <w:rFonts w:eastAsia="MS PGothic" w:cstheme="minorHAnsi"/>
                <w:bCs/>
                <w:iCs/>
                <w:sz w:val="20"/>
                <w:szCs w:val="20"/>
                <w:lang w:eastAsia="en-GB"/>
              </w:rPr>
            </w:pPr>
            <w:r w:rsidRPr="00643003">
              <w:rPr>
                <w:rFonts w:eastAsia="MS PGothic" w:cstheme="minorHAnsi"/>
                <w:bCs/>
                <w:iCs/>
                <w:sz w:val="20"/>
                <w:szCs w:val="20"/>
                <w:lang w:eastAsia="en-GB"/>
              </w:rPr>
              <w:t>(K18)</w:t>
            </w:r>
          </w:p>
        </w:tc>
        <w:tc>
          <w:tcPr>
            <w:tcW w:w="8505" w:type="dxa"/>
            <w:tcBorders>
              <w:top w:val="single" w:sz="6" w:space="0" w:color="000000"/>
              <w:left w:val="single" w:sz="6" w:space="0" w:color="000000"/>
              <w:bottom w:val="single" w:sz="6" w:space="0" w:color="000000"/>
              <w:right w:val="single" w:sz="6" w:space="0" w:color="000000"/>
            </w:tcBorders>
            <w:hideMark/>
          </w:tcPr>
          <w:p w14:paraId="249EE27A" w14:textId="77777777" w:rsidR="00757163" w:rsidRPr="00643003" w:rsidRDefault="00757163" w:rsidP="00B73B73">
            <w:pPr>
              <w:jc w:val="both"/>
              <w:rPr>
                <w:rFonts w:cstheme="minorHAnsi"/>
                <w:b/>
                <w:bCs/>
                <w:sz w:val="20"/>
                <w:szCs w:val="20"/>
              </w:rPr>
            </w:pPr>
            <w:r w:rsidRPr="00643003">
              <w:rPr>
                <w:rFonts w:cstheme="minorHAnsi"/>
                <w:sz w:val="20"/>
                <w:szCs w:val="20"/>
              </w:rPr>
              <w:t>Describe coaching and mentoring techniques.</w:t>
            </w:r>
          </w:p>
        </w:tc>
      </w:tr>
    </w:tbl>
    <w:p w14:paraId="3D7E1FCB" w14:textId="77777777" w:rsidR="00757163" w:rsidRPr="001522F5" w:rsidRDefault="00757163" w:rsidP="00757163">
      <w:pPr>
        <w:spacing w:line="268" w:lineRule="auto"/>
        <w:rPr>
          <w:rFonts w:cstheme="minorHAnsi"/>
          <w:lang w:val="en-US"/>
        </w:rPr>
      </w:pPr>
    </w:p>
    <w:p w14:paraId="2798D48E" w14:textId="77777777" w:rsidR="00507D01" w:rsidRPr="001522F5" w:rsidRDefault="00507D01" w:rsidP="00757163">
      <w:pPr>
        <w:spacing w:line="268" w:lineRule="auto"/>
        <w:rPr>
          <w:rFonts w:cstheme="minorHAnsi"/>
          <w:lang w:val="en-US"/>
        </w:rPr>
      </w:pPr>
    </w:p>
    <w:p w14:paraId="2A9692C7" w14:textId="77777777" w:rsidR="00757163" w:rsidRPr="001522F5" w:rsidRDefault="00757163" w:rsidP="00757163">
      <w:pPr>
        <w:spacing w:line="252" w:lineRule="exact"/>
        <w:ind w:left="120"/>
        <w:outlineLvl w:val="1"/>
        <w:rPr>
          <w:rFonts w:asciiTheme="minorHAnsi" w:eastAsia="Arial" w:hAnsiTheme="minorHAnsi" w:cstheme="minorHAnsi"/>
          <w:b/>
          <w:bCs/>
          <w:sz w:val="24"/>
          <w:szCs w:val="24"/>
          <w:lang w:val="en-US"/>
        </w:rPr>
      </w:pPr>
      <w:r w:rsidRPr="001522F5">
        <w:rPr>
          <w:rFonts w:eastAsia="Arial" w:cstheme="minorHAnsi"/>
          <w:b/>
          <w:bCs/>
          <w:sz w:val="24"/>
          <w:szCs w:val="24"/>
          <w:lang w:val="en-US"/>
        </w:rPr>
        <w:t>Marking Rubric for Assignment 1</w:t>
      </w:r>
    </w:p>
    <w:p w14:paraId="6D89A293" w14:textId="77777777" w:rsidR="00757163" w:rsidRPr="001522F5" w:rsidRDefault="00757163" w:rsidP="00757163">
      <w:pPr>
        <w:spacing w:line="252" w:lineRule="exact"/>
        <w:ind w:left="120"/>
        <w:outlineLvl w:val="1"/>
        <w:rPr>
          <w:rFonts w:eastAsia="Arial" w:cstheme="minorHAnsi"/>
          <w:b/>
          <w:bCs/>
          <w:sz w:val="24"/>
          <w:szCs w:val="24"/>
          <w:lang w:val="en-US"/>
        </w:rPr>
      </w:pPr>
    </w:p>
    <w:tbl>
      <w:tblPr>
        <w:tblW w:w="10489" w:type="dxa"/>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76"/>
        <w:gridCol w:w="1644"/>
        <w:gridCol w:w="1644"/>
        <w:gridCol w:w="1644"/>
        <w:gridCol w:w="1644"/>
        <w:gridCol w:w="1645"/>
        <w:gridCol w:w="992"/>
      </w:tblGrid>
      <w:tr w:rsidR="00A56FAB" w:rsidRPr="00507D01" w14:paraId="19DB922D" w14:textId="77777777" w:rsidTr="001669D8">
        <w:trPr>
          <w:trHeight w:hRule="exact" w:val="544"/>
        </w:trPr>
        <w:tc>
          <w:tcPr>
            <w:tcW w:w="1276" w:type="dxa"/>
            <w:tcBorders>
              <w:top w:val="single" w:sz="6" w:space="0" w:color="000000"/>
              <w:left w:val="single" w:sz="6" w:space="0" w:color="000000"/>
              <w:bottom w:val="single" w:sz="6" w:space="0" w:color="000000"/>
              <w:right w:val="single" w:sz="6" w:space="0" w:color="000000"/>
            </w:tcBorders>
            <w:shd w:val="clear" w:color="auto" w:fill="B6DDE8"/>
            <w:hideMark/>
          </w:tcPr>
          <w:p w14:paraId="542EC9C7" w14:textId="77777777" w:rsidR="00A56FAB" w:rsidRPr="00507D01" w:rsidRDefault="00A56FAB" w:rsidP="00B73B73">
            <w:pPr>
              <w:spacing w:before="14"/>
              <w:ind w:left="105"/>
              <w:rPr>
                <w:rFonts w:asciiTheme="minorHAnsi" w:hAnsiTheme="minorHAnsi" w:cstheme="minorHAnsi"/>
                <w:b/>
                <w:sz w:val="16"/>
                <w:szCs w:val="16"/>
                <w:lang w:val="en-US"/>
              </w:rPr>
            </w:pPr>
            <w:r w:rsidRPr="00507D01">
              <w:rPr>
                <w:rFonts w:asciiTheme="minorHAnsi" w:hAnsiTheme="minorHAnsi" w:cstheme="minorHAnsi"/>
                <w:b/>
                <w:w w:val="105"/>
                <w:sz w:val="16"/>
                <w:szCs w:val="16"/>
                <w:lang w:val="en-US"/>
              </w:rPr>
              <w:t>Mark</w:t>
            </w:r>
          </w:p>
        </w:tc>
        <w:tc>
          <w:tcPr>
            <w:tcW w:w="1644" w:type="dxa"/>
            <w:tcBorders>
              <w:top w:val="single" w:sz="6" w:space="0" w:color="000000"/>
              <w:left w:val="single" w:sz="6" w:space="0" w:color="000000"/>
              <w:bottom w:val="single" w:sz="6" w:space="0" w:color="000000"/>
              <w:right w:val="single" w:sz="6" w:space="0" w:color="000000"/>
            </w:tcBorders>
            <w:shd w:val="clear" w:color="auto" w:fill="B6DDE8"/>
            <w:hideMark/>
          </w:tcPr>
          <w:p w14:paraId="21FFB22F" w14:textId="77777777" w:rsidR="00A56FAB" w:rsidRPr="00507D01" w:rsidRDefault="00A56FAB" w:rsidP="001669D8">
            <w:pPr>
              <w:spacing w:before="14"/>
              <w:ind w:left="105"/>
              <w:jc w:val="center"/>
              <w:rPr>
                <w:rFonts w:asciiTheme="minorHAnsi" w:hAnsiTheme="minorHAnsi" w:cstheme="minorHAnsi"/>
                <w:b/>
                <w:sz w:val="16"/>
                <w:szCs w:val="16"/>
                <w:lang w:val="en-US"/>
              </w:rPr>
            </w:pPr>
            <w:r w:rsidRPr="00507D01">
              <w:rPr>
                <w:rFonts w:asciiTheme="minorHAnsi" w:hAnsiTheme="minorHAnsi" w:cstheme="minorHAnsi"/>
                <w:b/>
                <w:w w:val="105"/>
                <w:sz w:val="16"/>
                <w:szCs w:val="16"/>
                <w:lang w:val="en-US"/>
              </w:rPr>
              <w:t>(Fail/Non-Condonable Fail)</w:t>
            </w:r>
          </w:p>
        </w:tc>
        <w:tc>
          <w:tcPr>
            <w:tcW w:w="1644" w:type="dxa"/>
            <w:tcBorders>
              <w:top w:val="single" w:sz="6" w:space="0" w:color="000000"/>
              <w:left w:val="single" w:sz="6" w:space="0" w:color="000000"/>
              <w:bottom w:val="single" w:sz="6" w:space="0" w:color="000000"/>
              <w:right w:val="single" w:sz="6" w:space="0" w:color="000000"/>
            </w:tcBorders>
            <w:shd w:val="clear" w:color="auto" w:fill="B6DDE8"/>
            <w:hideMark/>
          </w:tcPr>
          <w:p w14:paraId="69637536" w14:textId="77777777" w:rsidR="00A56FAB" w:rsidRPr="00507D01" w:rsidRDefault="00A56FAB" w:rsidP="001669D8">
            <w:pPr>
              <w:spacing w:before="14"/>
              <w:ind w:left="105"/>
              <w:jc w:val="center"/>
              <w:rPr>
                <w:rFonts w:asciiTheme="minorHAnsi" w:hAnsiTheme="minorHAnsi" w:cstheme="minorHAnsi"/>
                <w:b/>
                <w:sz w:val="16"/>
                <w:szCs w:val="16"/>
                <w:lang w:val="en-US"/>
              </w:rPr>
            </w:pPr>
            <w:r w:rsidRPr="00507D01">
              <w:rPr>
                <w:rFonts w:asciiTheme="minorHAnsi" w:hAnsiTheme="minorHAnsi" w:cstheme="minorHAnsi"/>
                <w:b/>
                <w:w w:val="105"/>
                <w:sz w:val="16"/>
                <w:szCs w:val="16"/>
                <w:lang w:val="en-US"/>
              </w:rPr>
              <w:t>(Pass)</w:t>
            </w:r>
          </w:p>
        </w:tc>
        <w:tc>
          <w:tcPr>
            <w:tcW w:w="1644" w:type="dxa"/>
            <w:tcBorders>
              <w:top w:val="single" w:sz="6" w:space="0" w:color="000000"/>
              <w:left w:val="single" w:sz="6" w:space="0" w:color="000000"/>
              <w:bottom w:val="single" w:sz="6" w:space="0" w:color="000000"/>
              <w:right w:val="single" w:sz="6" w:space="0" w:color="000000"/>
            </w:tcBorders>
            <w:shd w:val="clear" w:color="auto" w:fill="B6DDE8"/>
            <w:hideMark/>
          </w:tcPr>
          <w:p w14:paraId="2794850A" w14:textId="77777777" w:rsidR="00A56FAB" w:rsidRPr="00507D01" w:rsidRDefault="00A56FAB" w:rsidP="001669D8">
            <w:pPr>
              <w:spacing w:before="14"/>
              <w:ind w:left="105"/>
              <w:jc w:val="center"/>
              <w:rPr>
                <w:rFonts w:asciiTheme="minorHAnsi" w:hAnsiTheme="minorHAnsi" w:cstheme="minorHAnsi"/>
                <w:b/>
                <w:sz w:val="16"/>
                <w:szCs w:val="16"/>
                <w:lang w:val="en-US"/>
              </w:rPr>
            </w:pPr>
            <w:r w:rsidRPr="00507D01">
              <w:rPr>
                <w:rFonts w:asciiTheme="minorHAnsi" w:hAnsiTheme="minorHAnsi" w:cstheme="minorHAnsi"/>
                <w:b/>
                <w:w w:val="105"/>
                <w:sz w:val="16"/>
                <w:szCs w:val="16"/>
                <w:lang w:val="en-US"/>
              </w:rPr>
              <w:t>(Merit)</w:t>
            </w:r>
          </w:p>
        </w:tc>
        <w:tc>
          <w:tcPr>
            <w:tcW w:w="1644" w:type="dxa"/>
            <w:tcBorders>
              <w:top w:val="single" w:sz="6" w:space="0" w:color="000000"/>
              <w:left w:val="single" w:sz="6" w:space="0" w:color="000000"/>
              <w:bottom w:val="single" w:sz="6" w:space="0" w:color="000000"/>
              <w:right w:val="single" w:sz="6" w:space="0" w:color="000000"/>
            </w:tcBorders>
            <w:shd w:val="clear" w:color="auto" w:fill="B6DDE8"/>
            <w:hideMark/>
          </w:tcPr>
          <w:p w14:paraId="07C0A41B" w14:textId="77777777" w:rsidR="00A56FAB" w:rsidRPr="00507D01" w:rsidRDefault="00A56FAB" w:rsidP="001669D8">
            <w:pPr>
              <w:spacing w:before="14"/>
              <w:ind w:left="105"/>
              <w:jc w:val="center"/>
              <w:rPr>
                <w:rFonts w:asciiTheme="minorHAnsi" w:hAnsiTheme="minorHAnsi" w:cstheme="minorHAnsi"/>
                <w:b/>
                <w:sz w:val="16"/>
                <w:szCs w:val="16"/>
                <w:lang w:val="en-US"/>
              </w:rPr>
            </w:pPr>
            <w:r w:rsidRPr="00507D01">
              <w:rPr>
                <w:rFonts w:asciiTheme="minorHAnsi" w:hAnsiTheme="minorHAnsi" w:cstheme="minorHAnsi"/>
                <w:b/>
                <w:w w:val="105"/>
                <w:sz w:val="16"/>
                <w:szCs w:val="16"/>
                <w:lang w:val="en-US"/>
              </w:rPr>
              <w:t>(Distinction)</w:t>
            </w:r>
          </w:p>
        </w:tc>
        <w:tc>
          <w:tcPr>
            <w:tcW w:w="1645" w:type="dxa"/>
            <w:tcBorders>
              <w:top w:val="single" w:sz="6" w:space="0" w:color="000000"/>
              <w:left w:val="single" w:sz="6" w:space="0" w:color="000000"/>
              <w:bottom w:val="single" w:sz="6" w:space="0" w:color="000000"/>
              <w:right w:val="single" w:sz="6" w:space="0" w:color="000000"/>
            </w:tcBorders>
            <w:shd w:val="clear" w:color="auto" w:fill="B6DDE8"/>
          </w:tcPr>
          <w:p w14:paraId="427AC0AD" w14:textId="2B8FC060" w:rsidR="00A56FAB" w:rsidRPr="00507D01" w:rsidRDefault="00643003" w:rsidP="001669D8">
            <w:pPr>
              <w:spacing w:before="14"/>
              <w:ind w:left="105"/>
              <w:jc w:val="center"/>
              <w:rPr>
                <w:rFonts w:asciiTheme="minorHAnsi" w:hAnsiTheme="minorHAnsi" w:cstheme="minorHAnsi"/>
                <w:b/>
                <w:w w:val="105"/>
                <w:sz w:val="16"/>
                <w:szCs w:val="16"/>
                <w:lang w:val="en-US"/>
              </w:rPr>
            </w:pPr>
            <w:r w:rsidRPr="00507D01">
              <w:rPr>
                <w:rFonts w:asciiTheme="minorHAnsi" w:hAnsiTheme="minorHAnsi" w:cstheme="minorHAnsi"/>
                <w:b/>
                <w:w w:val="105"/>
                <w:sz w:val="16"/>
                <w:szCs w:val="16"/>
                <w:lang w:val="en-US"/>
              </w:rPr>
              <w:t>(Distinction)</w:t>
            </w:r>
          </w:p>
        </w:tc>
        <w:tc>
          <w:tcPr>
            <w:tcW w:w="992" w:type="dxa"/>
            <w:tcBorders>
              <w:top w:val="single" w:sz="6" w:space="0" w:color="000000"/>
              <w:left w:val="single" w:sz="6" w:space="0" w:color="000000"/>
              <w:bottom w:val="single" w:sz="6" w:space="0" w:color="000000"/>
              <w:right w:val="single" w:sz="6" w:space="0" w:color="000000"/>
            </w:tcBorders>
            <w:shd w:val="clear" w:color="auto" w:fill="B6DDE8"/>
            <w:hideMark/>
          </w:tcPr>
          <w:p w14:paraId="046460A0" w14:textId="149C1267" w:rsidR="00A56FAB" w:rsidRPr="00507D01" w:rsidRDefault="00A56FAB" w:rsidP="00B73B73">
            <w:pPr>
              <w:spacing w:before="14"/>
              <w:ind w:left="105"/>
              <w:rPr>
                <w:rFonts w:asciiTheme="minorHAnsi" w:hAnsiTheme="minorHAnsi" w:cstheme="minorHAnsi"/>
                <w:b/>
                <w:sz w:val="16"/>
                <w:szCs w:val="16"/>
                <w:lang w:val="en-US"/>
              </w:rPr>
            </w:pPr>
            <w:r w:rsidRPr="00507D01">
              <w:rPr>
                <w:rFonts w:asciiTheme="minorHAnsi" w:hAnsiTheme="minorHAnsi" w:cstheme="minorHAnsi"/>
                <w:b/>
                <w:w w:val="105"/>
                <w:sz w:val="16"/>
                <w:szCs w:val="16"/>
                <w:lang w:val="en-US"/>
              </w:rPr>
              <w:t>Weighting</w:t>
            </w:r>
          </w:p>
        </w:tc>
      </w:tr>
      <w:tr w:rsidR="00A56FAB" w:rsidRPr="00507D01" w14:paraId="1361855A" w14:textId="77777777" w:rsidTr="009C0005">
        <w:trPr>
          <w:trHeight w:hRule="exact" w:val="496"/>
        </w:trPr>
        <w:tc>
          <w:tcPr>
            <w:tcW w:w="1276" w:type="dxa"/>
            <w:tcBorders>
              <w:top w:val="single" w:sz="6" w:space="0" w:color="000000"/>
              <w:left w:val="single" w:sz="6" w:space="0" w:color="000000"/>
              <w:bottom w:val="single" w:sz="6" w:space="0" w:color="000000"/>
              <w:right w:val="single" w:sz="6" w:space="0" w:color="000000"/>
            </w:tcBorders>
            <w:shd w:val="clear" w:color="auto" w:fill="DAEDF3"/>
            <w:hideMark/>
          </w:tcPr>
          <w:p w14:paraId="178376BB" w14:textId="77777777" w:rsidR="00A56FAB" w:rsidRPr="00507D01" w:rsidRDefault="00A56FAB" w:rsidP="00B73B73">
            <w:pPr>
              <w:spacing w:before="14"/>
              <w:ind w:left="105"/>
              <w:rPr>
                <w:rFonts w:asciiTheme="minorHAnsi" w:hAnsiTheme="minorHAnsi" w:cstheme="minorHAnsi"/>
                <w:b/>
                <w:sz w:val="16"/>
                <w:szCs w:val="16"/>
                <w:lang w:val="en-US"/>
              </w:rPr>
            </w:pPr>
            <w:r w:rsidRPr="00507D01">
              <w:rPr>
                <w:rFonts w:asciiTheme="minorHAnsi" w:hAnsiTheme="minorHAnsi" w:cstheme="minorHAnsi"/>
                <w:b/>
                <w:w w:val="105"/>
                <w:sz w:val="16"/>
                <w:szCs w:val="16"/>
                <w:lang w:val="en-US"/>
              </w:rPr>
              <w:t>Marking Criteria</w:t>
            </w:r>
          </w:p>
        </w:tc>
        <w:tc>
          <w:tcPr>
            <w:tcW w:w="1644" w:type="dxa"/>
            <w:tcBorders>
              <w:top w:val="single" w:sz="6" w:space="0" w:color="000000"/>
              <w:left w:val="single" w:sz="6" w:space="0" w:color="000000"/>
              <w:bottom w:val="single" w:sz="6" w:space="0" w:color="000000"/>
              <w:right w:val="single" w:sz="6" w:space="0" w:color="000000"/>
            </w:tcBorders>
            <w:shd w:val="clear" w:color="auto" w:fill="B6DDE8"/>
            <w:hideMark/>
          </w:tcPr>
          <w:p w14:paraId="296EA81F" w14:textId="77777777" w:rsidR="00A56FAB" w:rsidRPr="00507D01" w:rsidRDefault="00A56FAB" w:rsidP="001669D8">
            <w:pPr>
              <w:spacing w:before="14"/>
              <w:ind w:left="105"/>
              <w:jc w:val="center"/>
              <w:rPr>
                <w:rFonts w:asciiTheme="minorHAnsi" w:hAnsiTheme="minorHAnsi" w:cstheme="minorHAnsi"/>
                <w:b/>
                <w:sz w:val="16"/>
                <w:szCs w:val="16"/>
                <w:lang w:val="en-US"/>
              </w:rPr>
            </w:pPr>
            <w:r w:rsidRPr="00507D01">
              <w:rPr>
                <w:rFonts w:asciiTheme="minorHAnsi" w:hAnsiTheme="minorHAnsi" w:cstheme="minorHAnsi"/>
                <w:b/>
                <w:w w:val="105"/>
                <w:sz w:val="16"/>
                <w:szCs w:val="16"/>
                <w:lang w:val="en-US"/>
              </w:rPr>
              <w:t>&lt;50</w:t>
            </w:r>
          </w:p>
        </w:tc>
        <w:tc>
          <w:tcPr>
            <w:tcW w:w="1644" w:type="dxa"/>
            <w:tcBorders>
              <w:top w:val="single" w:sz="6" w:space="0" w:color="000000"/>
              <w:left w:val="single" w:sz="6" w:space="0" w:color="000000"/>
              <w:bottom w:val="single" w:sz="6" w:space="0" w:color="000000"/>
              <w:right w:val="single" w:sz="6" w:space="0" w:color="000000"/>
            </w:tcBorders>
            <w:shd w:val="clear" w:color="auto" w:fill="B6DDE8"/>
            <w:hideMark/>
          </w:tcPr>
          <w:p w14:paraId="15346BFB" w14:textId="77777777" w:rsidR="00A56FAB" w:rsidRPr="00507D01" w:rsidRDefault="00A56FAB" w:rsidP="001669D8">
            <w:pPr>
              <w:spacing w:before="14"/>
              <w:ind w:left="105"/>
              <w:jc w:val="center"/>
              <w:rPr>
                <w:rFonts w:asciiTheme="minorHAnsi" w:hAnsiTheme="minorHAnsi" w:cstheme="minorHAnsi"/>
                <w:b/>
                <w:sz w:val="16"/>
                <w:szCs w:val="16"/>
                <w:lang w:val="en-US"/>
              </w:rPr>
            </w:pPr>
            <w:r w:rsidRPr="00507D01">
              <w:rPr>
                <w:rFonts w:asciiTheme="minorHAnsi" w:hAnsiTheme="minorHAnsi" w:cstheme="minorHAnsi"/>
                <w:b/>
                <w:w w:val="105"/>
                <w:sz w:val="16"/>
                <w:szCs w:val="16"/>
                <w:lang w:val="en-US"/>
              </w:rPr>
              <w:t>50-59</w:t>
            </w:r>
          </w:p>
        </w:tc>
        <w:tc>
          <w:tcPr>
            <w:tcW w:w="1644" w:type="dxa"/>
            <w:tcBorders>
              <w:top w:val="single" w:sz="6" w:space="0" w:color="000000"/>
              <w:left w:val="single" w:sz="6" w:space="0" w:color="000000"/>
              <w:bottom w:val="single" w:sz="6" w:space="0" w:color="000000"/>
              <w:right w:val="single" w:sz="6" w:space="0" w:color="000000"/>
            </w:tcBorders>
            <w:shd w:val="clear" w:color="auto" w:fill="B6DDE8"/>
            <w:hideMark/>
          </w:tcPr>
          <w:p w14:paraId="171F30F0" w14:textId="77777777" w:rsidR="00A56FAB" w:rsidRPr="00507D01" w:rsidRDefault="00A56FAB" w:rsidP="001669D8">
            <w:pPr>
              <w:spacing w:before="14"/>
              <w:ind w:left="105"/>
              <w:jc w:val="center"/>
              <w:rPr>
                <w:rFonts w:asciiTheme="minorHAnsi" w:hAnsiTheme="minorHAnsi" w:cstheme="minorHAnsi"/>
                <w:b/>
                <w:sz w:val="16"/>
                <w:szCs w:val="16"/>
                <w:lang w:val="en-US"/>
              </w:rPr>
            </w:pPr>
            <w:r w:rsidRPr="00507D01">
              <w:rPr>
                <w:rFonts w:asciiTheme="minorHAnsi" w:hAnsiTheme="minorHAnsi" w:cstheme="minorHAnsi"/>
                <w:b/>
                <w:w w:val="105"/>
                <w:sz w:val="16"/>
                <w:szCs w:val="16"/>
                <w:lang w:val="en-US"/>
              </w:rPr>
              <w:t>60-69</w:t>
            </w:r>
          </w:p>
        </w:tc>
        <w:tc>
          <w:tcPr>
            <w:tcW w:w="1644" w:type="dxa"/>
            <w:tcBorders>
              <w:top w:val="single" w:sz="6" w:space="0" w:color="000000"/>
              <w:left w:val="single" w:sz="6" w:space="0" w:color="000000"/>
              <w:bottom w:val="single" w:sz="6" w:space="0" w:color="000000"/>
              <w:right w:val="single" w:sz="6" w:space="0" w:color="000000"/>
            </w:tcBorders>
            <w:shd w:val="clear" w:color="auto" w:fill="B6DDE8"/>
            <w:hideMark/>
          </w:tcPr>
          <w:p w14:paraId="22A515DF" w14:textId="35698BB1" w:rsidR="00A56FAB" w:rsidRPr="00507D01" w:rsidRDefault="00A56FAB" w:rsidP="001669D8">
            <w:pPr>
              <w:spacing w:before="14"/>
              <w:ind w:left="105"/>
              <w:jc w:val="center"/>
              <w:rPr>
                <w:rFonts w:asciiTheme="minorHAnsi" w:hAnsiTheme="minorHAnsi" w:cstheme="minorHAnsi"/>
                <w:b/>
                <w:sz w:val="16"/>
                <w:szCs w:val="16"/>
                <w:lang w:val="en-US"/>
              </w:rPr>
            </w:pPr>
            <w:r w:rsidRPr="00507D01">
              <w:rPr>
                <w:rFonts w:asciiTheme="minorHAnsi" w:hAnsiTheme="minorHAnsi" w:cstheme="minorHAnsi"/>
                <w:b/>
                <w:w w:val="105"/>
                <w:sz w:val="16"/>
                <w:szCs w:val="16"/>
                <w:lang w:val="en-US"/>
              </w:rPr>
              <w:t>70</w:t>
            </w:r>
            <w:r w:rsidR="00643003">
              <w:rPr>
                <w:rFonts w:asciiTheme="minorHAnsi" w:hAnsiTheme="minorHAnsi" w:cstheme="minorHAnsi"/>
                <w:b/>
                <w:w w:val="105"/>
                <w:sz w:val="16"/>
                <w:szCs w:val="16"/>
                <w:lang w:val="en-US"/>
              </w:rPr>
              <w:t>-85</w:t>
            </w:r>
          </w:p>
        </w:tc>
        <w:tc>
          <w:tcPr>
            <w:tcW w:w="1645" w:type="dxa"/>
            <w:tcBorders>
              <w:top w:val="single" w:sz="6" w:space="0" w:color="000000"/>
              <w:left w:val="single" w:sz="6" w:space="0" w:color="000000"/>
              <w:bottom w:val="single" w:sz="6" w:space="0" w:color="000000"/>
              <w:right w:val="single" w:sz="6" w:space="0" w:color="000000"/>
            </w:tcBorders>
            <w:shd w:val="clear" w:color="auto" w:fill="B6DDE8"/>
          </w:tcPr>
          <w:p w14:paraId="1F0C91F1" w14:textId="066DB405" w:rsidR="00A56FAB" w:rsidRPr="00507D01" w:rsidRDefault="001669D8" w:rsidP="001669D8">
            <w:pPr>
              <w:spacing w:before="14" w:line="247" w:lineRule="auto"/>
              <w:ind w:left="105" w:right="172"/>
              <w:jc w:val="center"/>
              <w:rPr>
                <w:rFonts w:asciiTheme="minorHAnsi" w:hAnsiTheme="minorHAnsi" w:cstheme="minorHAnsi"/>
                <w:b/>
                <w:w w:val="105"/>
                <w:sz w:val="16"/>
                <w:szCs w:val="16"/>
                <w:lang w:val="en-US"/>
              </w:rPr>
            </w:pPr>
            <w:r>
              <w:rPr>
                <w:rFonts w:asciiTheme="minorHAnsi" w:hAnsiTheme="minorHAnsi" w:cstheme="minorHAnsi"/>
                <w:b/>
                <w:w w:val="105"/>
                <w:sz w:val="16"/>
                <w:szCs w:val="16"/>
                <w:lang w:val="en-US"/>
              </w:rPr>
              <w:t>86-100</w:t>
            </w:r>
          </w:p>
        </w:tc>
        <w:tc>
          <w:tcPr>
            <w:tcW w:w="992" w:type="dxa"/>
            <w:tcBorders>
              <w:top w:val="single" w:sz="6" w:space="0" w:color="000000"/>
              <w:left w:val="single" w:sz="6" w:space="0" w:color="000000"/>
              <w:bottom w:val="single" w:sz="6" w:space="0" w:color="000000"/>
              <w:right w:val="single" w:sz="6" w:space="0" w:color="000000"/>
            </w:tcBorders>
            <w:shd w:val="clear" w:color="auto" w:fill="B6DDE8"/>
            <w:hideMark/>
          </w:tcPr>
          <w:p w14:paraId="3244C5B5" w14:textId="1D1739AE" w:rsidR="00A56FAB" w:rsidRPr="00507D01" w:rsidRDefault="00A56FAB" w:rsidP="00B73B73">
            <w:pPr>
              <w:spacing w:before="14" w:line="247" w:lineRule="auto"/>
              <w:ind w:left="105" w:right="172"/>
              <w:rPr>
                <w:rFonts w:asciiTheme="minorHAnsi" w:hAnsiTheme="minorHAnsi" w:cstheme="minorHAnsi"/>
                <w:b/>
                <w:sz w:val="16"/>
                <w:szCs w:val="16"/>
                <w:lang w:val="en-US"/>
              </w:rPr>
            </w:pPr>
            <w:r w:rsidRPr="00507D01">
              <w:rPr>
                <w:rFonts w:asciiTheme="minorHAnsi" w:hAnsiTheme="minorHAnsi" w:cstheme="minorHAnsi"/>
                <w:b/>
                <w:w w:val="105"/>
                <w:sz w:val="16"/>
                <w:szCs w:val="16"/>
                <w:lang w:val="en-US"/>
              </w:rPr>
              <w:t>% of total mark</w:t>
            </w:r>
          </w:p>
        </w:tc>
      </w:tr>
      <w:tr w:rsidR="009C0005" w:rsidRPr="00507D01" w14:paraId="58C7380A" w14:textId="77777777" w:rsidTr="00922687">
        <w:trPr>
          <w:trHeight w:hRule="exact" w:val="2956"/>
        </w:trPr>
        <w:tc>
          <w:tcPr>
            <w:tcW w:w="1276" w:type="dxa"/>
            <w:tcBorders>
              <w:top w:val="single" w:sz="6" w:space="0" w:color="000000"/>
              <w:left w:val="single" w:sz="6" w:space="0" w:color="000000"/>
              <w:bottom w:val="single" w:sz="6" w:space="0" w:color="000000"/>
              <w:right w:val="single" w:sz="6" w:space="0" w:color="000000"/>
            </w:tcBorders>
            <w:shd w:val="clear" w:color="auto" w:fill="DAEDF3"/>
            <w:hideMark/>
          </w:tcPr>
          <w:p w14:paraId="1F4583F2" w14:textId="77777777" w:rsidR="009C0005" w:rsidRPr="00507D01" w:rsidRDefault="009C0005" w:rsidP="00B73B73">
            <w:pPr>
              <w:spacing w:before="14" w:line="247" w:lineRule="auto"/>
              <w:ind w:left="105"/>
              <w:rPr>
                <w:rFonts w:asciiTheme="minorHAnsi" w:hAnsiTheme="minorHAnsi" w:cstheme="minorHAnsi"/>
                <w:sz w:val="16"/>
                <w:szCs w:val="16"/>
                <w:lang w:val="en-US"/>
              </w:rPr>
            </w:pPr>
            <w:r w:rsidRPr="00507D01">
              <w:rPr>
                <w:rFonts w:asciiTheme="minorHAnsi" w:hAnsiTheme="minorHAnsi" w:cstheme="minorHAnsi"/>
                <w:b/>
                <w:w w:val="105"/>
                <w:sz w:val="16"/>
                <w:szCs w:val="16"/>
                <w:lang w:val="en-US"/>
              </w:rPr>
              <w:t xml:space="preserve">Knowledge and understanding of the subject area and Critical Analysis. </w:t>
            </w:r>
            <w:r w:rsidRPr="00507D01">
              <w:rPr>
                <w:rFonts w:asciiTheme="minorHAnsi" w:hAnsiTheme="minorHAnsi" w:cstheme="minorHAnsi"/>
                <w:w w:val="105"/>
                <w:sz w:val="16"/>
                <w:szCs w:val="16"/>
                <w:lang w:val="en-US"/>
              </w:rPr>
              <w:t>Demonstration of knowledge and understanding of the subject area and ability to apply critical analysis</w:t>
            </w:r>
            <w:r w:rsidRPr="00507D01">
              <w:rPr>
                <w:rFonts w:asciiTheme="minorHAnsi" w:hAnsiTheme="minorHAnsi" w:cstheme="minorHAnsi"/>
                <w:sz w:val="16"/>
                <w:szCs w:val="16"/>
                <w:lang w:val="en-US"/>
              </w:rPr>
              <w:t>.</w:t>
            </w:r>
          </w:p>
        </w:tc>
        <w:tc>
          <w:tcPr>
            <w:tcW w:w="1644" w:type="dxa"/>
            <w:tcBorders>
              <w:top w:val="single" w:sz="6" w:space="0" w:color="000000"/>
              <w:left w:val="single" w:sz="6" w:space="0" w:color="000000"/>
              <w:bottom w:val="single" w:sz="6" w:space="0" w:color="000000"/>
              <w:right w:val="single" w:sz="6" w:space="0" w:color="000000"/>
            </w:tcBorders>
            <w:hideMark/>
          </w:tcPr>
          <w:p w14:paraId="48E3A1DF" w14:textId="77777777" w:rsidR="009C0005" w:rsidRPr="00507D01" w:rsidRDefault="009C0005" w:rsidP="00B73B73">
            <w:pPr>
              <w:spacing w:before="14" w:line="247" w:lineRule="auto"/>
              <w:ind w:left="105"/>
              <w:rPr>
                <w:rFonts w:asciiTheme="minorHAnsi" w:hAnsiTheme="minorHAnsi" w:cstheme="minorHAnsi"/>
                <w:sz w:val="16"/>
                <w:szCs w:val="16"/>
                <w:lang w:val="en-US"/>
              </w:rPr>
            </w:pPr>
            <w:r w:rsidRPr="00507D01">
              <w:rPr>
                <w:rFonts w:asciiTheme="minorHAnsi" w:hAnsiTheme="minorHAnsi" w:cstheme="minorHAnsi"/>
                <w:w w:val="105"/>
                <w:sz w:val="16"/>
                <w:szCs w:val="16"/>
                <w:lang w:val="en-US"/>
              </w:rPr>
              <w:t>No critical analysis or reflection; a purely descriptive account.</w:t>
            </w:r>
          </w:p>
        </w:tc>
        <w:tc>
          <w:tcPr>
            <w:tcW w:w="1644" w:type="dxa"/>
            <w:tcBorders>
              <w:top w:val="single" w:sz="6" w:space="0" w:color="000000"/>
              <w:left w:val="single" w:sz="6" w:space="0" w:color="000000"/>
              <w:bottom w:val="single" w:sz="6" w:space="0" w:color="000000"/>
              <w:right w:val="single" w:sz="6" w:space="0" w:color="000000"/>
            </w:tcBorders>
            <w:hideMark/>
          </w:tcPr>
          <w:p w14:paraId="5FC5C260" w14:textId="7E493EC3" w:rsidR="009C0005" w:rsidRPr="00507D01" w:rsidRDefault="009C0005" w:rsidP="00B73B73">
            <w:pPr>
              <w:spacing w:before="14" w:line="252" w:lineRule="auto"/>
              <w:ind w:left="105" w:right="37"/>
              <w:rPr>
                <w:rFonts w:asciiTheme="minorHAnsi" w:hAnsiTheme="minorHAnsi" w:cstheme="minorHAnsi"/>
                <w:sz w:val="16"/>
                <w:szCs w:val="16"/>
                <w:lang w:val="en-US"/>
              </w:rPr>
            </w:pPr>
            <w:r w:rsidRPr="00507D01">
              <w:rPr>
                <w:rFonts w:asciiTheme="minorHAnsi" w:hAnsiTheme="minorHAnsi" w:cstheme="minorHAnsi"/>
                <w:w w:val="105"/>
                <w:sz w:val="16"/>
                <w:szCs w:val="16"/>
                <w:lang w:val="en-US"/>
              </w:rPr>
              <w:t xml:space="preserve">Weak critical analysis and reflection with minimal reference to the theories and concepts presented in the course materials set against your challenge. Largely descriptive rather than analytical or critical.  </w:t>
            </w:r>
          </w:p>
        </w:tc>
        <w:tc>
          <w:tcPr>
            <w:tcW w:w="1644" w:type="dxa"/>
            <w:tcBorders>
              <w:top w:val="single" w:sz="6" w:space="0" w:color="000000"/>
              <w:left w:val="single" w:sz="6" w:space="0" w:color="000000"/>
              <w:bottom w:val="single" w:sz="6" w:space="0" w:color="000000"/>
              <w:right w:val="single" w:sz="6" w:space="0" w:color="000000"/>
            </w:tcBorders>
            <w:hideMark/>
          </w:tcPr>
          <w:p w14:paraId="40BEB8F6" w14:textId="5AF9ADCF" w:rsidR="009C0005" w:rsidRPr="00507D01" w:rsidRDefault="009C0005" w:rsidP="00B73B73">
            <w:pPr>
              <w:spacing w:before="14" w:line="247" w:lineRule="auto"/>
              <w:ind w:left="105" w:right="129"/>
              <w:rPr>
                <w:rFonts w:asciiTheme="minorHAnsi" w:hAnsiTheme="minorHAnsi" w:cstheme="minorHAnsi"/>
                <w:sz w:val="16"/>
                <w:szCs w:val="16"/>
                <w:lang w:val="en-US"/>
              </w:rPr>
            </w:pPr>
            <w:r w:rsidRPr="00507D01">
              <w:rPr>
                <w:rFonts w:asciiTheme="minorHAnsi" w:hAnsiTheme="minorHAnsi" w:cstheme="minorHAnsi"/>
                <w:w w:val="105"/>
                <w:sz w:val="16"/>
                <w:szCs w:val="16"/>
                <w:lang w:val="en-US"/>
              </w:rPr>
              <w:t>Very good critical analysis on the theories, concepts and/or strategies presented in the course materials set against your challenge. Very good evaluation of theory/concepts.</w:t>
            </w:r>
          </w:p>
        </w:tc>
        <w:tc>
          <w:tcPr>
            <w:tcW w:w="1644" w:type="dxa"/>
            <w:tcBorders>
              <w:top w:val="single" w:sz="6" w:space="0" w:color="000000"/>
              <w:left w:val="single" w:sz="6" w:space="0" w:color="000000"/>
              <w:bottom w:val="single" w:sz="6" w:space="0" w:color="000000"/>
              <w:right w:val="single" w:sz="6" w:space="0" w:color="000000"/>
            </w:tcBorders>
            <w:hideMark/>
          </w:tcPr>
          <w:p w14:paraId="6FCA9845" w14:textId="77777777" w:rsidR="009C0005" w:rsidRPr="00507D01" w:rsidRDefault="009C0005" w:rsidP="00B73B73">
            <w:pPr>
              <w:spacing w:before="14" w:line="247" w:lineRule="auto"/>
              <w:ind w:left="105"/>
              <w:rPr>
                <w:rFonts w:asciiTheme="minorHAnsi" w:hAnsiTheme="minorHAnsi" w:cstheme="minorHAnsi"/>
                <w:sz w:val="16"/>
                <w:szCs w:val="16"/>
                <w:lang w:val="en-US"/>
              </w:rPr>
            </w:pPr>
            <w:r w:rsidRPr="00507D01">
              <w:rPr>
                <w:rFonts w:asciiTheme="minorHAnsi" w:hAnsiTheme="minorHAnsi" w:cstheme="minorHAnsi"/>
                <w:w w:val="105"/>
                <w:sz w:val="16"/>
                <w:szCs w:val="16"/>
                <w:lang w:val="en-US"/>
              </w:rPr>
              <w:t>Excellent arguments, strong analysis and critical reflection drawing on the</w:t>
            </w:r>
          </w:p>
          <w:p w14:paraId="4A408647" w14:textId="378DB87D" w:rsidR="009C0005" w:rsidRPr="00507D01" w:rsidRDefault="009C0005" w:rsidP="00B73B73">
            <w:pPr>
              <w:spacing w:line="252" w:lineRule="auto"/>
              <w:ind w:left="105"/>
              <w:rPr>
                <w:rFonts w:asciiTheme="minorHAnsi" w:hAnsiTheme="minorHAnsi" w:cstheme="minorHAnsi"/>
                <w:sz w:val="16"/>
                <w:szCs w:val="16"/>
                <w:lang w:val="en-US"/>
              </w:rPr>
            </w:pPr>
            <w:r w:rsidRPr="00507D01">
              <w:rPr>
                <w:rFonts w:asciiTheme="minorHAnsi" w:hAnsiTheme="minorHAnsi" w:cstheme="minorHAnsi"/>
                <w:w w:val="105"/>
                <w:sz w:val="16"/>
                <w:szCs w:val="16"/>
                <w:lang w:val="en-US"/>
              </w:rPr>
              <w:t>theories, concepts and/or strategies presented in the course materials set against your challenge.</w:t>
            </w:r>
          </w:p>
        </w:tc>
        <w:tc>
          <w:tcPr>
            <w:tcW w:w="1645" w:type="dxa"/>
            <w:vMerge w:val="restart"/>
            <w:tcBorders>
              <w:top w:val="single" w:sz="6" w:space="0" w:color="000000"/>
              <w:left w:val="single" w:sz="6" w:space="0" w:color="000000"/>
              <w:right w:val="single" w:sz="6" w:space="0" w:color="000000"/>
            </w:tcBorders>
          </w:tcPr>
          <w:p w14:paraId="557889B1" w14:textId="78C97266" w:rsidR="007A0469" w:rsidRPr="007A0469" w:rsidRDefault="007A0469" w:rsidP="007A0469">
            <w:pPr>
              <w:spacing w:before="14" w:line="247" w:lineRule="auto"/>
              <w:ind w:left="105"/>
              <w:rPr>
                <w:rFonts w:asciiTheme="minorHAnsi" w:hAnsiTheme="minorHAnsi" w:cstheme="minorHAnsi"/>
                <w:w w:val="105"/>
                <w:sz w:val="16"/>
                <w:szCs w:val="16"/>
                <w:lang w:val="en-US"/>
              </w:rPr>
            </w:pPr>
            <w:r w:rsidRPr="007A0469">
              <w:rPr>
                <w:rFonts w:asciiTheme="minorHAnsi" w:hAnsiTheme="minorHAnsi" w:cstheme="minorHAnsi"/>
                <w:w w:val="105"/>
                <w:sz w:val="16"/>
                <w:szCs w:val="16"/>
                <w:lang w:val="en-US"/>
              </w:rPr>
              <w:t xml:space="preserve">Meets and often exceeds the standard for distinction, as described in the 70-85 band, across all sub-categories of criteria: knowledge and understanding of subject; style and structure; and </w:t>
            </w:r>
            <w:r w:rsidR="004A5763">
              <w:rPr>
                <w:rFonts w:asciiTheme="minorHAnsi" w:hAnsiTheme="minorHAnsi" w:cstheme="minorHAnsi"/>
                <w:w w:val="105"/>
                <w:sz w:val="16"/>
                <w:szCs w:val="16"/>
                <w:lang w:val="en-US"/>
              </w:rPr>
              <w:t>critical personal reflection</w:t>
            </w:r>
            <w:r w:rsidRPr="007A0469">
              <w:rPr>
                <w:rFonts w:asciiTheme="minorHAnsi" w:hAnsiTheme="minorHAnsi" w:cstheme="minorHAnsi"/>
                <w:w w:val="105"/>
                <w:sz w:val="16"/>
                <w:szCs w:val="16"/>
                <w:lang w:val="en-US"/>
              </w:rPr>
              <w:t xml:space="preserve">. </w:t>
            </w:r>
          </w:p>
          <w:p w14:paraId="0C473148" w14:textId="77777777" w:rsidR="007A0469" w:rsidRPr="007A0469" w:rsidRDefault="007A0469" w:rsidP="007A0469">
            <w:pPr>
              <w:spacing w:before="14" w:line="247" w:lineRule="auto"/>
              <w:ind w:left="105"/>
              <w:rPr>
                <w:rFonts w:asciiTheme="minorHAnsi" w:hAnsiTheme="minorHAnsi" w:cstheme="minorHAnsi"/>
                <w:w w:val="105"/>
                <w:sz w:val="16"/>
                <w:szCs w:val="16"/>
                <w:lang w:val="en-US"/>
              </w:rPr>
            </w:pPr>
            <w:r w:rsidRPr="007A0469">
              <w:rPr>
                <w:rFonts w:asciiTheme="minorHAnsi" w:hAnsiTheme="minorHAnsi" w:cstheme="minorHAnsi"/>
                <w:w w:val="105"/>
                <w:sz w:val="16"/>
                <w:szCs w:val="16"/>
                <w:lang w:val="en-US"/>
              </w:rPr>
              <w:t>Work is of such a quality that the student is clearly highly capable of doctoral academic research in the discipline.</w:t>
            </w:r>
          </w:p>
          <w:p w14:paraId="223A52CD" w14:textId="77777777" w:rsidR="007A0469" w:rsidRPr="007A0469" w:rsidRDefault="007A0469" w:rsidP="007A0469">
            <w:pPr>
              <w:spacing w:before="14" w:line="247" w:lineRule="auto"/>
              <w:ind w:left="105"/>
              <w:rPr>
                <w:rFonts w:asciiTheme="minorHAnsi" w:hAnsiTheme="minorHAnsi" w:cstheme="minorHAnsi"/>
                <w:w w:val="105"/>
                <w:sz w:val="16"/>
                <w:szCs w:val="16"/>
                <w:lang w:val="en-US"/>
              </w:rPr>
            </w:pPr>
          </w:p>
          <w:p w14:paraId="32874C6E" w14:textId="77777777" w:rsidR="007A0469" w:rsidRPr="007A0469" w:rsidRDefault="007A0469" w:rsidP="007A0469">
            <w:pPr>
              <w:spacing w:before="14" w:line="247" w:lineRule="auto"/>
              <w:ind w:left="105"/>
              <w:rPr>
                <w:rFonts w:asciiTheme="minorHAnsi" w:hAnsiTheme="minorHAnsi" w:cstheme="minorHAnsi"/>
                <w:w w:val="105"/>
                <w:sz w:val="16"/>
                <w:szCs w:val="16"/>
                <w:lang w:val="en-US"/>
              </w:rPr>
            </w:pPr>
            <w:r w:rsidRPr="007A0469">
              <w:rPr>
                <w:rFonts w:asciiTheme="minorHAnsi" w:hAnsiTheme="minorHAnsi" w:cstheme="minorHAnsi"/>
                <w:w w:val="105"/>
                <w:sz w:val="16"/>
                <w:szCs w:val="16"/>
                <w:lang w:val="en-US"/>
              </w:rPr>
              <w:t>Work is of publishable quality, with only very minor amendments, and would be likely to receive that judgement if submitted to a peer-reviewed journal.</w:t>
            </w:r>
          </w:p>
          <w:p w14:paraId="7DE2F5F9" w14:textId="77777777" w:rsidR="009C0005" w:rsidRPr="007A0469" w:rsidRDefault="009C0005" w:rsidP="00B73B73">
            <w:pPr>
              <w:spacing w:before="14"/>
              <w:ind w:left="105"/>
              <w:rPr>
                <w:rFonts w:asciiTheme="minorHAnsi" w:hAnsiTheme="minorHAnsi" w:cstheme="minorHAnsi"/>
                <w:w w:val="105"/>
                <w:sz w:val="16"/>
                <w:szCs w:val="16"/>
              </w:rPr>
            </w:pPr>
          </w:p>
        </w:tc>
        <w:tc>
          <w:tcPr>
            <w:tcW w:w="992" w:type="dxa"/>
            <w:tcBorders>
              <w:top w:val="single" w:sz="6" w:space="0" w:color="000000"/>
              <w:left w:val="single" w:sz="6" w:space="0" w:color="000000"/>
              <w:bottom w:val="single" w:sz="6" w:space="0" w:color="000000"/>
              <w:right w:val="single" w:sz="6" w:space="0" w:color="000000"/>
            </w:tcBorders>
            <w:hideMark/>
          </w:tcPr>
          <w:p w14:paraId="286C2B56" w14:textId="37A63243" w:rsidR="009C0005" w:rsidRPr="00507D01" w:rsidRDefault="009C0005" w:rsidP="00B73B73">
            <w:pPr>
              <w:spacing w:before="14"/>
              <w:ind w:left="105"/>
              <w:rPr>
                <w:rFonts w:asciiTheme="minorHAnsi" w:hAnsiTheme="minorHAnsi" w:cstheme="minorHAnsi"/>
                <w:sz w:val="16"/>
                <w:szCs w:val="16"/>
                <w:lang w:val="en-US"/>
              </w:rPr>
            </w:pPr>
            <w:r w:rsidRPr="00507D01">
              <w:rPr>
                <w:rFonts w:asciiTheme="minorHAnsi" w:hAnsiTheme="minorHAnsi" w:cstheme="minorHAnsi"/>
                <w:w w:val="105"/>
                <w:sz w:val="16"/>
                <w:szCs w:val="16"/>
                <w:lang w:val="en-US"/>
              </w:rPr>
              <w:t>40%</w:t>
            </w:r>
          </w:p>
        </w:tc>
      </w:tr>
      <w:tr w:rsidR="009C0005" w:rsidRPr="00507D01" w14:paraId="57C95477" w14:textId="77777777" w:rsidTr="00922687">
        <w:trPr>
          <w:trHeight w:hRule="exact" w:val="3830"/>
        </w:trPr>
        <w:tc>
          <w:tcPr>
            <w:tcW w:w="1276" w:type="dxa"/>
            <w:tcBorders>
              <w:top w:val="single" w:sz="6" w:space="0" w:color="000000"/>
              <w:left w:val="single" w:sz="6" w:space="0" w:color="000000"/>
              <w:bottom w:val="single" w:sz="6" w:space="0" w:color="000000"/>
              <w:right w:val="single" w:sz="6" w:space="0" w:color="000000"/>
            </w:tcBorders>
            <w:shd w:val="clear" w:color="auto" w:fill="DAEDF3"/>
            <w:hideMark/>
          </w:tcPr>
          <w:p w14:paraId="6DBDC181" w14:textId="77777777" w:rsidR="009C0005" w:rsidRPr="00A56FAB" w:rsidRDefault="009C0005" w:rsidP="00A56FAB">
            <w:pPr>
              <w:spacing w:before="14" w:line="247" w:lineRule="auto"/>
              <w:ind w:left="105"/>
              <w:rPr>
                <w:rFonts w:asciiTheme="minorHAnsi" w:hAnsiTheme="minorHAnsi" w:cstheme="minorHAnsi"/>
                <w:b/>
                <w:w w:val="105"/>
                <w:sz w:val="16"/>
                <w:szCs w:val="16"/>
                <w:lang w:val="en-US"/>
              </w:rPr>
            </w:pPr>
            <w:r w:rsidRPr="00507D01">
              <w:rPr>
                <w:rFonts w:asciiTheme="minorHAnsi" w:hAnsiTheme="minorHAnsi" w:cstheme="minorHAnsi"/>
                <w:b/>
                <w:w w:val="105"/>
                <w:sz w:val="16"/>
                <w:szCs w:val="16"/>
                <w:lang w:val="en-US"/>
              </w:rPr>
              <w:t>Style and Structure</w:t>
            </w:r>
          </w:p>
          <w:p w14:paraId="23B564F5" w14:textId="2C423F1E" w:rsidR="009C0005" w:rsidRPr="00A56FAB" w:rsidRDefault="009C0005" w:rsidP="00A56FAB">
            <w:pPr>
              <w:spacing w:before="14" w:line="247" w:lineRule="auto"/>
              <w:ind w:left="105"/>
              <w:rPr>
                <w:rFonts w:asciiTheme="minorHAnsi" w:hAnsiTheme="minorHAnsi" w:cstheme="minorHAnsi"/>
                <w:bCs/>
                <w:w w:val="105"/>
                <w:sz w:val="16"/>
                <w:szCs w:val="16"/>
                <w:lang w:val="en-US"/>
              </w:rPr>
            </w:pPr>
            <w:r>
              <w:rPr>
                <w:rFonts w:asciiTheme="minorHAnsi" w:hAnsiTheme="minorHAnsi" w:cstheme="minorHAnsi"/>
                <w:bCs/>
                <w:w w:val="105"/>
                <w:sz w:val="16"/>
                <w:szCs w:val="16"/>
                <w:lang w:val="en-US"/>
              </w:rPr>
              <w:t xml:space="preserve">- </w:t>
            </w:r>
            <w:r w:rsidRPr="00A56FAB">
              <w:rPr>
                <w:rFonts w:asciiTheme="minorHAnsi" w:hAnsiTheme="minorHAnsi" w:cstheme="minorHAnsi"/>
                <w:bCs/>
                <w:w w:val="105"/>
                <w:sz w:val="16"/>
                <w:szCs w:val="16"/>
                <w:lang w:val="en-US"/>
              </w:rPr>
              <w:t>Clear structure, attention to grammar and spelling.</w:t>
            </w:r>
          </w:p>
          <w:p w14:paraId="00EEBE7C" w14:textId="68C5A3F0" w:rsidR="009C0005" w:rsidRPr="00A56FAB" w:rsidRDefault="009C0005" w:rsidP="00A56FAB">
            <w:pPr>
              <w:spacing w:before="14" w:line="247" w:lineRule="auto"/>
              <w:ind w:left="105"/>
              <w:rPr>
                <w:rFonts w:asciiTheme="minorHAnsi" w:hAnsiTheme="minorHAnsi" w:cstheme="minorHAnsi"/>
                <w:bCs/>
                <w:w w:val="105"/>
                <w:sz w:val="16"/>
                <w:szCs w:val="16"/>
                <w:lang w:val="en-US"/>
              </w:rPr>
            </w:pPr>
            <w:r>
              <w:rPr>
                <w:rFonts w:asciiTheme="minorHAnsi" w:hAnsiTheme="minorHAnsi" w:cstheme="minorHAnsi"/>
                <w:bCs/>
                <w:w w:val="105"/>
                <w:sz w:val="16"/>
                <w:szCs w:val="16"/>
                <w:lang w:val="en-US"/>
              </w:rPr>
              <w:t xml:space="preserve">- </w:t>
            </w:r>
            <w:r w:rsidRPr="00A56FAB">
              <w:rPr>
                <w:rFonts w:asciiTheme="minorHAnsi" w:hAnsiTheme="minorHAnsi" w:cstheme="minorHAnsi"/>
                <w:bCs/>
                <w:w w:val="105"/>
                <w:sz w:val="16"/>
                <w:szCs w:val="16"/>
                <w:lang w:val="en-US"/>
              </w:rPr>
              <w:t>Use of recommended and other materials.</w:t>
            </w:r>
          </w:p>
          <w:p w14:paraId="620E465B" w14:textId="0619F1C9" w:rsidR="009C0005" w:rsidRPr="00507D01" w:rsidRDefault="009C0005" w:rsidP="00A56FAB">
            <w:pPr>
              <w:spacing w:before="14" w:line="247" w:lineRule="auto"/>
              <w:ind w:left="105"/>
              <w:rPr>
                <w:rFonts w:asciiTheme="minorHAnsi" w:hAnsiTheme="minorHAnsi" w:cstheme="minorHAnsi"/>
                <w:sz w:val="16"/>
                <w:szCs w:val="16"/>
                <w:lang w:val="en-US"/>
              </w:rPr>
            </w:pPr>
            <w:r>
              <w:rPr>
                <w:rFonts w:asciiTheme="minorHAnsi" w:hAnsiTheme="minorHAnsi" w:cstheme="minorHAnsi"/>
                <w:bCs/>
                <w:w w:val="105"/>
                <w:sz w:val="16"/>
                <w:szCs w:val="16"/>
                <w:lang w:val="en-US"/>
              </w:rPr>
              <w:t xml:space="preserve">- </w:t>
            </w:r>
            <w:r w:rsidRPr="00A56FAB">
              <w:rPr>
                <w:rFonts w:asciiTheme="minorHAnsi" w:hAnsiTheme="minorHAnsi" w:cstheme="minorHAnsi"/>
                <w:bCs/>
                <w:w w:val="105"/>
                <w:sz w:val="16"/>
                <w:szCs w:val="16"/>
                <w:lang w:val="en-US"/>
              </w:rPr>
              <w:t>Correct academic referencing.</w:t>
            </w:r>
          </w:p>
        </w:tc>
        <w:tc>
          <w:tcPr>
            <w:tcW w:w="1644" w:type="dxa"/>
            <w:tcBorders>
              <w:top w:val="single" w:sz="6" w:space="0" w:color="000000"/>
              <w:left w:val="single" w:sz="6" w:space="0" w:color="000000"/>
              <w:bottom w:val="single" w:sz="6" w:space="0" w:color="000000"/>
              <w:right w:val="single" w:sz="6" w:space="0" w:color="000000"/>
            </w:tcBorders>
            <w:hideMark/>
          </w:tcPr>
          <w:p w14:paraId="58ADEA73" w14:textId="77777777" w:rsidR="009C0005" w:rsidRPr="00507D01" w:rsidRDefault="009C0005" w:rsidP="00DC284B">
            <w:pPr>
              <w:spacing w:before="14" w:line="247" w:lineRule="auto"/>
              <w:ind w:left="105"/>
              <w:rPr>
                <w:rFonts w:asciiTheme="minorHAnsi" w:hAnsiTheme="minorHAnsi" w:cstheme="minorHAnsi"/>
                <w:sz w:val="16"/>
                <w:szCs w:val="16"/>
                <w:lang w:val="en-US"/>
              </w:rPr>
            </w:pPr>
            <w:r w:rsidRPr="00507D01">
              <w:rPr>
                <w:rFonts w:asciiTheme="minorHAnsi" w:hAnsiTheme="minorHAnsi" w:cstheme="minorHAnsi"/>
                <w:w w:val="105"/>
                <w:sz w:val="16"/>
                <w:szCs w:val="16"/>
                <w:lang w:val="en-US"/>
              </w:rPr>
              <w:t>Poor structure, style and grammar making the essay hard to follow or understand. No references or poorly chosen sources.</w:t>
            </w:r>
          </w:p>
        </w:tc>
        <w:tc>
          <w:tcPr>
            <w:tcW w:w="1644" w:type="dxa"/>
            <w:tcBorders>
              <w:top w:val="single" w:sz="6" w:space="0" w:color="000000"/>
              <w:left w:val="single" w:sz="6" w:space="0" w:color="000000"/>
              <w:bottom w:val="single" w:sz="6" w:space="0" w:color="000000"/>
              <w:right w:val="single" w:sz="6" w:space="0" w:color="000000"/>
            </w:tcBorders>
            <w:hideMark/>
          </w:tcPr>
          <w:p w14:paraId="23081778" w14:textId="77777777" w:rsidR="009C0005" w:rsidRPr="00507D01" w:rsidRDefault="009C0005" w:rsidP="00B73B73">
            <w:pPr>
              <w:spacing w:line="264" w:lineRule="auto"/>
              <w:ind w:left="105" w:right="37"/>
              <w:rPr>
                <w:rFonts w:asciiTheme="minorHAnsi" w:hAnsiTheme="minorHAnsi" w:cstheme="minorHAnsi"/>
                <w:sz w:val="16"/>
                <w:szCs w:val="16"/>
                <w:lang w:val="en-US"/>
              </w:rPr>
            </w:pPr>
            <w:r w:rsidRPr="00507D01">
              <w:rPr>
                <w:rFonts w:asciiTheme="minorHAnsi" w:hAnsiTheme="minorHAnsi" w:cstheme="minorHAnsi"/>
                <w:w w:val="105"/>
                <w:sz w:val="16"/>
                <w:szCs w:val="16"/>
                <w:lang w:val="en-US"/>
              </w:rPr>
              <w:t xml:space="preserve">A reasonable structure, </w:t>
            </w:r>
            <w:proofErr w:type="gramStart"/>
            <w:r w:rsidRPr="00507D01">
              <w:rPr>
                <w:rFonts w:asciiTheme="minorHAnsi" w:hAnsiTheme="minorHAnsi" w:cstheme="minorHAnsi"/>
                <w:w w:val="105"/>
                <w:sz w:val="16"/>
                <w:szCs w:val="16"/>
                <w:lang w:val="en-US"/>
              </w:rPr>
              <w:t>presentation</w:t>
            </w:r>
            <w:proofErr w:type="gramEnd"/>
            <w:r w:rsidRPr="00507D01">
              <w:rPr>
                <w:rFonts w:asciiTheme="minorHAnsi" w:hAnsiTheme="minorHAnsi" w:cstheme="minorHAnsi"/>
                <w:w w:val="105"/>
                <w:sz w:val="16"/>
                <w:szCs w:val="16"/>
                <w:lang w:val="en-US"/>
              </w:rPr>
              <w:t xml:space="preserve"> and use of language. Some errors in grammar, vocabulary and </w:t>
            </w:r>
            <w:proofErr w:type="gramStart"/>
            <w:r w:rsidRPr="00507D01">
              <w:rPr>
                <w:rFonts w:asciiTheme="minorHAnsi" w:hAnsiTheme="minorHAnsi" w:cstheme="minorHAnsi"/>
                <w:w w:val="105"/>
                <w:sz w:val="16"/>
                <w:szCs w:val="16"/>
                <w:lang w:val="en-US"/>
              </w:rPr>
              <w:t>referencing</w:t>
            </w:r>
            <w:proofErr w:type="gramEnd"/>
            <w:r w:rsidRPr="00507D01">
              <w:rPr>
                <w:rFonts w:asciiTheme="minorHAnsi" w:hAnsiTheme="minorHAnsi" w:cstheme="minorHAnsi"/>
                <w:w w:val="105"/>
                <w:sz w:val="16"/>
                <w:szCs w:val="16"/>
                <w:lang w:val="en-US"/>
              </w:rPr>
              <w:t>. Limited choice of sources.</w:t>
            </w:r>
          </w:p>
        </w:tc>
        <w:tc>
          <w:tcPr>
            <w:tcW w:w="1644" w:type="dxa"/>
            <w:tcBorders>
              <w:top w:val="single" w:sz="6" w:space="0" w:color="000000"/>
              <w:left w:val="single" w:sz="6" w:space="0" w:color="000000"/>
              <w:bottom w:val="single" w:sz="6" w:space="0" w:color="000000"/>
              <w:right w:val="single" w:sz="6" w:space="0" w:color="000000"/>
            </w:tcBorders>
            <w:hideMark/>
          </w:tcPr>
          <w:p w14:paraId="08791A55" w14:textId="643BCA40" w:rsidR="009C0005" w:rsidRPr="00507D01" w:rsidRDefault="009C0005" w:rsidP="00B73B73">
            <w:pPr>
              <w:spacing w:line="231" w:lineRule="exact"/>
              <w:ind w:left="105"/>
              <w:rPr>
                <w:rFonts w:asciiTheme="minorHAnsi" w:hAnsiTheme="minorHAnsi" w:cstheme="minorHAnsi"/>
                <w:sz w:val="16"/>
                <w:szCs w:val="16"/>
                <w:lang w:val="en-US"/>
              </w:rPr>
            </w:pPr>
            <w:r w:rsidRPr="00507D01">
              <w:rPr>
                <w:rFonts w:asciiTheme="minorHAnsi" w:hAnsiTheme="minorHAnsi" w:cstheme="minorHAnsi"/>
                <w:w w:val="105"/>
                <w:sz w:val="16"/>
                <w:szCs w:val="16"/>
                <w:lang w:val="en-US"/>
              </w:rPr>
              <w:t xml:space="preserve">Good structure, style and grammar </w:t>
            </w:r>
            <w:proofErr w:type="gramStart"/>
            <w:r w:rsidRPr="00507D01">
              <w:rPr>
                <w:rFonts w:asciiTheme="minorHAnsi" w:hAnsiTheme="minorHAnsi" w:cstheme="minorHAnsi"/>
                <w:w w:val="105"/>
                <w:sz w:val="16"/>
                <w:szCs w:val="16"/>
                <w:lang w:val="en-US"/>
              </w:rPr>
              <w:t>making</w:t>
            </w:r>
            <w:proofErr w:type="gramEnd"/>
            <w:r w:rsidRPr="00507D01">
              <w:rPr>
                <w:rFonts w:asciiTheme="minorHAnsi" w:hAnsiTheme="minorHAnsi" w:cstheme="minorHAnsi"/>
                <w:w w:val="105"/>
                <w:sz w:val="16"/>
                <w:szCs w:val="16"/>
                <w:lang w:val="en-US"/>
              </w:rPr>
              <w:t xml:space="preserve"> the essay easy to follow and understand. Few instances of typos, formatting or referencing errors. Correct and good use of APA referencing. Evidence of own research and wider reading.</w:t>
            </w:r>
          </w:p>
        </w:tc>
        <w:tc>
          <w:tcPr>
            <w:tcW w:w="1644" w:type="dxa"/>
            <w:tcBorders>
              <w:top w:val="single" w:sz="6" w:space="0" w:color="000000"/>
              <w:left w:val="single" w:sz="6" w:space="0" w:color="000000"/>
              <w:bottom w:val="single" w:sz="6" w:space="0" w:color="000000"/>
              <w:right w:val="single" w:sz="6" w:space="0" w:color="000000"/>
            </w:tcBorders>
            <w:hideMark/>
          </w:tcPr>
          <w:p w14:paraId="28F3EA26" w14:textId="77777777" w:rsidR="009C0005" w:rsidRPr="00507D01" w:rsidRDefault="009C0005" w:rsidP="00B73B73">
            <w:pPr>
              <w:spacing w:line="252" w:lineRule="auto"/>
              <w:ind w:left="105" w:right="90"/>
              <w:rPr>
                <w:rFonts w:asciiTheme="minorHAnsi" w:hAnsiTheme="minorHAnsi" w:cstheme="minorHAnsi"/>
                <w:sz w:val="16"/>
                <w:szCs w:val="16"/>
                <w:lang w:val="en-US"/>
              </w:rPr>
            </w:pPr>
            <w:r w:rsidRPr="00507D01">
              <w:rPr>
                <w:rFonts w:asciiTheme="minorHAnsi" w:hAnsiTheme="minorHAnsi" w:cstheme="minorHAnsi"/>
                <w:w w:val="105"/>
                <w:sz w:val="16"/>
                <w:szCs w:val="16"/>
                <w:lang w:val="en-US"/>
              </w:rPr>
              <w:t>Clearly structured and lucidly expressed. Only minor errors in language, grammar or referencing. Strong evidence of further research supported by a wide range of quality sources used judiciously to</w:t>
            </w:r>
          </w:p>
          <w:p w14:paraId="306A8148" w14:textId="20F0AFAE" w:rsidR="009C0005" w:rsidRPr="00507D01" w:rsidRDefault="009C0005" w:rsidP="00B73B73">
            <w:pPr>
              <w:spacing w:before="12"/>
              <w:ind w:left="105"/>
              <w:rPr>
                <w:rFonts w:asciiTheme="minorHAnsi" w:hAnsiTheme="minorHAnsi" w:cstheme="minorHAnsi"/>
                <w:sz w:val="16"/>
                <w:szCs w:val="16"/>
                <w:lang w:val="en-US"/>
              </w:rPr>
            </w:pPr>
            <w:r w:rsidRPr="00507D01">
              <w:rPr>
                <w:rFonts w:asciiTheme="minorHAnsi" w:hAnsiTheme="minorHAnsi" w:cstheme="minorHAnsi"/>
                <w:w w:val="105"/>
                <w:sz w:val="16"/>
                <w:szCs w:val="16"/>
                <w:lang w:val="en-US"/>
              </w:rPr>
              <w:t>support analysis and evaluation.  Correct and excellent use of APA referencing.</w:t>
            </w:r>
          </w:p>
        </w:tc>
        <w:tc>
          <w:tcPr>
            <w:tcW w:w="1645" w:type="dxa"/>
            <w:vMerge/>
            <w:tcBorders>
              <w:left w:val="single" w:sz="6" w:space="0" w:color="000000"/>
              <w:right w:val="single" w:sz="6" w:space="0" w:color="000000"/>
            </w:tcBorders>
          </w:tcPr>
          <w:p w14:paraId="7F7E11F4" w14:textId="77777777" w:rsidR="009C0005" w:rsidRPr="00507D01" w:rsidRDefault="009C0005" w:rsidP="00B73B73">
            <w:pPr>
              <w:spacing w:line="231" w:lineRule="exact"/>
              <w:ind w:left="105"/>
              <w:rPr>
                <w:rFonts w:asciiTheme="minorHAnsi" w:hAnsiTheme="minorHAnsi" w:cstheme="minorHAnsi"/>
                <w:w w:val="105"/>
                <w:sz w:val="16"/>
                <w:szCs w:val="16"/>
                <w:lang w:val="en-US"/>
              </w:rPr>
            </w:pPr>
          </w:p>
        </w:tc>
        <w:tc>
          <w:tcPr>
            <w:tcW w:w="992" w:type="dxa"/>
            <w:tcBorders>
              <w:top w:val="single" w:sz="6" w:space="0" w:color="000000"/>
              <w:left w:val="single" w:sz="6" w:space="0" w:color="000000"/>
              <w:bottom w:val="single" w:sz="6" w:space="0" w:color="000000"/>
              <w:right w:val="single" w:sz="6" w:space="0" w:color="000000"/>
            </w:tcBorders>
            <w:hideMark/>
          </w:tcPr>
          <w:p w14:paraId="00EE79F5" w14:textId="5D5420E0" w:rsidR="009C0005" w:rsidRPr="00507D01" w:rsidRDefault="009C0005" w:rsidP="00B73B73">
            <w:pPr>
              <w:spacing w:line="231" w:lineRule="exact"/>
              <w:ind w:left="105"/>
              <w:rPr>
                <w:rFonts w:asciiTheme="minorHAnsi" w:hAnsiTheme="minorHAnsi" w:cstheme="minorHAnsi"/>
                <w:sz w:val="16"/>
                <w:szCs w:val="16"/>
                <w:lang w:val="en-US"/>
              </w:rPr>
            </w:pPr>
            <w:r w:rsidRPr="00507D01">
              <w:rPr>
                <w:rFonts w:asciiTheme="minorHAnsi" w:hAnsiTheme="minorHAnsi" w:cstheme="minorHAnsi"/>
                <w:w w:val="105"/>
                <w:sz w:val="16"/>
                <w:szCs w:val="16"/>
                <w:lang w:val="en-US"/>
              </w:rPr>
              <w:t>20%</w:t>
            </w:r>
          </w:p>
        </w:tc>
      </w:tr>
      <w:tr w:rsidR="009C0005" w:rsidRPr="00507D01" w14:paraId="2B564F64" w14:textId="77777777" w:rsidTr="00922687">
        <w:trPr>
          <w:trHeight w:hRule="exact" w:val="3411"/>
        </w:trPr>
        <w:tc>
          <w:tcPr>
            <w:tcW w:w="1276" w:type="dxa"/>
            <w:tcBorders>
              <w:top w:val="single" w:sz="6" w:space="0" w:color="000000"/>
              <w:left w:val="single" w:sz="6" w:space="0" w:color="000000"/>
              <w:bottom w:val="single" w:sz="6" w:space="0" w:color="000000"/>
              <w:right w:val="single" w:sz="6" w:space="0" w:color="000000"/>
            </w:tcBorders>
            <w:shd w:val="clear" w:color="auto" w:fill="DAEDF3"/>
            <w:hideMark/>
          </w:tcPr>
          <w:p w14:paraId="61BA365E" w14:textId="77777777" w:rsidR="009C0005" w:rsidRPr="00507D01" w:rsidRDefault="009C0005" w:rsidP="00B73B73">
            <w:pPr>
              <w:spacing w:before="14" w:line="247" w:lineRule="auto"/>
              <w:ind w:left="105" w:right="4"/>
              <w:rPr>
                <w:rFonts w:asciiTheme="minorHAnsi" w:hAnsiTheme="minorHAnsi" w:cstheme="minorHAnsi"/>
                <w:b/>
                <w:sz w:val="16"/>
                <w:szCs w:val="16"/>
                <w:lang w:val="en-US"/>
              </w:rPr>
            </w:pPr>
            <w:r w:rsidRPr="00507D01">
              <w:rPr>
                <w:rFonts w:asciiTheme="minorHAnsi" w:hAnsiTheme="minorHAnsi" w:cstheme="minorHAnsi"/>
                <w:b/>
                <w:w w:val="105"/>
                <w:sz w:val="16"/>
                <w:szCs w:val="16"/>
                <w:lang w:val="en-US"/>
              </w:rPr>
              <w:lastRenderedPageBreak/>
              <w:t>Critical Reflection on Personal strategic leadership challenge(s)</w:t>
            </w:r>
          </w:p>
        </w:tc>
        <w:tc>
          <w:tcPr>
            <w:tcW w:w="1644" w:type="dxa"/>
            <w:tcBorders>
              <w:top w:val="single" w:sz="6" w:space="0" w:color="000000"/>
              <w:left w:val="single" w:sz="6" w:space="0" w:color="000000"/>
              <w:bottom w:val="single" w:sz="6" w:space="0" w:color="000000"/>
              <w:right w:val="single" w:sz="6" w:space="0" w:color="000000"/>
            </w:tcBorders>
            <w:hideMark/>
          </w:tcPr>
          <w:p w14:paraId="3FC490FC" w14:textId="77777777" w:rsidR="009C0005" w:rsidRPr="00507D01" w:rsidRDefault="009C0005" w:rsidP="00B73B73">
            <w:pPr>
              <w:spacing w:before="14"/>
              <w:ind w:left="105"/>
              <w:rPr>
                <w:rFonts w:asciiTheme="minorHAnsi" w:hAnsiTheme="minorHAnsi" w:cstheme="minorHAnsi"/>
                <w:sz w:val="16"/>
                <w:szCs w:val="16"/>
                <w:lang w:val="en-US"/>
              </w:rPr>
            </w:pPr>
            <w:r w:rsidRPr="00507D01">
              <w:rPr>
                <w:rFonts w:asciiTheme="minorHAnsi" w:hAnsiTheme="minorHAnsi" w:cstheme="minorHAnsi"/>
                <w:w w:val="105"/>
                <w:sz w:val="16"/>
                <w:szCs w:val="16"/>
                <w:lang w:val="en-US"/>
              </w:rPr>
              <w:t>Some evidence of</w:t>
            </w:r>
          </w:p>
          <w:p w14:paraId="72FAEF68" w14:textId="77777777" w:rsidR="009C0005" w:rsidRPr="00507D01" w:rsidRDefault="009C0005" w:rsidP="00B73B73">
            <w:pPr>
              <w:spacing w:before="7" w:line="247" w:lineRule="auto"/>
              <w:ind w:left="105"/>
              <w:rPr>
                <w:rFonts w:asciiTheme="minorHAnsi" w:hAnsiTheme="minorHAnsi" w:cstheme="minorHAnsi"/>
                <w:sz w:val="16"/>
                <w:szCs w:val="16"/>
                <w:lang w:val="en-US"/>
              </w:rPr>
            </w:pPr>
            <w:r w:rsidRPr="00507D01">
              <w:rPr>
                <w:rFonts w:asciiTheme="minorHAnsi" w:hAnsiTheme="minorHAnsi" w:cstheme="minorHAnsi"/>
                <w:w w:val="105"/>
                <w:sz w:val="16"/>
                <w:szCs w:val="16"/>
                <w:lang w:val="en-US"/>
              </w:rPr>
              <w:t>reflection about self, but lacking depth: quite superficial. No clear statement of a leadership challenge.</w:t>
            </w:r>
          </w:p>
        </w:tc>
        <w:tc>
          <w:tcPr>
            <w:tcW w:w="1644" w:type="dxa"/>
            <w:tcBorders>
              <w:top w:val="single" w:sz="6" w:space="0" w:color="000000"/>
              <w:left w:val="single" w:sz="6" w:space="0" w:color="000000"/>
              <w:bottom w:val="single" w:sz="6" w:space="0" w:color="000000"/>
              <w:right w:val="single" w:sz="6" w:space="0" w:color="000000"/>
            </w:tcBorders>
            <w:hideMark/>
          </w:tcPr>
          <w:p w14:paraId="1FBF5D26" w14:textId="77777777" w:rsidR="009C0005" w:rsidRPr="00507D01" w:rsidRDefault="009C0005" w:rsidP="00B73B73">
            <w:pPr>
              <w:spacing w:before="14"/>
              <w:ind w:left="105"/>
              <w:rPr>
                <w:rFonts w:asciiTheme="minorHAnsi" w:hAnsiTheme="minorHAnsi" w:cstheme="minorHAnsi"/>
                <w:sz w:val="16"/>
                <w:szCs w:val="16"/>
                <w:lang w:val="en-US"/>
              </w:rPr>
            </w:pPr>
            <w:r w:rsidRPr="00507D01">
              <w:rPr>
                <w:rFonts w:asciiTheme="minorHAnsi" w:hAnsiTheme="minorHAnsi" w:cstheme="minorHAnsi"/>
                <w:w w:val="105"/>
                <w:sz w:val="16"/>
                <w:szCs w:val="16"/>
                <w:lang w:val="en-US"/>
              </w:rPr>
              <w:t>Some good reflections</w:t>
            </w:r>
          </w:p>
          <w:p w14:paraId="0B6531BB" w14:textId="77777777" w:rsidR="009C0005" w:rsidRPr="00507D01" w:rsidRDefault="009C0005" w:rsidP="00B73B73">
            <w:pPr>
              <w:spacing w:before="7"/>
              <w:ind w:left="105"/>
              <w:rPr>
                <w:rFonts w:asciiTheme="minorHAnsi" w:hAnsiTheme="minorHAnsi" w:cstheme="minorHAnsi"/>
                <w:sz w:val="16"/>
                <w:szCs w:val="16"/>
                <w:lang w:val="en-US"/>
              </w:rPr>
            </w:pPr>
            <w:r w:rsidRPr="00507D01">
              <w:rPr>
                <w:rFonts w:asciiTheme="minorHAnsi" w:hAnsiTheme="minorHAnsi" w:cstheme="minorHAnsi"/>
                <w:w w:val="105"/>
                <w:sz w:val="16"/>
                <w:szCs w:val="16"/>
                <w:lang w:val="en-US"/>
              </w:rPr>
              <w:t>showing personal insights</w:t>
            </w:r>
          </w:p>
          <w:p w14:paraId="44318BE1" w14:textId="77777777" w:rsidR="009C0005" w:rsidRPr="00507D01" w:rsidRDefault="009C0005" w:rsidP="00B73B73">
            <w:pPr>
              <w:spacing w:before="7" w:line="264" w:lineRule="auto"/>
              <w:ind w:left="105" w:right="141"/>
              <w:rPr>
                <w:rFonts w:asciiTheme="minorHAnsi" w:hAnsiTheme="minorHAnsi" w:cstheme="minorHAnsi"/>
                <w:sz w:val="16"/>
                <w:szCs w:val="16"/>
                <w:lang w:val="en-US"/>
              </w:rPr>
            </w:pPr>
            <w:r w:rsidRPr="00507D01">
              <w:rPr>
                <w:rFonts w:asciiTheme="minorHAnsi" w:hAnsiTheme="minorHAnsi" w:cstheme="minorHAnsi"/>
                <w:w w:val="105"/>
                <w:sz w:val="16"/>
                <w:szCs w:val="16"/>
                <w:lang w:val="en-US"/>
              </w:rPr>
              <w:t xml:space="preserve">and learning in relation to an </w:t>
            </w:r>
            <w:r w:rsidRPr="00507D01">
              <w:rPr>
                <w:rFonts w:asciiTheme="minorHAnsi" w:hAnsiTheme="minorHAnsi" w:cstheme="minorHAnsi"/>
                <w:sz w:val="16"/>
                <w:szCs w:val="16"/>
                <w:lang w:val="en-US"/>
              </w:rPr>
              <w:t>identified leadership</w:t>
            </w:r>
          </w:p>
          <w:p w14:paraId="3BD01260" w14:textId="77777777" w:rsidR="009C0005" w:rsidRPr="00507D01" w:rsidRDefault="009C0005" w:rsidP="00B73B73">
            <w:pPr>
              <w:spacing w:line="217" w:lineRule="exact"/>
              <w:ind w:left="105"/>
              <w:rPr>
                <w:rFonts w:asciiTheme="minorHAnsi" w:hAnsiTheme="minorHAnsi" w:cstheme="minorHAnsi"/>
                <w:sz w:val="16"/>
                <w:szCs w:val="16"/>
                <w:lang w:val="en-US"/>
              </w:rPr>
            </w:pPr>
            <w:r w:rsidRPr="00507D01">
              <w:rPr>
                <w:rFonts w:asciiTheme="minorHAnsi" w:hAnsiTheme="minorHAnsi" w:cstheme="minorHAnsi"/>
                <w:w w:val="105"/>
                <w:sz w:val="16"/>
                <w:szCs w:val="16"/>
                <w:lang w:val="en-US"/>
              </w:rPr>
              <w:t>challenge.</w:t>
            </w:r>
          </w:p>
        </w:tc>
        <w:tc>
          <w:tcPr>
            <w:tcW w:w="1644" w:type="dxa"/>
            <w:tcBorders>
              <w:top w:val="single" w:sz="6" w:space="0" w:color="000000"/>
              <w:left w:val="single" w:sz="6" w:space="0" w:color="000000"/>
              <w:bottom w:val="single" w:sz="6" w:space="0" w:color="000000"/>
              <w:right w:val="single" w:sz="6" w:space="0" w:color="000000"/>
            </w:tcBorders>
            <w:hideMark/>
          </w:tcPr>
          <w:p w14:paraId="385DCC56" w14:textId="77777777" w:rsidR="009C0005" w:rsidRPr="00507D01" w:rsidRDefault="009C0005" w:rsidP="00B73B73">
            <w:pPr>
              <w:spacing w:before="14" w:line="247" w:lineRule="auto"/>
              <w:ind w:left="105"/>
              <w:rPr>
                <w:rFonts w:asciiTheme="minorHAnsi" w:hAnsiTheme="minorHAnsi" w:cstheme="minorHAnsi"/>
                <w:sz w:val="16"/>
                <w:szCs w:val="16"/>
                <w:lang w:val="en-US"/>
              </w:rPr>
            </w:pPr>
            <w:r w:rsidRPr="00507D01">
              <w:rPr>
                <w:rFonts w:asciiTheme="minorHAnsi" w:hAnsiTheme="minorHAnsi" w:cstheme="minorHAnsi"/>
                <w:w w:val="105"/>
                <w:sz w:val="16"/>
                <w:szCs w:val="16"/>
                <w:lang w:val="en-US"/>
              </w:rPr>
              <w:t>Clear statement of a leadership challenge which relates to reflections that are an analysis of the learning experience and the value of the derived learning in relation to self and others.</w:t>
            </w:r>
          </w:p>
        </w:tc>
        <w:tc>
          <w:tcPr>
            <w:tcW w:w="1644" w:type="dxa"/>
            <w:tcBorders>
              <w:top w:val="single" w:sz="6" w:space="0" w:color="000000"/>
              <w:left w:val="single" w:sz="6" w:space="0" w:color="000000"/>
              <w:bottom w:val="single" w:sz="6" w:space="0" w:color="000000"/>
              <w:right w:val="single" w:sz="6" w:space="0" w:color="000000"/>
            </w:tcBorders>
            <w:hideMark/>
          </w:tcPr>
          <w:p w14:paraId="0174C275" w14:textId="77777777" w:rsidR="009C0005" w:rsidRPr="00507D01" w:rsidRDefault="009C0005" w:rsidP="00B73B73">
            <w:pPr>
              <w:spacing w:before="14"/>
              <w:ind w:left="105"/>
              <w:rPr>
                <w:rFonts w:asciiTheme="minorHAnsi" w:hAnsiTheme="minorHAnsi" w:cstheme="minorHAnsi"/>
                <w:sz w:val="16"/>
                <w:szCs w:val="16"/>
                <w:lang w:val="en-US"/>
              </w:rPr>
            </w:pPr>
            <w:r w:rsidRPr="00507D01">
              <w:rPr>
                <w:rFonts w:asciiTheme="minorHAnsi" w:hAnsiTheme="minorHAnsi" w:cstheme="minorHAnsi"/>
                <w:w w:val="105"/>
                <w:sz w:val="16"/>
                <w:szCs w:val="16"/>
                <w:lang w:val="en-US"/>
              </w:rPr>
              <w:t>A clearly expressed challenge with</w:t>
            </w:r>
          </w:p>
          <w:p w14:paraId="7754B35B" w14:textId="6C7C3802" w:rsidR="009C0005" w:rsidRPr="00507D01" w:rsidRDefault="009C0005" w:rsidP="00B73B73">
            <w:pPr>
              <w:spacing w:before="7" w:line="247" w:lineRule="auto"/>
              <w:ind w:left="105"/>
              <w:rPr>
                <w:rFonts w:asciiTheme="minorHAnsi" w:hAnsiTheme="minorHAnsi" w:cstheme="minorHAnsi"/>
                <w:sz w:val="16"/>
                <w:szCs w:val="16"/>
                <w:lang w:val="en-US"/>
              </w:rPr>
            </w:pPr>
            <w:r w:rsidRPr="00507D01">
              <w:rPr>
                <w:rFonts w:asciiTheme="minorHAnsi" w:hAnsiTheme="minorHAnsi" w:cstheme="minorHAnsi"/>
                <w:w w:val="105"/>
                <w:sz w:val="16"/>
                <w:szCs w:val="16"/>
                <w:lang w:val="en-US"/>
              </w:rPr>
              <w:t>Relevant, well-developed reflections that illustrate an in-depth analysis of the learning experience, the value of the derived learning to self and others, and the enhancement of the student’s appreciation of the challenge in the context of their professional practice.</w:t>
            </w:r>
          </w:p>
        </w:tc>
        <w:tc>
          <w:tcPr>
            <w:tcW w:w="1645" w:type="dxa"/>
            <w:vMerge/>
            <w:tcBorders>
              <w:left w:val="single" w:sz="6" w:space="0" w:color="000000"/>
              <w:bottom w:val="single" w:sz="6" w:space="0" w:color="000000"/>
              <w:right w:val="single" w:sz="6" w:space="0" w:color="000000"/>
            </w:tcBorders>
          </w:tcPr>
          <w:p w14:paraId="6BAA4ECF" w14:textId="77777777" w:rsidR="009C0005" w:rsidRPr="00507D01" w:rsidRDefault="009C0005" w:rsidP="00B73B73">
            <w:pPr>
              <w:spacing w:before="14"/>
              <w:ind w:left="105"/>
              <w:rPr>
                <w:rFonts w:asciiTheme="minorHAnsi" w:hAnsiTheme="minorHAnsi" w:cstheme="minorHAnsi"/>
                <w:w w:val="105"/>
                <w:sz w:val="16"/>
                <w:szCs w:val="16"/>
                <w:lang w:val="en-US"/>
              </w:rPr>
            </w:pPr>
          </w:p>
        </w:tc>
        <w:tc>
          <w:tcPr>
            <w:tcW w:w="992" w:type="dxa"/>
            <w:tcBorders>
              <w:top w:val="single" w:sz="6" w:space="0" w:color="000000"/>
              <w:left w:val="single" w:sz="6" w:space="0" w:color="000000"/>
              <w:bottom w:val="single" w:sz="6" w:space="0" w:color="000000"/>
              <w:right w:val="single" w:sz="6" w:space="0" w:color="000000"/>
            </w:tcBorders>
            <w:hideMark/>
          </w:tcPr>
          <w:p w14:paraId="07719463" w14:textId="478F9DEC" w:rsidR="009C0005" w:rsidRPr="00507D01" w:rsidRDefault="009C0005" w:rsidP="00B73B73">
            <w:pPr>
              <w:spacing w:before="14"/>
              <w:ind w:left="105"/>
              <w:rPr>
                <w:rFonts w:asciiTheme="minorHAnsi" w:hAnsiTheme="minorHAnsi" w:cstheme="minorHAnsi"/>
                <w:sz w:val="16"/>
                <w:szCs w:val="16"/>
                <w:lang w:val="en-US"/>
              </w:rPr>
            </w:pPr>
            <w:r w:rsidRPr="00507D01">
              <w:rPr>
                <w:rFonts w:asciiTheme="minorHAnsi" w:hAnsiTheme="minorHAnsi" w:cstheme="minorHAnsi"/>
                <w:w w:val="105"/>
                <w:sz w:val="16"/>
                <w:szCs w:val="16"/>
                <w:lang w:val="en-US"/>
              </w:rPr>
              <w:t>40%</w:t>
            </w:r>
          </w:p>
        </w:tc>
      </w:tr>
      <w:tr w:rsidR="00A56FAB" w:rsidRPr="00507D01" w14:paraId="7B01F6AC" w14:textId="77777777" w:rsidTr="009C0005">
        <w:trPr>
          <w:trHeight w:hRule="exact" w:val="724"/>
        </w:trPr>
        <w:tc>
          <w:tcPr>
            <w:tcW w:w="1276" w:type="dxa"/>
            <w:tcBorders>
              <w:top w:val="single" w:sz="6" w:space="0" w:color="000000"/>
              <w:left w:val="single" w:sz="6" w:space="0" w:color="000000"/>
              <w:bottom w:val="single" w:sz="6" w:space="0" w:color="000000"/>
              <w:right w:val="single" w:sz="6" w:space="0" w:color="000000"/>
            </w:tcBorders>
          </w:tcPr>
          <w:p w14:paraId="2930765D" w14:textId="77777777" w:rsidR="00A56FAB" w:rsidRPr="00507D01" w:rsidRDefault="00A56FAB" w:rsidP="00B73B73">
            <w:pPr>
              <w:rPr>
                <w:rFonts w:asciiTheme="minorHAnsi" w:hAnsiTheme="minorHAnsi" w:cstheme="minorHAnsi"/>
                <w:sz w:val="16"/>
                <w:szCs w:val="16"/>
                <w:lang w:val="en-US"/>
              </w:rPr>
            </w:pPr>
          </w:p>
        </w:tc>
        <w:tc>
          <w:tcPr>
            <w:tcW w:w="1644" w:type="dxa"/>
            <w:tcBorders>
              <w:top w:val="single" w:sz="6" w:space="0" w:color="000000"/>
              <w:left w:val="single" w:sz="6" w:space="0" w:color="000000"/>
              <w:bottom w:val="single" w:sz="6" w:space="0" w:color="000000"/>
              <w:right w:val="single" w:sz="6" w:space="0" w:color="000000"/>
            </w:tcBorders>
          </w:tcPr>
          <w:p w14:paraId="433988C1" w14:textId="77777777" w:rsidR="00A56FAB" w:rsidRPr="00507D01" w:rsidRDefault="00A56FAB" w:rsidP="00B73B73">
            <w:pPr>
              <w:rPr>
                <w:rFonts w:asciiTheme="minorHAnsi" w:hAnsiTheme="minorHAnsi" w:cstheme="minorHAnsi"/>
                <w:sz w:val="16"/>
                <w:szCs w:val="16"/>
                <w:lang w:val="en-US"/>
              </w:rPr>
            </w:pPr>
          </w:p>
        </w:tc>
        <w:tc>
          <w:tcPr>
            <w:tcW w:w="1644" w:type="dxa"/>
            <w:tcBorders>
              <w:top w:val="single" w:sz="6" w:space="0" w:color="000000"/>
              <w:left w:val="single" w:sz="6" w:space="0" w:color="000000"/>
              <w:bottom w:val="single" w:sz="6" w:space="0" w:color="000000"/>
              <w:right w:val="single" w:sz="6" w:space="0" w:color="000000"/>
            </w:tcBorders>
          </w:tcPr>
          <w:p w14:paraId="11402C15" w14:textId="77777777" w:rsidR="00A56FAB" w:rsidRPr="00507D01" w:rsidRDefault="00A56FAB" w:rsidP="00B73B73">
            <w:pPr>
              <w:rPr>
                <w:rFonts w:asciiTheme="minorHAnsi" w:hAnsiTheme="minorHAnsi" w:cstheme="minorHAnsi"/>
                <w:sz w:val="16"/>
                <w:szCs w:val="16"/>
                <w:lang w:val="en-US"/>
              </w:rPr>
            </w:pPr>
          </w:p>
        </w:tc>
        <w:tc>
          <w:tcPr>
            <w:tcW w:w="1644" w:type="dxa"/>
            <w:tcBorders>
              <w:top w:val="single" w:sz="6" w:space="0" w:color="000000"/>
              <w:left w:val="single" w:sz="6" w:space="0" w:color="000000"/>
              <w:bottom w:val="single" w:sz="6" w:space="0" w:color="000000"/>
              <w:right w:val="single" w:sz="6" w:space="0" w:color="000000"/>
            </w:tcBorders>
          </w:tcPr>
          <w:p w14:paraId="65E7DE8B" w14:textId="77777777" w:rsidR="00A56FAB" w:rsidRPr="00507D01" w:rsidRDefault="00A56FAB" w:rsidP="00B73B73">
            <w:pPr>
              <w:rPr>
                <w:rFonts w:asciiTheme="minorHAnsi" w:hAnsiTheme="minorHAnsi" w:cstheme="minorHAnsi"/>
                <w:sz w:val="16"/>
                <w:szCs w:val="16"/>
                <w:lang w:val="en-US"/>
              </w:rPr>
            </w:pPr>
          </w:p>
        </w:tc>
        <w:tc>
          <w:tcPr>
            <w:tcW w:w="1644" w:type="dxa"/>
            <w:tcBorders>
              <w:top w:val="single" w:sz="6" w:space="0" w:color="000000"/>
              <w:left w:val="single" w:sz="6" w:space="0" w:color="000000"/>
              <w:bottom w:val="single" w:sz="6" w:space="0" w:color="000000"/>
              <w:right w:val="single" w:sz="6" w:space="0" w:color="000000"/>
            </w:tcBorders>
          </w:tcPr>
          <w:p w14:paraId="0B516E30" w14:textId="77777777" w:rsidR="00A56FAB" w:rsidRPr="00507D01" w:rsidRDefault="00A56FAB" w:rsidP="00B73B73">
            <w:pPr>
              <w:rPr>
                <w:rFonts w:asciiTheme="minorHAnsi" w:hAnsiTheme="minorHAnsi" w:cstheme="minorHAnsi"/>
                <w:sz w:val="16"/>
                <w:szCs w:val="16"/>
                <w:lang w:val="en-US"/>
              </w:rPr>
            </w:pPr>
          </w:p>
        </w:tc>
        <w:tc>
          <w:tcPr>
            <w:tcW w:w="1645" w:type="dxa"/>
            <w:tcBorders>
              <w:top w:val="single" w:sz="6" w:space="0" w:color="000000"/>
              <w:left w:val="single" w:sz="6" w:space="0" w:color="000000"/>
              <w:bottom w:val="single" w:sz="6" w:space="0" w:color="000000"/>
              <w:right w:val="single" w:sz="6" w:space="0" w:color="000000"/>
            </w:tcBorders>
          </w:tcPr>
          <w:p w14:paraId="1590E3C4" w14:textId="77777777" w:rsidR="00A56FAB" w:rsidRPr="00507D01" w:rsidRDefault="00A56FAB" w:rsidP="00B73B73">
            <w:pPr>
              <w:spacing w:before="14" w:line="244" w:lineRule="auto"/>
              <w:ind w:left="105" w:right="172"/>
              <w:rPr>
                <w:rFonts w:asciiTheme="minorHAnsi" w:hAnsiTheme="minorHAnsi" w:cstheme="minorHAnsi"/>
                <w:b/>
                <w:w w:val="105"/>
                <w:sz w:val="16"/>
                <w:szCs w:val="16"/>
                <w:lang w:val="en-US"/>
              </w:rPr>
            </w:pPr>
          </w:p>
        </w:tc>
        <w:tc>
          <w:tcPr>
            <w:tcW w:w="992" w:type="dxa"/>
            <w:tcBorders>
              <w:top w:val="single" w:sz="6" w:space="0" w:color="000000"/>
              <w:left w:val="single" w:sz="6" w:space="0" w:color="000000"/>
              <w:bottom w:val="single" w:sz="6" w:space="0" w:color="000000"/>
              <w:right w:val="single" w:sz="6" w:space="0" w:color="000000"/>
            </w:tcBorders>
            <w:hideMark/>
          </w:tcPr>
          <w:p w14:paraId="4DFCEC4C" w14:textId="02BFDD13" w:rsidR="00A56FAB" w:rsidRPr="00507D01" w:rsidRDefault="00A56FAB" w:rsidP="00B73B73">
            <w:pPr>
              <w:spacing w:before="14" w:line="244" w:lineRule="auto"/>
              <w:ind w:left="105" w:right="172"/>
              <w:rPr>
                <w:rFonts w:asciiTheme="minorHAnsi" w:hAnsiTheme="minorHAnsi" w:cstheme="minorHAnsi"/>
                <w:b/>
                <w:sz w:val="16"/>
                <w:szCs w:val="16"/>
                <w:lang w:val="en-US"/>
              </w:rPr>
            </w:pPr>
            <w:r w:rsidRPr="00507D01">
              <w:rPr>
                <w:rFonts w:asciiTheme="minorHAnsi" w:hAnsiTheme="minorHAnsi" w:cstheme="minorHAnsi"/>
                <w:b/>
                <w:w w:val="105"/>
                <w:sz w:val="16"/>
                <w:szCs w:val="16"/>
                <w:lang w:val="en-US"/>
              </w:rPr>
              <w:t xml:space="preserve">Total </w:t>
            </w:r>
            <w:r w:rsidRPr="00507D01">
              <w:rPr>
                <w:rFonts w:asciiTheme="minorHAnsi" w:hAnsiTheme="minorHAnsi" w:cstheme="minorHAnsi"/>
                <w:b/>
                <w:sz w:val="16"/>
                <w:szCs w:val="16"/>
                <w:lang w:val="en-US"/>
              </w:rPr>
              <w:t>100%</w:t>
            </w:r>
          </w:p>
        </w:tc>
      </w:tr>
    </w:tbl>
    <w:p w14:paraId="2D1D22F0" w14:textId="77777777" w:rsidR="00623B05" w:rsidRPr="001522F5" w:rsidRDefault="00623B05" w:rsidP="00757163">
      <w:pPr>
        <w:rPr>
          <w:b/>
          <w:bCs/>
          <w:sz w:val="28"/>
          <w:szCs w:val="28"/>
          <w:lang w:val="en-US"/>
        </w:rPr>
      </w:pPr>
    </w:p>
    <w:p w14:paraId="674EAEAA" w14:textId="77777777" w:rsidR="0021579B" w:rsidRDefault="0021579B" w:rsidP="00757163">
      <w:pPr>
        <w:rPr>
          <w:b/>
          <w:bCs/>
          <w:sz w:val="28"/>
          <w:szCs w:val="28"/>
          <w:lang w:val="en-US"/>
        </w:rPr>
      </w:pPr>
    </w:p>
    <w:p w14:paraId="18D42200" w14:textId="77777777" w:rsidR="00410471" w:rsidRDefault="00410471" w:rsidP="00757163">
      <w:pPr>
        <w:rPr>
          <w:b/>
          <w:bCs/>
          <w:sz w:val="28"/>
          <w:szCs w:val="28"/>
          <w:lang w:val="en-US"/>
        </w:rPr>
      </w:pPr>
    </w:p>
    <w:p w14:paraId="69D601E5" w14:textId="77777777" w:rsidR="00410471" w:rsidRPr="001522F5" w:rsidRDefault="00410471" w:rsidP="00757163">
      <w:pPr>
        <w:rPr>
          <w:b/>
          <w:bCs/>
          <w:sz w:val="28"/>
          <w:szCs w:val="28"/>
          <w:lang w:val="en-US"/>
        </w:rPr>
      </w:pPr>
    </w:p>
    <w:p w14:paraId="1561273D" w14:textId="133159CC" w:rsidR="00757163" w:rsidRPr="001522F5" w:rsidRDefault="00757163" w:rsidP="00757163">
      <w:pPr>
        <w:rPr>
          <w:b/>
          <w:bCs/>
          <w:sz w:val="28"/>
          <w:szCs w:val="28"/>
          <w:lang w:val="en-US"/>
        </w:rPr>
      </w:pPr>
      <w:r w:rsidRPr="001522F5">
        <w:rPr>
          <w:b/>
          <w:bCs/>
          <w:sz w:val="28"/>
          <w:szCs w:val="28"/>
          <w:lang w:val="en-US"/>
        </w:rPr>
        <w:t xml:space="preserve">Assignment 2: </w:t>
      </w:r>
      <w:proofErr w:type="spellStart"/>
      <w:r w:rsidRPr="001522F5">
        <w:rPr>
          <w:b/>
          <w:bCs/>
          <w:sz w:val="28"/>
          <w:szCs w:val="28"/>
          <w:lang w:val="en-US"/>
        </w:rPr>
        <w:t>Organisational</w:t>
      </w:r>
      <w:proofErr w:type="spellEnd"/>
      <w:r w:rsidRPr="001522F5">
        <w:rPr>
          <w:b/>
          <w:bCs/>
          <w:sz w:val="28"/>
          <w:szCs w:val="28"/>
          <w:lang w:val="en-US"/>
        </w:rPr>
        <w:t xml:space="preserve"> Strategic Leadership Strategy – 60% Presentation topic:</w:t>
      </w:r>
    </w:p>
    <w:p w14:paraId="4B2B0149" w14:textId="77777777" w:rsidR="00757163" w:rsidRPr="001522F5" w:rsidRDefault="00757163" w:rsidP="00757163">
      <w:pPr>
        <w:rPr>
          <w:lang w:val="en-US"/>
        </w:rPr>
      </w:pPr>
    </w:p>
    <w:p w14:paraId="4BDD3B37" w14:textId="4AE2FAC0" w:rsidR="00757163" w:rsidRPr="004F6ADB" w:rsidRDefault="00757163" w:rsidP="00757163">
      <w:pPr>
        <w:rPr>
          <w:lang w:val="en-US"/>
        </w:rPr>
      </w:pPr>
      <w:r w:rsidRPr="004F6ADB">
        <w:rPr>
          <w:lang w:val="en-US"/>
        </w:rPr>
        <w:t xml:space="preserve">Critically evaluate strategic leadership within your </w:t>
      </w:r>
      <w:proofErr w:type="spellStart"/>
      <w:r w:rsidRPr="004F6ADB">
        <w:rPr>
          <w:lang w:val="en-US"/>
        </w:rPr>
        <w:t>organisation</w:t>
      </w:r>
      <w:proofErr w:type="spellEnd"/>
      <w:r w:rsidRPr="004F6ADB">
        <w:rPr>
          <w:lang w:val="en-US"/>
        </w:rPr>
        <w:t xml:space="preserve"> by doing an </w:t>
      </w:r>
      <w:r w:rsidR="00744BBB" w:rsidRPr="004F6ADB">
        <w:rPr>
          <w:lang w:val="en-US"/>
        </w:rPr>
        <w:t xml:space="preserve">appraisal </w:t>
      </w:r>
      <w:r w:rsidRPr="004F6ADB">
        <w:rPr>
          <w:lang w:val="en-US"/>
        </w:rPr>
        <w:t>based on key elements from the module</w:t>
      </w:r>
      <w:r w:rsidR="000514FA" w:rsidRPr="004F6ADB">
        <w:rPr>
          <w:lang w:val="en-US"/>
        </w:rPr>
        <w:t>,</w:t>
      </w:r>
      <w:r w:rsidRPr="004F6ADB">
        <w:rPr>
          <w:lang w:val="en-US"/>
        </w:rPr>
        <w:t xml:space="preserve"> and based on your findings make recommendations for change. </w:t>
      </w:r>
      <w:r w:rsidR="000514FA" w:rsidRPr="004F6ADB">
        <w:rPr>
          <w:lang w:val="en-US"/>
        </w:rPr>
        <w:t xml:space="preserve">Use </w:t>
      </w:r>
      <w:r w:rsidRPr="004F6ADB">
        <w:rPr>
          <w:lang w:val="en-US"/>
        </w:rPr>
        <w:t>selected theories and methods of leadership and management explored</w:t>
      </w:r>
      <w:r w:rsidR="008F1B8B">
        <w:rPr>
          <w:lang w:val="en-US"/>
        </w:rPr>
        <w:t xml:space="preserve"> in the </w:t>
      </w:r>
      <w:proofErr w:type="gramStart"/>
      <w:r w:rsidR="008F1B8B">
        <w:rPr>
          <w:lang w:val="en-US"/>
        </w:rPr>
        <w:t>module</w:t>
      </w:r>
      <w:r w:rsidRPr="004F6ADB">
        <w:rPr>
          <w:lang w:val="en-US"/>
        </w:rPr>
        <w:t>,</w:t>
      </w:r>
      <w:proofErr w:type="gramEnd"/>
      <w:r w:rsidRPr="004F6ADB">
        <w:rPr>
          <w:lang w:val="en-US"/>
        </w:rPr>
        <w:t xml:space="preserve"> to support the </w:t>
      </w:r>
      <w:proofErr w:type="spellStart"/>
      <w:r w:rsidRPr="004F6ADB">
        <w:rPr>
          <w:lang w:val="en-US"/>
        </w:rPr>
        <w:t>organisation’s</w:t>
      </w:r>
      <w:proofErr w:type="spellEnd"/>
      <w:r w:rsidRPr="004F6ADB">
        <w:rPr>
          <w:lang w:val="en-US"/>
        </w:rPr>
        <w:t xml:space="preserve"> future direction.  </w:t>
      </w:r>
      <w:r w:rsidR="00BA42F7" w:rsidRPr="004F6ADB">
        <w:rPr>
          <w:lang w:val="en-US"/>
        </w:rPr>
        <w:t xml:space="preserve">The strategic leadership strategy </w:t>
      </w:r>
      <w:r w:rsidRPr="004F6ADB">
        <w:rPr>
          <w:lang w:val="en-US"/>
        </w:rPr>
        <w:t xml:space="preserve">needs to be aligned with your </w:t>
      </w:r>
      <w:proofErr w:type="spellStart"/>
      <w:r w:rsidRPr="004F6ADB">
        <w:rPr>
          <w:lang w:val="en-US"/>
        </w:rPr>
        <w:t>organisation’s</w:t>
      </w:r>
      <w:proofErr w:type="spellEnd"/>
      <w:r w:rsidRPr="004F6ADB">
        <w:rPr>
          <w:lang w:val="en-US"/>
        </w:rPr>
        <w:t xml:space="preserve"> </w:t>
      </w:r>
      <w:proofErr w:type="spellStart"/>
      <w:r w:rsidRPr="004F6ADB">
        <w:rPr>
          <w:lang w:val="en-US"/>
        </w:rPr>
        <w:t>organisational</w:t>
      </w:r>
      <w:proofErr w:type="spellEnd"/>
      <w:r w:rsidRPr="004F6ADB">
        <w:rPr>
          <w:lang w:val="en-US"/>
        </w:rPr>
        <w:t xml:space="preserve"> strategy. An </w:t>
      </w:r>
      <w:proofErr w:type="spellStart"/>
      <w:r w:rsidRPr="004F6ADB">
        <w:rPr>
          <w:lang w:val="en-US"/>
        </w:rPr>
        <w:t>organisational</w:t>
      </w:r>
      <w:proofErr w:type="spellEnd"/>
      <w:r w:rsidRPr="004F6ADB">
        <w:rPr>
          <w:lang w:val="en-US"/>
        </w:rPr>
        <w:t xml:space="preserve"> strategy in this context is an expression of how an </w:t>
      </w:r>
      <w:proofErr w:type="spellStart"/>
      <w:r w:rsidRPr="004F6ADB">
        <w:rPr>
          <w:lang w:val="en-US"/>
        </w:rPr>
        <w:t>organisation</w:t>
      </w:r>
      <w:proofErr w:type="spellEnd"/>
      <w:r w:rsidRPr="004F6ADB">
        <w:rPr>
          <w:lang w:val="en-US"/>
        </w:rPr>
        <w:t xml:space="preserve"> needs to evolve over time to meet its objectives along with a detailed assessment of what needs to be done. A leadership strategy makes explicit how </w:t>
      </w:r>
      <w:r w:rsidRPr="001669D8">
        <w:rPr>
          <w:lang w:val="en-US"/>
        </w:rPr>
        <w:t>many leaders are needed, of what kind, where, with what skills, and behaving in what fashion individually and collectively (leadership culture) to achieve</w:t>
      </w:r>
      <w:r w:rsidRPr="004F6ADB">
        <w:rPr>
          <w:lang w:val="en-US"/>
        </w:rPr>
        <w:t xml:space="preserve"> the total success the </w:t>
      </w:r>
      <w:proofErr w:type="spellStart"/>
      <w:r w:rsidRPr="004F6ADB">
        <w:rPr>
          <w:lang w:val="en-US"/>
        </w:rPr>
        <w:t>organisation</w:t>
      </w:r>
      <w:proofErr w:type="spellEnd"/>
      <w:r w:rsidRPr="004F6ADB">
        <w:rPr>
          <w:lang w:val="en-US"/>
        </w:rPr>
        <w:t xml:space="preserve"> seeks</w:t>
      </w:r>
      <w:r w:rsidR="005C759D" w:rsidRPr="004F6ADB">
        <w:rPr>
          <w:lang w:val="en-US"/>
        </w:rPr>
        <w:t xml:space="preserve">. You should </w:t>
      </w:r>
      <w:r w:rsidRPr="004F6ADB">
        <w:rPr>
          <w:lang w:val="en-US"/>
        </w:rPr>
        <w:t>consider all these areas at a high level in your recommendations.</w:t>
      </w:r>
    </w:p>
    <w:p w14:paraId="013583D4" w14:textId="77777777" w:rsidR="00757163" w:rsidRPr="004F6ADB" w:rsidRDefault="00757163" w:rsidP="00757163">
      <w:pPr>
        <w:rPr>
          <w:lang w:val="en-US"/>
        </w:rPr>
      </w:pPr>
    </w:p>
    <w:p w14:paraId="7D0EFD21" w14:textId="6702BEBC" w:rsidR="00757163" w:rsidRPr="004F6ADB" w:rsidRDefault="00757163" w:rsidP="00757163">
      <w:pPr>
        <w:rPr>
          <w:lang w:val="en-US"/>
        </w:rPr>
      </w:pPr>
      <w:r w:rsidRPr="004F6ADB">
        <w:rPr>
          <w:lang w:val="en-US"/>
        </w:rPr>
        <w:t xml:space="preserve">For practical reasons you may not choose to attempt to do a leadership </w:t>
      </w:r>
      <w:r w:rsidR="008512E3">
        <w:rPr>
          <w:lang w:val="en-US"/>
        </w:rPr>
        <w:t>strategy</w:t>
      </w:r>
      <w:r w:rsidRPr="004F6ADB">
        <w:rPr>
          <w:lang w:val="en-US"/>
        </w:rPr>
        <w:t xml:space="preserve"> for your whole </w:t>
      </w:r>
      <w:proofErr w:type="spellStart"/>
      <w:r w:rsidRPr="004F6ADB">
        <w:rPr>
          <w:lang w:val="en-US"/>
        </w:rPr>
        <w:t>organisation</w:t>
      </w:r>
      <w:proofErr w:type="spellEnd"/>
      <w:r w:rsidR="00FE3EDF" w:rsidRPr="004F6ADB">
        <w:rPr>
          <w:lang w:val="en-US"/>
        </w:rPr>
        <w:t>,</w:t>
      </w:r>
      <w:r w:rsidRPr="004F6ADB">
        <w:rPr>
          <w:lang w:val="en-US"/>
        </w:rPr>
        <w:t xml:space="preserve"> but </w:t>
      </w:r>
      <w:r w:rsidR="00FE3EDF" w:rsidRPr="004F6ADB">
        <w:rPr>
          <w:lang w:val="en-US"/>
        </w:rPr>
        <w:t xml:space="preserve">instead focus on </w:t>
      </w:r>
      <w:r w:rsidRPr="004F6ADB">
        <w:rPr>
          <w:lang w:val="en-US"/>
        </w:rPr>
        <w:t xml:space="preserve">a part you have potential influence over. In this case you must show how your recommendations are aligned to, or contribute to, your </w:t>
      </w:r>
      <w:proofErr w:type="spellStart"/>
      <w:r w:rsidRPr="004F6ADB">
        <w:rPr>
          <w:lang w:val="en-US"/>
        </w:rPr>
        <w:t>organisation’s</w:t>
      </w:r>
      <w:proofErr w:type="spellEnd"/>
      <w:r w:rsidRPr="004F6ADB">
        <w:rPr>
          <w:lang w:val="en-US"/>
        </w:rPr>
        <w:t xml:space="preserve"> overall strategic goals and objectives. </w:t>
      </w:r>
    </w:p>
    <w:p w14:paraId="4311E622" w14:textId="77777777" w:rsidR="00757163" w:rsidRDefault="00757163" w:rsidP="00757163">
      <w:pPr>
        <w:rPr>
          <w:lang w:val="en-US"/>
        </w:rPr>
      </w:pPr>
    </w:p>
    <w:p w14:paraId="50C573F0" w14:textId="41A625A3" w:rsidR="00DF5D70" w:rsidRPr="0027550B" w:rsidRDefault="00DF5D70" w:rsidP="00757163">
      <w:pPr>
        <w:rPr>
          <w:b/>
          <w:bCs/>
          <w:lang w:val="en-US"/>
        </w:rPr>
      </w:pPr>
      <w:r w:rsidRPr="0027550B">
        <w:rPr>
          <w:b/>
          <w:bCs/>
          <w:lang w:val="en-US"/>
        </w:rPr>
        <w:t>Practical instructions</w:t>
      </w:r>
    </w:p>
    <w:p w14:paraId="509CDA9C" w14:textId="23B74C07" w:rsidR="00DF5D70" w:rsidRDefault="005034F2" w:rsidP="00757163">
      <w:pPr>
        <w:rPr>
          <w:lang w:val="en-US"/>
        </w:rPr>
      </w:pPr>
      <w:r>
        <w:rPr>
          <w:lang w:val="en-US"/>
        </w:rPr>
        <w:t xml:space="preserve">Your presentation </w:t>
      </w:r>
      <w:r w:rsidR="00DA6515">
        <w:rPr>
          <w:lang w:val="en-US"/>
        </w:rPr>
        <w:t>i</w:t>
      </w:r>
      <w:r w:rsidR="005743F2">
        <w:rPr>
          <w:lang w:val="en-US"/>
        </w:rPr>
        <w:t>ncludes the following</w:t>
      </w:r>
      <w:r w:rsidR="00DA6515">
        <w:rPr>
          <w:lang w:val="en-US"/>
        </w:rPr>
        <w:t xml:space="preserve"> two key elements:</w:t>
      </w:r>
    </w:p>
    <w:p w14:paraId="4D6F5016" w14:textId="3E560018" w:rsidR="00DA6515" w:rsidRDefault="00A60944" w:rsidP="00DA6515">
      <w:pPr>
        <w:pStyle w:val="ListParagraph"/>
        <w:numPr>
          <w:ilvl w:val="0"/>
          <w:numId w:val="8"/>
        </w:numPr>
        <w:rPr>
          <w:lang w:val="en-US"/>
        </w:rPr>
      </w:pPr>
      <w:r>
        <w:rPr>
          <w:lang w:val="en-US"/>
        </w:rPr>
        <w:t xml:space="preserve">Slides with </w:t>
      </w:r>
      <w:r w:rsidR="00C2087A">
        <w:rPr>
          <w:lang w:val="en-US"/>
        </w:rPr>
        <w:t xml:space="preserve">voice-over recorded narration. </w:t>
      </w:r>
      <w:r w:rsidR="00287B46">
        <w:rPr>
          <w:lang w:val="en-US"/>
        </w:rPr>
        <w:t>Your slides</w:t>
      </w:r>
      <w:r w:rsidR="00C2087A">
        <w:rPr>
          <w:lang w:val="en-US"/>
        </w:rPr>
        <w:t xml:space="preserve"> should simulate a presentation </w:t>
      </w:r>
      <w:r w:rsidR="00852AE2">
        <w:rPr>
          <w:lang w:val="en-US"/>
        </w:rPr>
        <w:t xml:space="preserve">that you would do internally in the organization, to the most appropriate audience. </w:t>
      </w:r>
      <w:r w:rsidR="00C2087A" w:rsidRPr="004F6ADB">
        <w:rPr>
          <w:lang w:val="en-US"/>
        </w:rPr>
        <w:t xml:space="preserve">Do not include video capture in your presentation. </w:t>
      </w:r>
      <w:r w:rsidR="00C2087A">
        <w:rPr>
          <w:lang w:val="en-US"/>
        </w:rPr>
        <w:t>The</w:t>
      </w:r>
      <w:r w:rsidR="00C2087A" w:rsidRPr="004F6ADB">
        <w:rPr>
          <w:lang w:val="en-US"/>
        </w:rPr>
        <w:t xml:space="preserve"> presentation should be no more than 10 slides and </w:t>
      </w:r>
      <w:r w:rsidR="00852AE2">
        <w:rPr>
          <w:lang w:val="en-US"/>
        </w:rPr>
        <w:t>have a maximum of</w:t>
      </w:r>
      <w:r w:rsidR="00C2087A" w:rsidRPr="004F6ADB">
        <w:rPr>
          <w:lang w:val="en-US"/>
        </w:rPr>
        <w:t xml:space="preserve"> 20 minutes narration. The usual +/- 10% rule also applies here. </w:t>
      </w:r>
    </w:p>
    <w:p w14:paraId="2F0F46DE" w14:textId="0CC193CE" w:rsidR="0005623C" w:rsidRPr="00DA6515" w:rsidRDefault="00BF6CD9" w:rsidP="00DA6515">
      <w:pPr>
        <w:pStyle w:val="ListParagraph"/>
        <w:numPr>
          <w:ilvl w:val="0"/>
          <w:numId w:val="8"/>
        </w:numPr>
        <w:rPr>
          <w:lang w:val="en-US"/>
        </w:rPr>
      </w:pPr>
      <w:r>
        <w:rPr>
          <w:lang w:val="en-US"/>
        </w:rPr>
        <w:t>Slides’ n</w:t>
      </w:r>
      <w:r w:rsidR="00B50F33">
        <w:rPr>
          <w:lang w:val="en-US"/>
        </w:rPr>
        <w:t>otes</w:t>
      </w:r>
      <w:r w:rsidR="003264B1">
        <w:rPr>
          <w:lang w:val="en-US"/>
        </w:rPr>
        <w:t xml:space="preserve">: </w:t>
      </w:r>
      <w:r w:rsidR="00003BE4">
        <w:rPr>
          <w:lang w:val="en-US"/>
        </w:rPr>
        <w:t xml:space="preserve">these are comments, reflections, observations aimed at the academic marker, and not your </w:t>
      </w:r>
      <w:proofErr w:type="spellStart"/>
      <w:r w:rsidR="00003BE4">
        <w:rPr>
          <w:lang w:val="en-US"/>
        </w:rPr>
        <w:t>organisation’s</w:t>
      </w:r>
      <w:proofErr w:type="spellEnd"/>
      <w:r w:rsidR="00003BE4">
        <w:rPr>
          <w:lang w:val="en-US"/>
        </w:rPr>
        <w:t xml:space="preserve"> audience. U</w:t>
      </w:r>
      <w:r w:rsidR="003264B1">
        <w:rPr>
          <w:lang w:val="en-US"/>
        </w:rPr>
        <w:t xml:space="preserve">se the </w:t>
      </w:r>
      <w:r w:rsidR="00531976">
        <w:rPr>
          <w:lang w:val="en-US"/>
        </w:rPr>
        <w:t xml:space="preserve">notes section of your </w:t>
      </w:r>
      <w:r w:rsidR="008970AB">
        <w:rPr>
          <w:lang w:val="en-US"/>
        </w:rPr>
        <w:t>PowerPoint slides</w:t>
      </w:r>
      <w:r w:rsidR="003264B1">
        <w:rPr>
          <w:lang w:val="en-US"/>
        </w:rPr>
        <w:t xml:space="preserve"> </w:t>
      </w:r>
      <w:r w:rsidR="00620B6E">
        <w:rPr>
          <w:lang w:val="en-US"/>
        </w:rPr>
        <w:t xml:space="preserve">as an opportunity to </w:t>
      </w:r>
      <w:r w:rsidR="009B1D61">
        <w:rPr>
          <w:lang w:val="en-US"/>
        </w:rPr>
        <w:t>expand on</w:t>
      </w:r>
      <w:r w:rsidR="00620B6E">
        <w:rPr>
          <w:lang w:val="en-US"/>
        </w:rPr>
        <w:t xml:space="preserve"> </w:t>
      </w:r>
      <w:r w:rsidR="00FA185D">
        <w:rPr>
          <w:lang w:val="en-US"/>
        </w:rPr>
        <w:t xml:space="preserve">what </w:t>
      </w:r>
      <w:r w:rsidR="00161855">
        <w:rPr>
          <w:lang w:val="en-US"/>
        </w:rPr>
        <w:t xml:space="preserve">has informed your thinking </w:t>
      </w:r>
      <w:r w:rsidR="00D91917">
        <w:rPr>
          <w:lang w:val="en-US"/>
        </w:rPr>
        <w:t>in your presentation</w:t>
      </w:r>
      <w:r w:rsidR="004170C5">
        <w:rPr>
          <w:lang w:val="en-US"/>
        </w:rPr>
        <w:t xml:space="preserve"> (including </w:t>
      </w:r>
      <w:r w:rsidR="00620B6E">
        <w:rPr>
          <w:lang w:val="en-US"/>
        </w:rPr>
        <w:t>what sources</w:t>
      </w:r>
      <w:r w:rsidR="004170C5">
        <w:rPr>
          <w:lang w:val="en-US"/>
        </w:rPr>
        <w:t>/references)</w:t>
      </w:r>
      <w:r w:rsidR="00620B6E">
        <w:rPr>
          <w:lang w:val="en-US"/>
        </w:rPr>
        <w:t xml:space="preserve">, why, </w:t>
      </w:r>
      <w:r w:rsidR="006D40F5">
        <w:rPr>
          <w:lang w:val="en-US"/>
        </w:rPr>
        <w:t xml:space="preserve">eventual background information that can help the marker understand the context of your presentation/organization, </w:t>
      </w:r>
      <w:r w:rsidR="00377CBA">
        <w:rPr>
          <w:lang w:val="en-US"/>
        </w:rPr>
        <w:t xml:space="preserve">etc. </w:t>
      </w:r>
      <w:r w:rsidR="00FA50F4">
        <w:rPr>
          <w:lang w:val="en-US"/>
        </w:rPr>
        <w:t xml:space="preserve">This section should </w:t>
      </w:r>
      <w:r w:rsidR="009B1D61">
        <w:rPr>
          <w:lang w:val="en-US"/>
        </w:rPr>
        <w:t xml:space="preserve">only </w:t>
      </w:r>
      <w:r w:rsidR="00FA50F4">
        <w:rPr>
          <w:lang w:val="en-US"/>
        </w:rPr>
        <w:t xml:space="preserve">be used to cover matters </w:t>
      </w:r>
      <w:r w:rsidR="00377CBA">
        <w:rPr>
          <w:lang w:val="en-US"/>
        </w:rPr>
        <w:t xml:space="preserve">that would not </w:t>
      </w:r>
      <w:r w:rsidR="009B1D61">
        <w:rPr>
          <w:lang w:val="en-US"/>
        </w:rPr>
        <w:t xml:space="preserve">necessarily </w:t>
      </w:r>
      <w:r w:rsidR="00377CBA">
        <w:rPr>
          <w:lang w:val="en-US"/>
        </w:rPr>
        <w:t xml:space="preserve">be </w:t>
      </w:r>
      <w:r w:rsidR="00FA50F4">
        <w:rPr>
          <w:lang w:val="en-US"/>
        </w:rPr>
        <w:t xml:space="preserve">relevant or </w:t>
      </w:r>
      <w:r w:rsidR="00377CBA">
        <w:rPr>
          <w:lang w:val="en-US"/>
        </w:rPr>
        <w:t>needed for your work audience</w:t>
      </w:r>
      <w:r w:rsidR="00FA50F4">
        <w:rPr>
          <w:lang w:val="en-US"/>
        </w:rPr>
        <w:t xml:space="preserve">, </w:t>
      </w:r>
      <w:r w:rsidR="00C96590">
        <w:rPr>
          <w:lang w:val="en-US"/>
        </w:rPr>
        <w:t>but that can help you evidence your academic requirements</w:t>
      </w:r>
      <w:r w:rsidR="00377CBA">
        <w:rPr>
          <w:lang w:val="en-US"/>
        </w:rPr>
        <w:t xml:space="preserve">. </w:t>
      </w:r>
      <w:r w:rsidR="006C5988">
        <w:rPr>
          <w:lang w:val="en-US"/>
        </w:rPr>
        <w:t>Your overall notes cannot exceed 1000 words</w:t>
      </w:r>
      <w:r w:rsidR="003D7B78">
        <w:rPr>
          <w:lang w:val="en-US"/>
        </w:rPr>
        <w:t xml:space="preserve"> (with usual </w:t>
      </w:r>
      <w:r w:rsidR="003D7B78" w:rsidRPr="004F6ADB">
        <w:rPr>
          <w:lang w:val="en-US"/>
        </w:rPr>
        <w:t>+/- 10% rule</w:t>
      </w:r>
      <w:r w:rsidR="003D7B78">
        <w:rPr>
          <w:lang w:val="en-US"/>
        </w:rPr>
        <w:t xml:space="preserve">). </w:t>
      </w:r>
    </w:p>
    <w:p w14:paraId="6E4A18F5" w14:textId="77777777" w:rsidR="000A55FE" w:rsidRDefault="000A55FE" w:rsidP="00757163">
      <w:pPr>
        <w:rPr>
          <w:lang w:val="en-US"/>
        </w:rPr>
      </w:pPr>
    </w:p>
    <w:p w14:paraId="20B67135" w14:textId="0524C299" w:rsidR="00757163" w:rsidRDefault="00F74EFE" w:rsidP="00757163">
      <w:pPr>
        <w:rPr>
          <w:lang w:val="en-US"/>
        </w:rPr>
      </w:pPr>
      <w:r w:rsidRPr="004F6ADB">
        <w:rPr>
          <w:lang w:val="en-US"/>
        </w:rPr>
        <w:t>(</w:t>
      </w:r>
      <w:proofErr w:type="spellStart"/>
      <w:r w:rsidRPr="004F6ADB">
        <w:rPr>
          <w:lang w:val="en-US"/>
        </w:rPr>
        <w:t>N.b</w:t>
      </w:r>
      <w:proofErr w:type="spellEnd"/>
      <w:r w:rsidRPr="004F6ADB">
        <w:rPr>
          <w:lang w:val="en-US"/>
        </w:rPr>
        <w:t>: if</w:t>
      </w:r>
      <w:r w:rsidR="0027550B">
        <w:rPr>
          <w:lang w:val="en-US"/>
        </w:rPr>
        <w:t xml:space="preserve"> for technical reasons</w:t>
      </w:r>
      <w:r w:rsidRPr="004F6ADB">
        <w:rPr>
          <w:lang w:val="en-US"/>
        </w:rPr>
        <w:t xml:space="preserve"> </w:t>
      </w:r>
      <w:r w:rsidR="00EC7B4C" w:rsidRPr="004F6ADB">
        <w:rPr>
          <w:lang w:val="en-US"/>
        </w:rPr>
        <w:t>you can</w:t>
      </w:r>
      <w:r w:rsidR="000A55FE">
        <w:rPr>
          <w:lang w:val="en-US"/>
        </w:rPr>
        <w:t>no</w:t>
      </w:r>
      <w:r w:rsidR="00EC7B4C" w:rsidRPr="004F6ADB">
        <w:rPr>
          <w:lang w:val="en-US"/>
        </w:rPr>
        <w:t xml:space="preserve">t do a </w:t>
      </w:r>
      <w:r w:rsidR="000A55FE">
        <w:rPr>
          <w:lang w:val="en-US"/>
        </w:rPr>
        <w:t xml:space="preserve">recorded </w:t>
      </w:r>
      <w:proofErr w:type="gramStart"/>
      <w:r w:rsidR="00EC7B4C" w:rsidRPr="004F6ADB">
        <w:rPr>
          <w:lang w:val="en-US"/>
        </w:rPr>
        <w:t>narration,  a</w:t>
      </w:r>
      <w:proofErr w:type="gramEnd"/>
      <w:r w:rsidR="00EC7B4C" w:rsidRPr="004F6ADB">
        <w:rPr>
          <w:lang w:val="en-US"/>
        </w:rPr>
        <w:t xml:space="preserve"> </w:t>
      </w:r>
      <w:r w:rsidR="00757163" w:rsidRPr="004F6ADB">
        <w:rPr>
          <w:lang w:val="en-US"/>
        </w:rPr>
        <w:t>transcript</w:t>
      </w:r>
      <w:r w:rsidR="00EC7B4C" w:rsidRPr="004F6ADB">
        <w:rPr>
          <w:lang w:val="en-US"/>
        </w:rPr>
        <w:t xml:space="preserve"> is acce</w:t>
      </w:r>
      <w:r w:rsidR="00FE230E" w:rsidRPr="004F6ADB">
        <w:rPr>
          <w:lang w:val="en-US"/>
        </w:rPr>
        <w:t xml:space="preserve">ptable and this should be submitted </w:t>
      </w:r>
      <w:r w:rsidR="00757163" w:rsidRPr="004F6ADB">
        <w:rPr>
          <w:lang w:val="en-US"/>
        </w:rPr>
        <w:t>as a separate word document</w:t>
      </w:r>
      <w:r w:rsidR="000E6C6B" w:rsidRPr="004F6ADB">
        <w:rPr>
          <w:lang w:val="en-US"/>
        </w:rPr>
        <w:t>,</w:t>
      </w:r>
      <w:r w:rsidR="0027550B">
        <w:rPr>
          <w:lang w:val="en-US"/>
        </w:rPr>
        <w:t xml:space="preserve"> </w:t>
      </w:r>
      <w:r w:rsidR="00757163" w:rsidRPr="004F6ADB">
        <w:rPr>
          <w:lang w:val="en-US"/>
        </w:rPr>
        <w:t xml:space="preserve">where references can </w:t>
      </w:r>
      <w:r w:rsidR="000E6C6B" w:rsidRPr="004F6ADB">
        <w:rPr>
          <w:lang w:val="en-US"/>
        </w:rPr>
        <w:t xml:space="preserve">also </w:t>
      </w:r>
      <w:r w:rsidR="00757163" w:rsidRPr="004F6ADB">
        <w:rPr>
          <w:lang w:val="en-US"/>
        </w:rPr>
        <w:t>be shown</w:t>
      </w:r>
      <w:r w:rsidR="0027550B">
        <w:rPr>
          <w:lang w:val="en-US"/>
        </w:rPr>
        <w:t xml:space="preserve">. However, please discuss this with your Module Lead in advance). </w:t>
      </w:r>
    </w:p>
    <w:p w14:paraId="1E2BFB50" w14:textId="77777777" w:rsidR="001E0710" w:rsidRDefault="001E0710" w:rsidP="00757163">
      <w:pPr>
        <w:rPr>
          <w:lang w:val="en-US"/>
        </w:rPr>
      </w:pPr>
    </w:p>
    <w:p w14:paraId="1020E87B" w14:textId="77777777" w:rsidR="001E0710" w:rsidRPr="004F6ADB" w:rsidRDefault="001E0710" w:rsidP="00757163">
      <w:pPr>
        <w:rPr>
          <w:lang w:val="en-US"/>
        </w:rPr>
      </w:pPr>
    </w:p>
    <w:p w14:paraId="4E39E340" w14:textId="77777777" w:rsidR="00521B8A" w:rsidRPr="00753F9E" w:rsidRDefault="00521B8A" w:rsidP="00521B8A">
      <w:pPr>
        <w:rPr>
          <w:b/>
          <w:bCs/>
          <w:lang w:val="en-US"/>
        </w:rPr>
      </w:pPr>
      <w:r w:rsidRPr="00753F9E">
        <w:rPr>
          <w:b/>
          <w:bCs/>
          <w:lang w:val="en-US"/>
        </w:rPr>
        <w:lastRenderedPageBreak/>
        <w:t>Learning outcomes</w:t>
      </w:r>
    </w:p>
    <w:p w14:paraId="1221C357" w14:textId="77777777" w:rsidR="00757163" w:rsidRPr="004F6ADB" w:rsidRDefault="00757163" w:rsidP="00757163">
      <w:pPr>
        <w:rPr>
          <w:lang w:val="en-US"/>
        </w:rPr>
      </w:pPr>
    </w:p>
    <w:p w14:paraId="73472650" w14:textId="5534F4EA" w:rsidR="00E868DA" w:rsidRDefault="00757163" w:rsidP="00757163">
      <w:pPr>
        <w:rPr>
          <w:lang w:val="en-US"/>
        </w:rPr>
      </w:pPr>
      <w:r w:rsidRPr="004F6ADB">
        <w:rPr>
          <w:lang w:val="en-US"/>
        </w:rPr>
        <w:t>As with assignment 1</w:t>
      </w:r>
      <w:r w:rsidR="00124158" w:rsidRPr="004F6ADB">
        <w:rPr>
          <w:lang w:val="en-US"/>
        </w:rPr>
        <w:t>,</w:t>
      </w:r>
      <w:r w:rsidRPr="004F6ADB">
        <w:rPr>
          <w:lang w:val="en-US"/>
        </w:rPr>
        <w:t xml:space="preserve"> </w:t>
      </w:r>
      <w:r w:rsidR="009C45F6">
        <w:rPr>
          <w:lang w:val="en-US"/>
        </w:rPr>
        <w:t xml:space="preserve">use this assignment as an opportunity to reflect on how and where </w:t>
      </w:r>
      <w:r w:rsidRPr="004F6ADB">
        <w:rPr>
          <w:lang w:val="en-US"/>
        </w:rPr>
        <w:t>you have directly applied the knowledge elements of the KSB</w:t>
      </w:r>
      <w:r w:rsidR="009C45F6">
        <w:rPr>
          <w:lang w:val="en-US"/>
        </w:rPr>
        <w:t>s</w:t>
      </w:r>
      <w:r w:rsidRPr="004F6ADB">
        <w:rPr>
          <w:lang w:val="en-US"/>
        </w:rPr>
        <w:t xml:space="preserve"> from the Senior leader standard</w:t>
      </w:r>
      <w:r w:rsidR="009C45F6">
        <w:rPr>
          <w:lang w:val="en-US"/>
        </w:rPr>
        <w:t xml:space="preserve">. </w:t>
      </w:r>
      <w:r w:rsidR="00321CDD">
        <w:rPr>
          <w:lang w:val="en-US"/>
        </w:rPr>
        <w:t xml:space="preserve">Again, you are not required to indicate these </w:t>
      </w:r>
      <w:r w:rsidR="003062F5">
        <w:rPr>
          <w:lang w:val="en-US"/>
        </w:rPr>
        <w:t>explicitly in your submitted draft</w:t>
      </w:r>
      <w:r w:rsidR="00E868DA">
        <w:rPr>
          <w:lang w:val="en-US"/>
        </w:rPr>
        <w:t>. B</w:t>
      </w:r>
      <w:r w:rsidR="003062F5">
        <w:rPr>
          <w:lang w:val="en-US"/>
        </w:rPr>
        <w:t xml:space="preserve">ut as a personal exercise (for example for discussion with your </w:t>
      </w:r>
      <w:r w:rsidR="00C26607">
        <w:rPr>
          <w:lang w:val="en-US"/>
        </w:rPr>
        <w:t xml:space="preserve">Mentor), we recommend that you try to map how what you have produced </w:t>
      </w:r>
      <w:r w:rsidR="00E868DA">
        <w:rPr>
          <w:lang w:val="en-US"/>
        </w:rPr>
        <w:t>allows you to demonstrate knowledge in the areas below</w:t>
      </w:r>
      <w:r w:rsidR="007517E6">
        <w:rPr>
          <w:lang w:val="en-US"/>
        </w:rPr>
        <w:t xml:space="preserve">: </w:t>
      </w:r>
    </w:p>
    <w:p w14:paraId="0B872E2F" w14:textId="77777777" w:rsidR="00E868DA" w:rsidRDefault="00E868DA" w:rsidP="00757163">
      <w:pPr>
        <w:rPr>
          <w:lang w:val="en-US"/>
        </w:rPr>
      </w:pPr>
    </w:p>
    <w:p w14:paraId="2EDE5928" w14:textId="77777777" w:rsidR="00757163" w:rsidRPr="001522F5" w:rsidRDefault="00757163" w:rsidP="00757163">
      <w:pPr>
        <w:rPr>
          <w:spacing w:val="-3"/>
          <w:sz w:val="20"/>
          <w:szCs w:val="20"/>
          <w:lang w:val="en-US"/>
        </w:rPr>
      </w:pPr>
    </w:p>
    <w:tbl>
      <w:tblPr>
        <w:tblW w:w="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7"/>
        <w:gridCol w:w="8505"/>
      </w:tblGrid>
      <w:tr w:rsidR="000A239A" w:rsidRPr="000A239A" w14:paraId="77BC83E0" w14:textId="77777777" w:rsidTr="00B73B73">
        <w:trPr>
          <w:trHeight w:hRule="exact" w:val="346"/>
        </w:trPr>
        <w:tc>
          <w:tcPr>
            <w:tcW w:w="567" w:type="dxa"/>
            <w:tcBorders>
              <w:top w:val="single" w:sz="6" w:space="0" w:color="000000"/>
              <w:left w:val="single" w:sz="6" w:space="0" w:color="000000"/>
              <w:bottom w:val="single" w:sz="6" w:space="0" w:color="000000"/>
              <w:right w:val="single" w:sz="6" w:space="0" w:color="000000"/>
            </w:tcBorders>
            <w:hideMark/>
          </w:tcPr>
          <w:p w14:paraId="230F1E03" w14:textId="77777777" w:rsidR="00757163" w:rsidRPr="000A239A" w:rsidRDefault="00757163" w:rsidP="00B73B73">
            <w:pPr>
              <w:spacing w:line="275" w:lineRule="exact"/>
              <w:rPr>
                <w:rFonts w:asciiTheme="minorHAnsi" w:hAnsiTheme="minorHAnsi" w:cstheme="minorHAnsi"/>
                <w:b/>
                <w:sz w:val="20"/>
                <w:szCs w:val="20"/>
                <w:lang w:val="en-US"/>
              </w:rPr>
            </w:pPr>
            <w:r w:rsidRPr="000A239A">
              <w:rPr>
                <w:rFonts w:cstheme="minorHAnsi"/>
                <w:b/>
                <w:sz w:val="20"/>
                <w:szCs w:val="20"/>
                <w:lang w:val="en-US"/>
              </w:rPr>
              <w:t>Code</w:t>
            </w:r>
          </w:p>
        </w:tc>
        <w:tc>
          <w:tcPr>
            <w:tcW w:w="8505" w:type="dxa"/>
            <w:tcBorders>
              <w:top w:val="single" w:sz="6" w:space="0" w:color="000000"/>
              <w:left w:val="single" w:sz="6" w:space="0" w:color="000000"/>
              <w:bottom w:val="single" w:sz="6" w:space="0" w:color="000000"/>
              <w:right w:val="single" w:sz="6" w:space="0" w:color="000000"/>
            </w:tcBorders>
            <w:hideMark/>
          </w:tcPr>
          <w:p w14:paraId="15FF21B3" w14:textId="77777777" w:rsidR="00757163" w:rsidRPr="000A239A" w:rsidRDefault="00757163" w:rsidP="00B73B73">
            <w:pPr>
              <w:spacing w:line="275" w:lineRule="exact"/>
              <w:rPr>
                <w:rFonts w:cstheme="minorHAnsi"/>
                <w:b/>
                <w:sz w:val="20"/>
                <w:szCs w:val="20"/>
                <w:lang w:val="en-US"/>
              </w:rPr>
            </w:pPr>
            <w:r w:rsidRPr="000A239A">
              <w:rPr>
                <w:rFonts w:cstheme="minorHAnsi"/>
                <w:b/>
                <w:sz w:val="20"/>
                <w:szCs w:val="20"/>
                <w:lang w:val="en-US"/>
              </w:rPr>
              <w:t>Learning Outcomes</w:t>
            </w:r>
          </w:p>
        </w:tc>
      </w:tr>
      <w:tr w:rsidR="000A239A" w:rsidRPr="000A239A" w14:paraId="736C0600" w14:textId="77777777" w:rsidTr="00757163">
        <w:trPr>
          <w:trHeight w:hRule="exact" w:val="247"/>
        </w:trPr>
        <w:tc>
          <w:tcPr>
            <w:tcW w:w="567" w:type="dxa"/>
            <w:tcBorders>
              <w:top w:val="single" w:sz="6" w:space="0" w:color="000000"/>
              <w:left w:val="single" w:sz="6" w:space="0" w:color="000000"/>
              <w:bottom w:val="single" w:sz="6" w:space="0" w:color="000000"/>
              <w:right w:val="single" w:sz="6" w:space="0" w:color="000000"/>
            </w:tcBorders>
            <w:hideMark/>
          </w:tcPr>
          <w:p w14:paraId="161C1CE4" w14:textId="77777777" w:rsidR="00757163" w:rsidRPr="000A239A" w:rsidRDefault="00757163" w:rsidP="00B73B73">
            <w:pPr>
              <w:rPr>
                <w:rFonts w:eastAsia="MS PGothic" w:cstheme="minorHAnsi"/>
                <w:bCs/>
                <w:iCs/>
                <w:sz w:val="20"/>
                <w:szCs w:val="20"/>
                <w:lang w:eastAsia="en-GB"/>
              </w:rPr>
            </w:pPr>
            <w:r w:rsidRPr="000A239A">
              <w:rPr>
                <w:rFonts w:eastAsia="MS PGothic" w:cstheme="minorHAnsi"/>
                <w:bCs/>
                <w:iCs/>
                <w:sz w:val="20"/>
                <w:szCs w:val="20"/>
                <w:lang w:eastAsia="en-GB"/>
              </w:rPr>
              <w:t>(K6)</w:t>
            </w:r>
          </w:p>
        </w:tc>
        <w:tc>
          <w:tcPr>
            <w:tcW w:w="8505" w:type="dxa"/>
            <w:tcBorders>
              <w:top w:val="single" w:sz="6" w:space="0" w:color="000000"/>
              <w:left w:val="single" w:sz="6" w:space="0" w:color="000000"/>
              <w:bottom w:val="single" w:sz="6" w:space="0" w:color="000000"/>
              <w:right w:val="single" w:sz="6" w:space="0" w:color="000000"/>
            </w:tcBorders>
            <w:hideMark/>
          </w:tcPr>
          <w:p w14:paraId="4F8D1BB0" w14:textId="77777777" w:rsidR="00757163" w:rsidRPr="000A239A" w:rsidRDefault="00757163" w:rsidP="00B73B73">
            <w:pPr>
              <w:jc w:val="both"/>
              <w:rPr>
                <w:rFonts w:cstheme="minorHAnsi"/>
                <w:bCs/>
                <w:sz w:val="20"/>
                <w:szCs w:val="20"/>
              </w:rPr>
            </w:pPr>
            <w:r w:rsidRPr="000A239A">
              <w:rPr>
                <w:rFonts w:cstheme="minorHAnsi"/>
                <w:bCs/>
                <w:sz w:val="20"/>
                <w:szCs w:val="20"/>
              </w:rPr>
              <w:t xml:space="preserve">Define ethics and values-based leadership theories and principles </w:t>
            </w:r>
          </w:p>
        </w:tc>
      </w:tr>
      <w:tr w:rsidR="000A239A" w:rsidRPr="000A239A" w14:paraId="142527DC" w14:textId="77777777" w:rsidTr="00757163">
        <w:trPr>
          <w:trHeight w:hRule="exact" w:val="279"/>
        </w:trPr>
        <w:tc>
          <w:tcPr>
            <w:tcW w:w="567" w:type="dxa"/>
            <w:tcBorders>
              <w:top w:val="single" w:sz="6" w:space="0" w:color="000000"/>
              <w:left w:val="single" w:sz="6" w:space="0" w:color="000000"/>
              <w:bottom w:val="single" w:sz="6" w:space="0" w:color="000000"/>
              <w:right w:val="single" w:sz="6" w:space="0" w:color="000000"/>
            </w:tcBorders>
            <w:hideMark/>
          </w:tcPr>
          <w:p w14:paraId="122F30C1" w14:textId="77777777" w:rsidR="00757163" w:rsidRPr="000A239A" w:rsidRDefault="00757163" w:rsidP="00B73B73">
            <w:pPr>
              <w:rPr>
                <w:rFonts w:eastAsia="MS PGothic" w:cstheme="minorHAnsi"/>
                <w:bCs/>
                <w:iCs/>
                <w:sz w:val="20"/>
                <w:szCs w:val="20"/>
                <w:lang w:eastAsia="en-GB"/>
              </w:rPr>
            </w:pPr>
            <w:r w:rsidRPr="000A239A">
              <w:rPr>
                <w:rFonts w:eastAsia="MS PGothic" w:cstheme="minorHAnsi"/>
                <w:bCs/>
                <w:iCs/>
                <w:sz w:val="20"/>
                <w:szCs w:val="20"/>
                <w:lang w:eastAsia="en-GB"/>
              </w:rPr>
              <w:t>(K12)</w:t>
            </w:r>
          </w:p>
        </w:tc>
        <w:tc>
          <w:tcPr>
            <w:tcW w:w="8505" w:type="dxa"/>
            <w:tcBorders>
              <w:top w:val="single" w:sz="6" w:space="0" w:color="000000"/>
              <w:left w:val="single" w:sz="6" w:space="0" w:color="000000"/>
              <w:bottom w:val="single" w:sz="6" w:space="0" w:color="000000"/>
              <w:right w:val="single" w:sz="6" w:space="0" w:color="000000"/>
            </w:tcBorders>
            <w:hideMark/>
          </w:tcPr>
          <w:p w14:paraId="376E0E3E" w14:textId="77777777" w:rsidR="00757163" w:rsidRPr="000A239A" w:rsidRDefault="00757163" w:rsidP="00B73B73">
            <w:pPr>
              <w:jc w:val="both"/>
              <w:rPr>
                <w:rFonts w:cstheme="minorHAnsi"/>
                <w:b/>
                <w:bCs/>
                <w:sz w:val="20"/>
                <w:szCs w:val="20"/>
              </w:rPr>
            </w:pPr>
            <w:r w:rsidRPr="000A239A">
              <w:rPr>
                <w:rFonts w:cstheme="minorHAnsi"/>
                <w:bCs/>
                <w:sz w:val="20"/>
                <w:szCs w:val="20"/>
              </w:rPr>
              <w:t>Describe</w:t>
            </w:r>
            <w:r w:rsidRPr="000A239A">
              <w:rPr>
                <w:rFonts w:cstheme="minorHAnsi"/>
                <w:sz w:val="20"/>
                <w:szCs w:val="20"/>
              </w:rPr>
              <w:t xml:space="preserve"> influencing and negotiating strategies both upwards and outwards. </w:t>
            </w:r>
          </w:p>
        </w:tc>
      </w:tr>
      <w:tr w:rsidR="000A239A" w:rsidRPr="000A239A" w14:paraId="1885A57C" w14:textId="77777777" w:rsidTr="00B73B73">
        <w:trPr>
          <w:trHeight w:hRule="exact" w:val="572"/>
        </w:trPr>
        <w:tc>
          <w:tcPr>
            <w:tcW w:w="567" w:type="dxa"/>
            <w:tcBorders>
              <w:top w:val="single" w:sz="6" w:space="0" w:color="000000"/>
              <w:left w:val="single" w:sz="6" w:space="0" w:color="000000"/>
              <w:bottom w:val="single" w:sz="6" w:space="0" w:color="000000"/>
              <w:right w:val="single" w:sz="6" w:space="0" w:color="000000"/>
            </w:tcBorders>
            <w:hideMark/>
          </w:tcPr>
          <w:p w14:paraId="7076D366" w14:textId="77777777" w:rsidR="00757163" w:rsidRPr="000A239A" w:rsidRDefault="00757163" w:rsidP="00B73B73">
            <w:pPr>
              <w:rPr>
                <w:rFonts w:eastAsia="MS PGothic" w:cstheme="minorHAnsi"/>
                <w:bCs/>
                <w:iCs/>
                <w:sz w:val="20"/>
                <w:szCs w:val="20"/>
                <w:lang w:eastAsia="en-GB"/>
              </w:rPr>
            </w:pPr>
            <w:r w:rsidRPr="000A239A">
              <w:rPr>
                <w:rFonts w:eastAsia="MS PGothic" w:cstheme="minorHAnsi"/>
                <w:bCs/>
                <w:iCs/>
                <w:sz w:val="20"/>
                <w:szCs w:val="20"/>
                <w:lang w:eastAsia="en-GB"/>
              </w:rPr>
              <w:t>(K13)</w:t>
            </w:r>
          </w:p>
        </w:tc>
        <w:tc>
          <w:tcPr>
            <w:tcW w:w="8505" w:type="dxa"/>
            <w:tcBorders>
              <w:top w:val="single" w:sz="6" w:space="0" w:color="000000"/>
              <w:left w:val="single" w:sz="6" w:space="0" w:color="000000"/>
              <w:bottom w:val="single" w:sz="6" w:space="0" w:color="000000"/>
              <w:right w:val="single" w:sz="6" w:space="0" w:color="000000"/>
            </w:tcBorders>
            <w:hideMark/>
          </w:tcPr>
          <w:p w14:paraId="1998DDE7" w14:textId="77777777" w:rsidR="00757163" w:rsidRPr="000A239A" w:rsidRDefault="00757163" w:rsidP="00B73B73">
            <w:pPr>
              <w:ind w:right="139"/>
              <w:jc w:val="both"/>
              <w:rPr>
                <w:rFonts w:cstheme="minorHAnsi"/>
                <w:b/>
                <w:bCs/>
                <w:sz w:val="20"/>
                <w:szCs w:val="20"/>
              </w:rPr>
            </w:pPr>
            <w:r w:rsidRPr="000A239A">
              <w:rPr>
                <w:rFonts w:cstheme="minorHAnsi"/>
                <w:sz w:val="20"/>
                <w:szCs w:val="20"/>
              </w:rPr>
              <w:t xml:space="preserve">Identify the external social and political environment and define the use of diplomacy with diverse groups of internal and external stakeholders. </w:t>
            </w:r>
          </w:p>
        </w:tc>
      </w:tr>
      <w:tr w:rsidR="000A239A" w:rsidRPr="000A239A" w14:paraId="16C58596" w14:textId="77777777" w:rsidTr="00B73B73">
        <w:trPr>
          <w:trHeight w:hRule="exact" w:val="366"/>
        </w:trPr>
        <w:tc>
          <w:tcPr>
            <w:tcW w:w="567" w:type="dxa"/>
            <w:tcBorders>
              <w:top w:val="single" w:sz="6" w:space="0" w:color="000000"/>
              <w:left w:val="single" w:sz="6" w:space="0" w:color="000000"/>
              <w:bottom w:val="single" w:sz="6" w:space="0" w:color="000000"/>
              <w:right w:val="single" w:sz="6" w:space="0" w:color="000000"/>
            </w:tcBorders>
            <w:hideMark/>
          </w:tcPr>
          <w:p w14:paraId="5A2A5339" w14:textId="77777777" w:rsidR="00757163" w:rsidRPr="000A239A" w:rsidRDefault="00757163" w:rsidP="00B73B73">
            <w:pPr>
              <w:rPr>
                <w:rFonts w:eastAsia="MS PGothic" w:cstheme="minorHAnsi"/>
                <w:bCs/>
                <w:iCs/>
                <w:sz w:val="20"/>
                <w:szCs w:val="20"/>
                <w:lang w:eastAsia="en-GB"/>
              </w:rPr>
            </w:pPr>
            <w:r w:rsidRPr="000A239A">
              <w:rPr>
                <w:rFonts w:eastAsia="MS PGothic" w:cstheme="minorHAnsi"/>
                <w:bCs/>
                <w:iCs/>
                <w:sz w:val="20"/>
                <w:szCs w:val="20"/>
                <w:lang w:eastAsia="en-GB"/>
              </w:rPr>
              <w:t>(k14)</w:t>
            </w:r>
          </w:p>
        </w:tc>
        <w:tc>
          <w:tcPr>
            <w:tcW w:w="8505" w:type="dxa"/>
            <w:tcBorders>
              <w:top w:val="single" w:sz="6" w:space="0" w:color="000000"/>
              <w:left w:val="single" w:sz="6" w:space="0" w:color="000000"/>
              <w:bottom w:val="single" w:sz="6" w:space="0" w:color="000000"/>
              <w:right w:val="single" w:sz="6" w:space="0" w:color="000000"/>
            </w:tcBorders>
            <w:hideMark/>
          </w:tcPr>
          <w:p w14:paraId="24C78EFF" w14:textId="77777777" w:rsidR="00757163" w:rsidRPr="000A239A" w:rsidRDefault="00757163" w:rsidP="00B73B73">
            <w:pPr>
              <w:jc w:val="both"/>
              <w:rPr>
                <w:rFonts w:cstheme="minorHAnsi"/>
                <w:b/>
                <w:bCs/>
                <w:sz w:val="20"/>
                <w:szCs w:val="20"/>
              </w:rPr>
            </w:pPr>
            <w:r w:rsidRPr="000A239A">
              <w:rPr>
                <w:rFonts w:cstheme="minorHAnsi"/>
                <w:sz w:val="20"/>
                <w:szCs w:val="20"/>
              </w:rPr>
              <w:t xml:space="preserve">Describe working with board and other company leadership structures. </w:t>
            </w:r>
          </w:p>
        </w:tc>
      </w:tr>
      <w:tr w:rsidR="000A239A" w:rsidRPr="000A239A" w14:paraId="78C942F7" w14:textId="77777777" w:rsidTr="00757163">
        <w:trPr>
          <w:trHeight w:hRule="exact" w:val="782"/>
        </w:trPr>
        <w:tc>
          <w:tcPr>
            <w:tcW w:w="567" w:type="dxa"/>
            <w:tcBorders>
              <w:top w:val="single" w:sz="6" w:space="0" w:color="000000"/>
              <w:left w:val="single" w:sz="6" w:space="0" w:color="000000"/>
              <w:bottom w:val="single" w:sz="6" w:space="0" w:color="000000"/>
              <w:right w:val="single" w:sz="6" w:space="0" w:color="000000"/>
            </w:tcBorders>
            <w:hideMark/>
          </w:tcPr>
          <w:p w14:paraId="32A280C4" w14:textId="7CB7819A" w:rsidR="00757163" w:rsidRPr="000A239A" w:rsidRDefault="00754C26" w:rsidP="00B73B73">
            <w:pPr>
              <w:rPr>
                <w:rFonts w:eastAsia="MS PGothic" w:cstheme="minorHAnsi"/>
                <w:bCs/>
                <w:iCs/>
                <w:sz w:val="20"/>
                <w:szCs w:val="20"/>
                <w:lang w:eastAsia="en-GB"/>
              </w:rPr>
            </w:pPr>
            <w:r w:rsidRPr="000A239A">
              <w:rPr>
                <w:rFonts w:eastAsia="MS PGothic" w:cstheme="minorHAnsi"/>
                <w:bCs/>
                <w:iCs/>
                <w:sz w:val="20"/>
                <w:szCs w:val="20"/>
                <w:lang w:eastAsia="en-GB"/>
              </w:rPr>
              <w:t xml:space="preserve">  </w:t>
            </w:r>
            <w:r w:rsidR="00757163" w:rsidRPr="000A239A">
              <w:rPr>
                <w:rFonts w:eastAsia="MS PGothic" w:cstheme="minorHAnsi"/>
                <w:bCs/>
                <w:iCs/>
                <w:sz w:val="20"/>
                <w:szCs w:val="20"/>
                <w:lang w:eastAsia="en-GB"/>
              </w:rPr>
              <w:t>(K16)</w:t>
            </w:r>
          </w:p>
        </w:tc>
        <w:tc>
          <w:tcPr>
            <w:tcW w:w="8505" w:type="dxa"/>
            <w:tcBorders>
              <w:top w:val="single" w:sz="6" w:space="0" w:color="000000"/>
              <w:left w:val="single" w:sz="6" w:space="0" w:color="000000"/>
              <w:bottom w:val="single" w:sz="6" w:space="0" w:color="000000"/>
              <w:right w:val="single" w:sz="6" w:space="0" w:color="000000"/>
            </w:tcBorders>
            <w:hideMark/>
          </w:tcPr>
          <w:p w14:paraId="1F32BEAA" w14:textId="77777777" w:rsidR="00757163" w:rsidRPr="000A239A" w:rsidRDefault="00757163" w:rsidP="00B73B73">
            <w:pPr>
              <w:ind w:right="139"/>
              <w:jc w:val="both"/>
              <w:rPr>
                <w:rFonts w:cstheme="minorHAnsi"/>
                <w:b/>
                <w:bCs/>
                <w:sz w:val="20"/>
                <w:szCs w:val="20"/>
              </w:rPr>
            </w:pPr>
            <w:r w:rsidRPr="000A239A">
              <w:rPr>
                <w:rFonts w:cstheme="minorHAnsi"/>
                <w:sz w:val="20"/>
                <w:szCs w:val="20"/>
              </w:rPr>
              <w:t xml:space="preserve">Define working with corporate leadership structures, for example, the markets it operates in, roles and responsibilities, who its stakeholders are and what they require from the organisation and the sustainability agenda. </w:t>
            </w:r>
          </w:p>
        </w:tc>
      </w:tr>
      <w:tr w:rsidR="000A239A" w:rsidRPr="000A239A" w14:paraId="212FE65B" w14:textId="77777777" w:rsidTr="00B73B73">
        <w:trPr>
          <w:trHeight w:hRule="exact" w:val="426"/>
        </w:trPr>
        <w:tc>
          <w:tcPr>
            <w:tcW w:w="567" w:type="dxa"/>
            <w:tcBorders>
              <w:top w:val="single" w:sz="6" w:space="0" w:color="000000"/>
              <w:left w:val="single" w:sz="6" w:space="0" w:color="000000"/>
              <w:bottom w:val="single" w:sz="6" w:space="0" w:color="000000"/>
              <w:right w:val="single" w:sz="6" w:space="0" w:color="000000"/>
            </w:tcBorders>
            <w:hideMark/>
          </w:tcPr>
          <w:p w14:paraId="5C1AFB4F" w14:textId="77777777" w:rsidR="00757163" w:rsidRPr="000A239A" w:rsidRDefault="00757163" w:rsidP="00B73B73">
            <w:pPr>
              <w:rPr>
                <w:rFonts w:eastAsia="MS PGothic" w:cstheme="minorHAnsi"/>
                <w:bCs/>
                <w:iCs/>
                <w:sz w:val="20"/>
                <w:szCs w:val="20"/>
                <w:lang w:eastAsia="en-GB"/>
              </w:rPr>
            </w:pPr>
            <w:r w:rsidRPr="000A239A">
              <w:rPr>
                <w:rFonts w:eastAsia="MS PGothic" w:cstheme="minorHAnsi"/>
                <w:bCs/>
                <w:iCs/>
                <w:sz w:val="20"/>
                <w:szCs w:val="20"/>
                <w:lang w:eastAsia="en-GB"/>
              </w:rPr>
              <w:t>(K17)</w:t>
            </w:r>
          </w:p>
        </w:tc>
        <w:tc>
          <w:tcPr>
            <w:tcW w:w="8505" w:type="dxa"/>
            <w:tcBorders>
              <w:top w:val="single" w:sz="6" w:space="0" w:color="000000"/>
              <w:left w:val="single" w:sz="6" w:space="0" w:color="000000"/>
              <w:bottom w:val="single" w:sz="6" w:space="0" w:color="000000"/>
              <w:right w:val="single" w:sz="6" w:space="0" w:color="000000"/>
            </w:tcBorders>
            <w:hideMark/>
          </w:tcPr>
          <w:p w14:paraId="1227F007" w14:textId="77777777" w:rsidR="00757163" w:rsidRPr="000A239A" w:rsidRDefault="00757163" w:rsidP="00B73B73">
            <w:pPr>
              <w:jc w:val="both"/>
              <w:rPr>
                <w:rFonts w:cstheme="minorHAnsi"/>
                <w:b/>
                <w:bCs/>
                <w:sz w:val="20"/>
                <w:szCs w:val="20"/>
              </w:rPr>
            </w:pPr>
            <w:r w:rsidRPr="000A239A">
              <w:rPr>
                <w:rFonts w:cstheme="minorHAnsi"/>
                <w:sz w:val="20"/>
                <w:szCs w:val="20"/>
              </w:rPr>
              <w:t xml:space="preserve">Define crisis and risk management strategies. </w:t>
            </w:r>
          </w:p>
        </w:tc>
      </w:tr>
      <w:tr w:rsidR="000A239A" w:rsidRPr="000A239A" w14:paraId="564B698A" w14:textId="77777777" w:rsidTr="00B73B73">
        <w:trPr>
          <w:trHeight w:val="362"/>
        </w:trPr>
        <w:tc>
          <w:tcPr>
            <w:tcW w:w="567" w:type="dxa"/>
            <w:tcBorders>
              <w:top w:val="single" w:sz="6" w:space="0" w:color="000000"/>
              <w:left w:val="single" w:sz="6" w:space="0" w:color="000000"/>
              <w:bottom w:val="single" w:sz="6" w:space="0" w:color="000000"/>
              <w:right w:val="single" w:sz="6" w:space="0" w:color="000000"/>
            </w:tcBorders>
            <w:hideMark/>
          </w:tcPr>
          <w:p w14:paraId="45A4F22C" w14:textId="77777777" w:rsidR="00757163" w:rsidRPr="000A239A" w:rsidRDefault="00757163" w:rsidP="00B73B73">
            <w:pPr>
              <w:rPr>
                <w:rFonts w:eastAsia="MS PGothic" w:cstheme="minorHAnsi"/>
                <w:bCs/>
                <w:iCs/>
                <w:sz w:val="20"/>
                <w:szCs w:val="20"/>
                <w:lang w:eastAsia="en-GB"/>
              </w:rPr>
            </w:pPr>
            <w:r w:rsidRPr="000A239A">
              <w:rPr>
                <w:rFonts w:eastAsia="MS PGothic" w:cstheme="minorHAnsi"/>
                <w:bCs/>
                <w:iCs/>
                <w:sz w:val="20"/>
                <w:szCs w:val="20"/>
                <w:lang w:eastAsia="en-GB"/>
              </w:rPr>
              <w:t>(K18)</w:t>
            </w:r>
          </w:p>
        </w:tc>
        <w:tc>
          <w:tcPr>
            <w:tcW w:w="8505" w:type="dxa"/>
            <w:tcBorders>
              <w:top w:val="single" w:sz="6" w:space="0" w:color="000000"/>
              <w:left w:val="single" w:sz="6" w:space="0" w:color="000000"/>
              <w:bottom w:val="single" w:sz="6" w:space="0" w:color="000000"/>
              <w:right w:val="single" w:sz="6" w:space="0" w:color="000000"/>
            </w:tcBorders>
            <w:hideMark/>
          </w:tcPr>
          <w:p w14:paraId="63EB55E7" w14:textId="77777777" w:rsidR="00757163" w:rsidRPr="000A239A" w:rsidRDefault="00757163" w:rsidP="00B73B73">
            <w:pPr>
              <w:jc w:val="both"/>
              <w:rPr>
                <w:rFonts w:cstheme="minorHAnsi"/>
                <w:b/>
                <w:bCs/>
                <w:sz w:val="20"/>
                <w:szCs w:val="20"/>
              </w:rPr>
            </w:pPr>
            <w:r w:rsidRPr="000A239A">
              <w:rPr>
                <w:rFonts w:cstheme="minorHAnsi"/>
                <w:sz w:val="20"/>
                <w:szCs w:val="20"/>
              </w:rPr>
              <w:t>Describe coaching and mentoring techniques.</w:t>
            </w:r>
          </w:p>
        </w:tc>
      </w:tr>
    </w:tbl>
    <w:p w14:paraId="261CBF2E" w14:textId="77777777" w:rsidR="00757163" w:rsidRPr="001522F5" w:rsidRDefault="00757163" w:rsidP="00757163">
      <w:pPr>
        <w:spacing w:line="268" w:lineRule="auto"/>
        <w:rPr>
          <w:rFonts w:asciiTheme="minorHAnsi" w:hAnsiTheme="minorHAnsi" w:cstheme="minorHAnsi"/>
          <w:lang w:val="en-US"/>
        </w:rPr>
      </w:pPr>
    </w:p>
    <w:p w14:paraId="37DF1EB4" w14:textId="344E74CD" w:rsidR="00757163" w:rsidRDefault="003D048D" w:rsidP="00757163">
      <w:pPr>
        <w:spacing w:line="268" w:lineRule="auto"/>
        <w:rPr>
          <w:rFonts w:cstheme="minorHAnsi"/>
          <w:lang w:val="en-US"/>
        </w:rPr>
      </w:pPr>
      <w:r>
        <w:rPr>
          <w:rFonts w:cstheme="minorHAnsi"/>
          <w:lang w:val="en-US"/>
        </w:rPr>
        <w:t>As before, t</w:t>
      </w:r>
      <w:r w:rsidR="00757163" w:rsidRPr="001522F5">
        <w:rPr>
          <w:rFonts w:cstheme="minorHAnsi"/>
          <w:lang w:val="en-US"/>
        </w:rPr>
        <w:t>his list of possible KSBs is not exhaustive</w:t>
      </w:r>
      <w:r>
        <w:rPr>
          <w:rFonts w:cstheme="minorHAnsi"/>
          <w:lang w:val="en-US"/>
        </w:rPr>
        <w:t>, and y</w:t>
      </w:r>
      <w:r w:rsidR="00757163" w:rsidRPr="001522F5">
        <w:rPr>
          <w:rFonts w:cstheme="minorHAnsi"/>
          <w:lang w:val="en-US"/>
        </w:rPr>
        <w:t xml:space="preserve">ou may </w:t>
      </w:r>
      <w:r>
        <w:rPr>
          <w:rFonts w:cstheme="minorHAnsi"/>
          <w:lang w:val="en-US"/>
        </w:rPr>
        <w:t xml:space="preserve">also consider what other </w:t>
      </w:r>
      <w:r w:rsidR="00757163" w:rsidRPr="001522F5">
        <w:rPr>
          <w:rFonts w:cstheme="minorHAnsi"/>
          <w:lang w:val="en-US"/>
        </w:rPr>
        <w:t>KSBs also can be applied to your work.</w:t>
      </w:r>
    </w:p>
    <w:p w14:paraId="155F0489" w14:textId="77777777" w:rsidR="001504A4" w:rsidRDefault="001504A4" w:rsidP="00757163">
      <w:pPr>
        <w:spacing w:line="268" w:lineRule="auto"/>
        <w:rPr>
          <w:rFonts w:cstheme="minorHAnsi"/>
          <w:lang w:val="en-US"/>
        </w:rPr>
      </w:pPr>
    </w:p>
    <w:p w14:paraId="1DDC61AA" w14:textId="77777777" w:rsidR="00EC409B" w:rsidRDefault="00EC409B" w:rsidP="00757163">
      <w:pPr>
        <w:spacing w:line="268" w:lineRule="auto"/>
        <w:rPr>
          <w:rFonts w:cstheme="minorHAnsi"/>
          <w:lang w:val="en-US"/>
        </w:rPr>
      </w:pPr>
    </w:p>
    <w:p w14:paraId="280BE80D" w14:textId="11CB4D41" w:rsidR="00EC409B" w:rsidRDefault="001504A4" w:rsidP="001504A4">
      <w:pPr>
        <w:spacing w:line="252" w:lineRule="exact"/>
        <w:ind w:left="120"/>
        <w:outlineLvl w:val="1"/>
        <w:rPr>
          <w:rFonts w:cstheme="minorHAnsi"/>
          <w:lang w:val="en-US"/>
        </w:rPr>
      </w:pPr>
      <w:r w:rsidRPr="001522F5">
        <w:rPr>
          <w:rFonts w:eastAsia="Arial" w:cstheme="minorHAnsi"/>
          <w:b/>
          <w:bCs/>
          <w:sz w:val="24"/>
          <w:szCs w:val="24"/>
          <w:lang w:val="en-US"/>
        </w:rPr>
        <w:t xml:space="preserve">Marking Rubric for Assignment </w:t>
      </w:r>
      <w:r>
        <w:rPr>
          <w:rFonts w:eastAsia="Arial" w:cstheme="minorHAnsi"/>
          <w:b/>
          <w:bCs/>
          <w:sz w:val="24"/>
          <w:szCs w:val="24"/>
          <w:lang w:val="en-US"/>
        </w:rPr>
        <w:t>2</w:t>
      </w:r>
    </w:p>
    <w:p w14:paraId="6CEDFCE4" w14:textId="77777777" w:rsidR="00EC409B" w:rsidRDefault="00EC409B" w:rsidP="00757163">
      <w:pPr>
        <w:spacing w:line="268" w:lineRule="auto"/>
        <w:rPr>
          <w:rFonts w:cstheme="minorHAnsi"/>
          <w:lang w:val="en-US"/>
        </w:rPr>
      </w:pPr>
    </w:p>
    <w:tbl>
      <w:tblPr>
        <w:tblStyle w:val="TableGrid1"/>
        <w:tblW w:w="0" w:type="auto"/>
        <w:tblLook w:val="04A0" w:firstRow="1" w:lastRow="0" w:firstColumn="1" w:lastColumn="0" w:noHBand="0" w:noVBand="1"/>
      </w:tblPr>
      <w:tblGrid>
        <w:gridCol w:w="1484"/>
        <w:gridCol w:w="1709"/>
        <w:gridCol w:w="1708"/>
        <w:gridCol w:w="1708"/>
        <w:gridCol w:w="1708"/>
        <w:gridCol w:w="1548"/>
        <w:gridCol w:w="904"/>
      </w:tblGrid>
      <w:tr w:rsidR="007D7C8D" w:rsidRPr="003C0C7F" w14:paraId="2040D916" w14:textId="77777777" w:rsidTr="00AE765E">
        <w:trPr>
          <w:trHeight w:val="452"/>
        </w:trPr>
        <w:tc>
          <w:tcPr>
            <w:tcW w:w="1555" w:type="dxa"/>
            <w:tcBorders>
              <w:top w:val="single" w:sz="4" w:space="0" w:color="auto"/>
              <w:left w:val="single" w:sz="4" w:space="0" w:color="auto"/>
              <w:bottom w:val="single" w:sz="4" w:space="0" w:color="auto"/>
              <w:right w:val="single" w:sz="4" w:space="0" w:color="auto"/>
            </w:tcBorders>
            <w:shd w:val="clear" w:color="auto" w:fill="B4C6E7" w:themeFill="accent5" w:themeFillTint="66"/>
            <w:hideMark/>
          </w:tcPr>
          <w:p w14:paraId="7BEB53AA" w14:textId="77777777" w:rsidR="007D7C8D" w:rsidRPr="003C0C7F" w:rsidRDefault="007D7C8D" w:rsidP="00AE765E">
            <w:pPr>
              <w:rPr>
                <w:rFonts w:asciiTheme="minorHAnsi" w:eastAsiaTheme="minorHAnsi" w:hAnsiTheme="minorHAnsi" w:cstheme="minorHAnsi"/>
                <w:b/>
                <w:sz w:val="16"/>
                <w:szCs w:val="16"/>
              </w:rPr>
            </w:pPr>
            <w:r w:rsidRPr="003C0C7F">
              <w:rPr>
                <w:rFonts w:asciiTheme="minorHAnsi" w:hAnsiTheme="minorHAnsi" w:cstheme="minorHAnsi"/>
                <w:b/>
                <w:sz w:val="16"/>
                <w:szCs w:val="16"/>
              </w:rPr>
              <w:t>Mark</w:t>
            </w:r>
          </w:p>
        </w:tc>
        <w:tc>
          <w:tcPr>
            <w:tcW w:w="2296" w:type="dxa"/>
            <w:tcBorders>
              <w:top w:val="single" w:sz="4" w:space="0" w:color="auto"/>
              <w:left w:val="single" w:sz="4" w:space="0" w:color="auto"/>
              <w:bottom w:val="single" w:sz="4" w:space="0" w:color="auto"/>
              <w:right w:val="single" w:sz="4" w:space="0" w:color="auto"/>
            </w:tcBorders>
            <w:shd w:val="clear" w:color="auto" w:fill="B4C6E7" w:themeFill="accent5" w:themeFillTint="66"/>
            <w:hideMark/>
          </w:tcPr>
          <w:p w14:paraId="0DF5A562" w14:textId="77777777" w:rsidR="007D7C8D" w:rsidRPr="003C0C7F" w:rsidRDefault="007D7C8D" w:rsidP="00AE765E">
            <w:pPr>
              <w:rPr>
                <w:rFonts w:asciiTheme="minorHAnsi" w:hAnsiTheme="minorHAnsi" w:cstheme="minorHAnsi"/>
                <w:b/>
                <w:sz w:val="16"/>
                <w:szCs w:val="16"/>
              </w:rPr>
            </w:pPr>
            <w:r w:rsidRPr="003C0C7F">
              <w:rPr>
                <w:rFonts w:asciiTheme="minorHAnsi" w:hAnsiTheme="minorHAnsi" w:cstheme="minorHAnsi"/>
                <w:b/>
                <w:sz w:val="16"/>
                <w:szCs w:val="16"/>
              </w:rPr>
              <w:t>(Fail/Non-Condonable Fail)</w:t>
            </w:r>
          </w:p>
        </w:tc>
        <w:tc>
          <w:tcPr>
            <w:tcW w:w="2296" w:type="dxa"/>
            <w:tcBorders>
              <w:top w:val="single" w:sz="4" w:space="0" w:color="auto"/>
              <w:left w:val="single" w:sz="4" w:space="0" w:color="auto"/>
              <w:bottom w:val="single" w:sz="4" w:space="0" w:color="auto"/>
              <w:right w:val="single" w:sz="4" w:space="0" w:color="auto"/>
            </w:tcBorders>
            <w:shd w:val="clear" w:color="auto" w:fill="B4C6E7" w:themeFill="accent5" w:themeFillTint="66"/>
            <w:hideMark/>
          </w:tcPr>
          <w:p w14:paraId="23D66790" w14:textId="77777777" w:rsidR="007D7C8D" w:rsidRPr="003C0C7F" w:rsidRDefault="007D7C8D" w:rsidP="00AE765E">
            <w:pPr>
              <w:rPr>
                <w:rFonts w:asciiTheme="minorHAnsi" w:hAnsiTheme="minorHAnsi" w:cstheme="minorHAnsi"/>
                <w:b/>
                <w:sz w:val="16"/>
                <w:szCs w:val="16"/>
              </w:rPr>
            </w:pPr>
            <w:r w:rsidRPr="003C0C7F">
              <w:rPr>
                <w:rFonts w:asciiTheme="minorHAnsi" w:hAnsiTheme="minorHAnsi" w:cstheme="minorHAnsi"/>
                <w:b/>
                <w:sz w:val="16"/>
                <w:szCs w:val="16"/>
              </w:rPr>
              <w:t>(Pass)</w:t>
            </w:r>
          </w:p>
        </w:tc>
        <w:tc>
          <w:tcPr>
            <w:tcW w:w="2296" w:type="dxa"/>
            <w:tcBorders>
              <w:top w:val="single" w:sz="4" w:space="0" w:color="auto"/>
              <w:left w:val="single" w:sz="4" w:space="0" w:color="auto"/>
              <w:bottom w:val="single" w:sz="4" w:space="0" w:color="auto"/>
              <w:right w:val="single" w:sz="4" w:space="0" w:color="auto"/>
            </w:tcBorders>
            <w:shd w:val="clear" w:color="auto" w:fill="B4C6E7" w:themeFill="accent5" w:themeFillTint="66"/>
            <w:hideMark/>
          </w:tcPr>
          <w:p w14:paraId="734FB34F" w14:textId="77777777" w:rsidR="007D7C8D" w:rsidRPr="003C0C7F" w:rsidRDefault="007D7C8D" w:rsidP="00AE765E">
            <w:pPr>
              <w:rPr>
                <w:rFonts w:asciiTheme="minorHAnsi" w:hAnsiTheme="minorHAnsi" w:cstheme="minorHAnsi"/>
                <w:b/>
                <w:sz w:val="16"/>
                <w:szCs w:val="16"/>
              </w:rPr>
            </w:pPr>
            <w:r w:rsidRPr="003C0C7F">
              <w:rPr>
                <w:rFonts w:asciiTheme="minorHAnsi" w:hAnsiTheme="minorHAnsi" w:cstheme="minorHAnsi"/>
                <w:b/>
                <w:sz w:val="16"/>
                <w:szCs w:val="16"/>
              </w:rPr>
              <w:t>(Merit)</w:t>
            </w:r>
          </w:p>
        </w:tc>
        <w:tc>
          <w:tcPr>
            <w:tcW w:w="2296" w:type="dxa"/>
            <w:tcBorders>
              <w:top w:val="single" w:sz="4" w:space="0" w:color="auto"/>
              <w:left w:val="single" w:sz="4" w:space="0" w:color="auto"/>
              <w:bottom w:val="single" w:sz="4" w:space="0" w:color="auto"/>
              <w:right w:val="single" w:sz="4" w:space="0" w:color="auto"/>
            </w:tcBorders>
            <w:shd w:val="clear" w:color="auto" w:fill="B4C6E7" w:themeFill="accent5" w:themeFillTint="66"/>
            <w:hideMark/>
          </w:tcPr>
          <w:p w14:paraId="539EE026" w14:textId="77777777" w:rsidR="007D7C8D" w:rsidRPr="003C0C7F" w:rsidRDefault="007D7C8D" w:rsidP="00AE765E">
            <w:pPr>
              <w:rPr>
                <w:rFonts w:asciiTheme="minorHAnsi" w:hAnsiTheme="minorHAnsi" w:cstheme="minorHAnsi"/>
                <w:b/>
                <w:sz w:val="16"/>
                <w:szCs w:val="16"/>
              </w:rPr>
            </w:pPr>
            <w:r w:rsidRPr="003C0C7F">
              <w:rPr>
                <w:rFonts w:asciiTheme="minorHAnsi" w:hAnsiTheme="minorHAnsi" w:cstheme="minorHAnsi"/>
                <w:b/>
                <w:sz w:val="16"/>
                <w:szCs w:val="16"/>
              </w:rPr>
              <w:t>(Distinction)</w:t>
            </w:r>
          </w:p>
        </w:tc>
        <w:tc>
          <w:tcPr>
            <w:tcW w:w="2297" w:type="dxa"/>
            <w:tcBorders>
              <w:top w:val="single" w:sz="4" w:space="0" w:color="auto"/>
              <w:left w:val="single" w:sz="4" w:space="0" w:color="auto"/>
              <w:bottom w:val="single" w:sz="4" w:space="0" w:color="auto"/>
              <w:right w:val="single" w:sz="4" w:space="0" w:color="auto"/>
            </w:tcBorders>
            <w:shd w:val="clear" w:color="auto" w:fill="B4C6E7" w:themeFill="accent5" w:themeFillTint="66"/>
          </w:tcPr>
          <w:p w14:paraId="1109F4CA" w14:textId="77777777" w:rsidR="007D7C8D" w:rsidRPr="003C0C7F" w:rsidRDefault="007D7C8D" w:rsidP="00AE765E">
            <w:pPr>
              <w:rPr>
                <w:rFonts w:asciiTheme="minorHAnsi" w:hAnsiTheme="minorHAnsi" w:cstheme="minorHAnsi"/>
                <w:b/>
                <w:sz w:val="16"/>
                <w:szCs w:val="16"/>
              </w:rPr>
            </w:pPr>
            <w:r w:rsidRPr="00461C44">
              <w:rPr>
                <w:rFonts w:asciiTheme="minorHAnsi" w:hAnsiTheme="minorHAnsi" w:cstheme="minorHAnsi"/>
                <w:b/>
                <w:sz w:val="16"/>
                <w:szCs w:val="16"/>
              </w:rPr>
              <w:t xml:space="preserve"> (Distinction)</w:t>
            </w:r>
          </w:p>
        </w:tc>
        <w:tc>
          <w:tcPr>
            <w:tcW w:w="912" w:type="dxa"/>
            <w:tcBorders>
              <w:top w:val="single" w:sz="4" w:space="0" w:color="auto"/>
              <w:left w:val="single" w:sz="4" w:space="0" w:color="auto"/>
              <w:bottom w:val="single" w:sz="4" w:space="0" w:color="auto"/>
              <w:right w:val="single" w:sz="4" w:space="0" w:color="auto"/>
            </w:tcBorders>
            <w:shd w:val="clear" w:color="auto" w:fill="B4C6E7" w:themeFill="accent5" w:themeFillTint="66"/>
            <w:hideMark/>
          </w:tcPr>
          <w:p w14:paraId="46009AD6" w14:textId="77777777" w:rsidR="007D7C8D" w:rsidRPr="003C0C7F" w:rsidRDefault="007D7C8D" w:rsidP="00AE765E">
            <w:pPr>
              <w:rPr>
                <w:rFonts w:asciiTheme="minorHAnsi" w:hAnsiTheme="minorHAnsi" w:cstheme="minorHAnsi"/>
                <w:b/>
                <w:sz w:val="16"/>
                <w:szCs w:val="16"/>
              </w:rPr>
            </w:pPr>
            <w:r w:rsidRPr="003C0C7F">
              <w:rPr>
                <w:rFonts w:asciiTheme="minorHAnsi" w:hAnsiTheme="minorHAnsi" w:cstheme="minorHAnsi"/>
                <w:b/>
                <w:sz w:val="16"/>
                <w:szCs w:val="16"/>
              </w:rPr>
              <w:t xml:space="preserve">Weighting </w:t>
            </w:r>
          </w:p>
        </w:tc>
      </w:tr>
      <w:tr w:rsidR="007D7C8D" w:rsidRPr="003C0C7F" w14:paraId="106CCFA2" w14:textId="77777777" w:rsidTr="00AE765E">
        <w:trPr>
          <w:trHeight w:val="290"/>
        </w:trPr>
        <w:tc>
          <w:tcPr>
            <w:tcW w:w="1555"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72D4F68F" w14:textId="77777777" w:rsidR="007D7C8D" w:rsidRPr="003C0C7F" w:rsidRDefault="007D7C8D" w:rsidP="00AE765E">
            <w:pPr>
              <w:rPr>
                <w:rFonts w:asciiTheme="minorHAnsi" w:hAnsiTheme="minorHAnsi" w:cstheme="minorHAnsi"/>
                <w:b/>
                <w:sz w:val="16"/>
                <w:szCs w:val="16"/>
              </w:rPr>
            </w:pPr>
            <w:r w:rsidRPr="003C0C7F">
              <w:rPr>
                <w:rFonts w:asciiTheme="minorHAnsi" w:hAnsiTheme="minorHAnsi" w:cstheme="minorHAnsi"/>
                <w:b/>
                <w:sz w:val="16"/>
                <w:szCs w:val="16"/>
              </w:rPr>
              <w:t>Marking Criteria</w:t>
            </w:r>
          </w:p>
        </w:tc>
        <w:tc>
          <w:tcPr>
            <w:tcW w:w="2296" w:type="dxa"/>
            <w:tcBorders>
              <w:top w:val="single" w:sz="4" w:space="0" w:color="auto"/>
              <w:left w:val="single" w:sz="4" w:space="0" w:color="auto"/>
              <w:bottom w:val="single" w:sz="4" w:space="0" w:color="auto"/>
              <w:right w:val="single" w:sz="4" w:space="0" w:color="auto"/>
            </w:tcBorders>
            <w:shd w:val="clear" w:color="auto" w:fill="B4C6E7" w:themeFill="accent5" w:themeFillTint="66"/>
            <w:hideMark/>
          </w:tcPr>
          <w:p w14:paraId="6F03B66B" w14:textId="77777777" w:rsidR="007D7C8D" w:rsidRPr="003C0C7F" w:rsidRDefault="007D7C8D" w:rsidP="00AE765E">
            <w:pPr>
              <w:rPr>
                <w:rFonts w:asciiTheme="minorHAnsi" w:hAnsiTheme="minorHAnsi" w:cstheme="minorHAnsi"/>
                <w:b/>
                <w:sz w:val="16"/>
                <w:szCs w:val="16"/>
              </w:rPr>
            </w:pPr>
            <w:r w:rsidRPr="003C0C7F">
              <w:rPr>
                <w:rFonts w:asciiTheme="minorHAnsi" w:hAnsiTheme="minorHAnsi" w:cstheme="minorHAnsi"/>
                <w:b/>
                <w:sz w:val="16"/>
                <w:szCs w:val="16"/>
              </w:rPr>
              <w:t>&lt;50</w:t>
            </w:r>
          </w:p>
        </w:tc>
        <w:tc>
          <w:tcPr>
            <w:tcW w:w="2296" w:type="dxa"/>
            <w:tcBorders>
              <w:top w:val="single" w:sz="4" w:space="0" w:color="auto"/>
              <w:left w:val="single" w:sz="4" w:space="0" w:color="auto"/>
              <w:bottom w:val="single" w:sz="4" w:space="0" w:color="auto"/>
              <w:right w:val="single" w:sz="4" w:space="0" w:color="auto"/>
            </w:tcBorders>
            <w:shd w:val="clear" w:color="auto" w:fill="B4C6E7" w:themeFill="accent5" w:themeFillTint="66"/>
            <w:hideMark/>
          </w:tcPr>
          <w:p w14:paraId="7C7A2B6A" w14:textId="77777777" w:rsidR="007D7C8D" w:rsidRPr="003C0C7F" w:rsidRDefault="007D7C8D" w:rsidP="00AE765E">
            <w:pPr>
              <w:rPr>
                <w:rFonts w:asciiTheme="minorHAnsi" w:hAnsiTheme="minorHAnsi" w:cstheme="minorHAnsi"/>
                <w:b/>
                <w:sz w:val="16"/>
                <w:szCs w:val="16"/>
              </w:rPr>
            </w:pPr>
            <w:r w:rsidRPr="003C0C7F">
              <w:rPr>
                <w:rFonts w:asciiTheme="minorHAnsi" w:hAnsiTheme="minorHAnsi" w:cstheme="minorHAnsi"/>
                <w:b/>
                <w:sz w:val="16"/>
                <w:szCs w:val="16"/>
              </w:rPr>
              <w:t>50-59</w:t>
            </w:r>
          </w:p>
        </w:tc>
        <w:tc>
          <w:tcPr>
            <w:tcW w:w="2296" w:type="dxa"/>
            <w:tcBorders>
              <w:top w:val="single" w:sz="4" w:space="0" w:color="auto"/>
              <w:left w:val="single" w:sz="4" w:space="0" w:color="auto"/>
              <w:bottom w:val="single" w:sz="4" w:space="0" w:color="auto"/>
              <w:right w:val="single" w:sz="4" w:space="0" w:color="auto"/>
            </w:tcBorders>
            <w:shd w:val="clear" w:color="auto" w:fill="B4C6E7" w:themeFill="accent5" w:themeFillTint="66"/>
            <w:hideMark/>
          </w:tcPr>
          <w:p w14:paraId="75E08E25" w14:textId="77777777" w:rsidR="007D7C8D" w:rsidRPr="003C0C7F" w:rsidRDefault="007D7C8D" w:rsidP="00AE765E">
            <w:pPr>
              <w:rPr>
                <w:rFonts w:asciiTheme="minorHAnsi" w:hAnsiTheme="minorHAnsi" w:cstheme="minorHAnsi"/>
                <w:b/>
                <w:sz w:val="16"/>
                <w:szCs w:val="16"/>
              </w:rPr>
            </w:pPr>
            <w:r w:rsidRPr="003C0C7F">
              <w:rPr>
                <w:rFonts w:asciiTheme="minorHAnsi" w:hAnsiTheme="minorHAnsi" w:cstheme="minorHAnsi"/>
                <w:b/>
                <w:sz w:val="16"/>
                <w:szCs w:val="16"/>
              </w:rPr>
              <w:t>60-69</w:t>
            </w:r>
          </w:p>
        </w:tc>
        <w:tc>
          <w:tcPr>
            <w:tcW w:w="2296" w:type="dxa"/>
            <w:tcBorders>
              <w:top w:val="single" w:sz="4" w:space="0" w:color="auto"/>
              <w:left w:val="single" w:sz="4" w:space="0" w:color="auto"/>
              <w:bottom w:val="single" w:sz="4" w:space="0" w:color="auto"/>
              <w:right w:val="single" w:sz="4" w:space="0" w:color="auto"/>
            </w:tcBorders>
            <w:shd w:val="clear" w:color="auto" w:fill="B4C6E7" w:themeFill="accent5" w:themeFillTint="66"/>
            <w:hideMark/>
          </w:tcPr>
          <w:p w14:paraId="42BA1F65" w14:textId="77777777" w:rsidR="007D7C8D" w:rsidRPr="003C0C7F" w:rsidRDefault="007D7C8D" w:rsidP="00AE765E">
            <w:pPr>
              <w:rPr>
                <w:rFonts w:asciiTheme="minorHAnsi" w:hAnsiTheme="minorHAnsi" w:cstheme="minorHAnsi"/>
                <w:b/>
                <w:sz w:val="16"/>
                <w:szCs w:val="16"/>
              </w:rPr>
            </w:pPr>
            <w:r w:rsidRPr="003C0C7F">
              <w:rPr>
                <w:rFonts w:asciiTheme="minorHAnsi" w:hAnsiTheme="minorHAnsi" w:cstheme="minorHAnsi"/>
                <w:b/>
                <w:sz w:val="16"/>
                <w:szCs w:val="16"/>
              </w:rPr>
              <w:t>70</w:t>
            </w:r>
            <w:r>
              <w:rPr>
                <w:rFonts w:asciiTheme="minorHAnsi" w:hAnsiTheme="minorHAnsi" w:cstheme="minorHAnsi"/>
                <w:b/>
                <w:sz w:val="16"/>
                <w:szCs w:val="16"/>
              </w:rPr>
              <w:t>-85</w:t>
            </w:r>
          </w:p>
        </w:tc>
        <w:tc>
          <w:tcPr>
            <w:tcW w:w="2297" w:type="dxa"/>
            <w:tcBorders>
              <w:top w:val="single" w:sz="4" w:space="0" w:color="auto"/>
              <w:left w:val="single" w:sz="4" w:space="0" w:color="auto"/>
              <w:bottom w:val="single" w:sz="4" w:space="0" w:color="auto"/>
              <w:right w:val="single" w:sz="4" w:space="0" w:color="auto"/>
            </w:tcBorders>
            <w:shd w:val="clear" w:color="auto" w:fill="B4C6E7" w:themeFill="accent5" w:themeFillTint="66"/>
          </w:tcPr>
          <w:p w14:paraId="79534C91" w14:textId="77777777" w:rsidR="007D7C8D" w:rsidRPr="003C0C7F" w:rsidRDefault="007D7C8D" w:rsidP="00AE765E">
            <w:pPr>
              <w:rPr>
                <w:rFonts w:asciiTheme="minorHAnsi" w:hAnsiTheme="minorHAnsi" w:cstheme="minorHAnsi"/>
                <w:b/>
                <w:sz w:val="16"/>
                <w:szCs w:val="16"/>
              </w:rPr>
            </w:pPr>
            <w:r w:rsidRPr="00461C44">
              <w:rPr>
                <w:rFonts w:asciiTheme="minorHAnsi" w:hAnsiTheme="minorHAnsi" w:cstheme="minorHAnsi"/>
                <w:b/>
                <w:sz w:val="16"/>
                <w:szCs w:val="16"/>
              </w:rPr>
              <w:t>86-100</w:t>
            </w:r>
          </w:p>
        </w:tc>
        <w:tc>
          <w:tcPr>
            <w:tcW w:w="912" w:type="dxa"/>
            <w:tcBorders>
              <w:top w:val="single" w:sz="4" w:space="0" w:color="auto"/>
              <w:left w:val="single" w:sz="4" w:space="0" w:color="auto"/>
              <w:bottom w:val="single" w:sz="4" w:space="0" w:color="auto"/>
              <w:right w:val="single" w:sz="4" w:space="0" w:color="auto"/>
            </w:tcBorders>
            <w:shd w:val="clear" w:color="auto" w:fill="B4C6E7" w:themeFill="accent5" w:themeFillTint="66"/>
            <w:hideMark/>
          </w:tcPr>
          <w:p w14:paraId="0BAD3F94" w14:textId="77777777" w:rsidR="007D7C8D" w:rsidRPr="003C0C7F" w:rsidRDefault="007D7C8D" w:rsidP="00AE765E">
            <w:pPr>
              <w:rPr>
                <w:rFonts w:asciiTheme="minorHAnsi" w:hAnsiTheme="minorHAnsi" w:cstheme="minorHAnsi"/>
                <w:b/>
                <w:sz w:val="16"/>
                <w:szCs w:val="16"/>
              </w:rPr>
            </w:pPr>
            <w:r w:rsidRPr="003C0C7F">
              <w:rPr>
                <w:rFonts w:asciiTheme="minorHAnsi" w:hAnsiTheme="minorHAnsi" w:cstheme="minorHAnsi"/>
                <w:b/>
                <w:sz w:val="16"/>
                <w:szCs w:val="16"/>
              </w:rPr>
              <w:t xml:space="preserve">% of total mark </w:t>
            </w:r>
          </w:p>
        </w:tc>
      </w:tr>
      <w:tr w:rsidR="007D7C8D" w:rsidRPr="003C0C7F" w14:paraId="65B41ACF" w14:textId="77777777" w:rsidTr="003D048D">
        <w:trPr>
          <w:trHeight w:val="2435"/>
        </w:trPr>
        <w:tc>
          <w:tcPr>
            <w:tcW w:w="1555" w:type="dxa"/>
            <w:tcBorders>
              <w:top w:val="single" w:sz="4" w:space="0" w:color="auto"/>
              <w:left w:val="single" w:sz="4" w:space="0" w:color="auto"/>
              <w:bottom w:val="single" w:sz="4" w:space="0" w:color="auto"/>
              <w:right w:val="single" w:sz="4" w:space="0" w:color="auto"/>
            </w:tcBorders>
            <w:shd w:val="clear" w:color="auto" w:fill="auto"/>
          </w:tcPr>
          <w:p w14:paraId="39663C8A" w14:textId="77777777" w:rsidR="007D7C8D" w:rsidRPr="007D7C8D" w:rsidRDefault="007D7C8D" w:rsidP="00AE765E">
            <w:pPr>
              <w:rPr>
                <w:rFonts w:asciiTheme="minorHAnsi" w:hAnsiTheme="minorHAnsi" w:cstheme="minorHAnsi"/>
                <w:b/>
                <w:sz w:val="16"/>
                <w:szCs w:val="16"/>
              </w:rPr>
            </w:pPr>
            <w:r w:rsidRPr="007D7C8D">
              <w:rPr>
                <w:rFonts w:asciiTheme="minorHAnsi" w:hAnsiTheme="minorHAnsi" w:cstheme="minorHAnsi"/>
                <w:b/>
                <w:sz w:val="16"/>
                <w:szCs w:val="16"/>
              </w:rPr>
              <w:t xml:space="preserve">Knowledge &amp; understanding of subject </w:t>
            </w:r>
            <w:proofErr w:type="gramStart"/>
            <w:r w:rsidRPr="007D7C8D">
              <w:rPr>
                <w:rFonts w:asciiTheme="minorHAnsi" w:hAnsiTheme="minorHAnsi" w:cstheme="minorHAnsi"/>
                <w:b/>
                <w:sz w:val="16"/>
                <w:szCs w:val="16"/>
              </w:rPr>
              <w:t>area</w:t>
            </w:r>
            <w:proofErr w:type="gramEnd"/>
          </w:p>
          <w:p w14:paraId="222D46F0" w14:textId="53136616" w:rsidR="007D7C8D" w:rsidRPr="000B1EF3" w:rsidRDefault="007D7C8D" w:rsidP="00AE765E">
            <w:pPr>
              <w:rPr>
                <w:rFonts w:asciiTheme="minorHAnsi" w:hAnsiTheme="minorHAnsi" w:cstheme="minorHAnsi"/>
                <w:sz w:val="16"/>
                <w:szCs w:val="16"/>
              </w:rPr>
            </w:pPr>
            <w:r>
              <w:rPr>
                <w:rFonts w:asciiTheme="minorHAnsi" w:hAnsiTheme="minorHAnsi" w:cstheme="minorHAnsi"/>
                <w:sz w:val="16"/>
                <w:szCs w:val="16"/>
              </w:rPr>
              <w:t>-</w:t>
            </w:r>
            <w:r w:rsidRPr="007D7C8D">
              <w:rPr>
                <w:rFonts w:asciiTheme="minorHAnsi" w:hAnsiTheme="minorHAnsi" w:cstheme="minorHAnsi"/>
                <w:sz w:val="16"/>
                <w:szCs w:val="16"/>
              </w:rPr>
              <w:t xml:space="preserve"> </w:t>
            </w:r>
            <w:r w:rsidRPr="000B1EF3">
              <w:rPr>
                <w:rFonts w:asciiTheme="minorHAnsi" w:hAnsiTheme="minorHAnsi" w:cstheme="minorHAnsi"/>
                <w:sz w:val="16"/>
                <w:szCs w:val="16"/>
              </w:rPr>
              <w:t xml:space="preserve">Mastery of the discipline </w:t>
            </w:r>
          </w:p>
          <w:p w14:paraId="3E071FA2" w14:textId="083FBDCA" w:rsidR="007D7C8D" w:rsidRPr="000B1EF3" w:rsidRDefault="007D7C8D" w:rsidP="00AE765E">
            <w:pPr>
              <w:rPr>
                <w:rFonts w:asciiTheme="minorHAnsi" w:hAnsiTheme="minorHAnsi" w:cstheme="minorHAnsi"/>
                <w:sz w:val="16"/>
                <w:szCs w:val="16"/>
              </w:rPr>
            </w:pPr>
            <w:r>
              <w:rPr>
                <w:rFonts w:asciiTheme="minorHAnsi" w:hAnsiTheme="minorHAnsi" w:cstheme="minorHAnsi"/>
                <w:sz w:val="16"/>
                <w:szCs w:val="16"/>
              </w:rPr>
              <w:t>-</w:t>
            </w:r>
            <w:r w:rsidRPr="007D7C8D">
              <w:rPr>
                <w:rFonts w:asciiTheme="minorHAnsi" w:hAnsiTheme="minorHAnsi" w:cstheme="minorHAnsi"/>
                <w:sz w:val="16"/>
                <w:szCs w:val="16"/>
              </w:rPr>
              <w:t xml:space="preserve"> </w:t>
            </w:r>
            <w:r w:rsidRPr="000B1EF3">
              <w:rPr>
                <w:rFonts w:asciiTheme="minorHAnsi" w:hAnsiTheme="minorHAnsi" w:cstheme="minorHAnsi"/>
                <w:sz w:val="16"/>
                <w:szCs w:val="16"/>
              </w:rPr>
              <w:t xml:space="preserve">Critical analysis, </w:t>
            </w:r>
            <w:proofErr w:type="gramStart"/>
            <w:r w:rsidRPr="000B1EF3">
              <w:rPr>
                <w:rFonts w:asciiTheme="minorHAnsi" w:hAnsiTheme="minorHAnsi" w:cstheme="minorHAnsi"/>
                <w:sz w:val="16"/>
                <w:szCs w:val="16"/>
              </w:rPr>
              <w:t>synthesis</w:t>
            </w:r>
            <w:proofErr w:type="gramEnd"/>
            <w:r w:rsidRPr="000B1EF3">
              <w:rPr>
                <w:rFonts w:asciiTheme="minorHAnsi" w:hAnsiTheme="minorHAnsi" w:cstheme="minorHAnsi"/>
                <w:sz w:val="16"/>
                <w:szCs w:val="16"/>
              </w:rPr>
              <w:t xml:space="preserve"> and reflection </w:t>
            </w:r>
          </w:p>
          <w:p w14:paraId="32555767" w14:textId="49D525EA" w:rsidR="007D7C8D" w:rsidRPr="000B1EF3" w:rsidRDefault="007D7C8D" w:rsidP="00AE765E">
            <w:pPr>
              <w:rPr>
                <w:rFonts w:asciiTheme="minorHAnsi" w:hAnsiTheme="minorHAnsi" w:cstheme="minorHAnsi"/>
                <w:sz w:val="16"/>
                <w:szCs w:val="16"/>
              </w:rPr>
            </w:pPr>
            <w:r>
              <w:rPr>
                <w:rFonts w:asciiTheme="minorHAnsi" w:hAnsiTheme="minorHAnsi" w:cstheme="minorHAnsi"/>
                <w:sz w:val="16"/>
                <w:szCs w:val="16"/>
              </w:rPr>
              <w:t>-</w:t>
            </w:r>
            <w:r w:rsidRPr="007D7C8D">
              <w:rPr>
                <w:rFonts w:asciiTheme="minorHAnsi" w:hAnsiTheme="minorHAnsi" w:cstheme="minorHAnsi"/>
                <w:sz w:val="16"/>
                <w:szCs w:val="16"/>
              </w:rPr>
              <w:t xml:space="preserve"> </w:t>
            </w:r>
            <w:r w:rsidRPr="000B1EF3">
              <w:rPr>
                <w:rFonts w:asciiTheme="minorHAnsi" w:hAnsiTheme="minorHAnsi" w:cstheme="minorHAnsi"/>
                <w:sz w:val="16"/>
                <w:szCs w:val="16"/>
              </w:rPr>
              <w:t xml:space="preserve">Application of theory to practice </w:t>
            </w:r>
          </w:p>
          <w:p w14:paraId="0F06E42F" w14:textId="454AC6C6" w:rsidR="007D7C8D" w:rsidRPr="000B1EF3" w:rsidRDefault="007D7C8D" w:rsidP="00AE765E">
            <w:pPr>
              <w:rPr>
                <w:rFonts w:asciiTheme="minorHAnsi" w:hAnsiTheme="minorHAnsi" w:cstheme="minorHAnsi"/>
                <w:sz w:val="16"/>
                <w:szCs w:val="16"/>
              </w:rPr>
            </w:pPr>
            <w:r>
              <w:rPr>
                <w:rFonts w:asciiTheme="minorHAnsi" w:hAnsiTheme="minorHAnsi" w:cstheme="minorHAnsi"/>
                <w:sz w:val="16"/>
                <w:szCs w:val="16"/>
              </w:rPr>
              <w:t>-</w:t>
            </w:r>
            <w:r w:rsidRPr="007D7C8D">
              <w:rPr>
                <w:rFonts w:asciiTheme="minorHAnsi" w:hAnsiTheme="minorHAnsi" w:cstheme="minorHAnsi"/>
                <w:sz w:val="16"/>
                <w:szCs w:val="16"/>
              </w:rPr>
              <w:t xml:space="preserve"> </w:t>
            </w:r>
            <w:r w:rsidRPr="000B1EF3">
              <w:rPr>
                <w:rFonts w:asciiTheme="minorHAnsi" w:hAnsiTheme="minorHAnsi" w:cstheme="minorHAnsi"/>
                <w:sz w:val="16"/>
                <w:szCs w:val="16"/>
              </w:rPr>
              <w:t xml:space="preserve">Use of research-informed literature </w:t>
            </w:r>
          </w:p>
          <w:p w14:paraId="61BA14CD" w14:textId="5A108416" w:rsidR="007D7C8D" w:rsidRPr="007D7C8D" w:rsidRDefault="007D7C8D" w:rsidP="00AE765E">
            <w:pPr>
              <w:rPr>
                <w:rFonts w:asciiTheme="minorHAnsi" w:hAnsiTheme="minorHAnsi" w:cstheme="minorHAnsi"/>
                <w:sz w:val="16"/>
                <w:szCs w:val="16"/>
              </w:rPr>
            </w:pPr>
            <w:r>
              <w:rPr>
                <w:rFonts w:asciiTheme="minorHAnsi" w:hAnsiTheme="minorHAnsi" w:cstheme="minorHAnsi"/>
                <w:sz w:val="16"/>
                <w:szCs w:val="16"/>
              </w:rPr>
              <w:t>-</w:t>
            </w:r>
            <w:r w:rsidRPr="007D7C8D">
              <w:rPr>
                <w:rFonts w:asciiTheme="minorHAnsi" w:hAnsiTheme="minorHAnsi" w:cstheme="minorHAnsi"/>
                <w:sz w:val="16"/>
                <w:szCs w:val="16"/>
              </w:rPr>
              <w:t xml:space="preserve"> correct academic referencing.</w:t>
            </w:r>
          </w:p>
          <w:p w14:paraId="3ABCF0B0" w14:textId="77777777" w:rsidR="007D7C8D" w:rsidRPr="007D7C8D" w:rsidRDefault="007D7C8D" w:rsidP="00AE765E">
            <w:pPr>
              <w:rPr>
                <w:rFonts w:asciiTheme="minorHAnsi" w:hAnsiTheme="minorHAnsi" w:cstheme="minorHAnsi"/>
                <w:bCs/>
                <w:sz w:val="16"/>
                <w:szCs w:val="16"/>
              </w:rPr>
            </w:pPr>
          </w:p>
        </w:tc>
        <w:tc>
          <w:tcPr>
            <w:tcW w:w="2296" w:type="dxa"/>
            <w:tcBorders>
              <w:top w:val="single" w:sz="4" w:space="0" w:color="auto"/>
              <w:left w:val="single" w:sz="4" w:space="0" w:color="auto"/>
              <w:bottom w:val="single" w:sz="4" w:space="0" w:color="auto"/>
              <w:right w:val="single" w:sz="4" w:space="0" w:color="auto"/>
            </w:tcBorders>
            <w:shd w:val="clear" w:color="auto" w:fill="auto"/>
          </w:tcPr>
          <w:p w14:paraId="7D6A5F35" w14:textId="77777777" w:rsidR="007D7C8D" w:rsidRPr="007D7C8D" w:rsidRDefault="007D7C8D" w:rsidP="00AE765E">
            <w:pPr>
              <w:rPr>
                <w:rFonts w:asciiTheme="minorHAnsi" w:hAnsiTheme="minorHAnsi" w:cstheme="minorHAnsi"/>
                <w:sz w:val="16"/>
                <w:szCs w:val="16"/>
              </w:rPr>
            </w:pPr>
            <w:r w:rsidRPr="007D7C8D">
              <w:rPr>
                <w:rFonts w:asciiTheme="minorHAnsi" w:hAnsiTheme="minorHAnsi" w:cstheme="minorHAnsi"/>
                <w:sz w:val="16"/>
                <w:szCs w:val="16"/>
              </w:rPr>
              <w:t xml:space="preserve">Weak demonstration of knowledge or understanding of the field. </w:t>
            </w:r>
          </w:p>
          <w:p w14:paraId="74D37B32" w14:textId="77777777" w:rsidR="007D7C8D" w:rsidRPr="007D7C8D" w:rsidRDefault="007D7C8D" w:rsidP="00AE765E">
            <w:pPr>
              <w:rPr>
                <w:rFonts w:asciiTheme="minorHAnsi" w:hAnsiTheme="minorHAnsi" w:cstheme="minorHAnsi"/>
                <w:sz w:val="16"/>
                <w:szCs w:val="16"/>
              </w:rPr>
            </w:pPr>
            <w:r w:rsidRPr="007D7C8D">
              <w:rPr>
                <w:rFonts w:asciiTheme="minorHAnsi" w:hAnsiTheme="minorHAnsi" w:cstheme="minorHAnsi"/>
                <w:sz w:val="16"/>
                <w:szCs w:val="16"/>
              </w:rPr>
              <w:t xml:space="preserve">Insufficient evidence of analysis, synthesis, </w:t>
            </w:r>
            <w:proofErr w:type="gramStart"/>
            <w:r w:rsidRPr="007D7C8D">
              <w:rPr>
                <w:rFonts w:asciiTheme="minorHAnsi" w:hAnsiTheme="minorHAnsi" w:cstheme="minorHAnsi"/>
                <w:sz w:val="16"/>
                <w:szCs w:val="16"/>
              </w:rPr>
              <w:t>evaluation</w:t>
            </w:r>
            <w:proofErr w:type="gramEnd"/>
            <w:r w:rsidRPr="007D7C8D">
              <w:rPr>
                <w:rFonts w:asciiTheme="minorHAnsi" w:hAnsiTheme="minorHAnsi" w:cstheme="minorHAnsi"/>
                <w:sz w:val="16"/>
                <w:szCs w:val="16"/>
              </w:rPr>
              <w:t xml:space="preserve"> and critical appraisal.</w:t>
            </w:r>
          </w:p>
          <w:p w14:paraId="702A329C" w14:textId="77777777" w:rsidR="007D7C8D" w:rsidRPr="007D7C8D" w:rsidRDefault="007D7C8D" w:rsidP="00AE765E">
            <w:pPr>
              <w:rPr>
                <w:rFonts w:asciiTheme="minorHAnsi" w:hAnsiTheme="minorHAnsi" w:cstheme="minorHAnsi"/>
                <w:sz w:val="16"/>
                <w:szCs w:val="16"/>
              </w:rPr>
            </w:pPr>
            <w:r w:rsidRPr="007D7C8D">
              <w:rPr>
                <w:rFonts w:asciiTheme="minorHAnsi" w:hAnsiTheme="minorHAnsi" w:cstheme="minorHAnsi"/>
                <w:sz w:val="16"/>
                <w:szCs w:val="16"/>
              </w:rPr>
              <w:t xml:space="preserve">The work displays limited or almost no understanding of the link between theory and practice. </w:t>
            </w:r>
          </w:p>
          <w:p w14:paraId="1DE477D8" w14:textId="77777777" w:rsidR="007D7C8D" w:rsidRPr="007D7C8D" w:rsidRDefault="007D7C8D" w:rsidP="00AE765E">
            <w:pPr>
              <w:rPr>
                <w:rFonts w:asciiTheme="minorHAnsi" w:hAnsiTheme="minorHAnsi" w:cstheme="minorHAnsi"/>
                <w:sz w:val="16"/>
                <w:szCs w:val="16"/>
              </w:rPr>
            </w:pPr>
            <w:r w:rsidRPr="007D7C8D">
              <w:rPr>
                <w:rFonts w:asciiTheme="minorHAnsi" w:hAnsiTheme="minorHAnsi" w:cstheme="minorHAnsi"/>
                <w:sz w:val="16"/>
                <w:szCs w:val="16"/>
              </w:rPr>
              <w:t xml:space="preserve">Poor or very limited engagement with readings and appropriate examples of research literature. Uncritical and/or indiscriminate use of sources.  </w:t>
            </w:r>
          </w:p>
          <w:p w14:paraId="60D665F8" w14:textId="77777777" w:rsidR="007D7C8D" w:rsidRPr="007D7C8D" w:rsidRDefault="007D7C8D" w:rsidP="00AE765E">
            <w:pPr>
              <w:rPr>
                <w:rFonts w:asciiTheme="minorHAnsi" w:hAnsiTheme="minorHAnsi" w:cstheme="minorHAnsi"/>
                <w:sz w:val="16"/>
                <w:szCs w:val="16"/>
              </w:rPr>
            </w:pPr>
            <w:r w:rsidRPr="007D7C8D">
              <w:rPr>
                <w:rFonts w:asciiTheme="minorHAnsi" w:hAnsiTheme="minorHAnsi" w:cstheme="minorHAnsi"/>
                <w:sz w:val="16"/>
                <w:szCs w:val="16"/>
              </w:rPr>
              <w:t xml:space="preserve">Academic referencing is incorrect where present. </w:t>
            </w:r>
          </w:p>
          <w:p w14:paraId="1C12C665" w14:textId="77777777" w:rsidR="007D7C8D" w:rsidRPr="007D7C8D" w:rsidRDefault="007D7C8D" w:rsidP="00AE765E">
            <w:pPr>
              <w:rPr>
                <w:rFonts w:asciiTheme="minorHAnsi" w:hAnsiTheme="minorHAnsi" w:cstheme="minorHAnsi"/>
                <w:sz w:val="16"/>
                <w:szCs w:val="16"/>
              </w:rPr>
            </w:pPr>
          </w:p>
        </w:tc>
        <w:tc>
          <w:tcPr>
            <w:tcW w:w="2296" w:type="dxa"/>
            <w:tcBorders>
              <w:top w:val="single" w:sz="4" w:space="0" w:color="auto"/>
              <w:left w:val="single" w:sz="4" w:space="0" w:color="auto"/>
              <w:bottom w:val="single" w:sz="4" w:space="0" w:color="auto"/>
              <w:right w:val="single" w:sz="4" w:space="0" w:color="auto"/>
            </w:tcBorders>
            <w:shd w:val="clear" w:color="auto" w:fill="auto"/>
          </w:tcPr>
          <w:p w14:paraId="1751C85E" w14:textId="77777777" w:rsidR="007D7C8D" w:rsidRPr="007D7C8D" w:rsidRDefault="007D7C8D" w:rsidP="00AE765E">
            <w:pPr>
              <w:rPr>
                <w:rFonts w:asciiTheme="minorHAnsi" w:hAnsiTheme="minorHAnsi" w:cstheme="minorHAnsi"/>
                <w:sz w:val="16"/>
                <w:szCs w:val="16"/>
              </w:rPr>
            </w:pPr>
            <w:r w:rsidRPr="007D7C8D">
              <w:rPr>
                <w:rFonts w:asciiTheme="minorHAnsi" w:hAnsiTheme="minorHAnsi" w:cstheme="minorHAnsi"/>
                <w:sz w:val="16"/>
                <w:szCs w:val="16"/>
              </w:rPr>
              <w:t xml:space="preserve">Demonstrates knowledge and understanding of material within a specialised field of study, but limited reference to, or use of, theoretical knowledge and concepts.  </w:t>
            </w:r>
          </w:p>
          <w:p w14:paraId="3780700D" w14:textId="77777777" w:rsidR="007D7C8D" w:rsidRPr="007D7C8D" w:rsidRDefault="007D7C8D" w:rsidP="00AE765E">
            <w:pPr>
              <w:rPr>
                <w:rFonts w:asciiTheme="minorHAnsi" w:hAnsiTheme="minorHAnsi" w:cstheme="minorHAnsi"/>
                <w:sz w:val="16"/>
                <w:szCs w:val="16"/>
              </w:rPr>
            </w:pPr>
            <w:r w:rsidRPr="007D7C8D">
              <w:rPr>
                <w:rFonts w:asciiTheme="minorHAnsi" w:hAnsiTheme="minorHAnsi" w:cstheme="minorHAnsi"/>
                <w:sz w:val="16"/>
                <w:szCs w:val="16"/>
              </w:rPr>
              <w:t xml:space="preserve">Some, but limited evidence of analysis, synthesis, </w:t>
            </w:r>
            <w:proofErr w:type="gramStart"/>
            <w:r w:rsidRPr="007D7C8D">
              <w:rPr>
                <w:rFonts w:asciiTheme="minorHAnsi" w:hAnsiTheme="minorHAnsi" w:cstheme="minorHAnsi"/>
                <w:sz w:val="16"/>
                <w:szCs w:val="16"/>
              </w:rPr>
              <w:t>evaluation</w:t>
            </w:r>
            <w:proofErr w:type="gramEnd"/>
            <w:r w:rsidRPr="007D7C8D">
              <w:rPr>
                <w:rFonts w:asciiTheme="minorHAnsi" w:hAnsiTheme="minorHAnsi" w:cstheme="minorHAnsi"/>
                <w:sz w:val="16"/>
                <w:szCs w:val="16"/>
              </w:rPr>
              <w:t xml:space="preserve"> and critical appraisal </w:t>
            </w:r>
          </w:p>
          <w:p w14:paraId="55577B83" w14:textId="77777777" w:rsidR="007D7C8D" w:rsidRPr="007D7C8D" w:rsidRDefault="007D7C8D" w:rsidP="00AE765E">
            <w:pPr>
              <w:rPr>
                <w:rFonts w:asciiTheme="minorHAnsi" w:hAnsiTheme="minorHAnsi" w:cstheme="minorHAnsi"/>
                <w:sz w:val="16"/>
                <w:szCs w:val="16"/>
              </w:rPr>
            </w:pPr>
            <w:r w:rsidRPr="007D7C8D">
              <w:rPr>
                <w:rFonts w:asciiTheme="minorHAnsi" w:hAnsiTheme="minorHAnsi" w:cstheme="minorHAnsi"/>
                <w:sz w:val="16"/>
                <w:szCs w:val="16"/>
              </w:rPr>
              <w:t>The work displays some, but limited, understanding of the link between theory and practice.</w:t>
            </w:r>
          </w:p>
          <w:p w14:paraId="182A33CC" w14:textId="77777777" w:rsidR="007D7C8D" w:rsidRPr="007D7C8D" w:rsidRDefault="007D7C8D" w:rsidP="00AE765E">
            <w:pPr>
              <w:rPr>
                <w:rFonts w:asciiTheme="minorHAnsi" w:hAnsiTheme="minorHAnsi" w:cstheme="minorHAnsi"/>
                <w:sz w:val="16"/>
                <w:szCs w:val="16"/>
              </w:rPr>
            </w:pPr>
            <w:r w:rsidRPr="007D7C8D">
              <w:rPr>
                <w:rFonts w:asciiTheme="minorHAnsi" w:hAnsiTheme="minorHAnsi" w:cstheme="minorHAnsi"/>
                <w:sz w:val="16"/>
                <w:szCs w:val="16"/>
              </w:rPr>
              <w:t>Relatively limited range of sources or evidence of engagement with literature relating to current research. Over-reliance on a small number of texts.</w:t>
            </w:r>
          </w:p>
          <w:p w14:paraId="2611DF78" w14:textId="77777777" w:rsidR="007D7C8D" w:rsidRPr="007D7C8D" w:rsidRDefault="007D7C8D" w:rsidP="00AE765E">
            <w:pPr>
              <w:rPr>
                <w:rFonts w:asciiTheme="minorHAnsi" w:hAnsiTheme="minorHAnsi" w:cstheme="minorHAnsi"/>
                <w:sz w:val="16"/>
                <w:szCs w:val="16"/>
              </w:rPr>
            </w:pPr>
            <w:r w:rsidRPr="007D7C8D">
              <w:rPr>
                <w:rFonts w:asciiTheme="minorHAnsi" w:hAnsiTheme="minorHAnsi" w:cstheme="minorHAnsi"/>
                <w:sz w:val="16"/>
                <w:szCs w:val="16"/>
              </w:rPr>
              <w:t>References are included but sparingly, and/or they are inconsistent or not correct.</w:t>
            </w:r>
          </w:p>
          <w:p w14:paraId="16B6C794" w14:textId="77777777" w:rsidR="007D7C8D" w:rsidRPr="007D7C8D" w:rsidRDefault="007D7C8D" w:rsidP="00AE765E">
            <w:pPr>
              <w:rPr>
                <w:rFonts w:asciiTheme="minorHAnsi" w:hAnsiTheme="minorHAnsi" w:cstheme="minorHAnsi"/>
                <w:sz w:val="16"/>
                <w:szCs w:val="16"/>
              </w:rPr>
            </w:pPr>
          </w:p>
          <w:p w14:paraId="7D132917" w14:textId="77777777" w:rsidR="007D7C8D" w:rsidRPr="007D7C8D" w:rsidRDefault="007D7C8D" w:rsidP="00AE765E">
            <w:pPr>
              <w:rPr>
                <w:rFonts w:asciiTheme="minorHAnsi" w:hAnsiTheme="minorHAnsi" w:cstheme="minorHAnsi"/>
                <w:sz w:val="16"/>
                <w:szCs w:val="16"/>
              </w:rPr>
            </w:pPr>
          </w:p>
        </w:tc>
        <w:tc>
          <w:tcPr>
            <w:tcW w:w="2296" w:type="dxa"/>
            <w:tcBorders>
              <w:top w:val="single" w:sz="4" w:space="0" w:color="auto"/>
              <w:left w:val="single" w:sz="4" w:space="0" w:color="auto"/>
              <w:bottom w:val="single" w:sz="4" w:space="0" w:color="auto"/>
              <w:right w:val="single" w:sz="4" w:space="0" w:color="auto"/>
            </w:tcBorders>
            <w:shd w:val="clear" w:color="auto" w:fill="auto"/>
          </w:tcPr>
          <w:p w14:paraId="631C5DA0" w14:textId="77777777" w:rsidR="007D7C8D" w:rsidRPr="007D7C8D" w:rsidRDefault="007D7C8D" w:rsidP="00AE765E">
            <w:pPr>
              <w:rPr>
                <w:rFonts w:asciiTheme="minorHAnsi" w:hAnsiTheme="minorHAnsi" w:cstheme="minorHAnsi"/>
                <w:sz w:val="16"/>
                <w:szCs w:val="16"/>
              </w:rPr>
            </w:pPr>
            <w:r w:rsidRPr="007D7C8D">
              <w:rPr>
                <w:rFonts w:asciiTheme="minorHAnsi" w:hAnsiTheme="minorHAnsi" w:cstheme="minorHAnsi"/>
                <w:sz w:val="16"/>
                <w:szCs w:val="16"/>
              </w:rPr>
              <w:lastRenderedPageBreak/>
              <w:t xml:space="preserve">Demonstrates systematic knowledge, understanding and critical awareness of current theory, much of which at the forefront of the academic discipline or area of professional practice. </w:t>
            </w:r>
          </w:p>
          <w:p w14:paraId="5240B025" w14:textId="77777777" w:rsidR="007D7C8D" w:rsidRPr="007D7C8D" w:rsidRDefault="007D7C8D" w:rsidP="00AE765E">
            <w:pPr>
              <w:rPr>
                <w:rFonts w:asciiTheme="minorHAnsi" w:hAnsiTheme="minorHAnsi" w:cstheme="minorHAnsi"/>
                <w:sz w:val="16"/>
                <w:szCs w:val="16"/>
              </w:rPr>
            </w:pPr>
            <w:r w:rsidRPr="007D7C8D">
              <w:rPr>
                <w:rFonts w:asciiTheme="minorHAnsi" w:hAnsiTheme="minorHAnsi" w:cstheme="minorHAnsi"/>
                <w:sz w:val="16"/>
                <w:szCs w:val="16"/>
              </w:rPr>
              <w:t xml:space="preserve">Evidence of </w:t>
            </w:r>
            <w:proofErr w:type="gramStart"/>
            <w:r w:rsidRPr="007D7C8D">
              <w:rPr>
                <w:rFonts w:asciiTheme="minorHAnsi" w:hAnsiTheme="minorHAnsi" w:cstheme="minorHAnsi"/>
                <w:sz w:val="16"/>
                <w:szCs w:val="16"/>
              </w:rPr>
              <w:t>high quality</w:t>
            </w:r>
            <w:proofErr w:type="gramEnd"/>
            <w:r w:rsidRPr="007D7C8D">
              <w:rPr>
                <w:rFonts w:asciiTheme="minorHAnsi" w:hAnsiTheme="minorHAnsi" w:cstheme="minorHAnsi"/>
                <w:sz w:val="16"/>
                <w:szCs w:val="16"/>
              </w:rPr>
              <w:t xml:space="preserve"> analysis, synthesis, evaluation and critical appraisal.</w:t>
            </w:r>
          </w:p>
          <w:p w14:paraId="16B2604C" w14:textId="77777777" w:rsidR="007D7C8D" w:rsidRPr="007D7C8D" w:rsidRDefault="007D7C8D" w:rsidP="00AE765E">
            <w:pPr>
              <w:rPr>
                <w:rFonts w:asciiTheme="minorHAnsi" w:hAnsiTheme="minorHAnsi" w:cstheme="minorHAnsi"/>
                <w:sz w:val="16"/>
                <w:szCs w:val="16"/>
              </w:rPr>
            </w:pPr>
            <w:r w:rsidRPr="007D7C8D">
              <w:rPr>
                <w:rFonts w:asciiTheme="minorHAnsi" w:hAnsiTheme="minorHAnsi" w:cstheme="minorHAnsi"/>
                <w:sz w:val="16"/>
                <w:szCs w:val="16"/>
              </w:rPr>
              <w:t xml:space="preserve">The work displays a good understanding of the link between theory and practice. </w:t>
            </w:r>
          </w:p>
          <w:p w14:paraId="542509D1" w14:textId="77777777" w:rsidR="007D7C8D" w:rsidRPr="007D7C8D" w:rsidRDefault="007D7C8D" w:rsidP="00AE765E">
            <w:pPr>
              <w:rPr>
                <w:rFonts w:asciiTheme="minorHAnsi" w:hAnsiTheme="minorHAnsi" w:cstheme="minorHAnsi"/>
                <w:sz w:val="16"/>
                <w:szCs w:val="16"/>
              </w:rPr>
            </w:pPr>
            <w:r w:rsidRPr="007D7C8D">
              <w:rPr>
                <w:rFonts w:asciiTheme="minorHAnsi" w:hAnsiTheme="minorHAnsi" w:cstheme="minorHAnsi"/>
                <w:sz w:val="16"/>
                <w:szCs w:val="16"/>
              </w:rPr>
              <w:t>Engagement with a range of literature relating to current research and advanced scholarship in the discipline, including independently researched sources.</w:t>
            </w:r>
          </w:p>
          <w:p w14:paraId="2BF67856" w14:textId="77777777" w:rsidR="007D7C8D" w:rsidRPr="007D7C8D" w:rsidRDefault="007D7C8D" w:rsidP="00AE765E">
            <w:pPr>
              <w:pStyle w:val="NormalWeb"/>
            </w:pPr>
            <w:r w:rsidRPr="007D7C8D">
              <w:rPr>
                <w:rFonts w:asciiTheme="minorHAnsi" w:hAnsiTheme="minorHAnsi" w:cstheme="minorHAnsi"/>
                <w:sz w:val="16"/>
                <w:szCs w:val="16"/>
              </w:rPr>
              <w:t xml:space="preserve">General consistent good use of appropriate referencing conventions, with few </w:t>
            </w:r>
            <w:r w:rsidRPr="007D7C8D">
              <w:rPr>
                <w:rFonts w:asciiTheme="minorHAnsi" w:hAnsiTheme="minorHAnsi" w:cstheme="minorHAnsi"/>
                <w:sz w:val="16"/>
                <w:szCs w:val="16"/>
              </w:rPr>
              <w:lastRenderedPageBreak/>
              <w:t>inaccuracies or inconsistencies.</w:t>
            </w:r>
            <w:r w:rsidRPr="007D7C8D">
              <w:t xml:space="preserve"> </w:t>
            </w:r>
          </w:p>
          <w:p w14:paraId="297333D1" w14:textId="77777777" w:rsidR="007D7C8D" w:rsidRPr="007D7C8D" w:rsidRDefault="007D7C8D" w:rsidP="00AE765E">
            <w:pPr>
              <w:rPr>
                <w:rFonts w:asciiTheme="minorHAnsi" w:hAnsiTheme="minorHAnsi" w:cstheme="minorHAnsi"/>
                <w:sz w:val="16"/>
                <w:szCs w:val="16"/>
              </w:rPr>
            </w:pPr>
          </w:p>
          <w:p w14:paraId="439791B9" w14:textId="77777777" w:rsidR="007D7C8D" w:rsidRPr="007D7C8D" w:rsidRDefault="007D7C8D" w:rsidP="00AE765E">
            <w:pPr>
              <w:rPr>
                <w:rFonts w:asciiTheme="minorHAnsi" w:hAnsiTheme="minorHAnsi" w:cstheme="minorHAnsi"/>
                <w:sz w:val="16"/>
                <w:szCs w:val="16"/>
              </w:rPr>
            </w:pPr>
          </w:p>
        </w:tc>
        <w:tc>
          <w:tcPr>
            <w:tcW w:w="2296" w:type="dxa"/>
            <w:tcBorders>
              <w:top w:val="single" w:sz="4" w:space="0" w:color="auto"/>
              <w:left w:val="single" w:sz="4" w:space="0" w:color="auto"/>
              <w:bottom w:val="single" w:sz="4" w:space="0" w:color="auto"/>
              <w:right w:val="single" w:sz="4" w:space="0" w:color="auto"/>
            </w:tcBorders>
            <w:shd w:val="clear" w:color="auto" w:fill="auto"/>
          </w:tcPr>
          <w:p w14:paraId="28BE33E9" w14:textId="77777777" w:rsidR="007D7C8D" w:rsidRPr="009348BE" w:rsidRDefault="007D7C8D" w:rsidP="00AE765E">
            <w:pPr>
              <w:rPr>
                <w:rFonts w:asciiTheme="minorHAnsi" w:hAnsiTheme="minorHAnsi" w:cstheme="minorHAnsi"/>
                <w:sz w:val="16"/>
                <w:szCs w:val="16"/>
              </w:rPr>
            </w:pPr>
            <w:r w:rsidRPr="007D7C8D">
              <w:rPr>
                <w:rFonts w:asciiTheme="minorHAnsi" w:hAnsiTheme="minorHAnsi" w:cstheme="minorHAnsi"/>
                <w:sz w:val="16"/>
                <w:szCs w:val="16"/>
              </w:rPr>
              <w:lastRenderedPageBreak/>
              <w:t>D</w:t>
            </w:r>
            <w:r w:rsidRPr="009348BE">
              <w:rPr>
                <w:rFonts w:asciiTheme="minorHAnsi" w:hAnsiTheme="minorHAnsi" w:cstheme="minorHAnsi"/>
                <w:sz w:val="16"/>
                <w:szCs w:val="16"/>
              </w:rPr>
              <w:t xml:space="preserve">isplays exceptional mastery of a complex and specialised area of knowledge, with an exceptional critical awareness of current theory, key concepts and/or new insights at the forefront of the field. </w:t>
            </w:r>
          </w:p>
          <w:p w14:paraId="23DA32FC" w14:textId="77777777" w:rsidR="007D7C8D" w:rsidRPr="007D7C8D" w:rsidRDefault="007D7C8D" w:rsidP="00AE765E">
            <w:pPr>
              <w:rPr>
                <w:rFonts w:asciiTheme="minorHAnsi" w:hAnsiTheme="minorHAnsi" w:cstheme="minorHAnsi"/>
                <w:sz w:val="16"/>
                <w:szCs w:val="16"/>
              </w:rPr>
            </w:pPr>
            <w:r w:rsidRPr="007D7C8D">
              <w:rPr>
                <w:rFonts w:asciiTheme="minorHAnsi" w:hAnsiTheme="minorHAnsi" w:cstheme="minorHAnsi"/>
                <w:sz w:val="16"/>
                <w:szCs w:val="16"/>
              </w:rPr>
              <w:t xml:space="preserve">Evidence of high to very </w:t>
            </w:r>
            <w:proofErr w:type="gramStart"/>
            <w:r w:rsidRPr="007D7C8D">
              <w:rPr>
                <w:rFonts w:asciiTheme="minorHAnsi" w:hAnsiTheme="minorHAnsi" w:cstheme="minorHAnsi"/>
                <w:sz w:val="16"/>
                <w:szCs w:val="16"/>
              </w:rPr>
              <w:t>high quality</w:t>
            </w:r>
            <w:proofErr w:type="gramEnd"/>
            <w:r w:rsidRPr="007D7C8D">
              <w:rPr>
                <w:rFonts w:asciiTheme="minorHAnsi" w:hAnsiTheme="minorHAnsi" w:cstheme="minorHAnsi"/>
                <w:sz w:val="16"/>
                <w:szCs w:val="16"/>
              </w:rPr>
              <w:t xml:space="preserve"> analysis, synthesis, evaluation and critical appraisal</w:t>
            </w:r>
          </w:p>
          <w:p w14:paraId="04E2B003" w14:textId="77777777" w:rsidR="007D7C8D" w:rsidRPr="007D7C8D" w:rsidRDefault="007D7C8D" w:rsidP="00AE765E">
            <w:pPr>
              <w:rPr>
                <w:rFonts w:asciiTheme="minorHAnsi" w:hAnsiTheme="minorHAnsi" w:cstheme="minorHAnsi"/>
                <w:sz w:val="16"/>
                <w:szCs w:val="16"/>
              </w:rPr>
            </w:pPr>
            <w:r w:rsidRPr="007D7C8D">
              <w:rPr>
                <w:rFonts w:asciiTheme="minorHAnsi" w:hAnsiTheme="minorHAnsi" w:cstheme="minorHAnsi"/>
                <w:sz w:val="16"/>
                <w:szCs w:val="16"/>
              </w:rPr>
              <w:t>Work displays high standards of understanding of the link between theory and practice.</w:t>
            </w:r>
          </w:p>
          <w:p w14:paraId="07871AFD" w14:textId="77777777" w:rsidR="007D7C8D" w:rsidRPr="007D7C8D" w:rsidRDefault="007D7C8D" w:rsidP="00AE765E">
            <w:pPr>
              <w:rPr>
                <w:rFonts w:asciiTheme="minorHAnsi" w:hAnsiTheme="minorHAnsi" w:cstheme="minorHAnsi"/>
                <w:sz w:val="16"/>
                <w:szCs w:val="16"/>
              </w:rPr>
            </w:pPr>
            <w:r w:rsidRPr="007D7C8D">
              <w:rPr>
                <w:rFonts w:asciiTheme="minorHAnsi" w:hAnsiTheme="minorHAnsi" w:cstheme="minorHAnsi"/>
                <w:sz w:val="16"/>
                <w:szCs w:val="16"/>
              </w:rPr>
              <w:t xml:space="preserve">Excellent breadth and depth of engagement with a range of literature relating to current research and advanced scholarship in the discipline. </w:t>
            </w:r>
          </w:p>
          <w:p w14:paraId="652322B7" w14:textId="77777777" w:rsidR="007D7C8D" w:rsidRPr="007D7C8D" w:rsidRDefault="007D7C8D" w:rsidP="00AE765E">
            <w:pPr>
              <w:rPr>
                <w:rFonts w:asciiTheme="minorHAnsi" w:hAnsiTheme="minorHAnsi" w:cstheme="minorHAnsi"/>
                <w:sz w:val="16"/>
                <w:szCs w:val="16"/>
              </w:rPr>
            </w:pPr>
          </w:p>
          <w:p w14:paraId="0FF7B946" w14:textId="77777777" w:rsidR="007D7C8D" w:rsidRPr="007D7C8D" w:rsidRDefault="007D7C8D" w:rsidP="00AE765E">
            <w:pPr>
              <w:rPr>
                <w:rFonts w:asciiTheme="minorHAnsi" w:hAnsiTheme="minorHAnsi" w:cstheme="minorHAnsi"/>
                <w:sz w:val="16"/>
                <w:szCs w:val="16"/>
              </w:rPr>
            </w:pPr>
            <w:r w:rsidRPr="007D7C8D">
              <w:rPr>
                <w:rFonts w:asciiTheme="minorHAnsi" w:hAnsiTheme="minorHAnsi" w:cstheme="minorHAnsi"/>
                <w:sz w:val="16"/>
                <w:szCs w:val="16"/>
              </w:rPr>
              <w:t>Makes consistently excellent use of appropriate academic referencing conventions.</w:t>
            </w:r>
          </w:p>
          <w:p w14:paraId="2D8B7066" w14:textId="77777777" w:rsidR="007D7C8D" w:rsidRPr="007D7C8D" w:rsidRDefault="007D7C8D" w:rsidP="00AE765E">
            <w:pPr>
              <w:rPr>
                <w:rFonts w:asciiTheme="minorHAnsi" w:hAnsiTheme="minorHAnsi" w:cstheme="minorHAnsi"/>
                <w:sz w:val="16"/>
                <w:szCs w:val="16"/>
              </w:rPr>
            </w:pPr>
          </w:p>
          <w:p w14:paraId="5963B4D9" w14:textId="77777777" w:rsidR="007D7C8D" w:rsidRPr="007D7C8D" w:rsidRDefault="007D7C8D" w:rsidP="00AE765E">
            <w:pPr>
              <w:rPr>
                <w:rFonts w:asciiTheme="minorHAnsi" w:hAnsiTheme="minorHAnsi" w:cstheme="minorHAnsi"/>
                <w:sz w:val="16"/>
                <w:szCs w:val="16"/>
              </w:rPr>
            </w:pPr>
          </w:p>
        </w:tc>
        <w:tc>
          <w:tcPr>
            <w:tcW w:w="2297" w:type="dxa"/>
            <w:vMerge w:val="restart"/>
            <w:tcBorders>
              <w:top w:val="single" w:sz="4" w:space="0" w:color="auto"/>
              <w:left w:val="single" w:sz="4" w:space="0" w:color="auto"/>
              <w:right w:val="single" w:sz="4" w:space="0" w:color="auto"/>
            </w:tcBorders>
            <w:shd w:val="clear" w:color="auto" w:fill="auto"/>
            <w:vAlign w:val="center"/>
          </w:tcPr>
          <w:p w14:paraId="611DC0B9" w14:textId="04223C1A" w:rsidR="007D7C8D" w:rsidRPr="007D7C8D" w:rsidRDefault="007D7C8D" w:rsidP="00AE765E">
            <w:pPr>
              <w:rPr>
                <w:rFonts w:asciiTheme="minorHAnsi" w:hAnsiTheme="minorHAnsi" w:cstheme="minorHAnsi"/>
                <w:sz w:val="16"/>
                <w:szCs w:val="16"/>
              </w:rPr>
            </w:pPr>
            <w:r w:rsidRPr="007D7C8D">
              <w:rPr>
                <w:rFonts w:asciiTheme="minorHAnsi" w:hAnsiTheme="minorHAnsi" w:cstheme="minorHAnsi"/>
                <w:sz w:val="16"/>
                <w:szCs w:val="16"/>
              </w:rPr>
              <w:lastRenderedPageBreak/>
              <w:t xml:space="preserve">Meets and often exceeds the standard for distinction, as described in the 70-85 band, across all sub-categories of criteria: knowledge and understanding of subject; presentation, </w:t>
            </w:r>
            <w:proofErr w:type="gramStart"/>
            <w:r w:rsidRPr="007D7C8D">
              <w:rPr>
                <w:rFonts w:asciiTheme="minorHAnsi" w:hAnsiTheme="minorHAnsi" w:cstheme="minorHAnsi"/>
                <w:sz w:val="16"/>
                <w:szCs w:val="16"/>
              </w:rPr>
              <w:t>style</w:t>
            </w:r>
            <w:proofErr w:type="gramEnd"/>
            <w:r w:rsidRPr="007D7C8D">
              <w:rPr>
                <w:rFonts w:asciiTheme="minorHAnsi" w:hAnsiTheme="minorHAnsi" w:cstheme="minorHAnsi"/>
                <w:sz w:val="16"/>
                <w:szCs w:val="16"/>
              </w:rPr>
              <w:t xml:space="preserve"> and structure; and quality and completeness of the </w:t>
            </w:r>
            <w:r w:rsidR="00F07F86">
              <w:rPr>
                <w:rFonts w:asciiTheme="minorHAnsi" w:hAnsiTheme="minorHAnsi" w:cstheme="minorHAnsi"/>
                <w:sz w:val="16"/>
                <w:szCs w:val="16"/>
              </w:rPr>
              <w:t>leadership strategy</w:t>
            </w:r>
            <w:r w:rsidRPr="007D7C8D">
              <w:rPr>
                <w:rFonts w:asciiTheme="minorHAnsi" w:hAnsiTheme="minorHAnsi" w:cstheme="minorHAnsi"/>
                <w:sz w:val="16"/>
                <w:szCs w:val="16"/>
              </w:rPr>
              <w:t xml:space="preserve">. </w:t>
            </w:r>
          </w:p>
          <w:p w14:paraId="4D775585" w14:textId="77777777" w:rsidR="007D7C8D" w:rsidRPr="007D7C8D" w:rsidRDefault="007D7C8D" w:rsidP="00AE765E">
            <w:pPr>
              <w:rPr>
                <w:rFonts w:asciiTheme="minorHAnsi" w:hAnsiTheme="minorHAnsi" w:cstheme="minorHAnsi"/>
                <w:sz w:val="16"/>
                <w:szCs w:val="16"/>
              </w:rPr>
            </w:pPr>
            <w:r w:rsidRPr="007D7C8D">
              <w:rPr>
                <w:rFonts w:asciiTheme="minorHAnsi" w:hAnsiTheme="minorHAnsi" w:cstheme="minorHAnsi"/>
                <w:sz w:val="16"/>
                <w:szCs w:val="16"/>
              </w:rPr>
              <w:t>Work is of such a quality that the student is clearly highly capable of doctoral academic research in the discipline.</w:t>
            </w:r>
          </w:p>
          <w:p w14:paraId="7618A0C3" w14:textId="77777777" w:rsidR="007D7C8D" w:rsidRPr="007D7C8D" w:rsidRDefault="007D7C8D" w:rsidP="00AE765E">
            <w:pPr>
              <w:rPr>
                <w:rFonts w:asciiTheme="minorHAnsi" w:hAnsiTheme="minorHAnsi" w:cstheme="minorHAnsi"/>
                <w:sz w:val="16"/>
                <w:szCs w:val="16"/>
              </w:rPr>
            </w:pPr>
          </w:p>
          <w:p w14:paraId="29DC43B0" w14:textId="77777777" w:rsidR="007D7C8D" w:rsidRPr="007D7C8D" w:rsidRDefault="007D7C8D" w:rsidP="00AE765E">
            <w:pPr>
              <w:rPr>
                <w:rFonts w:asciiTheme="minorHAnsi" w:hAnsiTheme="minorHAnsi" w:cstheme="minorHAnsi"/>
                <w:sz w:val="16"/>
                <w:szCs w:val="16"/>
              </w:rPr>
            </w:pPr>
            <w:r w:rsidRPr="007D7C8D">
              <w:rPr>
                <w:rFonts w:asciiTheme="minorHAnsi" w:hAnsiTheme="minorHAnsi" w:cstheme="minorHAnsi"/>
                <w:sz w:val="16"/>
                <w:szCs w:val="16"/>
              </w:rPr>
              <w:t xml:space="preserve">The work represents an outstanding response to the task set and attains the very highest standards of scholarship (authoritative and/or publishable) </w:t>
            </w:r>
            <w:r w:rsidRPr="007D7C8D">
              <w:rPr>
                <w:rFonts w:asciiTheme="minorHAnsi" w:hAnsiTheme="minorHAnsi" w:cstheme="minorHAnsi"/>
                <w:sz w:val="16"/>
                <w:szCs w:val="16"/>
              </w:rPr>
              <w:lastRenderedPageBreak/>
              <w:t xml:space="preserve">that can be expected of a level 7 submission. </w:t>
            </w:r>
          </w:p>
          <w:p w14:paraId="021D91AE" w14:textId="77777777" w:rsidR="007D7C8D" w:rsidRPr="007D7C8D" w:rsidRDefault="007D7C8D" w:rsidP="00AE765E">
            <w:pPr>
              <w:rPr>
                <w:rFonts w:asciiTheme="minorHAnsi" w:hAnsiTheme="minorHAnsi" w:cstheme="minorHAnsi"/>
                <w:sz w:val="16"/>
                <w:szCs w:val="16"/>
              </w:rPr>
            </w:pPr>
          </w:p>
        </w:tc>
        <w:tc>
          <w:tcPr>
            <w:tcW w:w="912" w:type="dxa"/>
            <w:tcBorders>
              <w:top w:val="single" w:sz="4" w:space="0" w:color="auto"/>
              <w:left w:val="single" w:sz="4" w:space="0" w:color="auto"/>
              <w:bottom w:val="single" w:sz="4" w:space="0" w:color="auto"/>
              <w:right w:val="single" w:sz="4" w:space="0" w:color="auto"/>
            </w:tcBorders>
          </w:tcPr>
          <w:p w14:paraId="436A726A" w14:textId="77777777" w:rsidR="007D7C8D" w:rsidRPr="003C0C7F" w:rsidRDefault="007D7C8D" w:rsidP="00AE765E">
            <w:pPr>
              <w:rPr>
                <w:rFonts w:asciiTheme="minorHAnsi" w:hAnsiTheme="minorHAnsi" w:cstheme="minorHAnsi"/>
                <w:sz w:val="16"/>
                <w:szCs w:val="16"/>
              </w:rPr>
            </w:pPr>
            <w:r>
              <w:rPr>
                <w:rFonts w:asciiTheme="minorHAnsi" w:hAnsiTheme="minorHAnsi" w:cstheme="minorHAnsi"/>
                <w:sz w:val="16"/>
                <w:szCs w:val="16"/>
              </w:rPr>
              <w:lastRenderedPageBreak/>
              <w:t>40%</w:t>
            </w:r>
          </w:p>
        </w:tc>
      </w:tr>
      <w:tr w:rsidR="007D7C8D" w:rsidRPr="003C0C7F" w14:paraId="37D12F06" w14:textId="77777777" w:rsidTr="00AE765E">
        <w:trPr>
          <w:trHeight w:val="550"/>
        </w:trPr>
        <w:tc>
          <w:tcPr>
            <w:tcW w:w="1555"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497560EC" w14:textId="77777777" w:rsidR="007D7C8D" w:rsidRPr="003C0C7F" w:rsidRDefault="007D7C8D" w:rsidP="00AE765E">
            <w:pPr>
              <w:rPr>
                <w:rFonts w:asciiTheme="minorHAnsi" w:hAnsiTheme="minorHAnsi" w:cstheme="minorHAnsi"/>
                <w:b/>
                <w:sz w:val="16"/>
                <w:szCs w:val="16"/>
              </w:rPr>
            </w:pPr>
            <w:r w:rsidRPr="003C0C7F">
              <w:rPr>
                <w:rFonts w:asciiTheme="minorHAnsi" w:hAnsiTheme="minorHAnsi" w:cstheme="minorHAnsi"/>
                <w:b/>
                <w:sz w:val="16"/>
                <w:szCs w:val="16"/>
              </w:rPr>
              <w:t>Presentation</w:t>
            </w:r>
            <w:r>
              <w:rPr>
                <w:rFonts w:asciiTheme="minorHAnsi" w:hAnsiTheme="minorHAnsi" w:cstheme="minorHAnsi"/>
                <w:b/>
                <w:sz w:val="16"/>
                <w:szCs w:val="16"/>
              </w:rPr>
              <w:t xml:space="preserve">, </w:t>
            </w:r>
            <w:proofErr w:type="gramStart"/>
            <w:r w:rsidRPr="003C0C7F">
              <w:rPr>
                <w:rFonts w:asciiTheme="minorHAnsi" w:hAnsiTheme="minorHAnsi" w:cstheme="minorHAnsi"/>
                <w:b/>
                <w:sz w:val="16"/>
                <w:szCs w:val="16"/>
              </w:rPr>
              <w:t>style</w:t>
            </w:r>
            <w:proofErr w:type="gramEnd"/>
            <w:r>
              <w:rPr>
                <w:rFonts w:asciiTheme="minorHAnsi" w:hAnsiTheme="minorHAnsi" w:cstheme="minorHAnsi"/>
                <w:b/>
                <w:sz w:val="16"/>
                <w:szCs w:val="16"/>
              </w:rPr>
              <w:t xml:space="preserve"> and structure</w:t>
            </w:r>
            <w:r w:rsidRPr="003C0C7F">
              <w:rPr>
                <w:rFonts w:asciiTheme="minorHAnsi" w:hAnsiTheme="minorHAnsi" w:cstheme="minorHAnsi"/>
                <w:b/>
                <w:sz w:val="16"/>
                <w:szCs w:val="16"/>
              </w:rPr>
              <w:t>.</w:t>
            </w:r>
          </w:p>
          <w:p w14:paraId="371422E3" w14:textId="692453BA" w:rsidR="007D7C8D" w:rsidRPr="003C0C7F" w:rsidRDefault="007D7C8D" w:rsidP="00AE765E">
            <w:pPr>
              <w:rPr>
                <w:rFonts w:asciiTheme="minorHAnsi" w:hAnsiTheme="minorHAnsi" w:cstheme="minorHAnsi"/>
                <w:sz w:val="16"/>
                <w:szCs w:val="16"/>
              </w:rPr>
            </w:pPr>
            <w:r>
              <w:rPr>
                <w:rFonts w:asciiTheme="minorHAnsi" w:hAnsiTheme="minorHAnsi" w:cstheme="minorHAnsi"/>
                <w:sz w:val="16"/>
                <w:szCs w:val="16"/>
              </w:rPr>
              <w:t>-</w:t>
            </w:r>
            <w:r w:rsidRPr="003C0C7F">
              <w:rPr>
                <w:rFonts w:asciiTheme="minorHAnsi" w:hAnsiTheme="minorHAnsi" w:cstheme="minorHAnsi"/>
                <w:sz w:val="16"/>
                <w:szCs w:val="16"/>
              </w:rPr>
              <w:t xml:space="preserve"> presentation structure </w:t>
            </w:r>
            <w:proofErr w:type="gramStart"/>
            <w:r w:rsidRPr="003C0C7F">
              <w:rPr>
                <w:rFonts w:asciiTheme="minorHAnsi" w:hAnsiTheme="minorHAnsi" w:cstheme="minorHAnsi"/>
                <w:sz w:val="16"/>
                <w:szCs w:val="16"/>
              </w:rPr>
              <w:t>and  “</w:t>
            </w:r>
            <w:proofErr w:type="gramEnd"/>
            <w:r w:rsidRPr="003C0C7F">
              <w:rPr>
                <w:rFonts w:asciiTheme="minorHAnsi" w:hAnsiTheme="minorHAnsi" w:cstheme="minorHAnsi"/>
                <w:sz w:val="16"/>
                <w:szCs w:val="16"/>
              </w:rPr>
              <w:t xml:space="preserve">storytelling” </w:t>
            </w:r>
          </w:p>
          <w:p w14:paraId="1A8B408C" w14:textId="6ECE9354" w:rsidR="007D7C8D" w:rsidRPr="003C0C7F" w:rsidRDefault="007D7C8D" w:rsidP="00AE765E">
            <w:pPr>
              <w:rPr>
                <w:rFonts w:asciiTheme="minorHAnsi" w:hAnsiTheme="minorHAnsi" w:cstheme="minorHAnsi"/>
                <w:sz w:val="16"/>
                <w:szCs w:val="16"/>
              </w:rPr>
            </w:pPr>
            <w:r>
              <w:rPr>
                <w:rFonts w:asciiTheme="minorHAnsi" w:hAnsiTheme="minorHAnsi" w:cstheme="minorHAnsi"/>
                <w:sz w:val="16"/>
                <w:szCs w:val="16"/>
              </w:rPr>
              <w:t>-</w:t>
            </w:r>
            <w:r w:rsidRPr="003C0C7F">
              <w:rPr>
                <w:rFonts w:asciiTheme="minorHAnsi" w:hAnsiTheme="minorHAnsi" w:cstheme="minorHAnsi"/>
                <w:sz w:val="16"/>
                <w:szCs w:val="16"/>
              </w:rPr>
              <w:t xml:space="preserve"> use of inspirational communication style.</w:t>
            </w:r>
          </w:p>
          <w:p w14:paraId="6B380BC8" w14:textId="3287E84C" w:rsidR="007D7C8D" w:rsidRPr="003C0C7F" w:rsidRDefault="007D7C8D" w:rsidP="00AE765E">
            <w:pPr>
              <w:rPr>
                <w:rFonts w:asciiTheme="minorHAnsi" w:hAnsiTheme="minorHAnsi" w:cstheme="minorHAnsi"/>
                <w:sz w:val="16"/>
                <w:szCs w:val="16"/>
              </w:rPr>
            </w:pPr>
            <w:r>
              <w:rPr>
                <w:rFonts w:asciiTheme="minorHAnsi" w:hAnsiTheme="minorHAnsi" w:cstheme="minorHAnsi"/>
                <w:sz w:val="16"/>
                <w:szCs w:val="16"/>
              </w:rPr>
              <w:t>-</w:t>
            </w:r>
            <w:r w:rsidRPr="003C0C7F">
              <w:rPr>
                <w:rFonts w:asciiTheme="minorHAnsi" w:hAnsiTheme="minorHAnsi" w:cstheme="minorHAnsi"/>
                <w:sz w:val="16"/>
                <w:szCs w:val="16"/>
              </w:rPr>
              <w:t xml:space="preserve"> Slides’ quality and visual </w:t>
            </w:r>
            <w:r>
              <w:rPr>
                <w:rFonts w:asciiTheme="minorHAnsi" w:hAnsiTheme="minorHAnsi" w:cstheme="minorHAnsi"/>
                <w:sz w:val="16"/>
                <w:szCs w:val="16"/>
              </w:rPr>
              <w:t>c</w:t>
            </w:r>
            <w:r w:rsidRPr="003C0C7F">
              <w:rPr>
                <w:rFonts w:asciiTheme="minorHAnsi" w:hAnsiTheme="minorHAnsi" w:cstheme="minorHAnsi"/>
                <w:sz w:val="16"/>
                <w:szCs w:val="16"/>
              </w:rPr>
              <w:t>ommunication.</w:t>
            </w:r>
          </w:p>
          <w:p w14:paraId="6028D816" w14:textId="4A047264" w:rsidR="007D7C8D" w:rsidRDefault="007D7C8D" w:rsidP="00AE765E">
            <w:pPr>
              <w:rPr>
                <w:rFonts w:asciiTheme="minorHAnsi" w:hAnsiTheme="minorHAnsi" w:cstheme="minorHAnsi"/>
                <w:sz w:val="16"/>
                <w:szCs w:val="16"/>
              </w:rPr>
            </w:pPr>
            <w:r>
              <w:rPr>
                <w:rFonts w:asciiTheme="minorHAnsi" w:hAnsiTheme="minorHAnsi" w:cstheme="minorHAnsi"/>
                <w:sz w:val="16"/>
                <w:szCs w:val="16"/>
              </w:rPr>
              <w:t>-</w:t>
            </w:r>
            <w:r w:rsidRPr="003C0C7F">
              <w:rPr>
                <w:rFonts w:asciiTheme="minorHAnsi" w:hAnsiTheme="minorHAnsi" w:cstheme="minorHAnsi"/>
                <w:sz w:val="16"/>
                <w:szCs w:val="16"/>
              </w:rPr>
              <w:t xml:space="preserve"> professional formatting (inc. accurate grammar and spelling).</w:t>
            </w:r>
          </w:p>
          <w:p w14:paraId="19F6BB81" w14:textId="77777777" w:rsidR="007D7C8D" w:rsidRPr="003C0C7F" w:rsidRDefault="007D7C8D" w:rsidP="00AE765E">
            <w:pPr>
              <w:rPr>
                <w:rFonts w:asciiTheme="minorHAnsi" w:hAnsiTheme="minorHAnsi" w:cstheme="minorHAnsi"/>
                <w:sz w:val="16"/>
                <w:szCs w:val="16"/>
              </w:rPr>
            </w:pPr>
          </w:p>
          <w:p w14:paraId="298412D7" w14:textId="77777777" w:rsidR="007D7C8D" w:rsidRPr="003C0C7F" w:rsidRDefault="007D7C8D" w:rsidP="00AE765E">
            <w:pPr>
              <w:rPr>
                <w:rFonts w:asciiTheme="minorHAnsi" w:hAnsiTheme="minorHAnsi" w:cstheme="minorHAnsi"/>
                <w:sz w:val="16"/>
                <w:szCs w:val="16"/>
              </w:rPr>
            </w:pPr>
          </w:p>
        </w:tc>
        <w:tc>
          <w:tcPr>
            <w:tcW w:w="2296" w:type="dxa"/>
            <w:tcBorders>
              <w:top w:val="single" w:sz="4" w:space="0" w:color="auto"/>
              <w:left w:val="single" w:sz="4" w:space="0" w:color="auto"/>
              <w:bottom w:val="single" w:sz="4" w:space="0" w:color="auto"/>
              <w:right w:val="single" w:sz="4" w:space="0" w:color="auto"/>
            </w:tcBorders>
            <w:hideMark/>
          </w:tcPr>
          <w:p w14:paraId="4AD386D0" w14:textId="77777777" w:rsidR="007D7C8D" w:rsidRPr="003C0C7F" w:rsidRDefault="007D7C8D" w:rsidP="00AE765E">
            <w:pPr>
              <w:rPr>
                <w:rFonts w:asciiTheme="minorHAnsi" w:hAnsiTheme="minorHAnsi" w:cstheme="minorHAnsi"/>
                <w:sz w:val="16"/>
                <w:szCs w:val="16"/>
              </w:rPr>
            </w:pPr>
            <w:r w:rsidRPr="003C0C7F">
              <w:rPr>
                <w:rFonts w:asciiTheme="minorHAnsi" w:hAnsiTheme="minorHAnsi" w:cstheme="minorHAnsi"/>
                <w:sz w:val="16"/>
                <w:szCs w:val="16"/>
              </w:rPr>
              <w:t xml:space="preserve">The style and presentation of the narration is consistently poor and structure lacks focus or logical connection of concepts.  The overall purpose/rationale of the presentation is unclear.  There is very little evidence of storytelling and lack of inspirational communication. </w:t>
            </w:r>
          </w:p>
          <w:p w14:paraId="2FE7C90F" w14:textId="77777777" w:rsidR="007D7C8D" w:rsidRPr="003C0C7F" w:rsidRDefault="007D7C8D" w:rsidP="00AE765E">
            <w:pPr>
              <w:rPr>
                <w:rFonts w:asciiTheme="minorHAnsi" w:hAnsiTheme="minorHAnsi" w:cstheme="minorHAnsi"/>
                <w:sz w:val="16"/>
                <w:szCs w:val="16"/>
              </w:rPr>
            </w:pPr>
            <w:r w:rsidRPr="003C0C7F">
              <w:rPr>
                <w:rFonts w:asciiTheme="minorHAnsi" w:hAnsiTheme="minorHAnsi" w:cstheme="minorHAnsi"/>
                <w:sz w:val="16"/>
                <w:szCs w:val="16"/>
              </w:rPr>
              <w:t xml:space="preserve">Quality of slides and visual communication generally poor, with visuals irrelevant or difficult to understand, poor readability and/or composition of content. </w:t>
            </w:r>
          </w:p>
          <w:p w14:paraId="6A1902B6" w14:textId="77777777" w:rsidR="007D7C8D" w:rsidRDefault="007D7C8D" w:rsidP="00AE765E">
            <w:pPr>
              <w:rPr>
                <w:rFonts w:asciiTheme="minorHAnsi" w:hAnsiTheme="minorHAnsi" w:cstheme="minorHAnsi"/>
                <w:sz w:val="16"/>
                <w:szCs w:val="16"/>
              </w:rPr>
            </w:pPr>
            <w:r w:rsidRPr="003C0C7F">
              <w:rPr>
                <w:rFonts w:asciiTheme="minorHAnsi" w:hAnsiTheme="minorHAnsi" w:cstheme="minorHAnsi"/>
                <w:sz w:val="16"/>
                <w:szCs w:val="16"/>
              </w:rPr>
              <w:t>Errors with language, spelling and grammar.</w:t>
            </w:r>
          </w:p>
          <w:p w14:paraId="5C89FE25" w14:textId="77777777" w:rsidR="007D7C8D" w:rsidRPr="003C0C7F" w:rsidRDefault="007D7C8D" w:rsidP="00AE765E">
            <w:pPr>
              <w:rPr>
                <w:rFonts w:asciiTheme="minorHAnsi" w:hAnsiTheme="minorHAnsi" w:cstheme="minorHAnsi"/>
                <w:sz w:val="16"/>
                <w:szCs w:val="16"/>
              </w:rPr>
            </w:pPr>
          </w:p>
        </w:tc>
        <w:tc>
          <w:tcPr>
            <w:tcW w:w="2296" w:type="dxa"/>
            <w:tcBorders>
              <w:top w:val="single" w:sz="4" w:space="0" w:color="auto"/>
              <w:left w:val="single" w:sz="4" w:space="0" w:color="auto"/>
              <w:bottom w:val="single" w:sz="4" w:space="0" w:color="auto"/>
              <w:right w:val="single" w:sz="4" w:space="0" w:color="auto"/>
            </w:tcBorders>
            <w:hideMark/>
          </w:tcPr>
          <w:p w14:paraId="34E7BF36" w14:textId="77777777" w:rsidR="007D7C8D" w:rsidRPr="003C0C7F" w:rsidRDefault="007D7C8D" w:rsidP="00AE765E">
            <w:pPr>
              <w:rPr>
                <w:rFonts w:asciiTheme="minorHAnsi" w:hAnsiTheme="minorHAnsi" w:cstheme="minorHAnsi"/>
                <w:sz w:val="16"/>
                <w:szCs w:val="16"/>
              </w:rPr>
            </w:pPr>
            <w:r w:rsidRPr="003C0C7F">
              <w:rPr>
                <w:rFonts w:asciiTheme="minorHAnsi" w:hAnsiTheme="minorHAnsi" w:cstheme="minorHAnsi"/>
                <w:sz w:val="16"/>
                <w:szCs w:val="16"/>
              </w:rPr>
              <w:t xml:space="preserve">Presentation is somewhat structured, with some attempt to use storytelling evident but mainly </w:t>
            </w:r>
            <w:proofErr w:type="gramStart"/>
            <w:r w:rsidRPr="003C0C7F">
              <w:rPr>
                <w:rFonts w:asciiTheme="minorHAnsi" w:hAnsiTheme="minorHAnsi" w:cstheme="minorHAnsi"/>
                <w:sz w:val="16"/>
                <w:szCs w:val="16"/>
              </w:rPr>
              <w:t>ineffective..</w:t>
            </w:r>
            <w:proofErr w:type="gramEnd"/>
            <w:r w:rsidRPr="003C0C7F">
              <w:rPr>
                <w:rFonts w:asciiTheme="minorHAnsi" w:hAnsiTheme="minorHAnsi" w:cstheme="minorHAnsi"/>
                <w:sz w:val="16"/>
                <w:szCs w:val="16"/>
              </w:rPr>
              <w:t xml:space="preserve">  Narration is confused, not fluent and/or does not attempt to be inspirational (i.e., it is solely functional).</w:t>
            </w:r>
          </w:p>
          <w:p w14:paraId="399F586E" w14:textId="77777777" w:rsidR="007D7C8D" w:rsidRPr="003C0C7F" w:rsidRDefault="007D7C8D" w:rsidP="00AE765E">
            <w:pPr>
              <w:rPr>
                <w:rFonts w:asciiTheme="minorHAnsi" w:hAnsiTheme="minorHAnsi" w:cstheme="minorHAnsi"/>
                <w:sz w:val="16"/>
                <w:szCs w:val="16"/>
              </w:rPr>
            </w:pPr>
            <w:r w:rsidRPr="003C0C7F">
              <w:rPr>
                <w:rFonts w:asciiTheme="minorHAnsi" w:hAnsiTheme="minorHAnsi" w:cstheme="minorHAnsi"/>
                <w:sz w:val="16"/>
                <w:szCs w:val="16"/>
              </w:rPr>
              <w:t xml:space="preserve">Slides make use of some visual aids and show some attention to composition and visual presentation, though presentation overall is not very visually effective.  </w:t>
            </w:r>
          </w:p>
          <w:p w14:paraId="31103753" w14:textId="77777777" w:rsidR="007D7C8D" w:rsidRDefault="007D7C8D" w:rsidP="00AE765E">
            <w:pPr>
              <w:rPr>
                <w:rFonts w:asciiTheme="minorHAnsi" w:hAnsiTheme="minorHAnsi" w:cstheme="minorHAnsi"/>
                <w:sz w:val="16"/>
                <w:szCs w:val="16"/>
              </w:rPr>
            </w:pPr>
            <w:r w:rsidRPr="003C0C7F">
              <w:rPr>
                <w:rFonts w:asciiTheme="minorHAnsi" w:hAnsiTheme="minorHAnsi" w:cstheme="minorHAnsi"/>
                <w:sz w:val="16"/>
                <w:szCs w:val="16"/>
              </w:rPr>
              <w:t>Minor errors in spelling and grammar.</w:t>
            </w:r>
          </w:p>
          <w:p w14:paraId="562729F1" w14:textId="77777777" w:rsidR="007D7C8D" w:rsidRDefault="007D7C8D" w:rsidP="00AE765E">
            <w:pPr>
              <w:rPr>
                <w:rFonts w:asciiTheme="minorHAnsi" w:hAnsiTheme="minorHAnsi" w:cstheme="minorHAnsi"/>
                <w:sz w:val="16"/>
                <w:szCs w:val="16"/>
              </w:rPr>
            </w:pPr>
          </w:p>
          <w:p w14:paraId="3780E4A2" w14:textId="77777777" w:rsidR="007D7C8D" w:rsidRDefault="007D7C8D" w:rsidP="00AE765E">
            <w:pPr>
              <w:rPr>
                <w:rFonts w:asciiTheme="minorHAnsi" w:hAnsiTheme="minorHAnsi" w:cstheme="minorHAnsi"/>
                <w:sz w:val="16"/>
                <w:szCs w:val="16"/>
              </w:rPr>
            </w:pPr>
          </w:p>
          <w:p w14:paraId="66CFEBC6" w14:textId="77777777" w:rsidR="007D7C8D" w:rsidRPr="003C0C7F" w:rsidRDefault="007D7C8D" w:rsidP="00AE765E">
            <w:pPr>
              <w:rPr>
                <w:rFonts w:asciiTheme="minorHAnsi" w:hAnsiTheme="minorHAnsi" w:cstheme="minorHAnsi"/>
                <w:sz w:val="16"/>
                <w:szCs w:val="16"/>
              </w:rPr>
            </w:pPr>
          </w:p>
          <w:p w14:paraId="5194EB5D" w14:textId="77777777" w:rsidR="007D7C8D" w:rsidRPr="003C0C7F" w:rsidRDefault="007D7C8D" w:rsidP="00AE765E">
            <w:pPr>
              <w:rPr>
                <w:rFonts w:asciiTheme="minorHAnsi" w:hAnsiTheme="minorHAnsi" w:cstheme="minorHAnsi"/>
                <w:sz w:val="16"/>
                <w:szCs w:val="16"/>
              </w:rPr>
            </w:pPr>
          </w:p>
        </w:tc>
        <w:tc>
          <w:tcPr>
            <w:tcW w:w="2296" w:type="dxa"/>
            <w:tcBorders>
              <w:top w:val="single" w:sz="4" w:space="0" w:color="auto"/>
              <w:left w:val="single" w:sz="4" w:space="0" w:color="auto"/>
              <w:bottom w:val="single" w:sz="4" w:space="0" w:color="auto"/>
              <w:right w:val="single" w:sz="4" w:space="0" w:color="auto"/>
            </w:tcBorders>
            <w:hideMark/>
          </w:tcPr>
          <w:p w14:paraId="59161FDB" w14:textId="77777777" w:rsidR="007D7C8D" w:rsidRPr="003C0C7F" w:rsidRDefault="007D7C8D" w:rsidP="00AE765E">
            <w:pPr>
              <w:rPr>
                <w:rFonts w:asciiTheme="minorHAnsi" w:hAnsiTheme="minorHAnsi" w:cstheme="minorHAnsi"/>
                <w:sz w:val="16"/>
                <w:szCs w:val="16"/>
              </w:rPr>
            </w:pPr>
            <w:r w:rsidRPr="003C0C7F">
              <w:rPr>
                <w:rFonts w:asciiTheme="minorHAnsi" w:hAnsiTheme="minorHAnsi" w:cstheme="minorHAnsi"/>
                <w:sz w:val="16"/>
                <w:szCs w:val="16"/>
              </w:rPr>
              <w:t xml:space="preserve">Presentation has a good structure and focus, with sections well connected. Storytelling is evident and effective in engaging the audience.  Narration is mostly fluent with some hesitation, interruptions, or inconsistencies.  Narration is overly descriptive in places detracting from the inspirational impact of the presentation. </w:t>
            </w:r>
          </w:p>
          <w:p w14:paraId="40D102EE" w14:textId="77777777" w:rsidR="007D7C8D" w:rsidRPr="003C0C7F" w:rsidRDefault="007D7C8D" w:rsidP="00AE765E">
            <w:pPr>
              <w:rPr>
                <w:rFonts w:asciiTheme="minorHAnsi" w:hAnsiTheme="minorHAnsi" w:cstheme="minorHAnsi"/>
                <w:sz w:val="16"/>
                <w:szCs w:val="16"/>
              </w:rPr>
            </w:pPr>
            <w:r w:rsidRPr="003C0C7F">
              <w:rPr>
                <w:rFonts w:asciiTheme="minorHAnsi" w:hAnsiTheme="minorHAnsi" w:cstheme="minorHAnsi"/>
                <w:sz w:val="16"/>
                <w:szCs w:val="16"/>
              </w:rPr>
              <w:t>Good approach to visual presentation of information, though in places slides can be confusing or not visually effective.</w:t>
            </w:r>
          </w:p>
          <w:p w14:paraId="2D6A2D4B" w14:textId="77777777" w:rsidR="007D7C8D" w:rsidRDefault="007D7C8D" w:rsidP="00AE765E">
            <w:pPr>
              <w:rPr>
                <w:rFonts w:asciiTheme="minorHAnsi" w:hAnsiTheme="minorHAnsi" w:cstheme="minorHAnsi"/>
                <w:sz w:val="16"/>
                <w:szCs w:val="16"/>
              </w:rPr>
            </w:pPr>
            <w:r w:rsidRPr="003C0C7F">
              <w:rPr>
                <w:rFonts w:asciiTheme="minorHAnsi" w:hAnsiTheme="minorHAnsi" w:cstheme="minorHAnsi"/>
                <w:sz w:val="16"/>
                <w:szCs w:val="16"/>
              </w:rPr>
              <w:t xml:space="preserve">Few instances of formatting errors in grammar or spelling. </w:t>
            </w:r>
          </w:p>
          <w:p w14:paraId="5D585F00" w14:textId="77777777" w:rsidR="007D7C8D" w:rsidRDefault="007D7C8D" w:rsidP="00AE765E">
            <w:pPr>
              <w:rPr>
                <w:rFonts w:asciiTheme="minorHAnsi" w:hAnsiTheme="minorHAnsi" w:cstheme="minorHAnsi"/>
                <w:sz w:val="16"/>
                <w:szCs w:val="16"/>
              </w:rPr>
            </w:pPr>
          </w:p>
          <w:p w14:paraId="22416B27" w14:textId="77777777" w:rsidR="007D7C8D" w:rsidRDefault="007D7C8D" w:rsidP="00AE765E">
            <w:pPr>
              <w:rPr>
                <w:rFonts w:asciiTheme="minorHAnsi" w:hAnsiTheme="minorHAnsi" w:cstheme="minorHAnsi"/>
                <w:sz w:val="16"/>
                <w:szCs w:val="16"/>
              </w:rPr>
            </w:pPr>
          </w:p>
          <w:p w14:paraId="42B87D14" w14:textId="77777777" w:rsidR="007D7C8D" w:rsidRPr="003C0C7F" w:rsidRDefault="007D7C8D" w:rsidP="00AE765E">
            <w:pPr>
              <w:rPr>
                <w:rFonts w:asciiTheme="minorHAnsi" w:hAnsiTheme="minorHAnsi" w:cstheme="minorHAnsi"/>
                <w:sz w:val="16"/>
                <w:szCs w:val="16"/>
              </w:rPr>
            </w:pPr>
          </w:p>
        </w:tc>
        <w:tc>
          <w:tcPr>
            <w:tcW w:w="2296" w:type="dxa"/>
            <w:tcBorders>
              <w:top w:val="single" w:sz="4" w:space="0" w:color="auto"/>
              <w:left w:val="single" w:sz="4" w:space="0" w:color="auto"/>
              <w:bottom w:val="single" w:sz="4" w:space="0" w:color="auto"/>
              <w:right w:val="single" w:sz="4" w:space="0" w:color="auto"/>
            </w:tcBorders>
            <w:hideMark/>
          </w:tcPr>
          <w:p w14:paraId="3AA32DCD" w14:textId="77777777" w:rsidR="007D7C8D" w:rsidRPr="003C0C7F" w:rsidRDefault="007D7C8D" w:rsidP="00AE765E">
            <w:pPr>
              <w:rPr>
                <w:rFonts w:asciiTheme="minorHAnsi" w:hAnsiTheme="minorHAnsi" w:cstheme="minorHAnsi"/>
                <w:sz w:val="16"/>
                <w:szCs w:val="16"/>
              </w:rPr>
            </w:pPr>
            <w:r w:rsidRPr="003C0C7F">
              <w:rPr>
                <w:rFonts w:asciiTheme="minorHAnsi" w:hAnsiTheme="minorHAnsi" w:cstheme="minorHAnsi"/>
                <w:sz w:val="16"/>
                <w:szCs w:val="16"/>
              </w:rPr>
              <w:t xml:space="preserve">Excellent presentation structure with a clear storyline. A storytelling style underpins the </w:t>
            </w:r>
            <w:proofErr w:type="gramStart"/>
            <w:r w:rsidRPr="003C0C7F">
              <w:rPr>
                <w:rFonts w:asciiTheme="minorHAnsi" w:hAnsiTheme="minorHAnsi" w:cstheme="minorHAnsi"/>
                <w:sz w:val="16"/>
                <w:szCs w:val="16"/>
              </w:rPr>
              <w:t>assignment</w:t>
            </w:r>
            <w:proofErr w:type="gramEnd"/>
            <w:r w:rsidRPr="003C0C7F">
              <w:rPr>
                <w:rFonts w:asciiTheme="minorHAnsi" w:hAnsiTheme="minorHAnsi" w:cstheme="minorHAnsi"/>
                <w:sz w:val="16"/>
                <w:szCs w:val="16"/>
              </w:rPr>
              <w:t xml:space="preserve"> and this engages the audience and supports an inspirational, dynamic style in the narration throughout.  Narration is succinct, </w:t>
            </w:r>
            <w:proofErr w:type="gramStart"/>
            <w:r w:rsidRPr="003C0C7F">
              <w:rPr>
                <w:rFonts w:asciiTheme="minorHAnsi" w:hAnsiTheme="minorHAnsi" w:cstheme="minorHAnsi"/>
                <w:sz w:val="16"/>
                <w:szCs w:val="16"/>
              </w:rPr>
              <w:t>fluent</w:t>
            </w:r>
            <w:proofErr w:type="gramEnd"/>
            <w:r w:rsidRPr="003C0C7F">
              <w:rPr>
                <w:rFonts w:asciiTheme="minorHAnsi" w:hAnsiTheme="minorHAnsi" w:cstheme="minorHAnsi"/>
                <w:sz w:val="16"/>
                <w:szCs w:val="16"/>
              </w:rPr>
              <w:t xml:space="preserve"> and professional.  </w:t>
            </w:r>
          </w:p>
          <w:p w14:paraId="2120DA88" w14:textId="77777777" w:rsidR="007D7C8D" w:rsidRPr="003C0C7F" w:rsidRDefault="007D7C8D" w:rsidP="00AE765E">
            <w:pPr>
              <w:rPr>
                <w:rFonts w:asciiTheme="minorHAnsi" w:hAnsiTheme="minorHAnsi" w:cstheme="minorHAnsi"/>
                <w:sz w:val="16"/>
                <w:szCs w:val="16"/>
              </w:rPr>
            </w:pPr>
            <w:r w:rsidRPr="003C0C7F">
              <w:rPr>
                <w:rFonts w:asciiTheme="minorHAnsi" w:hAnsiTheme="minorHAnsi" w:cstheme="minorHAnsi"/>
                <w:sz w:val="16"/>
                <w:szCs w:val="16"/>
              </w:rPr>
              <w:t>Excellent visual quality of slides and content presentation.</w:t>
            </w:r>
          </w:p>
          <w:p w14:paraId="046C4AB5" w14:textId="77777777" w:rsidR="007D7C8D" w:rsidRPr="003C0C7F" w:rsidRDefault="007D7C8D" w:rsidP="00AE765E">
            <w:pPr>
              <w:rPr>
                <w:rFonts w:asciiTheme="minorHAnsi" w:hAnsiTheme="minorHAnsi" w:cstheme="minorHAnsi"/>
                <w:sz w:val="16"/>
                <w:szCs w:val="16"/>
              </w:rPr>
            </w:pPr>
            <w:r w:rsidRPr="003C0C7F">
              <w:rPr>
                <w:rFonts w:asciiTheme="minorHAnsi" w:hAnsiTheme="minorHAnsi" w:cstheme="minorHAnsi"/>
                <w:sz w:val="16"/>
                <w:szCs w:val="16"/>
              </w:rPr>
              <w:t>No/very few errors in language and grammar.</w:t>
            </w:r>
          </w:p>
          <w:p w14:paraId="497AB72D" w14:textId="77777777" w:rsidR="007D7C8D" w:rsidRDefault="007D7C8D" w:rsidP="00AE765E">
            <w:pPr>
              <w:rPr>
                <w:rFonts w:asciiTheme="minorHAnsi" w:hAnsiTheme="minorHAnsi" w:cstheme="minorHAnsi"/>
                <w:sz w:val="16"/>
                <w:szCs w:val="16"/>
              </w:rPr>
            </w:pPr>
            <w:r w:rsidRPr="003C0C7F">
              <w:rPr>
                <w:rFonts w:asciiTheme="minorHAnsi" w:hAnsiTheme="minorHAnsi" w:cstheme="minorHAnsi"/>
                <w:sz w:val="16"/>
                <w:szCs w:val="16"/>
              </w:rPr>
              <w:t xml:space="preserve">Overall, the presentation is polished, convincing and Boardroom ready.  </w:t>
            </w:r>
          </w:p>
          <w:p w14:paraId="03D226BF" w14:textId="77777777" w:rsidR="007D7C8D" w:rsidRDefault="007D7C8D" w:rsidP="00AE765E">
            <w:pPr>
              <w:rPr>
                <w:rFonts w:asciiTheme="minorHAnsi" w:hAnsiTheme="minorHAnsi" w:cstheme="minorHAnsi"/>
                <w:sz w:val="16"/>
                <w:szCs w:val="16"/>
              </w:rPr>
            </w:pPr>
          </w:p>
          <w:p w14:paraId="3025285B" w14:textId="77777777" w:rsidR="007D7C8D" w:rsidRPr="003C0C7F" w:rsidRDefault="007D7C8D" w:rsidP="00AE765E">
            <w:pPr>
              <w:rPr>
                <w:rFonts w:asciiTheme="minorHAnsi" w:hAnsiTheme="minorHAnsi" w:cstheme="minorHAnsi"/>
                <w:sz w:val="16"/>
                <w:szCs w:val="16"/>
              </w:rPr>
            </w:pPr>
          </w:p>
        </w:tc>
        <w:tc>
          <w:tcPr>
            <w:tcW w:w="2297" w:type="dxa"/>
            <w:vMerge/>
            <w:tcBorders>
              <w:left w:val="single" w:sz="4" w:space="0" w:color="auto"/>
              <w:right w:val="single" w:sz="4" w:space="0" w:color="auto"/>
            </w:tcBorders>
          </w:tcPr>
          <w:p w14:paraId="1C8A0307" w14:textId="77777777" w:rsidR="007D7C8D" w:rsidRPr="003C0C7F" w:rsidRDefault="007D7C8D" w:rsidP="00AE765E">
            <w:pPr>
              <w:rPr>
                <w:rFonts w:asciiTheme="minorHAnsi" w:hAnsiTheme="minorHAnsi" w:cstheme="minorHAnsi"/>
                <w:sz w:val="16"/>
                <w:szCs w:val="16"/>
              </w:rPr>
            </w:pPr>
          </w:p>
        </w:tc>
        <w:tc>
          <w:tcPr>
            <w:tcW w:w="912" w:type="dxa"/>
            <w:tcBorders>
              <w:top w:val="single" w:sz="4" w:space="0" w:color="auto"/>
              <w:left w:val="single" w:sz="4" w:space="0" w:color="auto"/>
              <w:bottom w:val="single" w:sz="4" w:space="0" w:color="auto"/>
              <w:right w:val="single" w:sz="4" w:space="0" w:color="auto"/>
            </w:tcBorders>
          </w:tcPr>
          <w:p w14:paraId="75A2E075" w14:textId="77777777" w:rsidR="007D7C8D" w:rsidRPr="003C0C7F" w:rsidRDefault="007D7C8D" w:rsidP="00AE765E">
            <w:pPr>
              <w:rPr>
                <w:rFonts w:asciiTheme="minorHAnsi" w:hAnsiTheme="minorHAnsi" w:cstheme="minorHAnsi"/>
                <w:sz w:val="16"/>
                <w:szCs w:val="16"/>
              </w:rPr>
            </w:pPr>
            <w:r>
              <w:rPr>
                <w:rFonts w:asciiTheme="minorHAnsi" w:hAnsiTheme="minorHAnsi" w:cstheme="minorHAnsi"/>
                <w:sz w:val="16"/>
                <w:szCs w:val="16"/>
              </w:rPr>
              <w:t>20</w:t>
            </w:r>
            <w:r w:rsidRPr="003C0C7F">
              <w:rPr>
                <w:rFonts w:asciiTheme="minorHAnsi" w:hAnsiTheme="minorHAnsi" w:cstheme="minorHAnsi"/>
                <w:sz w:val="16"/>
                <w:szCs w:val="16"/>
              </w:rPr>
              <w:t xml:space="preserve">% </w:t>
            </w:r>
          </w:p>
          <w:p w14:paraId="0489DC32" w14:textId="77777777" w:rsidR="007D7C8D" w:rsidRPr="003C0C7F" w:rsidRDefault="007D7C8D" w:rsidP="00AE765E">
            <w:pPr>
              <w:rPr>
                <w:rFonts w:asciiTheme="minorHAnsi" w:hAnsiTheme="minorHAnsi" w:cstheme="minorHAnsi"/>
                <w:sz w:val="16"/>
                <w:szCs w:val="16"/>
              </w:rPr>
            </w:pPr>
          </w:p>
        </w:tc>
      </w:tr>
      <w:tr w:rsidR="007D7C8D" w:rsidRPr="003C0C7F" w14:paraId="173AC27A" w14:textId="77777777" w:rsidTr="00AE765E">
        <w:trPr>
          <w:trHeight w:val="1691"/>
        </w:trPr>
        <w:tc>
          <w:tcPr>
            <w:tcW w:w="1555"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6F05D03E" w14:textId="08E6C9F8" w:rsidR="007D7C8D" w:rsidRPr="003C0C7F" w:rsidRDefault="007D7C8D" w:rsidP="00AE765E">
            <w:pPr>
              <w:rPr>
                <w:rFonts w:asciiTheme="minorHAnsi" w:hAnsiTheme="minorHAnsi" w:cstheme="minorHAnsi"/>
                <w:b/>
                <w:bCs/>
                <w:sz w:val="16"/>
                <w:szCs w:val="16"/>
              </w:rPr>
            </w:pPr>
            <w:r w:rsidRPr="003C0C7F">
              <w:rPr>
                <w:rFonts w:asciiTheme="minorHAnsi" w:hAnsiTheme="minorHAnsi" w:cstheme="minorHAnsi"/>
                <w:b/>
                <w:bCs/>
                <w:sz w:val="16"/>
                <w:szCs w:val="16"/>
              </w:rPr>
              <w:t xml:space="preserve">Quality &amp; completeness of the leadership </w:t>
            </w:r>
            <w:r w:rsidR="007960DB">
              <w:rPr>
                <w:rFonts w:asciiTheme="minorHAnsi" w:hAnsiTheme="minorHAnsi" w:cstheme="minorHAnsi"/>
                <w:b/>
                <w:bCs/>
                <w:sz w:val="16"/>
                <w:szCs w:val="16"/>
              </w:rPr>
              <w:t>strategy</w:t>
            </w:r>
            <w:r w:rsidRPr="003C0C7F">
              <w:rPr>
                <w:rFonts w:asciiTheme="minorHAnsi" w:hAnsiTheme="minorHAnsi" w:cstheme="minorHAnsi"/>
                <w:b/>
                <w:bCs/>
                <w:sz w:val="16"/>
                <w:szCs w:val="16"/>
              </w:rPr>
              <w:t>.</w:t>
            </w:r>
          </w:p>
          <w:p w14:paraId="4D12DD46" w14:textId="6AFD0C3C" w:rsidR="007D7C8D" w:rsidRPr="003C0C7F" w:rsidRDefault="007D7C8D" w:rsidP="00AE765E">
            <w:pPr>
              <w:rPr>
                <w:rFonts w:asciiTheme="minorHAnsi" w:hAnsiTheme="minorHAnsi" w:cstheme="minorHAnsi"/>
                <w:sz w:val="16"/>
                <w:szCs w:val="16"/>
              </w:rPr>
            </w:pPr>
            <w:r w:rsidRPr="003C0C7F">
              <w:rPr>
                <w:rFonts w:asciiTheme="minorHAnsi" w:hAnsiTheme="minorHAnsi" w:cstheme="minorHAnsi"/>
                <w:sz w:val="16"/>
                <w:szCs w:val="16"/>
              </w:rPr>
              <w:t xml:space="preserve">Quality, value and practicality of the </w:t>
            </w:r>
            <w:r w:rsidR="00310AE9">
              <w:rPr>
                <w:rFonts w:asciiTheme="minorHAnsi" w:hAnsiTheme="minorHAnsi" w:cstheme="minorHAnsi"/>
                <w:sz w:val="16"/>
                <w:szCs w:val="16"/>
              </w:rPr>
              <w:t>evaluation</w:t>
            </w:r>
            <w:r>
              <w:rPr>
                <w:rFonts w:asciiTheme="minorHAnsi" w:hAnsiTheme="minorHAnsi" w:cstheme="minorHAnsi"/>
                <w:sz w:val="16"/>
                <w:szCs w:val="16"/>
              </w:rPr>
              <w:t xml:space="preserve">, strategy, </w:t>
            </w:r>
            <w:proofErr w:type="gramStart"/>
            <w:r w:rsidRPr="003C0C7F">
              <w:rPr>
                <w:rFonts w:asciiTheme="minorHAnsi" w:hAnsiTheme="minorHAnsi" w:cstheme="minorHAnsi"/>
                <w:sz w:val="16"/>
                <w:szCs w:val="16"/>
              </w:rPr>
              <w:t>insights</w:t>
            </w:r>
            <w:proofErr w:type="gramEnd"/>
            <w:r w:rsidRPr="003C0C7F">
              <w:rPr>
                <w:rFonts w:asciiTheme="minorHAnsi" w:hAnsiTheme="minorHAnsi" w:cstheme="minorHAnsi"/>
                <w:sz w:val="16"/>
                <w:szCs w:val="16"/>
              </w:rPr>
              <w:t xml:space="preserve"> and recommendations.</w:t>
            </w:r>
          </w:p>
        </w:tc>
        <w:tc>
          <w:tcPr>
            <w:tcW w:w="2296" w:type="dxa"/>
            <w:tcBorders>
              <w:top w:val="single" w:sz="4" w:space="0" w:color="auto"/>
              <w:left w:val="single" w:sz="4" w:space="0" w:color="auto"/>
              <w:bottom w:val="single" w:sz="4" w:space="0" w:color="auto"/>
              <w:right w:val="single" w:sz="4" w:space="0" w:color="auto"/>
            </w:tcBorders>
          </w:tcPr>
          <w:p w14:paraId="67BF9EEB" w14:textId="46330A6E" w:rsidR="007D7C8D" w:rsidRDefault="007D7C8D" w:rsidP="00AE765E">
            <w:pPr>
              <w:rPr>
                <w:rFonts w:asciiTheme="minorHAnsi" w:hAnsiTheme="minorHAnsi" w:cstheme="minorHAnsi"/>
                <w:sz w:val="16"/>
                <w:szCs w:val="16"/>
              </w:rPr>
            </w:pPr>
            <w:r w:rsidRPr="003C0C7F">
              <w:rPr>
                <w:rFonts w:asciiTheme="minorHAnsi" w:hAnsiTheme="minorHAnsi" w:cstheme="minorHAnsi"/>
                <w:sz w:val="16"/>
                <w:szCs w:val="16"/>
              </w:rPr>
              <w:t xml:space="preserve">The </w:t>
            </w:r>
            <w:r w:rsidR="00310AE9">
              <w:rPr>
                <w:rFonts w:asciiTheme="minorHAnsi" w:hAnsiTheme="minorHAnsi" w:cstheme="minorHAnsi"/>
                <w:sz w:val="16"/>
                <w:szCs w:val="16"/>
              </w:rPr>
              <w:t>work</w:t>
            </w:r>
            <w:r w:rsidRPr="003C0C7F">
              <w:rPr>
                <w:rFonts w:asciiTheme="minorHAnsi" w:hAnsiTheme="minorHAnsi" w:cstheme="minorHAnsi"/>
                <w:sz w:val="16"/>
                <w:szCs w:val="16"/>
              </w:rPr>
              <w:t xml:space="preserve"> does not appear to adequately assess leadership strategy, or the quality, value and practicality of the </w:t>
            </w:r>
            <w:r w:rsidR="00310AE9">
              <w:rPr>
                <w:rFonts w:asciiTheme="minorHAnsi" w:hAnsiTheme="minorHAnsi" w:cstheme="minorHAnsi"/>
                <w:sz w:val="16"/>
                <w:szCs w:val="16"/>
              </w:rPr>
              <w:t xml:space="preserve">strategy </w:t>
            </w:r>
            <w:r w:rsidRPr="003C0C7F">
              <w:rPr>
                <w:rFonts w:asciiTheme="minorHAnsi" w:hAnsiTheme="minorHAnsi" w:cstheme="minorHAnsi"/>
                <w:sz w:val="16"/>
                <w:szCs w:val="16"/>
              </w:rPr>
              <w:t xml:space="preserve">are weak or unclear.  There are no recommendations made, or the recommendations made appear impractical or unrealistic. </w:t>
            </w:r>
          </w:p>
          <w:p w14:paraId="3D408B11" w14:textId="77777777" w:rsidR="007D7C8D" w:rsidRPr="00714A9A" w:rsidRDefault="007D7C8D" w:rsidP="00AE765E">
            <w:pPr>
              <w:rPr>
                <w:rFonts w:asciiTheme="minorHAnsi" w:hAnsiTheme="minorHAnsi" w:cstheme="minorHAnsi"/>
                <w:sz w:val="16"/>
                <w:szCs w:val="16"/>
              </w:rPr>
            </w:pPr>
            <w:r w:rsidRPr="00714A9A">
              <w:rPr>
                <w:rFonts w:asciiTheme="minorHAnsi" w:hAnsiTheme="minorHAnsi" w:cstheme="minorHAnsi"/>
                <w:sz w:val="16"/>
                <w:szCs w:val="16"/>
              </w:rPr>
              <w:t>An unsatisfactory response to the task.</w:t>
            </w:r>
          </w:p>
          <w:p w14:paraId="7023E204" w14:textId="77777777" w:rsidR="007D7C8D" w:rsidRPr="003C0C7F" w:rsidRDefault="007D7C8D" w:rsidP="00AE765E">
            <w:pPr>
              <w:rPr>
                <w:rFonts w:asciiTheme="minorHAnsi" w:hAnsiTheme="minorHAnsi" w:cstheme="minorHAnsi"/>
                <w:sz w:val="16"/>
                <w:szCs w:val="16"/>
              </w:rPr>
            </w:pPr>
            <w:r w:rsidRPr="003C0C7F">
              <w:rPr>
                <w:rFonts w:asciiTheme="minorHAnsi" w:hAnsiTheme="minorHAnsi" w:cstheme="minorHAnsi"/>
                <w:sz w:val="16"/>
                <w:szCs w:val="16"/>
              </w:rPr>
              <w:t xml:space="preserve"> </w:t>
            </w:r>
          </w:p>
        </w:tc>
        <w:tc>
          <w:tcPr>
            <w:tcW w:w="2296" w:type="dxa"/>
            <w:tcBorders>
              <w:top w:val="single" w:sz="4" w:space="0" w:color="auto"/>
              <w:left w:val="single" w:sz="4" w:space="0" w:color="auto"/>
              <w:bottom w:val="single" w:sz="4" w:space="0" w:color="auto"/>
              <w:right w:val="single" w:sz="4" w:space="0" w:color="auto"/>
            </w:tcBorders>
          </w:tcPr>
          <w:p w14:paraId="2BA2A14D" w14:textId="695F605F" w:rsidR="007D7C8D" w:rsidRDefault="007D7C8D" w:rsidP="00AE765E">
            <w:pPr>
              <w:rPr>
                <w:rFonts w:asciiTheme="minorHAnsi" w:hAnsiTheme="minorHAnsi" w:cstheme="minorHAnsi"/>
                <w:sz w:val="16"/>
                <w:szCs w:val="16"/>
              </w:rPr>
            </w:pPr>
            <w:proofErr w:type="gramStart"/>
            <w:r w:rsidRPr="003C0C7F">
              <w:rPr>
                <w:rFonts w:asciiTheme="minorHAnsi" w:hAnsiTheme="minorHAnsi" w:cstheme="minorHAnsi"/>
                <w:sz w:val="16"/>
                <w:szCs w:val="16"/>
              </w:rPr>
              <w:t>Generally</w:t>
            </w:r>
            <w:proofErr w:type="gramEnd"/>
            <w:r w:rsidRPr="003C0C7F">
              <w:rPr>
                <w:rFonts w:asciiTheme="minorHAnsi" w:hAnsiTheme="minorHAnsi" w:cstheme="minorHAnsi"/>
                <w:sz w:val="16"/>
                <w:szCs w:val="16"/>
              </w:rPr>
              <w:t xml:space="preserve"> the quality, value and practicality of the leadership </w:t>
            </w:r>
            <w:r w:rsidR="00310AE9">
              <w:rPr>
                <w:rFonts w:asciiTheme="minorHAnsi" w:hAnsiTheme="minorHAnsi" w:cstheme="minorHAnsi"/>
                <w:sz w:val="16"/>
                <w:szCs w:val="16"/>
              </w:rPr>
              <w:t>strategy</w:t>
            </w:r>
            <w:r w:rsidRPr="003C0C7F">
              <w:rPr>
                <w:rFonts w:asciiTheme="minorHAnsi" w:hAnsiTheme="minorHAnsi" w:cstheme="minorHAnsi"/>
                <w:sz w:val="16"/>
                <w:szCs w:val="16"/>
              </w:rPr>
              <w:t xml:space="preserve"> have been highlighted in the presentation with some problematic areas of weakness.  Some sound recommendations are made with scope for development and refinement.  Some elements of the assignment may benefit the organisation if successfully implemented.  </w:t>
            </w:r>
          </w:p>
          <w:p w14:paraId="1912C58A" w14:textId="77777777" w:rsidR="007D7C8D" w:rsidRPr="00714A9A" w:rsidRDefault="007D7C8D" w:rsidP="00AE765E">
            <w:pPr>
              <w:rPr>
                <w:rFonts w:asciiTheme="minorHAnsi" w:hAnsiTheme="minorHAnsi" w:cstheme="minorHAnsi"/>
                <w:sz w:val="16"/>
                <w:szCs w:val="16"/>
              </w:rPr>
            </w:pPr>
            <w:r w:rsidRPr="00714A9A">
              <w:rPr>
                <w:rFonts w:asciiTheme="minorHAnsi" w:hAnsiTheme="minorHAnsi" w:cstheme="minorHAnsi"/>
                <w:sz w:val="16"/>
                <w:szCs w:val="16"/>
              </w:rPr>
              <w:t>An adequate to sound response to the task.</w:t>
            </w:r>
          </w:p>
          <w:p w14:paraId="00310C50" w14:textId="77777777" w:rsidR="007D7C8D" w:rsidRPr="003C0C7F" w:rsidRDefault="007D7C8D" w:rsidP="00AE765E">
            <w:pPr>
              <w:rPr>
                <w:rFonts w:asciiTheme="minorHAnsi" w:hAnsiTheme="minorHAnsi" w:cstheme="minorHAnsi"/>
                <w:sz w:val="16"/>
                <w:szCs w:val="16"/>
              </w:rPr>
            </w:pPr>
          </w:p>
        </w:tc>
        <w:tc>
          <w:tcPr>
            <w:tcW w:w="2296" w:type="dxa"/>
            <w:tcBorders>
              <w:top w:val="single" w:sz="4" w:space="0" w:color="auto"/>
              <w:left w:val="single" w:sz="4" w:space="0" w:color="auto"/>
              <w:bottom w:val="single" w:sz="4" w:space="0" w:color="auto"/>
              <w:right w:val="single" w:sz="4" w:space="0" w:color="auto"/>
            </w:tcBorders>
          </w:tcPr>
          <w:p w14:paraId="74B20FFB" w14:textId="55FB7421" w:rsidR="007D7C8D" w:rsidRDefault="007D7C8D" w:rsidP="00AE765E">
            <w:pPr>
              <w:rPr>
                <w:rFonts w:asciiTheme="minorHAnsi" w:hAnsiTheme="minorHAnsi" w:cstheme="minorHAnsi"/>
                <w:sz w:val="16"/>
                <w:szCs w:val="16"/>
              </w:rPr>
            </w:pPr>
            <w:r w:rsidRPr="003C0C7F">
              <w:rPr>
                <w:rFonts w:asciiTheme="minorHAnsi" w:hAnsiTheme="minorHAnsi" w:cstheme="minorHAnsi"/>
                <w:sz w:val="16"/>
                <w:szCs w:val="16"/>
              </w:rPr>
              <w:t xml:space="preserve">A practical and valuable leadership strategy is proposed based on </w:t>
            </w:r>
            <w:r w:rsidR="00F15355">
              <w:rPr>
                <w:rFonts w:asciiTheme="minorHAnsi" w:hAnsiTheme="minorHAnsi" w:cstheme="minorHAnsi"/>
                <w:sz w:val="16"/>
                <w:szCs w:val="16"/>
              </w:rPr>
              <w:t>a sound evaluation</w:t>
            </w:r>
            <w:r w:rsidRPr="003C0C7F">
              <w:rPr>
                <w:rFonts w:asciiTheme="minorHAnsi" w:hAnsiTheme="minorHAnsi" w:cstheme="minorHAnsi"/>
                <w:sz w:val="16"/>
                <w:szCs w:val="16"/>
              </w:rPr>
              <w:t xml:space="preserve">.  The recommendations made are supported by a perceptive appraisal of the likely implications for the organisation.  The assignment shows a consistent ability to tackle and solve demanding problems.  Overall, the assignment is likely to benefit the organisation.  </w:t>
            </w:r>
          </w:p>
          <w:p w14:paraId="6E1C15DB" w14:textId="77777777" w:rsidR="007D7C8D" w:rsidRPr="00714A9A" w:rsidRDefault="007D7C8D" w:rsidP="00AE765E">
            <w:pPr>
              <w:rPr>
                <w:rFonts w:asciiTheme="minorHAnsi" w:hAnsiTheme="minorHAnsi" w:cstheme="minorHAnsi"/>
                <w:sz w:val="16"/>
                <w:szCs w:val="16"/>
              </w:rPr>
            </w:pPr>
            <w:r w:rsidRPr="00714A9A">
              <w:rPr>
                <w:rFonts w:asciiTheme="minorHAnsi" w:hAnsiTheme="minorHAnsi" w:cstheme="minorHAnsi"/>
                <w:sz w:val="16"/>
                <w:szCs w:val="16"/>
              </w:rPr>
              <w:t>A good to very good response to the task.</w:t>
            </w:r>
          </w:p>
          <w:p w14:paraId="467F5C95" w14:textId="77777777" w:rsidR="007D7C8D" w:rsidRPr="003C0C7F" w:rsidRDefault="007D7C8D" w:rsidP="00AE765E">
            <w:pPr>
              <w:rPr>
                <w:rFonts w:asciiTheme="minorHAnsi" w:hAnsiTheme="minorHAnsi" w:cstheme="minorHAnsi"/>
                <w:sz w:val="16"/>
                <w:szCs w:val="16"/>
              </w:rPr>
            </w:pPr>
          </w:p>
        </w:tc>
        <w:tc>
          <w:tcPr>
            <w:tcW w:w="2296" w:type="dxa"/>
            <w:tcBorders>
              <w:top w:val="single" w:sz="4" w:space="0" w:color="auto"/>
              <w:left w:val="single" w:sz="4" w:space="0" w:color="auto"/>
              <w:bottom w:val="single" w:sz="4" w:space="0" w:color="auto"/>
              <w:right w:val="single" w:sz="4" w:space="0" w:color="auto"/>
            </w:tcBorders>
          </w:tcPr>
          <w:p w14:paraId="1F0F9ADF" w14:textId="10727786" w:rsidR="007D7C8D" w:rsidRDefault="007D7C8D" w:rsidP="00AE765E">
            <w:pPr>
              <w:rPr>
                <w:rFonts w:asciiTheme="minorHAnsi" w:hAnsiTheme="minorHAnsi" w:cstheme="minorHAnsi"/>
                <w:sz w:val="16"/>
                <w:szCs w:val="16"/>
              </w:rPr>
            </w:pPr>
            <w:r w:rsidRPr="003C0C7F">
              <w:rPr>
                <w:rFonts w:asciiTheme="minorHAnsi" w:hAnsiTheme="minorHAnsi" w:cstheme="minorHAnsi"/>
                <w:sz w:val="16"/>
                <w:szCs w:val="16"/>
              </w:rPr>
              <w:t xml:space="preserve">The leadership strategy presented is practical and clearly aligned to organisations’ strategic goals. The assignment demonstrates originality in tackling and solving demanding problems. Realistic and well-supported recommendations are made that logically flow from insights generated by a consistent, analytical approach to the </w:t>
            </w:r>
            <w:r w:rsidR="006D4913">
              <w:rPr>
                <w:rFonts w:asciiTheme="minorHAnsi" w:hAnsiTheme="minorHAnsi" w:cstheme="minorHAnsi"/>
                <w:sz w:val="16"/>
                <w:szCs w:val="16"/>
              </w:rPr>
              <w:t>evaluation process</w:t>
            </w:r>
            <w:r w:rsidRPr="003C0C7F">
              <w:rPr>
                <w:rFonts w:asciiTheme="minorHAnsi" w:hAnsiTheme="minorHAnsi" w:cstheme="minorHAnsi"/>
                <w:sz w:val="16"/>
                <w:szCs w:val="16"/>
              </w:rPr>
              <w:t xml:space="preserve">. The value of the assignment to the organisation is clear. </w:t>
            </w:r>
          </w:p>
          <w:p w14:paraId="34B50F37" w14:textId="77777777" w:rsidR="007D7C8D" w:rsidRPr="00714A9A" w:rsidRDefault="007D7C8D" w:rsidP="00AE765E">
            <w:pPr>
              <w:rPr>
                <w:rFonts w:asciiTheme="minorHAnsi" w:hAnsiTheme="minorHAnsi" w:cstheme="minorHAnsi"/>
                <w:sz w:val="16"/>
                <w:szCs w:val="16"/>
              </w:rPr>
            </w:pPr>
            <w:r w:rsidRPr="00714A9A">
              <w:rPr>
                <w:rFonts w:asciiTheme="minorHAnsi" w:hAnsiTheme="minorHAnsi" w:cstheme="minorHAnsi"/>
                <w:sz w:val="16"/>
                <w:szCs w:val="16"/>
              </w:rPr>
              <w:t>An excellent response to the task.</w:t>
            </w:r>
          </w:p>
          <w:p w14:paraId="21157F48" w14:textId="77777777" w:rsidR="007D7C8D" w:rsidRPr="003C0C7F" w:rsidRDefault="007D7C8D" w:rsidP="00AE765E">
            <w:pPr>
              <w:rPr>
                <w:rFonts w:asciiTheme="minorHAnsi" w:hAnsiTheme="minorHAnsi" w:cstheme="minorHAnsi"/>
                <w:sz w:val="16"/>
                <w:szCs w:val="16"/>
              </w:rPr>
            </w:pPr>
          </w:p>
        </w:tc>
        <w:tc>
          <w:tcPr>
            <w:tcW w:w="2297" w:type="dxa"/>
            <w:vMerge/>
            <w:tcBorders>
              <w:left w:val="single" w:sz="4" w:space="0" w:color="auto"/>
              <w:bottom w:val="single" w:sz="4" w:space="0" w:color="auto"/>
              <w:right w:val="single" w:sz="4" w:space="0" w:color="auto"/>
            </w:tcBorders>
          </w:tcPr>
          <w:p w14:paraId="50C0BFE0" w14:textId="77777777" w:rsidR="007D7C8D" w:rsidRPr="003C0C7F" w:rsidRDefault="007D7C8D" w:rsidP="00AE765E">
            <w:pPr>
              <w:rPr>
                <w:rFonts w:asciiTheme="minorHAnsi" w:hAnsiTheme="minorHAnsi" w:cstheme="minorHAnsi"/>
                <w:sz w:val="16"/>
                <w:szCs w:val="16"/>
              </w:rPr>
            </w:pPr>
          </w:p>
        </w:tc>
        <w:tc>
          <w:tcPr>
            <w:tcW w:w="912" w:type="dxa"/>
            <w:tcBorders>
              <w:top w:val="single" w:sz="4" w:space="0" w:color="auto"/>
              <w:left w:val="single" w:sz="4" w:space="0" w:color="auto"/>
              <w:bottom w:val="single" w:sz="4" w:space="0" w:color="auto"/>
              <w:right w:val="single" w:sz="4" w:space="0" w:color="auto"/>
            </w:tcBorders>
            <w:hideMark/>
          </w:tcPr>
          <w:p w14:paraId="0D8DE299" w14:textId="77777777" w:rsidR="007D7C8D" w:rsidRPr="003C0C7F" w:rsidRDefault="007D7C8D" w:rsidP="00AE765E">
            <w:pPr>
              <w:rPr>
                <w:rFonts w:asciiTheme="minorHAnsi" w:hAnsiTheme="minorHAnsi" w:cstheme="minorHAnsi"/>
                <w:sz w:val="16"/>
                <w:szCs w:val="16"/>
              </w:rPr>
            </w:pPr>
            <w:r>
              <w:rPr>
                <w:rFonts w:asciiTheme="minorHAnsi" w:hAnsiTheme="minorHAnsi" w:cstheme="minorHAnsi"/>
                <w:sz w:val="16"/>
                <w:szCs w:val="16"/>
              </w:rPr>
              <w:t>40</w:t>
            </w:r>
            <w:r w:rsidRPr="003C0C7F">
              <w:rPr>
                <w:rFonts w:asciiTheme="minorHAnsi" w:hAnsiTheme="minorHAnsi" w:cstheme="minorHAnsi"/>
                <w:sz w:val="16"/>
                <w:szCs w:val="16"/>
              </w:rPr>
              <w:t>%</w:t>
            </w:r>
          </w:p>
        </w:tc>
      </w:tr>
      <w:tr w:rsidR="007D7C8D" w:rsidRPr="003C0C7F" w14:paraId="6396A615" w14:textId="77777777" w:rsidTr="00AE765E">
        <w:trPr>
          <w:trHeight w:val="385"/>
        </w:trPr>
        <w:tc>
          <w:tcPr>
            <w:tcW w:w="1555" w:type="dxa"/>
            <w:tcBorders>
              <w:top w:val="single" w:sz="4" w:space="0" w:color="auto"/>
              <w:left w:val="single" w:sz="4" w:space="0" w:color="auto"/>
              <w:bottom w:val="single" w:sz="4" w:space="0" w:color="auto"/>
              <w:right w:val="single" w:sz="4" w:space="0" w:color="auto"/>
            </w:tcBorders>
          </w:tcPr>
          <w:p w14:paraId="44439351" w14:textId="77777777" w:rsidR="007D7C8D" w:rsidRPr="003C0C7F" w:rsidRDefault="007D7C8D" w:rsidP="00AE765E">
            <w:pPr>
              <w:rPr>
                <w:rFonts w:asciiTheme="minorHAnsi" w:hAnsiTheme="minorHAnsi" w:cstheme="minorHAnsi"/>
                <w:b/>
                <w:sz w:val="16"/>
                <w:szCs w:val="16"/>
              </w:rPr>
            </w:pPr>
          </w:p>
        </w:tc>
        <w:tc>
          <w:tcPr>
            <w:tcW w:w="2296" w:type="dxa"/>
            <w:tcBorders>
              <w:top w:val="single" w:sz="4" w:space="0" w:color="auto"/>
              <w:left w:val="single" w:sz="4" w:space="0" w:color="auto"/>
              <w:bottom w:val="single" w:sz="4" w:space="0" w:color="auto"/>
              <w:right w:val="single" w:sz="4" w:space="0" w:color="auto"/>
            </w:tcBorders>
          </w:tcPr>
          <w:p w14:paraId="6F7771D3" w14:textId="77777777" w:rsidR="007D7C8D" w:rsidRPr="003C0C7F" w:rsidRDefault="007D7C8D" w:rsidP="00AE765E">
            <w:pPr>
              <w:rPr>
                <w:rFonts w:asciiTheme="minorHAnsi" w:hAnsiTheme="minorHAnsi" w:cstheme="minorHAnsi"/>
                <w:b/>
                <w:sz w:val="16"/>
                <w:szCs w:val="16"/>
              </w:rPr>
            </w:pPr>
          </w:p>
        </w:tc>
        <w:tc>
          <w:tcPr>
            <w:tcW w:w="2296" w:type="dxa"/>
            <w:tcBorders>
              <w:top w:val="single" w:sz="4" w:space="0" w:color="auto"/>
              <w:left w:val="single" w:sz="4" w:space="0" w:color="auto"/>
              <w:bottom w:val="single" w:sz="4" w:space="0" w:color="auto"/>
              <w:right w:val="single" w:sz="4" w:space="0" w:color="auto"/>
            </w:tcBorders>
          </w:tcPr>
          <w:p w14:paraId="54569EF7" w14:textId="77777777" w:rsidR="007D7C8D" w:rsidRPr="003C0C7F" w:rsidRDefault="007D7C8D" w:rsidP="00AE765E">
            <w:pPr>
              <w:rPr>
                <w:rFonts w:asciiTheme="minorHAnsi" w:hAnsiTheme="minorHAnsi" w:cstheme="minorHAnsi"/>
                <w:b/>
                <w:sz w:val="16"/>
                <w:szCs w:val="16"/>
              </w:rPr>
            </w:pPr>
          </w:p>
        </w:tc>
        <w:tc>
          <w:tcPr>
            <w:tcW w:w="2296" w:type="dxa"/>
            <w:tcBorders>
              <w:top w:val="single" w:sz="4" w:space="0" w:color="auto"/>
              <w:left w:val="single" w:sz="4" w:space="0" w:color="auto"/>
              <w:bottom w:val="single" w:sz="4" w:space="0" w:color="auto"/>
              <w:right w:val="single" w:sz="4" w:space="0" w:color="auto"/>
            </w:tcBorders>
          </w:tcPr>
          <w:p w14:paraId="1A1D588D" w14:textId="77777777" w:rsidR="007D7C8D" w:rsidRPr="003C0C7F" w:rsidRDefault="007D7C8D" w:rsidP="00AE765E">
            <w:pPr>
              <w:rPr>
                <w:rFonts w:asciiTheme="minorHAnsi" w:hAnsiTheme="minorHAnsi" w:cstheme="minorHAnsi"/>
                <w:b/>
                <w:sz w:val="16"/>
                <w:szCs w:val="16"/>
              </w:rPr>
            </w:pPr>
          </w:p>
        </w:tc>
        <w:tc>
          <w:tcPr>
            <w:tcW w:w="2296" w:type="dxa"/>
            <w:tcBorders>
              <w:top w:val="single" w:sz="4" w:space="0" w:color="auto"/>
              <w:left w:val="single" w:sz="4" w:space="0" w:color="auto"/>
              <w:bottom w:val="single" w:sz="4" w:space="0" w:color="auto"/>
              <w:right w:val="single" w:sz="4" w:space="0" w:color="auto"/>
            </w:tcBorders>
          </w:tcPr>
          <w:p w14:paraId="72DAE57F" w14:textId="77777777" w:rsidR="007D7C8D" w:rsidRPr="003C0C7F" w:rsidRDefault="007D7C8D" w:rsidP="00AE765E">
            <w:pPr>
              <w:rPr>
                <w:rFonts w:asciiTheme="minorHAnsi" w:hAnsiTheme="minorHAnsi" w:cstheme="minorHAnsi"/>
                <w:b/>
                <w:sz w:val="16"/>
                <w:szCs w:val="16"/>
              </w:rPr>
            </w:pPr>
          </w:p>
        </w:tc>
        <w:tc>
          <w:tcPr>
            <w:tcW w:w="2297" w:type="dxa"/>
            <w:tcBorders>
              <w:top w:val="single" w:sz="4" w:space="0" w:color="auto"/>
              <w:left w:val="single" w:sz="4" w:space="0" w:color="auto"/>
              <w:bottom w:val="single" w:sz="4" w:space="0" w:color="auto"/>
              <w:right w:val="single" w:sz="4" w:space="0" w:color="auto"/>
            </w:tcBorders>
          </w:tcPr>
          <w:p w14:paraId="52A335E4" w14:textId="77777777" w:rsidR="007D7C8D" w:rsidRPr="003C0C7F" w:rsidRDefault="007D7C8D" w:rsidP="00AE765E">
            <w:pPr>
              <w:rPr>
                <w:rFonts w:asciiTheme="minorHAnsi" w:hAnsiTheme="minorHAnsi" w:cstheme="minorHAnsi"/>
                <w:b/>
                <w:sz w:val="16"/>
                <w:szCs w:val="16"/>
              </w:rPr>
            </w:pPr>
          </w:p>
        </w:tc>
        <w:tc>
          <w:tcPr>
            <w:tcW w:w="912" w:type="dxa"/>
            <w:tcBorders>
              <w:top w:val="single" w:sz="4" w:space="0" w:color="auto"/>
              <w:left w:val="single" w:sz="4" w:space="0" w:color="auto"/>
              <w:bottom w:val="single" w:sz="4" w:space="0" w:color="auto"/>
              <w:right w:val="single" w:sz="4" w:space="0" w:color="auto"/>
            </w:tcBorders>
            <w:hideMark/>
          </w:tcPr>
          <w:p w14:paraId="5A57564D" w14:textId="77777777" w:rsidR="007D7C8D" w:rsidRPr="003C0C7F" w:rsidRDefault="007D7C8D" w:rsidP="00AE765E">
            <w:pPr>
              <w:rPr>
                <w:rFonts w:asciiTheme="minorHAnsi" w:hAnsiTheme="minorHAnsi" w:cstheme="minorHAnsi"/>
                <w:b/>
                <w:sz w:val="16"/>
                <w:szCs w:val="16"/>
              </w:rPr>
            </w:pPr>
            <w:r w:rsidRPr="003C0C7F">
              <w:rPr>
                <w:rFonts w:asciiTheme="minorHAnsi" w:hAnsiTheme="minorHAnsi" w:cstheme="minorHAnsi"/>
                <w:b/>
                <w:sz w:val="16"/>
                <w:szCs w:val="16"/>
              </w:rPr>
              <w:t>Total 100%</w:t>
            </w:r>
          </w:p>
        </w:tc>
      </w:tr>
    </w:tbl>
    <w:p w14:paraId="46876B9F" w14:textId="77777777" w:rsidR="00EC409B" w:rsidRDefault="00EC409B" w:rsidP="00757163">
      <w:pPr>
        <w:spacing w:line="268" w:lineRule="auto"/>
        <w:rPr>
          <w:rFonts w:cstheme="minorHAnsi"/>
          <w:lang w:val="en-US"/>
        </w:rPr>
      </w:pPr>
    </w:p>
    <w:p w14:paraId="696FC0AF" w14:textId="77777777" w:rsidR="00EC409B" w:rsidRDefault="00EC409B" w:rsidP="00757163">
      <w:pPr>
        <w:spacing w:line="268" w:lineRule="auto"/>
        <w:rPr>
          <w:rFonts w:cstheme="minorHAnsi"/>
          <w:lang w:val="en-US"/>
        </w:rPr>
      </w:pPr>
    </w:p>
    <w:p w14:paraId="287E9A41" w14:textId="77777777" w:rsidR="00EC409B" w:rsidRDefault="00EC409B" w:rsidP="00757163">
      <w:pPr>
        <w:spacing w:line="268" w:lineRule="auto"/>
        <w:rPr>
          <w:rFonts w:cstheme="minorHAnsi"/>
          <w:lang w:val="en-US"/>
        </w:rPr>
      </w:pPr>
    </w:p>
    <w:p w14:paraId="6F34F290" w14:textId="77777777" w:rsidR="00EC409B" w:rsidRDefault="00EC409B" w:rsidP="00757163">
      <w:pPr>
        <w:spacing w:line="268" w:lineRule="auto"/>
        <w:rPr>
          <w:rFonts w:cstheme="minorHAnsi"/>
          <w:lang w:val="en-US"/>
        </w:rPr>
      </w:pPr>
    </w:p>
    <w:p w14:paraId="32BCD887" w14:textId="77777777" w:rsidR="00EC409B" w:rsidRDefault="00EC409B" w:rsidP="00757163">
      <w:pPr>
        <w:spacing w:line="268" w:lineRule="auto"/>
        <w:rPr>
          <w:rFonts w:cstheme="minorHAnsi"/>
          <w:lang w:val="en-US"/>
        </w:rPr>
      </w:pPr>
    </w:p>
    <w:p w14:paraId="74B9E446" w14:textId="526FCCC0" w:rsidR="00240688" w:rsidRDefault="00240688">
      <w:pPr>
        <w:widowControl/>
        <w:autoSpaceDE/>
        <w:autoSpaceDN/>
        <w:spacing w:after="160" w:line="259" w:lineRule="auto"/>
        <w:rPr>
          <w:rFonts w:asciiTheme="minorHAnsi" w:hAnsiTheme="minorHAnsi" w:cstheme="minorHAnsi"/>
          <w:lang w:val="en-US"/>
        </w:rPr>
      </w:pPr>
      <w:r>
        <w:rPr>
          <w:rFonts w:asciiTheme="minorHAnsi" w:hAnsiTheme="minorHAnsi" w:cstheme="minorHAnsi"/>
          <w:lang w:val="en-US"/>
        </w:rPr>
        <w:lastRenderedPageBreak/>
        <w:br w:type="page"/>
      </w:r>
    </w:p>
    <w:p w14:paraId="260EBF0A" w14:textId="14950906" w:rsidR="00757163" w:rsidRPr="00FB5A61" w:rsidRDefault="00CB5667" w:rsidP="00FB5A61">
      <w:pPr>
        <w:jc w:val="center"/>
        <w:rPr>
          <w:rFonts w:asciiTheme="minorHAnsi" w:hAnsiTheme="minorHAnsi" w:cstheme="minorHAnsi"/>
          <w:b/>
          <w:bCs/>
          <w:sz w:val="28"/>
          <w:szCs w:val="28"/>
          <w:lang w:val="en-US"/>
        </w:rPr>
      </w:pPr>
      <w:r w:rsidRPr="00FB5A61">
        <w:rPr>
          <w:rFonts w:asciiTheme="minorHAnsi" w:hAnsiTheme="minorHAnsi" w:cstheme="minorHAnsi"/>
          <w:b/>
          <w:bCs/>
          <w:sz w:val="28"/>
          <w:szCs w:val="28"/>
          <w:lang w:val="en-US"/>
        </w:rPr>
        <w:lastRenderedPageBreak/>
        <w:t>Appendix</w:t>
      </w:r>
      <w:r w:rsidR="00B310B4" w:rsidRPr="00FB5A61">
        <w:rPr>
          <w:rFonts w:asciiTheme="minorHAnsi" w:hAnsiTheme="minorHAnsi" w:cstheme="minorHAnsi"/>
          <w:b/>
          <w:bCs/>
          <w:sz w:val="28"/>
          <w:szCs w:val="28"/>
          <w:lang w:val="en-US"/>
        </w:rPr>
        <w:t xml:space="preserve"> – Generating Evidence for your </w:t>
      </w:r>
      <w:r w:rsidR="00FB5A61" w:rsidRPr="00FB5A61">
        <w:rPr>
          <w:rFonts w:asciiTheme="minorHAnsi" w:hAnsiTheme="minorHAnsi" w:cstheme="minorHAnsi"/>
          <w:b/>
          <w:bCs/>
          <w:sz w:val="28"/>
          <w:szCs w:val="28"/>
          <w:lang w:val="en-US"/>
        </w:rPr>
        <w:t>Endpoint Assessment (EPA)</w:t>
      </w:r>
    </w:p>
    <w:p w14:paraId="51345867" w14:textId="77777777" w:rsidR="00240688" w:rsidRDefault="00240688" w:rsidP="00757163">
      <w:pPr>
        <w:rPr>
          <w:rFonts w:asciiTheme="minorHAnsi" w:hAnsiTheme="minorHAnsi" w:cstheme="minorHAnsi"/>
          <w:lang w:val="en-US"/>
        </w:rPr>
      </w:pPr>
    </w:p>
    <w:p w14:paraId="78371A17" w14:textId="473A9BC5" w:rsidR="00E81065" w:rsidRDefault="00D933CC" w:rsidP="00757163">
      <w:pPr>
        <w:rPr>
          <w:rFonts w:asciiTheme="minorHAnsi" w:hAnsiTheme="minorHAnsi" w:cstheme="minorHAnsi"/>
          <w:lang w:val="en-US"/>
        </w:rPr>
      </w:pPr>
      <w:r>
        <w:rPr>
          <w:rFonts w:asciiTheme="minorHAnsi" w:hAnsiTheme="minorHAnsi" w:cstheme="minorHAnsi"/>
          <w:lang w:val="en-US"/>
        </w:rPr>
        <w:t>Th</w:t>
      </w:r>
      <w:r w:rsidR="003264A3">
        <w:rPr>
          <w:rFonts w:asciiTheme="minorHAnsi" w:hAnsiTheme="minorHAnsi" w:cstheme="minorHAnsi"/>
          <w:lang w:val="en-US"/>
        </w:rPr>
        <w:t>is module and its</w:t>
      </w:r>
      <w:r>
        <w:rPr>
          <w:rFonts w:asciiTheme="minorHAnsi" w:hAnsiTheme="minorHAnsi" w:cstheme="minorHAnsi"/>
          <w:lang w:val="en-US"/>
        </w:rPr>
        <w:t xml:space="preserve"> two assignments </w:t>
      </w:r>
      <w:r w:rsidR="00336D7E">
        <w:rPr>
          <w:rFonts w:asciiTheme="minorHAnsi" w:hAnsiTheme="minorHAnsi" w:cstheme="minorHAnsi"/>
          <w:lang w:val="en-US"/>
        </w:rPr>
        <w:t xml:space="preserve">are the first of several in your </w:t>
      </w:r>
      <w:r w:rsidR="00B44DEC" w:rsidRPr="00B44DEC">
        <w:rPr>
          <w:rFonts w:asciiTheme="minorHAnsi" w:hAnsiTheme="minorHAnsi" w:cstheme="minorHAnsi"/>
          <w:lang w:val="en-US"/>
        </w:rPr>
        <w:t xml:space="preserve">Senior Leader Apprenticeship </w:t>
      </w:r>
      <w:proofErr w:type="spellStart"/>
      <w:r w:rsidR="00336D7E">
        <w:rPr>
          <w:rFonts w:asciiTheme="minorHAnsi" w:hAnsiTheme="minorHAnsi" w:cstheme="minorHAnsi"/>
          <w:lang w:val="en-US"/>
        </w:rPr>
        <w:t>programme</w:t>
      </w:r>
      <w:proofErr w:type="spellEnd"/>
      <w:r w:rsidR="00336D7E">
        <w:rPr>
          <w:rFonts w:asciiTheme="minorHAnsi" w:hAnsiTheme="minorHAnsi" w:cstheme="minorHAnsi"/>
          <w:lang w:val="en-US"/>
        </w:rPr>
        <w:t xml:space="preserve">, </w:t>
      </w:r>
      <w:r w:rsidR="00425C2C">
        <w:rPr>
          <w:rFonts w:asciiTheme="minorHAnsi" w:hAnsiTheme="minorHAnsi" w:cstheme="minorHAnsi"/>
          <w:lang w:val="en-US"/>
        </w:rPr>
        <w:t xml:space="preserve">where you will be </w:t>
      </w:r>
      <w:r w:rsidR="00DD1F11">
        <w:rPr>
          <w:rFonts w:asciiTheme="minorHAnsi" w:hAnsiTheme="minorHAnsi" w:cstheme="minorHAnsi"/>
          <w:lang w:val="en-US"/>
        </w:rPr>
        <w:t>working on</w:t>
      </w:r>
      <w:r w:rsidR="00425C2C">
        <w:rPr>
          <w:rFonts w:asciiTheme="minorHAnsi" w:hAnsiTheme="minorHAnsi" w:cstheme="minorHAnsi"/>
          <w:lang w:val="en-US"/>
        </w:rPr>
        <w:t xml:space="preserve"> a range of areas of </w:t>
      </w:r>
      <w:r w:rsidR="00FD0AAD">
        <w:rPr>
          <w:rFonts w:asciiTheme="minorHAnsi" w:hAnsiTheme="minorHAnsi" w:cstheme="minorHAnsi"/>
          <w:lang w:val="en-US"/>
        </w:rPr>
        <w:t>K</w:t>
      </w:r>
      <w:r w:rsidR="00425C2C">
        <w:rPr>
          <w:rFonts w:asciiTheme="minorHAnsi" w:hAnsiTheme="minorHAnsi" w:cstheme="minorHAnsi"/>
          <w:lang w:val="en-US"/>
        </w:rPr>
        <w:t xml:space="preserve">nowledge </w:t>
      </w:r>
      <w:r w:rsidR="00681F36">
        <w:rPr>
          <w:rFonts w:asciiTheme="minorHAnsi" w:hAnsiTheme="minorHAnsi" w:cstheme="minorHAnsi"/>
          <w:lang w:val="en-US"/>
        </w:rPr>
        <w:t xml:space="preserve">(part of the KSBs) </w:t>
      </w:r>
      <w:r w:rsidR="00425C2C">
        <w:rPr>
          <w:rFonts w:asciiTheme="minorHAnsi" w:hAnsiTheme="minorHAnsi" w:cstheme="minorHAnsi"/>
          <w:lang w:val="en-US"/>
        </w:rPr>
        <w:t xml:space="preserve">of </w:t>
      </w:r>
      <w:r w:rsidR="00957396">
        <w:rPr>
          <w:rFonts w:asciiTheme="minorHAnsi" w:hAnsiTheme="minorHAnsi" w:cstheme="minorHAnsi"/>
          <w:lang w:val="en-US"/>
        </w:rPr>
        <w:t xml:space="preserve">the </w:t>
      </w:r>
      <w:r w:rsidR="00B44DEC">
        <w:rPr>
          <w:rFonts w:asciiTheme="minorHAnsi" w:hAnsiTheme="minorHAnsi" w:cstheme="minorHAnsi"/>
          <w:lang w:val="en-US"/>
        </w:rPr>
        <w:t>SLA</w:t>
      </w:r>
      <w:r w:rsidR="00957396">
        <w:rPr>
          <w:rFonts w:asciiTheme="minorHAnsi" w:hAnsiTheme="minorHAnsi" w:cstheme="minorHAnsi"/>
          <w:lang w:val="en-US"/>
        </w:rPr>
        <w:t xml:space="preserve"> </w:t>
      </w:r>
      <w:r w:rsidR="0038528D">
        <w:rPr>
          <w:rFonts w:asciiTheme="minorHAnsi" w:hAnsiTheme="minorHAnsi" w:cstheme="minorHAnsi"/>
          <w:lang w:val="en-US"/>
        </w:rPr>
        <w:t>S</w:t>
      </w:r>
      <w:r w:rsidR="00957396">
        <w:rPr>
          <w:rFonts w:asciiTheme="minorHAnsi" w:hAnsiTheme="minorHAnsi" w:cstheme="minorHAnsi"/>
          <w:lang w:val="en-US"/>
        </w:rPr>
        <w:t xml:space="preserve">tandard. </w:t>
      </w:r>
      <w:r w:rsidR="00780E95">
        <w:rPr>
          <w:rFonts w:asciiTheme="minorHAnsi" w:hAnsiTheme="minorHAnsi" w:cstheme="minorHAnsi"/>
          <w:lang w:val="en-US"/>
        </w:rPr>
        <w:t>On your journey to your final endpoint assessment</w:t>
      </w:r>
      <w:r w:rsidR="004B4AF1">
        <w:rPr>
          <w:rFonts w:asciiTheme="minorHAnsi" w:hAnsiTheme="minorHAnsi" w:cstheme="minorHAnsi"/>
          <w:lang w:val="en-US"/>
        </w:rPr>
        <w:t xml:space="preserve"> (EPA)</w:t>
      </w:r>
      <w:r w:rsidR="009F2E4C">
        <w:rPr>
          <w:rFonts w:asciiTheme="minorHAnsi" w:hAnsiTheme="minorHAnsi" w:cstheme="minorHAnsi"/>
          <w:lang w:val="en-US"/>
        </w:rPr>
        <w:t xml:space="preserve">, you will be </w:t>
      </w:r>
      <w:r w:rsidR="00FD5EBF">
        <w:rPr>
          <w:rFonts w:asciiTheme="minorHAnsi" w:hAnsiTheme="minorHAnsi" w:cstheme="minorHAnsi"/>
          <w:lang w:val="en-US"/>
        </w:rPr>
        <w:t xml:space="preserve">producing and compiling a portfolio of evidence </w:t>
      </w:r>
      <w:r w:rsidR="006F5D5A">
        <w:rPr>
          <w:rFonts w:asciiTheme="minorHAnsi" w:hAnsiTheme="minorHAnsi" w:cstheme="minorHAnsi"/>
          <w:lang w:val="en-US"/>
        </w:rPr>
        <w:t>that, amongst other things,</w:t>
      </w:r>
      <w:r w:rsidR="004B4AF1">
        <w:rPr>
          <w:rFonts w:asciiTheme="minorHAnsi" w:hAnsiTheme="minorHAnsi" w:cstheme="minorHAnsi"/>
          <w:lang w:val="en-US"/>
        </w:rPr>
        <w:t xml:space="preserve"> s</w:t>
      </w:r>
      <w:r w:rsidR="004B4AF1" w:rsidRPr="004B4AF1">
        <w:rPr>
          <w:rFonts w:asciiTheme="minorHAnsi" w:hAnsiTheme="minorHAnsi" w:cstheme="minorHAnsi"/>
          <w:lang w:val="en-US"/>
        </w:rPr>
        <w:t>howcases the activities you have undertaken whilst on-programme that demonstrate competence in the relevant grading descriptors and can be discussed in-depth as part of the EPA Professional Discussion</w:t>
      </w:r>
      <w:r w:rsidR="004B4AF1">
        <w:rPr>
          <w:rFonts w:asciiTheme="minorHAnsi" w:hAnsiTheme="minorHAnsi" w:cstheme="minorHAnsi"/>
          <w:lang w:val="en-US"/>
        </w:rPr>
        <w:t xml:space="preserve">. </w:t>
      </w:r>
    </w:p>
    <w:p w14:paraId="40ADFB4E" w14:textId="77777777" w:rsidR="004B4AF1" w:rsidRDefault="004B4AF1" w:rsidP="00757163">
      <w:pPr>
        <w:rPr>
          <w:rFonts w:asciiTheme="minorHAnsi" w:hAnsiTheme="minorHAnsi" w:cstheme="minorHAnsi"/>
          <w:lang w:val="en-US"/>
        </w:rPr>
      </w:pPr>
    </w:p>
    <w:p w14:paraId="023E960D" w14:textId="3E345666" w:rsidR="00453651" w:rsidRDefault="00681F36" w:rsidP="00757163">
      <w:pPr>
        <w:rPr>
          <w:rFonts w:asciiTheme="minorHAnsi" w:hAnsiTheme="minorHAnsi" w:cstheme="minorHAnsi"/>
          <w:lang w:val="en-US"/>
        </w:rPr>
      </w:pPr>
      <w:r>
        <w:rPr>
          <w:rFonts w:asciiTheme="minorHAnsi" w:hAnsiTheme="minorHAnsi" w:cstheme="minorHAnsi"/>
          <w:lang w:val="en-US"/>
        </w:rPr>
        <w:t>With these assignments</w:t>
      </w:r>
      <w:r w:rsidR="00453651">
        <w:rPr>
          <w:rFonts w:asciiTheme="minorHAnsi" w:hAnsiTheme="minorHAnsi" w:cstheme="minorHAnsi"/>
          <w:lang w:val="en-US"/>
        </w:rPr>
        <w:t xml:space="preserve"> you will produce both a personal reflection on a strategic leadership </w:t>
      </w:r>
      <w:r w:rsidR="0016165E">
        <w:rPr>
          <w:rFonts w:asciiTheme="minorHAnsi" w:hAnsiTheme="minorHAnsi" w:cstheme="minorHAnsi"/>
          <w:lang w:val="en-US"/>
        </w:rPr>
        <w:t>challenge</w:t>
      </w:r>
      <w:r w:rsidR="0067726D">
        <w:rPr>
          <w:rFonts w:asciiTheme="minorHAnsi" w:hAnsiTheme="minorHAnsi" w:cstheme="minorHAnsi"/>
          <w:lang w:val="en-US"/>
        </w:rPr>
        <w:t xml:space="preserve"> (</w:t>
      </w:r>
      <w:r w:rsidR="0016165E">
        <w:rPr>
          <w:rFonts w:asciiTheme="minorHAnsi" w:hAnsiTheme="minorHAnsi" w:cstheme="minorHAnsi"/>
          <w:lang w:val="en-US"/>
        </w:rPr>
        <w:t>with a consideration of actions you should take</w:t>
      </w:r>
      <w:r w:rsidR="00D84BAB">
        <w:rPr>
          <w:rFonts w:asciiTheme="minorHAnsi" w:hAnsiTheme="minorHAnsi" w:cstheme="minorHAnsi"/>
          <w:lang w:val="en-US"/>
        </w:rPr>
        <w:t xml:space="preserve"> to address it</w:t>
      </w:r>
      <w:r w:rsidR="0067726D">
        <w:rPr>
          <w:rFonts w:asciiTheme="minorHAnsi" w:hAnsiTheme="minorHAnsi" w:cstheme="minorHAnsi"/>
          <w:lang w:val="en-US"/>
        </w:rPr>
        <w:t>)</w:t>
      </w:r>
      <w:r w:rsidR="0016165E">
        <w:rPr>
          <w:rFonts w:asciiTheme="minorHAnsi" w:hAnsiTheme="minorHAnsi" w:cstheme="minorHAnsi"/>
          <w:lang w:val="en-US"/>
        </w:rPr>
        <w:t xml:space="preserve">, as well </w:t>
      </w:r>
      <w:r w:rsidR="00D84BAB">
        <w:rPr>
          <w:rFonts w:asciiTheme="minorHAnsi" w:hAnsiTheme="minorHAnsi" w:cstheme="minorHAnsi"/>
          <w:lang w:val="en-US"/>
        </w:rPr>
        <w:t xml:space="preserve">as a strategic leadership strategy for your organization. </w:t>
      </w:r>
      <w:r w:rsidR="00B13447">
        <w:rPr>
          <w:rFonts w:asciiTheme="minorHAnsi" w:hAnsiTheme="minorHAnsi" w:cstheme="minorHAnsi"/>
          <w:lang w:val="en-US"/>
        </w:rPr>
        <w:t xml:space="preserve">Hopefully, many of you will have the opportunity to </w:t>
      </w:r>
      <w:r w:rsidR="00C20097">
        <w:rPr>
          <w:rFonts w:asciiTheme="minorHAnsi" w:hAnsiTheme="minorHAnsi" w:cstheme="minorHAnsi"/>
          <w:lang w:val="en-US"/>
        </w:rPr>
        <w:t xml:space="preserve">then </w:t>
      </w:r>
      <w:r w:rsidR="00B13447">
        <w:rPr>
          <w:rFonts w:asciiTheme="minorHAnsi" w:hAnsiTheme="minorHAnsi" w:cstheme="minorHAnsi"/>
          <w:lang w:val="en-US"/>
        </w:rPr>
        <w:t xml:space="preserve">implement </w:t>
      </w:r>
      <w:r w:rsidR="00FA0309">
        <w:rPr>
          <w:rFonts w:asciiTheme="minorHAnsi" w:hAnsiTheme="minorHAnsi" w:cstheme="minorHAnsi"/>
          <w:lang w:val="en-US"/>
        </w:rPr>
        <w:t xml:space="preserve">in practice </w:t>
      </w:r>
      <w:r w:rsidR="008C7535">
        <w:rPr>
          <w:rFonts w:asciiTheme="minorHAnsi" w:hAnsiTheme="minorHAnsi" w:cstheme="minorHAnsi"/>
          <w:lang w:val="en-US"/>
        </w:rPr>
        <w:t xml:space="preserve">the ideas or plans you have produced in </w:t>
      </w:r>
      <w:r>
        <w:rPr>
          <w:rFonts w:asciiTheme="minorHAnsi" w:hAnsiTheme="minorHAnsi" w:cstheme="minorHAnsi"/>
          <w:lang w:val="en-US"/>
        </w:rPr>
        <w:t>your</w:t>
      </w:r>
      <w:r w:rsidR="008C7535">
        <w:rPr>
          <w:rFonts w:asciiTheme="minorHAnsi" w:hAnsiTheme="minorHAnsi" w:cstheme="minorHAnsi"/>
          <w:lang w:val="en-US"/>
        </w:rPr>
        <w:t xml:space="preserve"> assignments</w:t>
      </w:r>
      <w:r w:rsidR="00221F4D">
        <w:rPr>
          <w:rFonts w:asciiTheme="minorHAnsi" w:hAnsiTheme="minorHAnsi" w:cstheme="minorHAnsi"/>
          <w:lang w:val="en-US"/>
        </w:rPr>
        <w:t xml:space="preserve">, </w:t>
      </w:r>
      <w:r w:rsidR="00221F4D" w:rsidRPr="00F168DF">
        <w:rPr>
          <w:rFonts w:asciiTheme="minorHAnsi" w:hAnsiTheme="minorHAnsi" w:cstheme="minorHAnsi"/>
          <w:lang w:val="en-US"/>
        </w:rPr>
        <w:t xml:space="preserve">learn from your </w:t>
      </w:r>
      <w:r w:rsidR="005F07CE" w:rsidRPr="00F168DF">
        <w:rPr>
          <w:rFonts w:asciiTheme="minorHAnsi" w:hAnsiTheme="minorHAnsi" w:cstheme="minorHAnsi"/>
          <w:lang w:val="en-US"/>
        </w:rPr>
        <w:t xml:space="preserve">implementation attempts, and </w:t>
      </w:r>
      <w:r w:rsidR="0008043A">
        <w:rPr>
          <w:rFonts w:asciiTheme="minorHAnsi" w:hAnsiTheme="minorHAnsi" w:cstheme="minorHAnsi"/>
          <w:lang w:val="en-US"/>
        </w:rPr>
        <w:t xml:space="preserve">potentially </w:t>
      </w:r>
      <w:r w:rsidR="004F1997" w:rsidRPr="00F168DF">
        <w:rPr>
          <w:rFonts w:asciiTheme="minorHAnsi" w:hAnsiTheme="minorHAnsi" w:cstheme="minorHAnsi"/>
          <w:lang w:val="en-US"/>
        </w:rPr>
        <w:t>further develop a range of KSBs</w:t>
      </w:r>
      <w:r w:rsidR="00AF1BFC" w:rsidRPr="00F168DF">
        <w:rPr>
          <w:rFonts w:asciiTheme="minorHAnsi" w:hAnsiTheme="minorHAnsi" w:cstheme="minorHAnsi"/>
          <w:lang w:val="en-US"/>
        </w:rPr>
        <w:t xml:space="preserve"> evidence points that could </w:t>
      </w:r>
      <w:r w:rsidR="0008043A">
        <w:rPr>
          <w:rFonts w:asciiTheme="minorHAnsi" w:hAnsiTheme="minorHAnsi" w:cstheme="minorHAnsi"/>
          <w:lang w:val="en-US"/>
        </w:rPr>
        <w:t xml:space="preserve">eventually </w:t>
      </w:r>
      <w:r w:rsidR="00AF1BFC" w:rsidRPr="00F168DF">
        <w:rPr>
          <w:rFonts w:asciiTheme="minorHAnsi" w:hAnsiTheme="minorHAnsi" w:cstheme="minorHAnsi"/>
          <w:lang w:val="en-US"/>
        </w:rPr>
        <w:t xml:space="preserve">become part of your </w:t>
      </w:r>
      <w:r w:rsidR="00C20097">
        <w:rPr>
          <w:rFonts w:asciiTheme="minorHAnsi" w:hAnsiTheme="minorHAnsi" w:cstheme="minorHAnsi"/>
          <w:lang w:val="en-US"/>
        </w:rPr>
        <w:t xml:space="preserve">EPA </w:t>
      </w:r>
      <w:r w:rsidR="00AF1BFC" w:rsidRPr="00F168DF">
        <w:rPr>
          <w:rFonts w:asciiTheme="minorHAnsi" w:hAnsiTheme="minorHAnsi" w:cstheme="minorHAnsi"/>
          <w:lang w:val="en-US"/>
        </w:rPr>
        <w:t>portfolio</w:t>
      </w:r>
      <w:r w:rsidR="00221F4D" w:rsidRPr="00F168DF">
        <w:rPr>
          <w:rFonts w:asciiTheme="minorHAnsi" w:hAnsiTheme="minorHAnsi" w:cstheme="minorHAnsi"/>
          <w:lang w:val="en-US"/>
        </w:rPr>
        <w:t>.</w:t>
      </w:r>
      <w:r w:rsidR="00221F4D">
        <w:rPr>
          <w:rFonts w:asciiTheme="minorHAnsi" w:hAnsiTheme="minorHAnsi" w:cstheme="minorHAnsi"/>
          <w:lang w:val="en-US"/>
        </w:rPr>
        <w:t xml:space="preserve"> </w:t>
      </w:r>
      <w:r w:rsidR="008C7535">
        <w:rPr>
          <w:rFonts w:asciiTheme="minorHAnsi" w:hAnsiTheme="minorHAnsi" w:cstheme="minorHAnsi"/>
          <w:lang w:val="en-US"/>
        </w:rPr>
        <w:t xml:space="preserve"> </w:t>
      </w:r>
    </w:p>
    <w:p w14:paraId="52C5A2BA" w14:textId="77777777" w:rsidR="00FD0AAD" w:rsidRDefault="00FD0AAD" w:rsidP="00757163">
      <w:pPr>
        <w:rPr>
          <w:rFonts w:asciiTheme="minorHAnsi" w:hAnsiTheme="minorHAnsi" w:cstheme="minorHAnsi"/>
          <w:lang w:val="en-US"/>
        </w:rPr>
      </w:pPr>
    </w:p>
    <w:p w14:paraId="4E49E57F" w14:textId="756EA944" w:rsidR="00756F06" w:rsidRPr="00756F06" w:rsidRDefault="00756F06" w:rsidP="00756F06">
      <w:pPr>
        <w:rPr>
          <w:rFonts w:asciiTheme="minorHAnsi" w:hAnsiTheme="minorHAnsi" w:cstheme="minorHAnsi"/>
          <w:lang w:val="en-US"/>
        </w:rPr>
      </w:pPr>
      <w:r>
        <w:rPr>
          <w:rFonts w:asciiTheme="minorHAnsi" w:hAnsiTheme="minorHAnsi" w:cstheme="minorHAnsi"/>
          <w:lang w:val="en-US"/>
        </w:rPr>
        <w:t xml:space="preserve">This module was designed to provide you with an opportunity to develop and demonstrate </w:t>
      </w:r>
      <w:r w:rsidRPr="00756F06">
        <w:rPr>
          <w:rFonts w:asciiTheme="minorHAnsi" w:hAnsiTheme="minorHAnsi" w:cstheme="minorHAnsi"/>
          <w:lang w:val="en-US"/>
        </w:rPr>
        <w:t xml:space="preserve">these Personal and Key Transferable </w:t>
      </w:r>
      <w:r w:rsidR="00C20097">
        <w:rPr>
          <w:rFonts w:asciiTheme="minorHAnsi" w:hAnsiTheme="minorHAnsi" w:cstheme="minorHAnsi"/>
          <w:lang w:val="en-US"/>
        </w:rPr>
        <w:t>S</w:t>
      </w:r>
      <w:r w:rsidRPr="00756F06">
        <w:rPr>
          <w:rFonts w:asciiTheme="minorHAnsi" w:hAnsiTheme="minorHAnsi" w:cstheme="minorHAnsi"/>
          <w:lang w:val="en-US"/>
        </w:rPr>
        <w:t>kills specified in the Senior Leader Apprenticeship Standard (ST0480_V1.1) and assessed in your EPA portfolio discussion:</w:t>
      </w:r>
    </w:p>
    <w:p w14:paraId="64F41B9E" w14:textId="03F60A83" w:rsidR="00425C2C" w:rsidRPr="00756F06" w:rsidRDefault="00425C2C" w:rsidP="00757163">
      <w:pPr>
        <w:rPr>
          <w:rFonts w:asciiTheme="minorHAnsi" w:hAnsiTheme="minorHAnsi" w:cstheme="minorHAnsi"/>
          <w:lang w:val="en-US"/>
        </w:rPr>
      </w:pPr>
    </w:p>
    <w:tbl>
      <w:tblPr>
        <w:tblW w:w="10034" w:type="dxa"/>
        <w:tblInd w:w="139"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0034"/>
      </w:tblGrid>
      <w:tr w:rsidR="0054656B" w:rsidRPr="00EE4184" w14:paraId="6442B96D" w14:textId="77777777" w:rsidTr="00756F06">
        <w:trPr>
          <w:trHeight w:val="167"/>
        </w:trPr>
        <w:tc>
          <w:tcPr>
            <w:tcW w:w="10034" w:type="dxa"/>
            <w:tcBorders>
              <w:top w:val="single" w:sz="2" w:space="0" w:color="BFBFBF" w:themeColor="background1" w:themeShade="BF"/>
              <w:left w:val="dotted" w:sz="2" w:space="0" w:color="7F7F7F" w:themeColor="text1" w:themeTint="80"/>
              <w:bottom w:val="single" w:sz="2" w:space="0" w:color="BFBFBF" w:themeColor="background1" w:themeShade="BF"/>
              <w:right w:val="single" w:sz="2" w:space="0" w:color="BFBFBF" w:themeColor="background1" w:themeShade="BF"/>
            </w:tcBorders>
          </w:tcPr>
          <w:p w14:paraId="0A07B1F5" w14:textId="77777777" w:rsidR="0054656B" w:rsidRPr="00A80D02" w:rsidRDefault="0054656B" w:rsidP="00AE765E">
            <w:pPr>
              <w:rPr>
                <w:rFonts w:asciiTheme="minorHAnsi" w:hAnsiTheme="minorHAnsi" w:cstheme="minorHAnsi"/>
                <w:lang w:val="en-US"/>
              </w:rPr>
            </w:pPr>
            <w:r w:rsidRPr="00A80D02">
              <w:rPr>
                <w:rFonts w:asciiTheme="minorHAnsi" w:hAnsiTheme="minorHAnsi" w:cstheme="minorHAnsi"/>
                <w:lang w:val="en-US"/>
              </w:rPr>
              <w:t xml:space="preserve">Show how to lead and respond in </w:t>
            </w:r>
            <w:proofErr w:type="gramStart"/>
            <w:r w:rsidRPr="00A80D02">
              <w:rPr>
                <w:rFonts w:asciiTheme="minorHAnsi" w:hAnsiTheme="minorHAnsi" w:cstheme="minorHAnsi"/>
                <w:lang w:val="en-US"/>
              </w:rPr>
              <w:t>a crisis situation</w:t>
            </w:r>
            <w:proofErr w:type="gramEnd"/>
            <w:r w:rsidRPr="00A80D02">
              <w:rPr>
                <w:rFonts w:asciiTheme="minorHAnsi" w:hAnsiTheme="minorHAnsi" w:cstheme="minorHAnsi"/>
                <w:lang w:val="en-US"/>
              </w:rPr>
              <w:t xml:space="preserve"> using risk management techniques. (S5)</w:t>
            </w:r>
          </w:p>
        </w:tc>
      </w:tr>
      <w:tr w:rsidR="0054656B" w:rsidRPr="00EE4184" w14:paraId="4E982C9B" w14:textId="77777777" w:rsidTr="00756F06">
        <w:trPr>
          <w:trHeight w:val="167"/>
        </w:trPr>
        <w:tc>
          <w:tcPr>
            <w:tcW w:w="10034" w:type="dxa"/>
            <w:tcBorders>
              <w:top w:val="single" w:sz="2" w:space="0" w:color="BFBFBF" w:themeColor="background1" w:themeShade="BF"/>
              <w:left w:val="dotted" w:sz="2" w:space="0" w:color="7F7F7F" w:themeColor="text1" w:themeTint="80"/>
              <w:bottom w:val="single" w:sz="2" w:space="0" w:color="BFBFBF" w:themeColor="background1" w:themeShade="BF"/>
              <w:right w:val="single" w:sz="2" w:space="0" w:color="BFBFBF" w:themeColor="background1" w:themeShade="BF"/>
            </w:tcBorders>
          </w:tcPr>
          <w:p w14:paraId="6ED077FE" w14:textId="77777777" w:rsidR="0054656B" w:rsidRPr="00A80D02" w:rsidRDefault="0054656B" w:rsidP="00AE765E">
            <w:pPr>
              <w:rPr>
                <w:rFonts w:asciiTheme="minorHAnsi" w:hAnsiTheme="minorHAnsi" w:cstheme="minorHAnsi"/>
                <w:lang w:val="en-US"/>
              </w:rPr>
            </w:pPr>
            <w:r w:rsidRPr="00A80D02">
              <w:rPr>
                <w:rFonts w:asciiTheme="minorHAnsi" w:hAnsiTheme="minorHAnsi" w:cstheme="minorHAnsi"/>
                <w:lang w:val="en-US"/>
              </w:rPr>
              <w:t>Drive a culture of resilience and support development of new enterprise and opportunities. (S9)</w:t>
            </w:r>
          </w:p>
        </w:tc>
      </w:tr>
      <w:tr w:rsidR="0054656B" w:rsidRPr="00EE4184" w14:paraId="33D75695" w14:textId="77777777" w:rsidTr="00756F06">
        <w:trPr>
          <w:trHeight w:val="167"/>
        </w:trPr>
        <w:tc>
          <w:tcPr>
            <w:tcW w:w="10034" w:type="dxa"/>
            <w:tcBorders>
              <w:top w:val="single" w:sz="2" w:space="0" w:color="BFBFBF" w:themeColor="background1" w:themeShade="BF"/>
              <w:left w:val="dotted" w:sz="2" w:space="0" w:color="7F7F7F" w:themeColor="text1" w:themeTint="80"/>
              <w:bottom w:val="single" w:sz="2" w:space="0" w:color="BFBFBF" w:themeColor="background1" w:themeShade="BF"/>
              <w:right w:val="single" w:sz="2" w:space="0" w:color="BFBFBF" w:themeColor="background1" w:themeShade="BF"/>
            </w:tcBorders>
          </w:tcPr>
          <w:p w14:paraId="3EF40E5A" w14:textId="77777777" w:rsidR="0054656B" w:rsidRPr="00A80D02" w:rsidRDefault="0054656B" w:rsidP="00AE765E">
            <w:pPr>
              <w:rPr>
                <w:rFonts w:asciiTheme="minorHAnsi" w:hAnsiTheme="minorHAnsi" w:cstheme="minorHAnsi"/>
                <w:lang w:val="en-US"/>
              </w:rPr>
            </w:pPr>
            <w:r w:rsidRPr="00A80D02">
              <w:rPr>
                <w:rFonts w:asciiTheme="minorHAnsi" w:hAnsiTheme="minorHAnsi" w:cstheme="minorHAnsi"/>
                <w:lang w:val="en-US"/>
              </w:rPr>
              <w:t>Create an inclusive culture, encouraging diversity and difference and promoting well-being. (S14)</w:t>
            </w:r>
          </w:p>
        </w:tc>
      </w:tr>
      <w:tr w:rsidR="0054656B" w:rsidRPr="00EE4184" w14:paraId="05B9B77B" w14:textId="77777777" w:rsidTr="00756F06">
        <w:trPr>
          <w:trHeight w:val="279"/>
        </w:trPr>
        <w:tc>
          <w:tcPr>
            <w:tcW w:w="10034" w:type="dxa"/>
            <w:tcBorders>
              <w:top w:val="single" w:sz="2" w:space="0" w:color="BFBFBF" w:themeColor="background1" w:themeShade="BF"/>
              <w:left w:val="dotted" w:sz="2" w:space="0" w:color="7F7F7F" w:themeColor="text1" w:themeTint="80"/>
              <w:bottom w:val="single" w:sz="2" w:space="0" w:color="BFBFBF" w:themeColor="background1" w:themeShade="BF"/>
              <w:right w:val="single" w:sz="2" w:space="0" w:color="BFBFBF" w:themeColor="background1" w:themeShade="BF"/>
            </w:tcBorders>
          </w:tcPr>
          <w:p w14:paraId="67215B55" w14:textId="77777777" w:rsidR="0054656B" w:rsidRPr="00A80D02" w:rsidRDefault="0054656B" w:rsidP="00AE765E">
            <w:pPr>
              <w:rPr>
                <w:rFonts w:asciiTheme="minorHAnsi" w:hAnsiTheme="minorHAnsi" w:cstheme="minorHAnsi"/>
                <w:lang w:val="en-US"/>
              </w:rPr>
            </w:pPr>
            <w:r w:rsidRPr="00A80D02">
              <w:rPr>
                <w:rFonts w:asciiTheme="minorHAnsi" w:hAnsiTheme="minorHAnsi" w:cstheme="minorHAnsi"/>
                <w:lang w:val="en-US"/>
              </w:rPr>
              <w:t>Give and receive feedback at all levels, building confidence and developing trust, and enable people to take risks and challenge where appropriate. (S15)</w:t>
            </w:r>
          </w:p>
        </w:tc>
      </w:tr>
      <w:tr w:rsidR="0054656B" w14:paraId="37688A6E" w14:textId="77777777" w:rsidTr="00756F06">
        <w:trPr>
          <w:trHeight w:val="279"/>
        </w:trPr>
        <w:tc>
          <w:tcPr>
            <w:tcW w:w="10034" w:type="dxa"/>
            <w:tcBorders>
              <w:top w:val="single" w:sz="2" w:space="0" w:color="BFBFBF" w:themeColor="background1" w:themeShade="BF"/>
              <w:left w:val="dotted" w:sz="2" w:space="0" w:color="7F7F7F" w:themeColor="text1" w:themeTint="80"/>
              <w:bottom w:val="single" w:sz="2" w:space="0" w:color="BFBFBF" w:themeColor="background1" w:themeShade="BF"/>
              <w:right w:val="single" w:sz="2" w:space="0" w:color="BFBFBF" w:themeColor="background1" w:themeShade="BF"/>
            </w:tcBorders>
          </w:tcPr>
          <w:p w14:paraId="40C096DE" w14:textId="77777777" w:rsidR="0054656B" w:rsidRPr="00A80D02" w:rsidRDefault="0054656B" w:rsidP="00AE765E">
            <w:pPr>
              <w:rPr>
                <w:rFonts w:asciiTheme="minorHAnsi" w:hAnsiTheme="minorHAnsi" w:cstheme="minorHAnsi"/>
                <w:lang w:val="en-US"/>
              </w:rPr>
            </w:pPr>
            <w:r w:rsidRPr="00A80D02">
              <w:rPr>
                <w:rFonts w:asciiTheme="minorHAnsi" w:hAnsiTheme="minorHAnsi" w:cstheme="minorHAnsi"/>
                <w:lang w:val="en-US"/>
              </w:rPr>
              <w:t>Enable an open culture and high-performance working environment and set goals and accountabilities for teams and individuals in their area. (S16)</w:t>
            </w:r>
          </w:p>
        </w:tc>
      </w:tr>
      <w:tr w:rsidR="0054656B" w:rsidRPr="004B2B3B" w14:paraId="61A9712C" w14:textId="77777777" w:rsidTr="00756F06">
        <w:trPr>
          <w:trHeight w:val="363"/>
        </w:trPr>
        <w:tc>
          <w:tcPr>
            <w:tcW w:w="10034" w:type="dxa"/>
            <w:tcBorders>
              <w:top w:val="single" w:sz="2" w:space="0" w:color="BFBFBF" w:themeColor="background1" w:themeShade="BF"/>
              <w:left w:val="dotted" w:sz="2" w:space="0" w:color="7F7F7F" w:themeColor="text1" w:themeTint="80"/>
              <w:bottom w:val="single" w:sz="2" w:space="0" w:color="BFBFBF" w:themeColor="background1" w:themeShade="BF"/>
              <w:right w:val="single" w:sz="2" w:space="0" w:color="BFBFBF" w:themeColor="background1" w:themeShade="BF"/>
            </w:tcBorders>
          </w:tcPr>
          <w:p w14:paraId="40937840" w14:textId="77777777" w:rsidR="0054656B" w:rsidRPr="00A80D02" w:rsidRDefault="0054656B" w:rsidP="00AE765E">
            <w:pPr>
              <w:rPr>
                <w:rFonts w:asciiTheme="minorHAnsi" w:hAnsiTheme="minorHAnsi" w:cstheme="minorHAnsi"/>
                <w:lang w:val="en-US"/>
              </w:rPr>
            </w:pPr>
            <w:r w:rsidRPr="00A80D02">
              <w:rPr>
                <w:rFonts w:asciiTheme="minorHAnsi" w:hAnsiTheme="minorHAnsi" w:cstheme="minorHAnsi"/>
                <w:lang w:val="en-US"/>
              </w:rPr>
              <w:t xml:space="preserve">Lead and influence people, building constructive working relationships across teams, using matrix management where required. (S17) </w:t>
            </w:r>
          </w:p>
          <w:p w14:paraId="7479045E" w14:textId="77777777" w:rsidR="0054656B" w:rsidRPr="00A80D02" w:rsidRDefault="0054656B" w:rsidP="00AE765E">
            <w:pPr>
              <w:rPr>
                <w:rFonts w:asciiTheme="minorHAnsi" w:hAnsiTheme="minorHAnsi" w:cstheme="minorHAnsi"/>
                <w:lang w:val="en-US"/>
              </w:rPr>
            </w:pPr>
          </w:p>
        </w:tc>
      </w:tr>
    </w:tbl>
    <w:p w14:paraId="3C679BE5" w14:textId="77777777" w:rsidR="0054656B" w:rsidRDefault="0054656B" w:rsidP="0054656B">
      <w:pPr>
        <w:rPr>
          <w:rFonts w:asciiTheme="minorHAnsi" w:hAnsiTheme="minorHAnsi" w:cstheme="minorHAnsi"/>
          <w:lang w:val="en-US"/>
        </w:rPr>
      </w:pPr>
    </w:p>
    <w:p w14:paraId="24C4B68B" w14:textId="3E0EB913" w:rsidR="0054656B" w:rsidRDefault="00E95CED" w:rsidP="00757163">
      <w:pPr>
        <w:rPr>
          <w:rFonts w:asciiTheme="minorHAnsi" w:hAnsiTheme="minorHAnsi" w:cstheme="minorHAnsi"/>
          <w:lang w:val="en-US"/>
        </w:rPr>
      </w:pPr>
      <w:r>
        <w:rPr>
          <w:rFonts w:asciiTheme="minorHAnsi" w:hAnsiTheme="minorHAnsi" w:cstheme="minorHAnsi"/>
          <w:lang w:val="en-US"/>
        </w:rPr>
        <w:t>Perhaps there are also other Skills in the KSBs that you consider</w:t>
      </w:r>
      <w:r w:rsidR="00D62100">
        <w:rPr>
          <w:rFonts w:asciiTheme="minorHAnsi" w:hAnsiTheme="minorHAnsi" w:cstheme="minorHAnsi"/>
          <w:lang w:val="en-US"/>
        </w:rPr>
        <w:t xml:space="preserve"> can also be developed by</w:t>
      </w:r>
      <w:r>
        <w:rPr>
          <w:rFonts w:asciiTheme="minorHAnsi" w:hAnsiTheme="minorHAnsi" w:cstheme="minorHAnsi"/>
          <w:lang w:val="en-US"/>
        </w:rPr>
        <w:t xml:space="preserve"> the module’s activities or plans you produced </w:t>
      </w:r>
      <w:r w:rsidR="00D62100">
        <w:rPr>
          <w:rFonts w:asciiTheme="minorHAnsi" w:hAnsiTheme="minorHAnsi" w:cstheme="minorHAnsi"/>
          <w:lang w:val="en-US"/>
        </w:rPr>
        <w:t>in your assignments</w:t>
      </w:r>
      <w:r>
        <w:rPr>
          <w:rFonts w:asciiTheme="minorHAnsi" w:hAnsiTheme="minorHAnsi" w:cstheme="minorHAnsi"/>
          <w:lang w:val="en-US"/>
        </w:rPr>
        <w:t xml:space="preserve">. </w:t>
      </w:r>
      <w:r w:rsidR="0008043A">
        <w:rPr>
          <w:rFonts w:asciiTheme="minorHAnsi" w:hAnsiTheme="minorHAnsi" w:cstheme="minorHAnsi"/>
          <w:lang w:val="en-US"/>
        </w:rPr>
        <w:t xml:space="preserve"> </w:t>
      </w:r>
      <w:r w:rsidR="0008043A">
        <w:rPr>
          <w:rFonts w:asciiTheme="minorHAnsi" w:hAnsiTheme="minorHAnsi" w:cstheme="minorHAnsi"/>
          <w:b/>
          <w:bCs/>
          <w:lang w:val="en-US"/>
        </w:rPr>
        <w:t>So h</w:t>
      </w:r>
      <w:r w:rsidR="00D62100" w:rsidRPr="004A79BC">
        <w:rPr>
          <w:rFonts w:asciiTheme="minorHAnsi" w:hAnsiTheme="minorHAnsi" w:cstheme="minorHAnsi"/>
          <w:b/>
          <w:bCs/>
          <w:lang w:val="en-US"/>
        </w:rPr>
        <w:t>ere is our proposal to you</w:t>
      </w:r>
      <w:r w:rsidR="00D43D26">
        <w:rPr>
          <w:rFonts w:asciiTheme="minorHAnsi" w:hAnsiTheme="minorHAnsi" w:cstheme="minorHAnsi"/>
          <w:lang w:val="en-US"/>
        </w:rPr>
        <w:t>:</w:t>
      </w:r>
    </w:p>
    <w:p w14:paraId="7A9195A7" w14:textId="77777777" w:rsidR="00D43D26" w:rsidRDefault="00D43D26" w:rsidP="00757163">
      <w:pPr>
        <w:rPr>
          <w:rFonts w:asciiTheme="minorHAnsi" w:hAnsiTheme="minorHAnsi" w:cstheme="minorHAnsi"/>
          <w:lang w:val="en-US"/>
        </w:rPr>
      </w:pPr>
    </w:p>
    <w:p w14:paraId="00A43701" w14:textId="33CD294C" w:rsidR="00D43D26" w:rsidRDefault="00E66B87" w:rsidP="00E66B87">
      <w:pPr>
        <w:pStyle w:val="ListParagraph"/>
        <w:numPr>
          <w:ilvl w:val="0"/>
          <w:numId w:val="10"/>
        </w:numPr>
        <w:rPr>
          <w:rFonts w:asciiTheme="minorHAnsi" w:hAnsiTheme="minorHAnsi" w:cstheme="minorHAnsi"/>
          <w:lang w:val="en-US"/>
        </w:rPr>
      </w:pPr>
      <w:r>
        <w:rPr>
          <w:rFonts w:asciiTheme="minorHAnsi" w:hAnsiTheme="minorHAnsi" w:cstheme="minorHAnsi"/>
          <w:lang w:val="en-US"/>
        </w:rPr>
        <w:t>Consider the Skills listed above</w:t>
      </w:r>
      <w:r w:rsidR="004A79BC">
        <w:rPr>
          <w:rFonts w:asciiTheme="minorHAnsi" w:hAnsiTheme="minorHAnsi" w:cstheme="minorHAnsi"/>
          <w:lang w:val="en-US"/>
        </w:rPr>
        <w:t xml:space="preserve"> (and any others</w:t>
      </w:r>
      <w:r w:rsidR="009113CB">
        <w:rPr>
          <w:rFonts w:asciiTheme="minorHAnsi" w:hAnsiTheme="minorHAnsi" w:cstheme="minorHAnsi"/>
          <w:lang w:val="en-US"/>
        </w:rPr>
        <w:t xml:space="preserve"> from the Standard that you consider particularly relevant)</w:t>
      </w:r>
      <w:r>
        <w:rPr>
          <w:rFonts w:asciiTheme="minorHAnsi" w:hAnsiTheme="minorHAnsi" w:cstheme="minorHAnsi"/>
          <w:lang w:val="en-US"/>
        </w:rPr>
        <w:t xml:space="preserve">. </w:t>
      </w:r>
      <w:r w:rsidR="00AD318F">
        <w:rPr>
          <w:rFonts w:asciiTheme="minorHAnsi" w:hAnsiTheme="minorHAnsi" w:cstheme="minorHAnsi"/>
          <w:lang w:val="en-US"/>
        </w:rPr>
        <w:t>As you write your assignments, w</w:t>
      </w:r>
      <w:r w:rsidR="00E7359E">
        <w:rPr>
          <w:rFonts w:asciiTheme="minorHAnsi" w:hAnsiTheme="minorHAnsi" w:cstheme="minorHAnsi"/>
          <w:lang w:val="en-US"/>
        </w:rPr>
        <w:t xml:space="preserve">hat are the </w:t>
      </w:r>
      <w:r w:rsidR="002A69F5">
        <w:rPr>
          <w:rFonts w:asciiTheme="minorHAnsi" w:hAnsiTheme="minorHAnsi" w:cstheme="minorHAnsi"/>
          <w:lang w:val="en-US"/>
        </w:rPr>
        <w:t>Skills</w:t>
      </w:r>
      <w:r w:rsidR="00E7359E">
        <w:rPr>
          <w:rFonts w:asciiTheme="minorHAnsi" w:hAnsiTheme="minorHAnsi" w:cstheme="minorHAnsi"/>
          <w:lang w:val="en-US"/>
        </w:rPr>
        <w:t xml:space="preserve"> </w:t>
      </w:r>
      <w:r w:rsidR="002C4733">
        <w:rPr>
          <w:rFonts w:asciiTheme="minorHAnsi" w:hAnsiTheme="minorHAnsi" w:cstheme="minorHAnsi"/>
          <w:lang w:val="en-US"/>
        </w:rPr>
        <w:t xml:space="preserve">that you consider are more closely linked to what you </w:t>
      </w:r>
      <w:r w:rsidR="00AE0860">
        <w:rPr>
          <w:rFonts w:asciiTheme="minorHAnsi" w:hAnsiTheme="minorHAnsi" w:cstheme="minorHAnsi"/>
          <w:lang w:val="en-US"/>
        </w:rPr>
        <w:t xml:space="preserve">will produce </w:t>
      </w:r>
      <w:r w:rsidR="002A69F5">
        <w:rPr>
          <w:rFonts w:asciiTheme="minorHAnsi" w:hAnsiTheme="minorHAnsi" w:cstheme="minorHAnsi"/>
          <w:lang w:val="en-US"/>
        </w:rPr>
        <w:t xml:space="preserve">(or have produced) </w:t>
      </w:r>
      <w:r w:rsidR="00AE0860">
        <w:rPr>
          <w:rFonts w:asciiTheme="minorHAnsi" w:hAnsiTheme="minorHAnsi" w:cstheme="minorHAnsi"/>
          <w:lang w:val="en-US"/>
        </w:rPr>
        <w:t xml:space="preserve">with your assignments? Why? </w:t>
      </w:r>
    </w:p>
    <w:p w14:paraId="53521579" w14:textId="7D546E8C" w:rsidR="00AE0860" w:rsidRDefault="00AE0860" w:rsidP="00E66B87">
      <w:pPr>
        <w:pStyle w:val="ListParagraph"/>
        <w:numPr>
          <w:ilvl w:val="0"/>
          <w:numId w:val="10"/>
        </w:numPr>
        <w:rPr>
          <w:rFonts w:asciiTheme="minorHAnsi" w:hAnsiTheme="minorHAnsi" w:cstheme="minorHAnsi"/>
          <w:lang w:val="en-US"/>
        </w:rPr>
      </w:pPr>
      <w:r>
        <w:rPr>
          <w:rFonts w:asciiTheme="minorHAnsi" w:hAnsiTheme="minorHAnsi" w:cstheme="minorHAnsi"/>
          <w:lang w:val="en-US"/>
        </w:rPr>
        <w:t xml:space="preserve">How would you go about collecting evidence of such Skills for your EPA? </w:t>
      </w:r>
      <w:r w:rsidR="007E4247">
        <w:rPr>
          <w:rFonts w:asciiTheme="minorHAnsi" w:hAnsiTheme="minorHAnsi" w:cstheme="minorHAnsi"/>
          <w:lang w:val="en-US"/>
        </w:rPr>
        <w:t>How c</w:t>
      </w:r>
      <w:r>
        <w:rPr>
          <w:rFonts w:asciiTheme="minorHAnsi" w:hAnsiTheme="minorHAnsi" w:cstheme="minorHAnsi"/>
          <w:lang w:val="en-US"/>
        </w:rPr>
        <w:t>ould the ideas/plans in your assignments provide opportunities for it?</w:t>
      </w:r>
      <w:r w:rsidR="00CE6637">
        <w:rPr>
          <w:rFonts w:asciiTheme="minorHAnsi" w:hAnsiTheme="minorHAnsi" w:cstheme="minorHAnsi"/>
          <w:lang w:val="en-US"/>
        </w:rPr>
        <w:t xml:space="preserve"> </w:t>
      </w:r>
    </w:p>
    <w:p w14:paraId="71F12827" w14:textId="3C0C5A36" w:rsidR="00F3186C" w:rsidRDefault="00F3186C" w:rsidP="00E66B87">
      <w:pPr>
        <w:pStyle w:val="ListParagraph"/>
        <w:numPr>
          <w:ilvl w:val="0"/>
          <w:numId w:val="10"/>
        </w:numPr>
        <w:rPr>
          <w:rFonts w:asciiTheme="minorHAnsi" w:hAnsiTheme="minorHAnsi" w:cstheme="minorHAnsi"/>
          <w:lang w:val="en-US"/>
        </w:rPr>
      </w:pPr>
      <w:r>
        <w:rPr>
          <w:rFonts w:asciiTheme="minorHAnsi" w:hAnsiTheme="minorHAnsi" w:cstheme="minorHAnsi"/>
          <w:lang w:val="en-US"/>
        </w:rPr>
        <w:t xml:space="preserve">How would you map </w:t>
      </w:r>
      <w:r w:rsidR="008632FF">
        <w:rPr>
          <w:rFonts w:asciiTheme="minorHAnsi" w:hAnsiTheme="minorHAnsi" w:cstheme="minorHAnsi"/>
          <w:lang w:val="en-US"/>
        </w:rPr>
        <w:t>them t</w:t>
      </w:r>
      <w:r>
        <w:rPr>
          <w:rFonts w:asciiTheme="minorHAnsi" w:hAnsiTheme="minorHAnsi" w:cstheme="minorHAnsi"/>
          <w:lang w:val="en-US"/>
        </w:rPr>
        <w:t xml:space="preserve">o the CMI evidence locator? </w:t>
      </w:r>
    </w:p>
    <w:p w14:paraId="08D1F58D" w14:textId="30B94519" w:rsidR="00CE6637" w:rsidRPr="00E66B87" w:rsidRDefault="00CE6637" w:rsidP="00E66B87">
      <w:pPr>
        <w:pStyle w:val="ListParagraph"/>
        <w:numPr>
          <w:ilvl w:val="0"/>
          <w:numId w:val="10"/>
        </w:numPr>
        <w:rPr>
          <w:rFonts w:asciiTheme="minorHAnsi" w:hAnsiTheme="minorHAnsi" w:cstheme="minorHAnsi"/>
          <w:lang w:val="en-US"/>
        </w:rPr>
      </w:pPr>
      <w:r>
        <w:rPr>
          <w:rFonts w:asciiTheme="minorHAnsi" w:hAnsiTheme="minorHAnsi" w:cstheme="minorHAnsi"/>
          <w:lang w:val="en-US"/>
        </w:rPr>
        <w:t xml:space="preserve">Write a paragraph of </w:t>
      </w:r>
      <w:r w:rsidR="00501AB0">
        <w:rPr>
          <w:rFonts w:asciiTheme="minorHAnsi" w:hAnsiTheme="minorHAnsi" w:cstheme="minorHAnsi"/>
          <w:lang w:val="en-US"/>
        </w:rPr>
        <w:t>your</w:t>
      </w:r>
      <w:r>
        <w:rPr>
          <w:rFonts w:asciiTheme="minorHAnsi" w:hAnsiTheme="minorHAnsi" w:cstheme="minorHAnsi"/>
          <w:lang w:val="en-US"/>
        </w:rPr>
        <w:t xml:space="preserve"> </w:t>
      </w:r>
      <w:proofErr w:type="gramStart"/>
      <w:r>
        <w:rPr>
          <w:rFonts w:asciiTheme="minorHAnsi" w:hAnsiTheme="minorHAnsi" w:cstheme="minorHAnsi"/>
          <w:lang w:val="en-US"/>
        </w:rPr>
        <w:t>ideas, and</w:t>
      </w:r>
      <w:proofErr w:type="gramEnd"/>
      <w:r>
        <w:rPr>
          <w:rFonts w:asciiTheme="minorHAnsi" w:hAnsiTheme="minorHAnsi" w:cstheme="minorHAnsi"/>
          <w:lang w:val="en-US"/>
        </w:rPr>
        <w:t xml:space="preserve"> discuss</w:t>
      </w:r>
      <w:r w:rsidR="00D55235">
        <w:rPr>
          <w:rFonts w:asciiTheme="minorHAnsi" w:hAnsiTheme="minorHAnsi" w:cstheme="minorHAnsi"/>
          <w:lang w:val="en-US"/>
        </w:rPr>
        <w:t xml:space="preserve"> </w:t>
      </w:r>
      <w:r w:rsidR="00F168DF">
        <w:rPr>
          <w:rFonts w:asciiTheme="minorHAnsi" w:hAnsiTheme="minorHAnsi" w:cstheme="minorHAnsi"/>
          <w:lang w:val="en-US"/>
        </w:rPr>
        <w:t>these</w:t>
      </w:r>
      <w:r w:rsidR="00D55235">
        <w:rPr>
          <w:rFonts w:asciiTheme="minorHAnsi" w:hAnsiTheme="minorHAnsi" w:cstheme="minorHAnsi"/>
          <w:lang w:val="en-US"/>
        </w:rPr>
        <w:t xml:space="preserve"> with your </w:t>
      </w:r>
      <w:r w:rsidR="003025DF">
        <w:rPr>
          <w:rFonts w:asciiTheme="minorHAnsi" w:hAnsiTheme="minorHAnsi" w:cstheme="minorHAnsi"/>
          <w:lang w:val="en-US"/>
        </w:rPr>
        <w:t>Academic Mentor</w:t>
      </w:r>
      <w:r w:rsidR="00F168DF">
        <w:rPr>
          <w:rFonts w:asciiTheme="minorHAnsi" w:hAnsiTheme="minorHAnsi" w:cstheme="minorHAnsi"/>
          <w:lang w:val="en-US"/>
        </w:rPr>
        <w:t xml:space="preserve"> to help you plan your approach for collection of evidence.</w:t>
      </w:r>
    </w:p>
    <w:p w14:paraId="566B6E66" w14:textId="77777777" w:rsidR="0054656B" w:rsidRDefault="0054656B" w:rsidP="00757163">
      <w:pPr>
        <w:rPr>
          <w:rFonts w:asciiTheme="minorHAnsi" w:hAnsiTheme="minorHAnsi" w:cstheme="minorHAnsi"/>
          <w:lang w:val="en-US"/>
        </w:rPr>
      </w:pPr>
    </w:p>
    <w:p w14:paraId="4FCDC8B2" w14:textId="77777777" w:rsidR="007E4247" w:rsidRDefault="007E4247" w:rsidP="00757163">
      <w:pPr>
        <w:rPr>
          <w:rFonts w:asciiTheme="minorHAnsi" w:hAnsiTheme="minorHAnsi" w:cstheme="minorHAnsi"/>
          <w:lang w:val="en-US"/>
        </w:rPr>
      </w:pPr>
    </w:p>
    <w:p w14:paraId="2717D451" w14:textId="7E586F88" w:rsidR="007E4247" w:rsidRDefault="007E4247" w:rsidP="00757163">
      <w:pPr>
        <w:rPr>
          <w:rFonts w:asciiTheme="minorHAnsi" w:hAnsiTheme="minorHAnsi" w:cstheme="minorHAnsi"/>
          <w:lang w:val="en-US"/>
        </w:rPr>
      </w:pPr>
      <w:r w:rsidRPr="00766E2E">
        <w:rPr>
          <w:rFonts w:asciiTheme="minorHAnsi" w:hAnsiTheme="minorHAnsi" w:cstheme="minorHAnsi"/>
          <w:b/>
          <w:bCs/>
          <w:lang w:val="en-US"/>
        </w:rPr>
        <w:t>N.B</w:t>
      </w:r>
      <w:r>
        <w:rPr>
          <w:rFonts w:asciiTheme="minorHAnsi" w:hAnsiTheme="minorHAnsi" w:cstheme="minorHAnsi"/>
          <w:lang w:val="en-US"/>
        </w:rPr>
        <w:t xml:space="preserve">.: You </w:t>
      </w:r>
      <w:r w:rsidRPr="00766E2E">
        <w:rPr>
          <w:rFonts w:asciiTheme="minorHAnsi" w:hAnsiTheme="minorHAnsi" w:cstheme="minorHAnsi"/>
          <w:b/>
          <w:bCs/>
          <w:lang w:val="en-US"/>
        </w:rPr>
        <w:t>do not</w:t>
      </w:r>
      <w:r>
        <w:rPr>
          <w:rFonts w:asciiTheme="minorHAnsi" w:hAnsiTheme="minorHAnsi" w:cstheme="minorHAnsi"/>
          <w:lang w:val="en-US"/>
        </w:rPr>
        <w:t xml:space="preserve"> need to </w:t>
      </w:r>
      <w:r w:rsidR="00766E2E">
        <w:rPr>
          <w:rFonts w:asciiTheme="minorHAnsi" w:hAnsiTheme="minorHAnsi" w:cstheme="minorHAnsi"/>
          <w:lang w:val="en-US"/>
        </w:rPr>
        <w:t>submit this paragraph with your assignments</w:t>
      </w:r>
      <w:r w:rsidR="00AE2853">
        <w:rPr>
          <w:rFonts w:asciiTheme="minorHAnsi" w:hAnsiTheme="minorHAnsi" w:cstheme="minorHAnsi"/>
          <w:lang w:val="en-US"/>
        </w:rPr>
        <w:t xml:space="preserve"> (you can if you want to, but in that case submit it as an Appendix)</w:t>
      </w:r>
      <w:r w:rsidR="00766E2E">
        <w:rPr>
          <w:rFonts w:asciiTheme="minorHAnsi" w:hAnsiTheme="minorHAnsi" w:cstheme="minorHAnsi"/>
          <w:lang w:val="en-US"/>
        </w:rPr>
        <w:t xml:space="preserve">. </w:t>
      </w:r>
      <w:r w:rsidR="00AE2853">
        <w:rPr>
          <w:rFonts w:asciiTheme="minorHAnsi" w:hAnsiTheme="minorHAnsi" w:cstheme="minorHAnsi"/>
          <w:lang w:val="en-US"/>
        </w:rPr>
        <w:t>Th</w:t>
      </w:r>
      <w:r w:rsidR="004A79BC">
        <w:rPr>
          <w:rFonts w:asciiTheme="minorHAnsi" w:hAnsiTheme="minorHAnsi" w:cstheme="minorHAnsi"/>
          <w:lang w:val="en-US"/>
        </w:rPr>
        <w:t xml:space="preserve">e point of the proposal above is to </w:t>
      </w:r>
      <w:r w:rsidR="00F168DF">
        <w:rPr>
          <w:rFonts w:asciiTheme="minorHAnsi" w:hAnsiTheme="minorHAnsi" w:cstheme="minorHAnsi"/>
          <w:lang w:val="en-US"/>
        </w:rPr>
        <w:t xml:space="preserve">help you make the most of the opportunities provided by this module and its assignments, to generate evidence of KSBs beyond the knowledge areas we worked on. </w:t>
      </w:r>
    </w:p>
    <w:p w14:paraId="1B885B2F" w14:textId="77777777" w:rsidR="007E4247" w:rsidRDefault="007E4247" w:rsidP="00757163">
      <w:pPr>
        <w:rPr>
          <w:rFonts w:asciiTheme="minorHAnsi" w:hAnsiTheme="minorHAnsi" w:cstheme="minorHAnsi"/>
          <w:lang w:val="en-US"/>
        </w:rPr>
      </w:pPr>
    </w:p>
    <w:p w14:paraId="0E3C0656" w14:textId="77777777" w:rsidR="007E4247" w:rsidRDefault="007E4247" w:rsidP="00757163">
      <w:pPr>
        <w:rPr>
          <w:rFonts w:asciiTheme="minorHAnsi" w:hAnsiTheme="minorHAnsi" w:cstheme="minorHAnsi"/>
          <w:lang w:val="en-US"/>
        </w:rPr>
      </w:pPr>
    </w:p>
    <w:p w14:paraId="02261EFF" w14:textId="77777777" w:rsidR="00240688" w:rsidRDefault="00240688" w:rsidP="00757163">
      <w:pPr>
        <w:rPr>
          <w:rFonts w:asciiTheme="minorHAnsi" w:hAnsiTheme="minorHAnsi" w:cstheme="minorHAnsi"/>
          <w:lang w:val="en-US"/>
        </w:rPr>
      </w:pPr>
    </w:p>
    <w:p w14:paraId="43EF1CB9" w14:textId="77777777" w:rsidR="00240688" w:rsidRDefault="00240688" w:rsidP="00757163">
      <w:pPr>
        <w:rPr>
          <w:rFonts w:asciiTheme="minorHAnsi" w:hAnsiTheme="minorHAnsi" w:cstheme="minorHAnsi"/>
          <w:lang w:val="en-US"/>
        </w:rPr>
      </w:pPr>
    </w:p>
    <w:p w14:paraId="41937EAF" w14:textId="77777777" w:rsidR="00240688" w:rsidRDefault="00240688" w:rsidP="00757163">
      <w:pPr>
        <w:rPr>
          <w:rFonts w:asciiTheme="minorHAnsi" w:hAnsiTheme="minorHAnsi" w:cstheme="minorHAnsi"/>
          <w:lang w:val="en-US"/>
        </w:rPr>
      </w:pPr>
    </w:p>
    <w:p w14:paraId="0EA799CF" w14:textId="77777777" w:rsidR="00240688" w:rsidRPr="001522F5" w:rsidRDefault="00240688" w:rsidP="00757163">
      <w:pPr>
        <w:rPr>
          <w:rFonts w:asciiTheme="minorHAnsi" w:hAnsiTheme="minorHAnsi" w:cstheme="minorHAnsi"/>
          <w:lang w:val="en-US"/>
        </w:rPr>
        <w:sectPr w:rsidR="00240688" w:rsidRPr="001522F5" w:rsidSect="00757163">
          <w:headerReference w:type="default" r:id="rId10"/>
          <w:footerReference w:type="default" r:id="rId11"/>
          <w:pgSz w:w="11910" w:h="16850"/>
          <w:pgMar w:top="1000" w:right="280" w:bottom="851" w:left="851" w:header="0" w:footer="0" w:gutter="0"/>
          <w:cols w:space="720"/>
          <w:docGrid w:linePitch="299"/>
        </w:sectPr>
      </w:pPr>
    </w:p>
    <w:p w14:paraId="4EC451CC" w14:textId="67DCE31A" w:rsidR="00757163" w:rsidRPr="00F40B74" w:rsidRDefault="00757163" w:rsidP="007925C9">
      <w:pPr>
        <w:spacing w:after="120"/>
        <w:jc w:val="center"/>
        <w:rPr>
          <w:rFonts w:asciiTheme="minorHAnsi" w:eastAsia="Arial" w:hAnsiTheme="minorHAnsi" w:cstheme="minorHAnsi"/>
          <w:sz w:val="28"/>
          <w:szCs w:val="28"/>
          <w:lang w:val="en-US"/>
        </w:rPr>
      </w:pPr>
      <w:r w:rsidRPr="00F40B74">
        <w:rPr>
          <w:rFonts w:asciiTheme="minorHAnsi" w:eastAsia="Arial" w:hAnsiTheme="minorHAnsi" w:cstheme="minorHAnsi"/>
          <w:b/>
          <w:bCs/>
          <w:sz w:val="28"/>
          <w:szCs w:val="28"/>
          <w:lang w:val="en-US"/>
        </w:rPr>
        <w:lastRenderedPageBreak/>
        <w:t>Submission Guidelines</w:t>
      </w:r>
    </w:p>
    <w:p w14:paraId="218202B2" w14:textId="1E7AA6F9" w:rsidR="00757163" w:rsidRPr="007925C9" w:rsidRDefault="00757163" w:rsidP="007925C9">
      <w:pPr>
        <w:spacing w:after="120"/>
        <w:rPr>
          <w:rFonts w:asciiTheme="minorHAnsi" w:hAnsiTheme="minorHAnsi" w:cstheme="minorHAnsi"/>
        </w:rPr>
      </w:pPr>
      <w:r w:rsidRPr="007925C9">
        <w:rPr>
          <w:rFonts w:asciiTheme="minorHAnsi" w:hAnsiTheme="minorHAnsi" w:cstheme="minorHAnsi"/>
          <w:lang w:val="en-US"/>
        </w:rPr>
        <w:t xml:space="preserve">Please submit your assignment(s) electronically </w:t>
      </w:r>
      <w:r w:rsidRPr="007925C9">
        <w:rPr>
          <w:rFonts w:asciiTheme="minorHAnsi" w:hAnsiTheme="minorHAnsi" w:cstheme="minorHAnsi"/>
          <w:b/>
          <w:bCs/>
          <w:lang w:val="en-US"/>
        </w:rPr>
        <w:t xml:space="preserve">only </w:t>
      </w:r>
      <w:r w:rsidRPr="007925C9">
        <w:rPr>
          <w:rFonts w:asciiTheme="minorHAnsi" w:hAnsiTheme="minorHAnsi" w:cstheme="minorHAnsi"/>
          <w:lang w:val="en-US"/>
        </w:rPr>
        <w:t>through the assignment submission link on the Exeter Learning Environment (ELE) module webpage.  Do not submit any paper copies.</w:t>
      </w:r>
      <w:r w:rsidR="00D8225A" w:rsidRPr="007925C9">
        <w:rPr>
          <w:rFonts w:asciiTheme="minorHAnsi" w:hAnsiTheme="minorHAnsi" w:cstheme="minorHAnsi"/>
          <w:lang w:val="en-US"/>
        </w:rPr>
        <w:t xml:space="preserve"> </w:t>
      </w:r>
      <w:r w:rsidR="00D8225A" w:rsidRPr="007925C9">
        <w:rPr>
          <w:rFonts w:asciiTheme="minorHAnsi" w:hAnsiTheme="minorHAnsi" w:cstheme="minorHAnsi"/>
        </w:rPr>
        <w:t>Computer issues will not be accepted as a valid reason for mitigation or extension of your deadline.</w:t>
      </w:r>
    </w:p>
    <w:p w14:paraId="3C14CE39" w14:textId="080F0E7B" w:rsidR="00A97AD7" w:rsidRPr="007925C9" w:rsidRDefault="00A97AD7" w:rsidP="007925C9">
      <w:pPr>
        <w:spacing w:after="120"/>
        <w:rPr>
          <w:rFonts w:asciiTheme="minorHAnsi" w:hAnsiTheme="minorHAnsi" w:cstheme="minorHAnsi"/>
        </w:rPr>
      </w:pPr>
      <w:r w:rsidRPr="007925C9">
        <w:rPr>
          <w:rFonts w:asciiTheme="minorHAnsi" w:hAnsiTheme="minorHAnsi" w:cstheme="minorHAnsi"/>
        </w:rPr>
        <w:t>Please ensure the text file you upload is saved in a ‘.doc’ or ‘.pdf’ format as other file types may not be accepted.</w:t>
      </w:r>
    </w:p>
    <w:p w14:paraId="053829D7" w14:textId="65A3392F" w:rsidR="00A97AD7" w:rsidRPr="007925C9" w:rsidRDefault="00A97AD7" w:rsidP="007925C9">
      <w:pPr>
        <w:spacing w:after="120"/>
        <w:rPr>
          <w:rFonts w:asciiTheme="minorHAnsi" w:hAnsiTheme="minorHAnsi" w:cstheme="minorHAnsi"/>
        </w:rPr>
      </w:pPr>
      <w:r w:rsidRPr="007925C9">
        <w:rPr>
          <w:rFonts w:asciiTheme="minorHAnsi" w:hAnsiTheme="minorHAnsi" w:cstheme="minorHAnsi"/>
        </w:rPr>
        <w:t xml:space="preserve">Please ensure the presentation file you upload is saved in a </w:t>
      </w:r>
      <w:proofErr w:type="spellStart"/>
      <w:r w:rsidRPr="007925C9">
        <w:rPr>
          <w:rFonts w:asciiTheme="minorHAnsi" w:hAnsiTheme="minorHAnsi" w:cstheme="minorHAnsi"/>
        </w:rPr>
        <w:t>powerpoint</w:t>
      </w:r>
      <w:proofErr w:type="spellEnd"/>
      <w:r w:rsidRPr="007925C9">
        <w:rPr>
          <w:rFonts w:asciiTheme="minorHAnsi" w:hAnsiTheme="minorHAnsi" w:cstheme="minorHAnsi"/>
        </w:rPr>
        <w:t xml:space="preserve"> format as other file types may not be accepted.</w:t>
      </w:r>
    </w:p>
    <w:p w14:paraId="30869FF2" w14:textId="77777777" w:rsidR="00D57BF7" w:rsidRPr="007925C9" w:rsidRDefault="00757163" w:rsidP="007925C9">
      <w:pPr>
        <w:spacing w:after="120"/>
        <w:rPr>
          <w:rFonts w:asciiTheme="minorHAnsi" w:hAnsiTheme="minorHAnsi" w:cstheme="minorHAnsi"/>
          <w:lang w:val="en-US"/>
        </w:rPr>
      </w:pPr>
      <w:r w:rsidRPr="007925C9">
        <w:rPr>
          <w:rFonts w:asciiTheme="minorHAnsi" w:hAnsiTheme="minorHAnsi" w:cstheme="minorHAnsi"/>
          <w:spacing w:val="-7"/>
          <w:lang w:val="en-US"/>
        </w:rPr>
        <w:t xml:space="preserve">All </w:t>
      </w:r>
      <w:r w:rsidRPr="007925C9">
        <w:rPr>
          <w:rFonts w:asciiTheme="minorHAnsi" w:hAnsiTheme="minorHAnsi" w:cstheme="minorHAnsi"/>
          <w:lang w:val="en-US"/>
        </w:rPr>
        <w:t xml:space="preserve">submissions </w:t>
      </w:r>
      <w:r w:rsidRPr="007925C9">
        <w:rPr>
          <w:rFonts w:asciiTheme="minorHAnsi" w:hAnsiTheme="minorHAnsi" w:cstheme="minorHAnsi"/>
          <w:spacing w:val="-3"/>
          <w:lang w:val="en-US"/>
        </w:rPr>
        <w:t xml:space="preserve">when </w:t>
      </w:r>
      <w:r w:rsidRPr="007925C9">
        <w:rPr>
          <w:rFonts w:asciiTheme="minorHAnsi" w:hAnsiTheme="minorHAnsi" w:cstheme="minorHAnsi"/>
          <w:spacing w:val="-6"/>
          <w:lang w:val="en-US"/>
        </w:rPr>
        <w:t xml:space="preserve">uploaded </w:t>
      </w:r>
      <w:r w:rsidRPr="007925C9">
        <w:rPr>
          <w:rFonts w:asciiTheme="minorHAnsi" w:hAnsiTheme="minorHAnsi" w:cstheme="minorHAnsi"/>
          <w:lang w:val="en-US"/>
        </w:rPr>
        <w:t xml:space="preserve">must </w:t>
      </w:r>
      <w:r w:rsidRPr="007925C9">
        <w:rPr>
          <w:rFonts w:asciiTheme="minorHAnsi" w:hAnsiTheme="minorHAnsi" w:cstheme="minorHAnsi"/>
          <w:spacing w:val="-3"/>
          <w:lang w:val="en-US"/>
        </w:rPr>
        <w:t xml:space="preserve">include an Assignment </w:t>
      </w:r>
      <w:r w:rsidRPr="007925C9">
        <w:rPr>
          <w:rFonts w:asciiTheme="minorHAnsi" w:hAnsiTheme="minorHAnsi" w:cstheme="minorHAnsi"/>
          <w:spacing w:val="-4"/>
          <w:lang w:val="en-US"/>
        </w:rPr>
        <w:t xml:space="preserve">Cover </w:t>
      </w:r>
      <w:r w:rsidRPr="007925C9">
        <w:rPr>
          <w:rFonts w:asciiTheme="minorHAnsi" w:hAnsiTheme="minorHAnsi" w:cstheme="minorHAnsi"/>
          <w:spacing w:val="-3"/>
          <w:lang w:val="en-US"/>
        </w:rPr>
        <w:t xml:space="preserve">Sheet. </w:t>
      </w:r>
      <w:r w:rsidRPr="007925C9">
        <w:rPr>
          <w:rFonts w:asciiTheme="minorHAnsi" w:hAnsiTheme="minorHAnsi" w:cstheme="minorHAnsi"/>
          <w:lang w:val="en-US"/>
        </w:rPr>
        <w:t xml:space="preserve">These are made </w:t>
      </w:r>
      <w:r w:rsidRPr="007925C9">
        <w:rPr>
          <w:rFonts w:asciiTheme="minorHAnsi" w:hAnsiTheme="minorHAnsi" w:cstheme="minorHAnsi"/>
          <w:spacing w:val="-6"/>
          <w:lang w:val="en-US"/>
        </w:rPr>
        <w:t xml:space="preserve">available </w:t>
      </w:r>
      <w:r w:rsidRPr="007925C9">
        <w:rPr>
          <w:rFonts w:asciiTheme="minorHAnsi" w:hAnsiTheme="minorHAnsi" w:cstheme="minorHAnsi"/>
          <w:spacing w:val="-3"/>
          <w:lang w:val="en-US"/>
        </w:rPr>
        <w:t xml:space="preserve">on the </w:t>
      </w:r>
      <w:r w:rsidRPr="007925C9">
        <w:rPr>
          <w:rFonts w:asciiTheme="minorHAnsi" w:hAnsiTheme="minorHAnsi" w:cstheme="minorHAnsi"/>
          <w:lang w:val="en-US"/>
        </w:rPr>
        <w:t xml:space="preserve">ELE </w:t>
      </w:r>
      <w:r w:rsidRPr="007925C9">
        <w:rPr>
          <w:rFonts w:asciiTheme="minorHAnsi" w:hAnsiTheme="minorHAnsi" w:cstheme="minorHAnsi"/>
          <w:spacing w:val="-3"/>
          <w:lang w:val="en-US"/>
        </w:rPr>
        <w:t xml:space="preserve">module </w:t>
      </w:r>
      <w:r w:rsidRPr="007925C9">
        <w:rPr>
          <w:rFonts w:asciiTheme="minorHAnsi" w:hAnsiTheme="minorHAnsi" w:cstheme="minorHAnsi"/>
          <w:spacing w:val="-5"/>
          <w:lang w:val="en-US"/>
        </w:rPr>
        <w:t xml:space="preserve">page </w:t>
      </w:r>
      <w:r w:rsidRPr="007925C9">
        <w:rPr>
          <w:rFonts w:asciiTheme="minorHAnsi" w:hAnsiTheme="minorHAnsi" w:cstheme="minorHAnsi"/>
          <w:spacing w:val="-3"/>
          <w:lang w:val="en-US"/>
        </w:rPr>
        <w:t xml:space="preserve">in the Assignment </w:t>
      </w:r>
      <w:r w:rsidRPr="007925C9">
        <w:rPr>
          <w:rFonts w:asciiTheme="minorHAnsi" w:hAnsiTheme="minorHAnsi" w:cstheme="minorHAnsi"/>
          <w:lang w:val="en-US"/>
        </w:rPr>
        <w:t xml:space="preserve">Submission </w:t>
      </w:r>
      <w:r w:rsidRPr="007925C9">
        <w:rPr>
          <w:rFonts w:asciiTheme="minorHAnsi" w:hAnsiTheme="minorHAnsi" w:cstheme="minorHAnsi"/>
          <w:spacing w:val="-3"/>
          <w:lang w:val="en-US"/>
        </w:rPr>
        <w:t xml:space="preserve">tab.  </w:t>
      </w:r>
      <w:r w:rsidRPr="007925C9">
        <w:rPr>
          <w:rFonts w:asciiTheme="minorHAnsi" w:hAnsiTheme="minorHAnsi" w:cstheme="minorHAnsi"/>
          <w:spacing w:val="-8"/>
          <w:lang w:val="en-US"/>
        </w:rPr>
        <w:t xml:space="preserve">You </w:t>
      </w:r>
      <w:r w:rsidRPr="007925C9">
        <w:rPr>
          <w:rFonts w:asciiTheme="minorHAnsi" w:hAnsiTheme="minorHAnsi" w:cstheme="minorHAnsi"/>
          <w:spacing w:val="-3"/>
          <w:lang w:val="en-US"/>
        </w:rPr>
        <w:t xml:space="preserve">should include the cover sheet as the </w:t>
      </w:r>
      <w:r w:rsidRPr="007925C9">
        <w:rPr>
          <w:rFonts w:asciiTheme="minorHAnsi" w:hAnsiTheme="minorHAnsi" w:cstheme="minorHAnsi"/>
          <w:lang w:val="en-US"/>
        </w:rPr>
        <w:t xml:space="preserve">first </w:t>
      </w:r>
      <w:r w:rsidRPr="007925C9">
        <w:rPr>
          <w:rFonts w:asciiTheme="minorHAnsi" w:hAnsiTheme="minorHAnsi" w:cstheme="minorHAnsi"/>
          <w:spacing w:val="-5"/>
          <w:lang w:val="en-US"/>
        </w:rPr>
        <w:t xml:space="preserve">page, </w:t>
      </w:r>
      <w:r w:rsidRPr="007925C9">
        <w:rPr>
          <w:rFonts w:asciiTheme="minorHAnsi" w:hAnsiTheme="minorHAnsi" w:cstheme="minorHAnsi"/>
          <w:spacing w:val="-3"/>
          <w:lang w:val="en-US"/>
        </w:rPr>
        <w:t xml:space="preserve">or </w:t>
      </w:r>
      <w:r w:rsidRPr="007925C9">
        <w:rPr>
          <w:rFonts w:asciiTheme="minorHAnsi" w:hAnsiTheme="minorHAnsi" w:cstheme="minorHAnsi"/>
          <w:lang w:val="en-US"/>
        </w:rPr>
        <w:t xml:space="preserve">first </w:t>
      </w:r>
      <w:r w:rsidRPr="007925C9">
        <w:rPr>
          <w:rFonts w:asciiTheme="minorHAnsi" w:hAnsiTheme="minorHAnsi" w:cstheme="minorHAnsi"/>
          <w:spacing w:val="-3"/>
          <w:lang w:val="en-US"/>
        </w:rPr>
        <w:t xml:space="preserve">slide, </w:t>
      </w:r>
      <w:r w:rsidRPr="007925C9">
        <w:rPr>
          <w:rFonts w:asciiTheme="minorHAnsi" w:hAnsiTheme="minorHAnsi" w:cstheme="minorHAnsi"/>
          <w:lang w:val="en-US"/>
        </w:rPr>
        <w:t xml:space="preserve">of each </w:t>
      </w:r>
      <w:r w:rsidRPr="007925C9">
        <w:rPr>
          <w:rFonts w:asciiTheme="minorHAnsi" w:hAnsiTheme="minorHAnsi" w:cstheme="minorHAnsi"/>
          <w:spacing w:val="-3"/>
          <w:lang w:val="en-US"/>
        </w:rPr>
        <w:t xml:space="preserve">of </w:t>
      </w:r>
      <w:r w:rsidRPr="007925C9">
        <w:rPr>
          <w:rFonts w:asciiTheme="minorHAnsi" w:hAnsiTheme="minorHAnsi" w:cstheme="minorHAnsi"/>
          <w:spacing w:val="-5"/>
          <w:lang w:val="en-US"/>
        </w:rPr>
        <w:t xml:space="preserve">your </w:t>
      </w:r>
      <w:r w:rsidRPr="007925C9">
        <w:rPr>
          <w:rFonts w:asciiTheme="minorHAnsi" w:hAnsiTheme="minorHAnsi" w:cstheme="minorHAnsi"/>
          <w:lang w:val="en-US"/>
        </w:rPr>
        <w:t xml:space="preserve">assignments </w:t>
      </w:r>
      <w:r w:rsidRPr="007925C9">
        <w:rPr>
          <w:rFonts w:asciiTheme="minorHAnsi" w:hAnsiTheme="minorHAnsi" w:cstheme="minorHAnsi"/>
          <w:spacing w:val="-3"/>
          <w:lang w:val="en-US"/>
        </w:rPr>
        <w:t xml:space="preserve">(for Assignment </w:t>
      </w:r>
      <w:r w:rsidRPr="007925C9">
        <w:rPr>
          <w:rFonts w:asciiTheme="minorHAnsi" w:hAnsiTheme="minorHAnsi" w:cstheme="minorHAnsi"/>
          <w:lang w:val="en-US"/>
        </w:rPr>
        <w:t xml:space="preserve">2 </w:t>
      </w:r>
      <w:r w:rsidRPr="007925C9">
        <w:rPr>
          <w:rFonts w:asciiTheme="minorHAnsi" w:hAnsiTheme="minorHAnsi" w:cstheme="minorHAnsi"/>
          <w:spacing w:val="-5"/>
          <w:lang w:val="en-US"/>
        </w:rPr>
        <w:t xml:space="preserve">you </w:t>
      </w:r>
      <w:r w:rsidRPr="007925C9">
        <w:rPr>
          <w:rFonts w:asciiTheme="minorHAnsi" w:hAnsiTheme="minorHAnsi" w:cstheme="minorHAnsi"/>
          <w:lang w:val="en-US"/>
        </w:rPr>
        <w:t xml:space="preserve">may submit </w:t>
      </w:r>
      <w:r w:rsidRPr="007925C9">
        <w:rPr>
          <w:rFonts w:asciiTheme="minorHAnsi" w:hAnsiTheme="minorHAnsi" w:cstheme="minorHAnsi"/>
          <w:spacing w:val="-3"/>
          <w:lang w:val="en-US"/>
        </w:rPr>
        <w:t xml:space="preserve">it </w:t>
      </w:r>
      <w:r w:rsidRPr="007925C9">
        <w:rPr>
          <w:rFonts w:asciiTheme="minorHAnsi" w:hAnsiTheme="minorHAnsi" w:cstheme="minorHAnsi"/>
          <w:lang w:val="en-US"/>
        </w:rPr>
        <w:t xml:space="preserve">with </w:t>
      </w:r>
      <w:r w:rsidRPr="007925C9">
        <w:rPr>
          <w:rFonts w:asciiTheme="minorHAnsi" w:hAnsiTheme="minorHAnsi" w:cstheme="minorHAnsi"/>
          <w:spacing w:val="-5"/>
          <w:lang w:val="en-US"/>
        </w:rPr>
        <w:t xml:space="preserve">your notes </w:t>
      </w:r>
      <w:r w:rsidRPr="007925C9">
        <w:rPr>
          <w:rFonts w:asciiTheme="minorHAnsi" w:hAnsiTheme="minorHAnsi" w:cstheme="minorHAnsi"/>
          <w:lang w:val="en-US"/>
        </w:rPr>
        <w:t xml:space="preserve">document </w:t>
      </w:r>
      <w:r w:rsidRPr="007925C9">
        <w:rPr>
          <w:rFonts w:asciiTheme="minorHAnsi" w:hAnsiTheme="minorHAnsi" w:cstheme="minorHAnsi"/>
          <w:spacing w:val="-3"/>
          <w:lang w:val="en-US"/>
        </w:rPr>
        <w:t xml:space="preserve">if </w:t>
      </w:r>
      <w:r w:rsidRPr="007925C9">
        <w:rPr>
          <w:rFonts w:asciiTheme="minorHAnsi" w:hAnsiTheme="minorHAnsi" w:cstheme="minorHAnsi"/>
          <w:spacing w:val="-5"/>
          <w:lang w:val="en-US"/>
        </w:rPr>
        <w:t xml:space="preserve">you </w:t>
      </w:r>
      <w:r w:rsidRPr="007925C9">
        <w:rPr>
          <w:rFonts w:asciiTheme="minorHAnsi" w:hAnsiTheme="minorHAnsi" w:cstheme="minorHAnsi"/>
          <w:lang w:val="en-US"/>
        </w:rPr>
        <w:t xml:space="preserve">choose). </w:t>
      </w:r>
    </w:p>
    <w:p w14:paraId="13AE2322" w14:textId="7FD1D934" w:rsidR="00757163" w:rsidRPr="007925C9" w:rsidRDefault="00757163" w:rsidP="007925C9">
      <w:pPr>
        <w:spacing w:after="120"/>
        <w:rPr>
          <w:rFonts w:asciiTheme="minorHAnsi" w:hAnsiTheme="minorHAnsi" w:cstheme="minorHAnsi"/>
          <w:lang w:val="en-US"/>
        </w:rPr>
      </w:pPr>
      <w:r w:rsidRPr="007925C9">
        <w:rPr>
          <w:rFonts w:asciiTheme="minorHAnsi" w:hAnsiTheme="minorHAnsi" w:cstheme="minorHAnsi"/>
          <w:spacing w:val="-3"/>
          <w:lang w:val="en-US"/>
        </w:rPr>
        <w:t xml:space="preserve">The </w:t>
      </w:r>
      <w:r w:rsidRPr="007925C9">
        <w:rPr>
          <w:rFonts w:asciiTheme="minorHAnsi" w:hAnsiTheme="minorHAnsi" w:cstheme="minorHAnsi"/>
          <w:spacing w:val="-4"/>
          <w:lang w:val="en-US"/>
        </w:rPr>
        <w:t xml:space="preserve">following </w:t>
      </w:r>
      <w:r w:rsidRPr="007925C9">
        <w:rPr>
          <w:rFonts w:asciiTheme="minorHAnsi" w:hAnsiTheme="minorHAnsi" w:cstheme="minorHAnsi"/>
          <w:spacing w:val="-3"/>
          <w:lang w:val="en-US"/>
        </w:rPr>
        <w:t xml:space="preserve">information </w:t>
      </w:r>
      <w:r w:rsidRPr="007925C9">
        <w:rPr>
          <w:rFonts w:asciiTheme="minorHAnsi" w:hAnsiTheme="minorHAnsi" w:cstheme="minorHAnsi"/>
          <w:lang w:val="en-US"/>
        </w:rPr>
        <w:t xml:space="preserve">must </w:t>
      </w:r>
      <w:r w:rsidRPr="007925C9">
        <w:rPr>
          <w:rFonts w:asciiTheme="minorHAnsi" w:hAnsiTheme="minorHAnsi" w:cstheme="minorHAnsi"/>
          <w:spacing w:val="-3"/>
          <w:lang w:val="en-US"/>
        </w:rPr>
        <w:t xml:space="preserve">be </w:t>
      </w:r>
      <w:r w:rsidRPr="007925C9">
        <w:rPr>
          <w:rFonts w:asciiTheme="minorHAnsi" w:hAnsiTheme="minorHAnsi" w:cstheme="minorHAnsi"/>
          <w:spacing w:val="-4"/>
          <w:lang w:val="en-US"/>
        </w:rPr>
        <w:t xml:space="preserve">included </w:t>
      </w:r>
      <w:r w:rsidRPr="007925C9">
        <w:rPr>
          <w:rFonts w:asciiTheme="minorHAnsi" w:hAnsiTheme="minorHAnsi" w:cstheme="minorHAnsi"/>
          <w:spacing w:val="-6"/>
          <w:lang w:val="en-US"/>
        </w:rPr>
        <w:t xml:space="preserve">on </w:t>
      </w:r>
      <w:r w:rsidRPr="007925C9">
        <w:rPr>
          <w:rFonts w:asciiTheme="minorHAnsi" w:hAnsiTheme="minorHAnsi" w:cstheme="minorHAnsi"/>
          <w:spacing w:val="-3"/>
          <w:lang w:val="en-US"/>
        </w:rPr>
        <w:t xml:space="preserve">the Assignment </w:t>
      </w:r>
      <w:r w:rsidRPr="007925C9">
        <w:rPr>
          <w:rFonts w:asciiTheme="minorHAnsi" w:hAnsiTheme="minorHAnsi" w:cstheme="minorHAnsi"/>
          <w:spacing w:val="-4"/>
          <w:lang w:val="en-US"/>
        </w:rPr>
        <w:t>Cover Sheet:</w:t>
      </w:r>
    </w:p>
    <w:p w14:paraId="38B14A05" w14:textId="707ADDC6" w:rsidR="00757163" w:rsidRPr="007925C9" w:rsidRDefault="00757163" w:rsidP="007925C9">
      <w:pPr>
        <w:ind w:left="102"/>
        <w:rPr>
          <w:rFonts w:asciiTheme="minorHAnsi" w:hAnsiTheme="minorHAnsi" w:cstheme="minorHAnsi"/>
          <w:lang w:val="en-US"/>
        </w:rPr>
      </w:pPr>
      <w:r w:rsidRPr="007925C9">
        <w:rPr>
          <w:rFonts w:asciiTheme="minorHAnsi" w:hAnsiTheme="minorHAnsi" w:cstheme="minorHAnsi"/>
          <w:b/>
          <w:lang w:val="en-US"/>
        </w:rPr>
        <w:t xml:space="preserve">Module code: </w:t>
      </w:r>
      <w:proofErr w:type="gramStart"/>
      <w:r w:rsidR="006F4B36" w:rsidRPr="007925C9">
        <w:rPr>
          <w:rFonts w:asciiTheme="minorHAnsi" w:hAnsiTheme="minorHAnsi" w:cstheme="minorHAnsi"/>
          <w:bCs/>
          <w:lang w:val="en-US"/>
        </w:rPr>
        <w:t>e.g.</w:t>
      </w:r>
      <w:proofErr w:type="gramEnd"/>
      <w:r w:rsidR="006F4B36" w:rsidRPr="007925C9">
        <w:rPr>
          <w:rFonts w:asciiTheme="minorHAnsi" w:hAnsiTheme="minorHAnsi" w:cstheme="minorHAnsi"/>
          <w:bCs/>
          <w:lang w:val="en-US"/>
        </w:rPr>
        <w:t xml:space="preserve"> </w:t>
      </w:r>
      <w:r w:rsidR="00E50779" w:rsidRPr="007925C9">
        <w:rPr>
          <w:rFonts w:asciiTheme="minorHAnsi" w:hAnsiTheme="minorHAnsi" w:cstheme="minorHAnsi"/>
          <w:spacing w:val="-3"/>
          <w:lang w:val="en-US"/>
        </w:rPr>
        <w:t>BEMM114DA</w:t>
      </w:r>
    </w:p>
    <w:p w14:paraId="17D555EC" w14:textId="4228AEAC" w:rsidR="00E50779" w:rsidRPr="007925C9" w:rsidRDefault="00757163" w:rsidP="007925C9">
      <w:pPr>
        <w:ind w:left="102" w:right="4323"/>
        <w:rPr>
          <w:rFonts w:asciiTheme="minorHAnsi" w:hAnsiTheme="minorHAnsi" w:cstheme="minorHAnsi"/>
          <w:spacing w:val="-4"/>
          <w:lang w:val="en-US"/>
        </w:rPr>
      </w:pPr>
      <w:r w:rsidRPr="007925C9">
        <w:rPr>
          <w:rFonts w:asciiTheme="minorHAnsi" w:hAnsiTheme="minorHAnsi" w:cstheme="minorHAnsi"/>
          <w:b/>
          <w:lang w:val="en-US"/>
        </w:rPr>
        <w:t xml:space="preserve">Module </w:t>
      </w:r>
      <w:r w:rsidRPr="007925C9">
        <w:rPr>
          <w:rFonts w:asciiTheme="minorHAnsi" w:hAnsiTheme="minorHAnsi" w:cstheme="minorHAnsi"/>
          <w:b/>
          <w:spacing w:val="-4"/>
          <w:lang w:val="en-US"/>
        </w:rPr>
        <w:t>name</w:t>
      </w:r>
      <w:r w:rsidRPr="007925C9">
        <w:rPr>
          <w:rFonts w:asciiTheme="minorHAnsi" w:hAnsiTheme="minorHAnsi" w:cstheme="minorHAnsi"/>
          <w:bCs/>
          <w:spacing w:val="-4"/>
          <w:lang w:val="en-US"/>
        </w:rPr>
        <w:t xml:space="preserve">: </w:t>
      </w:r>
      <w:proofErr w:type="gramStart"/>
      <w:r w:rsidR="00E73790" w:rsidRPr="007925C9">
        <w:rPr>
          <w:rFonts w:asciiTheme="minorHAnsi" w:hAnsiTheme="minorHAnsi" w:cstheme="minorHAnsi"/>
          <w:bCs/>
          <w:spacing w:val="-4"/>
          <w:lang w:val="en-US"/>
        </w:rPr>
        <w:t>e.g.</w:t>
      </w:r>
      <w:proofErr w:type="gramEnd"/>
      <w:r w:rsidR="00E73790" w:rsidRPr="007925C9">
        <w:rPr>
          <w:rFonts w:asciiTheme="minorHAnsi" w:hAnsiTheme="minorHAnsi" w:cstheme="minorHAnsi"/>
          <w:b/>
          <w:spacing w:val="-4"/>
          <w:lang w:val="en-US"/>
        </w:rPr>
        <w:t xml:space="preserve"> </w:t>
      </w:r>
      <w:r w:rsidR="00E50779" w:rsidRPr="007925C9">
        <w:rPr>
          <w:rFonts w:asciiTheme="minorHAnsi" w:hAnsiTheme="minorHAnsi" w:cstheme="minorHAnsi"/>
          <w:spacing w:val="-5"/>
          <w:lang w:val="en-US"/>
        </w:rPr>
        <w:t xml:space="preserve">Leading People and </w:t>
      </w:r>
      <w:proofErr w:type="spellStart"/>
      <w:r w:rsidR="00E50779" w:rsidRPr="007925C9">
        <w:rPr>
          <w:rFonts w:asciiTheme="minorHAnsi" w:hAnsiTheme="minorHAnsi" w:cstheme="minorHAnsi"/>
          <w:spacing w:val="-5"/>
          <w:lang w:val="en-US"/>
        </w:rPr>
        <w:t>Organisations</w:t>
      </w:r>
      <w:proofErr w:type="spellEnd"/>
      <w:r w:rsidRPr="007925C9">
        <w:rPr>
          <w:rFonts w:asciiTheme="minorHAnsi" w:hAnsiTheme="minorHAnsi" w:cstheme="minorHAnsi"/>
          <w:spacing w:val="-4"/>
          <w:lang w:val="en-US"/>
        </w:rPr>
        <w:t xml:space="preserve"> </w:t>
      </w:r>
    </w:p>
    <w:p w14:paraId="047176A4" w14:textId="30F73C69" w:rsidR="00757163" w:rsidRPr="007925C9" w:rsidRDefault="00757163" w:rsidP="007925C9">
      <w:pPr>
        <w:ind w:left="102" w:right="4323"/>
        <w:rPr>
          <w:rFonts w:asciiTheme="minorHAnsi" w:hAnsiTheme="minorHAnsi" w:cstheme="minorHAnsi"/>
          <w:spacing w:val="-5"/>
          <w:lang w:val="en-US"/>
        </w:rPr>
      </w:pPr>
      <w:r w:rsidRPr="007925C9">
        <w:rPr>
          <w:rFonts w:asciiTheme="minorHAnsi" w:hAnsiTheme="minorHAnsi" w:cstheme="minorHAnsi"/>
          <w:b/>
          <w:spacing w:val="-3"/>
          <w:lang w:val="en-US"/>
        </w:rPr>
        <w:t xml:space="preserve">Candidate number:  </w:t>
      </w:r>
      <w:r w:rsidRPr="007925C9">
        <w:rPr>
          <w:rFonts w:asciiTheme="minorHAnsi" w:hAnsiTheme="minorHAnsi" w:cstheme="minorHAnsi"/>
          <w:spacing w:val="-4"/>
          <w:lang w:val="en-US"/>
        </w:rPr>
        <w:t xml:space="preserve">e.g., </w:t>
      </w:r>
      <w:r w:rsidRPr="007925C9">
        <w:rPr>
          <w:rFonts w:asciiTheme="minorHAnsi" w:hAnsiTheme="minorHAnsi" w:cstheme="minorHAnsi"/>
          <w:spacing w:val="-5"/>
          <w:lang w:val="en-US"/>
        </w:rPr>
        <w:t xml:space="preserve">011633 </w:t>
      </w:r>
      <w:r w:rsidRPr="007925C9">
        <w:rPr>
          <w:rFonts w:asciiTheme="minorHAnsi" w:hAnsiTheme="minorHAnsi" w:cstheme="minorHAnsi"/>
          <w:lang w:val="en-US"/>
        </w:rPr>
        <w:t xml:space="preserve">(on </w:t>
      </w:r>
      <w:r w:rsidRPr="007925C9">
        <w:rPr>
          <w:rFonts w:asciiTheme="minorHAnsi" w:hAnsiTheme="minorHAnsi" w:cstheme="minorHAnsi"/>
          <w:spacing w:val="-4"/>
          <w:lang w:val="en-US"/>
        </w:rPr>
        <w:t xml:space="preserve">every </w:t>
      </w:r>
      <w:r w:rsidRPr="007925C9">
        <w:rPr>
          <w:rFonts w:asciiTheme="minorHAnsi" w:hAnsiTheme="minorHAnsi" w:cstheme="minorHAnsi"/>
          <w:spacing w:val="-5"/>
          <w:lang w:val="en-US"/>
        </w:rPr>
        <w:t xml:space="preserve">page) </w:t>
      </w:r>
    </w:p>
    <w:p w14:paraId="0FE1165F" w14:textId="44D6F0DD" w:rsidR="00757163" w:rsidRPr="007925C9" w:rsidRDefault="00757163" w:rsidP="00540B75">
      <w:pPr>
        <w:ind w:firstLine="102"/>
        <w:rPr>
          <w:rFonts w:asciiTheme="minorHAnsi" w:hAnsiTheme="minorHAnsi" w:cstheme="minorHAnsi"/>
          <w:lang w:val="en-US"/>
        </w:rPr>
      </w:pPr>
      <w:r w:rsidRPr="007925C9">
        <w:rPr>
          <w:rFonts w:asciiTheme="minorHAnsi" w:hAnsiTheme="minorHAnsi" w:cstheme="minorHAnsi"/>
          <w:b/>
          <w:spacing w:val="-5"/>
          <w:lang w:val="en-US"/>
        </w:rPr>
        <w:t xml:space="preserve">Word </w:t>
      </w:r>
      <w:r w:rsidRPr="007925C9">
        <w:rPr>
          <w:rFonts w:asciiTheme="minorHAnsi" w:hAnsiTheme="minorHAnsi" w:cstheme="minorHAnsi"/>
          <w:b/>
          <w:spacing w:val="-3"/>
          <w:lang w:val="en-US"/>
        </w:rPr>
        <w:t xml:space="preserve">count: </w:t>
      </w:r>
      <w:r w:rsidRPr="007925C9">
        <w:rPr>
          <w:rFonts w:asciiTheme="minorHAnsi" w:hAnsiTheme="minorHAnsi" w:cstheme="minorHAnsi"/>
          <w:spacing w:val="-4"/>
          <w:lang w:val="en-US"/>
        </w:rPr>
        <w:t xml:space="preserve">e.g., </w:t>
      </w:r>
      <w:r w:rsidRPr="007925C9">
        <w:rPr>
          <w:rFonts w:asciiTheme="minorHAnsi" w:hAnsiTheme="minorHAnsi" w:cstheme="minorHAnsi"/>
          <w:spacing w:val="-5"/>
          <w:lang w:val="en-US"/>
        </w:rPr>
        <w:t>3,000</w:t>
      </w:r>
      <w:r w:rsidRPr="007925C9">
        <w:rPr>
          <w:rFonts w:asciiTheme="minorHAnsi" w:hAnsiTheme="minorHAnsi" w:cstheme="minorHAnsi"/>
          <w:spacing w:val="-21"/>
          <w:lang w:val="en-US"/>
        </w:rPr>
        <w:t xml:space="preserve"> </w:t>
      </w:r>
      <w:r w:rsidRPr="007925C9">
        <w:rPr>
          <w:rFonts w:asciiTheme="minorHAnsi" w:hAnsiTheme="minorHAnsi" w:cstheme="minorHAnsi"/>
          <w:lang w:val="en-US"/>
        </w:rPr>
        <w:t>words</w:t>
      </w:r>
      <w:r w:rsidR="00540B75">
        <w:rPr>
          <w:rFonts w:asciiTheme="minorHAnsi" w:hAnsiTheme="minorHAnsi" w:cstheme="minorHAnsi"/>
          <w:lang w:val="en-US"/>
        </w:rPr>
        <w:t xml:space="preserve"> (check the requirements for each assignment)</w:t>
      </w:r>
    </w:p>
    <w:p w14:paraId="4923F51B" w14:textId="718656A2" w:rsidR="00757163" w:rsidRPr="007925C9" w:rsidRDefault="00757163" w:rsidP="007925C9">
      <w:pPr>
        <w:ind w:left="102"/>
        <w:rPr>
          <w:rFonts w:asciiTheme="minorHAnsi" w:hAnsiTheme="minorHAnsi" w:cstheme="minorHAnsi"/>
          <w:lang w:val="en-US"/>
        </w:rPr>
      </w:pPr>
      <w:r w:rsidRPr="007925C9">
        <w:rPr>
          <w:rFonts w:asciiTheme="minorHAnsi" w:hAnsiTheme="minorHAnsi" w:cstheme="minorHAnsi"/>
          <w:b/>
          <w:lang w:val="en-US"/>
        </w:rPr>
        <w:t xml:space="preserve">ILP details: </w:t>
      </w:r>
      <w:r w:rsidRPr="007925C9">
        <w:rPr>
          <w:rFonts w:asciiTheme="minorHAnsi" w:hAnsiTheme="minorHAnsi" w:cstheme="minorHAnsi"/>
          <w:lang w:val="en-US"/>
        </w:rPr>
        <w:t>any details of your ILP if this applies</w:t>
      </w:r>
      <w:r w:rsidR="00BA671C" w:rsidRPr="007925C9">
        <w:rPr>
          <w:rFonts w:asciiTheme="minorHAnsi" w:hAnsiTheme="minorHAnsi" w:cstheme="minorHAnsi"/>
          <w:lang w:val="en-US"/>
        </w:rPr>
        <w:t>.</w:t>
      </w:r>
    </w:p>
    <w:p w14:paraId="6687D0EB" w14:textId="77777777" w:rsidR="00773388" w:rsidRPr="007925C9" w:rsidRDefault="00773388" w:rsidP="007925C9">
      <w:pPr>
        <w:spacing w:after="120"/>
        <w:rPr>
          <w:rFonts w:asciiTheme="minorHAnsi" w:hAnsiTheme="minorHAnsi" w:cstheme="minorHAnsi"/>
          <w:b/>
          <w:i/>
          <w:color w:val="FF0000"/>
          <w:lang w:val="en-US"/>
        </w:rPr>
      </w:pPr>
    </w:p>
    <w:p w14:paraId="50FD2F0C" w14:textId="77777777" w:rsidR="00863728" w:rsidRPr="00E12425" w:rsidRDefault="00757163" w:rsidP="007925C9">
      <w:pPr>
        <w:spacing w:after="120"/>
        <w:rPr>
          <w:rFonts w:asciiTheme="minorHAnsi" w:hAnsiTheme="minorHAnsi" w:cstheme="minorHAnsi"/>
          <w:b/>
          <w:i/>
          <w:color w:val="0070C0"/>
          <w:lang w:val="en-US"/>
        </w:rPr>
      </w:pPr>
      <w:r w:rsidRPr="00E12425">
        <w:rPr>
          <w:rFonts w:asciiTheme="minorHAnsi" w:hAnsiTheme="minorHAnsi" w:cstheme="minorHAnsi"/>
          <w:b/>
          <w:i/>
          <w:color w:val="0070C0"/>
          <w:lang w:val="en-US"/>
        </w:rPr>
        <w:t xml:space="preserve">Note: You should </w:t>
      </w:r>
      <w:r w:rsidRPr="00E12425">
        <w:rPr>
          <w:rFonts w:asciiTheme="minorHAnsi" w:hAnsiTheme="minorHAnsi" w:cstheme="minorHAnsi"/>
          <w:b/>
          <w:i/>
          <w:color w:val="0070C0"/>
          <w:u w:val="single"/>
          <w:lang w:val="en-US"/>
        </w:rPr>
        <w:t>not</w:t>
      </w:r>
      <w:r w:rsidRPr="00E12425">
        <w:rPr>
          <w:rFonts w:asciiTheme="minorHAnsi" w:hAnsiTheme="minorHAnsi" w:cstheme="minorHAnsi"/>
          <w:b/>
          <w:i/>
          <w:color w:val="0070C0"/>
          <w:lang w:val="en-US"/>
        </w:rPr>
        <w:t xml:space="preserve"> include your student number (</w:t>
      </w:r>
      <w:proofErr w:type="gramStart"/>
      <w:r w:rsidRPr="00E12425">
        <w:rPr>
          <w:rFonts w:asciiTheme="minorHAnsi" w:hAnsiTheme="minorHAnsi" w:cstheme="minorHAnsi"/>
          <w:b/>
          <w:i/>
          <w:color w:val="0070C0"/>
          <w:lang w:val="en-US"/>
        </w:rPr>
        <w:t>9 digit</w:t>
      </w:r>
      <w:proofErr w:type="gramEnd"/>
      <w:r w:rsidRPr="00E12425">
        <w:rPr>
          <w:rFonts w:asciiTheme="minorHAnsi" w:hAnsiTheme="minorHAnsi" w:cstheme="minorHAnsi"/>
          <w:b/>
          <w:i/>
          <w:color w:val="0070C0"/>
          <w:lang w:val="en-US"/>
        </w:rPr>
        <w:t xml:space="preserve"> number beginning with 6) </w:t>
      </w:r>
      <w:r w:rsidR="00863728" w:rsidRPr="00E12425">
        <w:rPr>
          <w:rFonts w:asciiTheme="minorHAnsi" w:hAnsiTheme="minorHAnsi" w:cstheme="minorHAnsi"/>
          <w:b/>
          <w:i/>
          <w:color w:val="0070C0"/>
          <w:lang w:val="en-US"/>
        </w:rPr>
        <w:t>n</w:t>
      </w:r>
      <w:r w:rsidRPr="00E12425">
        <w:rPr>
          <w:rFonts w:asciiTheme="minorHAnsi" w:hAnsiTheme="minorHAnsi" w:cstheme="minorHAnsi"/>
          <w:b/>
          <w:i/>
          <w:color w:val="0070C0"/>
          <w:lang w:val="en-US"/>
        </w:rPr>
        <w:t>or your name anywhere on your assignments.</w:t>
      </w:r>
      <w:r w:rsidR="00773388" w:rsidRPr="00E12425">
        <w:rPr>
          <w:rFonts w:asciiTheme="minorHAnsi" w:hAnsiTheme="minorHAnsi" w:cstheme="minorHAnsi"/>
          <w:b/>
          <w:i/>
          <w:color w:val="0070C0"/>
          <w:lang w:val="en-US"/>
        </w:rPr>
        <w:t xml:space="preserve"> </w:t>
      </w:r>
    </w:p>
    <w:p w14:paraId="48135D90" w14:textId="711BC262" w:rsidR="00773388" w:rsidRPr="007925C9" w:rsidRDefault="00773388" w:rsidP="007925C9">
      <w:pPr>
        <w:spacing w:after="120"/>
        <w:rPr>
          <w:rFonts w:asciiTheme="minorHAnsi" w:hAnsiTheme="minorHAnsi" w:cstheme="minorHAnsi"/>
        </w:rPr>
      </w:pPr>
      <w:r w:rsidRPr="007925C9">
        <w:rPr>
          <w:rFonts w:asciiTheme="minorHAnsi" w:hAnsiTheme="minorHAnsi" w:cstheme="minorHAnsi"/>
        </w:rPr>
        <w:t xml:space="preserve">Please note that your candidate number can be located via </w:t>
      </w:r>
      <w:proofErr w:type="spellStart"/>
      <w:r w:rsidRPr="007925C9">
        <w:rPr>
          <w:rFonts w:asciiTheme="minorHAnsi" w:hAnsiTheme="minorHAnsi" w:cstheme="minorHAnsi"/>
        </w:rPr>
        <w:t>iExeter</w:t>
      </w:r>
      <w:proofErr w:type="spellEnd"/>
      <w:r w:rsidRPr="007925C9">
        <w:rPr>
          <w:rFonts w:asciiTheme="minorHAnsi" w:hAnsiTheme="minorHAnsi" w:cstheme="minorHAnsi"/>
        </w:rPr>
        <w:t>, select the Student Record System (SRS</w:t>
      </w:r>
      <w:proofErr w:type="gramStart"/>
      <w:r w:rsidRPr="007925C9">
        <w:rPr>
          <w:rFonts w:asciiTheme="minorHAnsi" w:hAnsiTheme="minorHAnsi" w:cstheme="minorHAnsi"/>
        </w:rPr>
        <w:t>)</w:t>
      </w:r>
      <w:proofErr w:type="gramEnd"/>
      <w:r w:rsidRPr="007925C9">
        <w:rPr>
          <w:rFonts w:asciiTheme="minorHAnsi" w:hAnsiTheme="minorHAnsi" w:cstheme="minorHAnsi"/>
        </w:rPr>
        <w:t xml:space="preserve"> and collect your candidate number for </w:t>
      </w:r>
      <w:r w:rsidR="00554378" w:rsidRPr="007925C9">
        <w:rPr>
          <w:rFonts w:asciiTheme="minorHAnsi" w:hAnsiTheme="minorHAnsi" w:cstheme="minorHAnsi"/>
        </w:rPr>
        <w:t xml:space="preserve">your academic year. This number should be </w:t>
      </w:r>
      <w:r w:rsidRPr="007925C9">
        <w:rPr>
          <w:rFonts w:asciiTheme="minorHAnsi" w:hAnsiTheme="minorHAnsi" w:cstheme="minorHAnsi"/>
        </w:rPr>
        <w:t xml:space="preserve">6 digits long. </w:t>
      </w:r>
    </w:p>
    <w:p w14:paraId="53A0532F" w14:textId="77777777" w:rsidR="005572D8" w:rsidRPr="007925C9" w:rsidRDefault="005572D8" w:rsidP="007925C9">
      <w:pPr>
        <w:spacing w:after="120"/>
        <w:rPr>
          <w:rFonts w:asciiTheme="minorHAnsi" w:hAnsiTheme="minorHAnsi" w:cstheme="minorHAnsi"/>
          <w:shd w:val="clear" w:color="auto" w:fill="FAF9F8"/>
        </w:rPr>
      </w:pPr>
      <w:r w:rsidRPr="007925C9">
        <w:rPr>
          <w:rFonts w:asciiTheme="minorHAnsi" w:hAnsiTheme="minorHAnsi" w:cstheme="minorHAnsi"/>
        </w:rPr>
        <w:t xml:space="preserve">The deadline for this submission is </w:t>
      </w:r>
      <w:proofErr w:type="gramStart"/>
      <w:r w:rsidRPr="007925C9">
        <w:rPr>
          <w:rFonts w:asciiTheme="minorHAnsi" w:hAnsiTheme="minorHAnsi" w:cstheme="minorHAnsi"/>
        </w:rPr>
        <w:t>shown  on</w:t>
      </w:r>
      <w:proofErr w:type="gramEnd"/>
      <w:r w:rsidRPr="007925C9">
        <w:rPr>
          <w:rFonts w:asciiTheme="minorHAnsi" w:hAnsiTheme="minorHAnsi" w:cstheme="minorHAnsi"/>
        </w:rPr>
        <w:t xml:space="preserve">  the  assignment  submission  tile  on  your  ELE  module  home page. For further details on the process of submitting online coursework via ELE, please click on the student guide: </w:t>
      </w:r>
      <w:hyperlink r:id="rId12" w:history="1">
        <w:r w:rsidRPr="007925C9">
          <w:rPr>
            <w:rStyle w:val="Hyperlink"/>
            <w:rFonts w:asciiTheme="minorHAnsi" w:hAnsiTheme="minorHAnsi" w:cstheme="minorHAnsi"/>
            <w:shd w:val="clear" w:color="auto" w:fill="FAF9F8"/>
          </w:rPr>
          <w:t>https://vle.exeter.ac.uk/pluginfile.php/798774/mod_resource/content/4/Student%20Guide%20-ELE%20Assignment%20Submission.pdf</w:t>
        </w:r>
      </w:hyperlink>
      <w:r w:rsidRPr="007925C9">
        <w:rPr>
          <w:rFonts w:asciiTheme="minorHAnsi" w:hAnsiTheme="minorHAnsi" w:cstheme="minorHAnsi"/>
          <w:shd w:val="clear" w:color="auto" w:fill="FAF9F8"/>
        </w:rPr>
        <w:t xml:space="preserve"> </w:t>
      </w:r>
    </w:p>
    <w:p w14:paraId="36A27D22" w14:textId="6E6216E5" w:rsidR="00757163" w:rsidRPr="007925C9" w:rsidRDefault="005572D8" w:rsidP="007925C9">
      <w:pPr>
        <w:spacing w:after="120"/>
        <w:rPr>
          <w:rFonts w:asciiTheme="minorHAnsi" w:hAnsiTheme="minorHAnsi" w:cstheme="minorHAnsi"/>
          <w:shd w:val="clear" w:color="auto" w:fill="FAF9F8"/>
        </w:rPr>
      </w:pPr>
      <w:r w:rsidRPr="007925C9">
        <w:rPr>
          <w:rFonts w:asciiTheme="minorHAnsi" w:hAnsiTheme="minorHAnsi" w:cstheme="minorHAnsi"/>
          <w:shd w:val="clear" w:color="auto" w:fill="FAF9F8"/>
        </w:rPr>
        <w:t>T</w:t>
      </w:r>
      <w:r w:rsidRPr="007925C9">
        <w:rPr>
          <w:rFonts w:asciiTheme="minorHAnsi" w:hAnsiTheme="minorHAnsi" w:cstheme="minorHAnsi"/>
        </w:rPr>
        <w:t>his is a general guide covering the process of submitting online coursework. The method of providing feedback online can vary across assignments.</w:t>
      </w:r>
    </w:p>
    <w:p w14:paraId="12A74CCF" w14:textId="77777777" w:rsidR="00757163" w:rsidRPr="007925C9" w:rsidRDefault="00757163" w:rsidP="007925C9">
      <w:pPr>
        <w:spacing w:after="120"/>
        <w:rPr>
          <w:rFonts w:asciiTheme="minorHAnsi" w:eastAsia="Arial" w:hAnsiTheme="minorHAnsi" w:cstheme="minorHAnsi"/>
          <w:i/>
          <w:lang w:val="en-US"/>
        </w:rPr>
      </w:pPr>
    </w:p>
    <w:p w14:paraId="373A514E" w14:textId="1294002B" w:rsidR="00757163" w:rsidRPr="00E026FE" w:rsidRDefault="00757163" w:rsidP="007925C9">
      <w:pPr>
        <w:spacing w:after="120"/>
        <w:rPr>
          <w:rFonts w:asciiTheme="minorHAnsi" w:eastAsia="Arial" w:hAnsiTheme="minorHAnsi" w:cstheme="minorHAnsi"/>
          <w:b/>
          <w:bCs/>
          <w:sz w:val="24"/>
          <w:szCs w:val="24"/>
          <w:lang w:val="en-US"/>
        </w:rPr>
      </w:pPr>
      <w:r w:rsidRPr="00E026FE">
        <w:rPr>
          <w:rFonts w:asciiTheme="minorHAnsi" w:eastAsia="Arial" w:hAnsiTheme="minorHAnsi" w:cstheme="minorHAnsi"/>
          <w:b/>
          <w:bCs/>
          <w:sz w:val="24"/>
          <w:szCs w:val="24"/>
          <w:lang w:val="en-US"/>
        </w:rPr>
        <w:t>Late Submission of Assignments</w:t>
      </w:r>
    </w:p>
    <w:p w14:paraId="64E9A1EC" w14:textId="77777777" w:rsidR="0084777B" w:rsidRDefault="000C37E4" w:rsidP="007925C9">
      <w:pPr>
        <w:spacing w:after="120"/>
        <w:rPr>
          <w:rFonts w:asciiTheme="minorHAnsi" w:hAnsiTheme="minorHAnsi" w:cstheme="minorHAnsi"/>
        </w:rPr>
      </w:pPr>
      <w:r w:rsidRPr="000C37E4">
        <w:rPr>
          <w:rFonts w:asciiTheme="minorHAnsi" w:hAnsiTheme="minorHAnsi" w:cstheme="minorHAnsi"/>
        </w:rPr>
        <w:t>To ensure fairness in assessment of your work, you must submit your assignment by the deadline specified on the ELE module page unless a</w:t>
      </w:r>
      <w:r>
        <w:rPr>
          <w:rFonts w:asciiTheme="minorHAnsi" w:hAnsiTheme="minorHAnsi" w:cstheme="minorHAnsi"/>
        </w:rPr>
        <w:t>n extension or</w:t>
      </w:r>
      <w:r w:rsidRPr="000C37E4">
        <w:rPr>
          <w:rFonts w:asciiTheme="minorHAnsi" w:hAnsiTheme="minorHAnsi" w:cstheme="minorHAnsi"/>
        </w:rPr>
        <w:t xml:space="preserve"> mitigation request has been approved. The deadline is final and will be in the form of a date and a time. There is no negotiation of deadlines. If you fail to submit on time (to the second!), penalties will </w:t>
      </w:r>
      <w:r w:rsidR="00FD64EE">
        <w:rPr>
          <w:rFonts w:asciiTheme="minorHAnsi" w:hAnsiTheme="minorHAnsi" w:cstheme="minorHAnsi"/>
        </w:rPr>
        <w:t xml:space="preserve">be applied automatically by the submission system. </w:t>
      </w:r>
      <w:r w:rsidRPr="000C37E4">
        <w:rPr>
          <w:rFonts w:asciiTheme="minorHAnsi" w:hAnsiTheme="minorHAnsi" w:cstheme="minorHAnsi"/>
        </w:rPr>
        <w:t xml:space="preserve">Medical related mitigating circumstances are </w:t>
      </w:r>
      <w:proofErr w:type="gramStart"/>
      <w:r w:rsidRPr="000C37E4">
        <w:rPr>
          <w:rFonts w:asciiTheme="minorHAnsi" w:hAnsiTheme="minorHAnsi" w:cstheme="minorHAnsi"/>
        </w:rPr>
        <w:t>taken into account</w:t>
      </w:r>
      <w:proofErr w:type="gramEnd"/>
      <w:r w:rsidRPr="000C37E4">
        <w:rPr>
          <w:rFonts w:asciiTheme="minorHAnsi" w:hAnsiTheme="minorHAnsi" w:cstheme="minorHAnsi"/>
        </w:rPr>
        <w:t xml:space="preserve"> but must be supported by a Medical Certificate from your doctor. In other circumstances, mitigation must be discussed and agreed before the submission deadline</w:t>
      </w:r>
      <w:r w:rsidR="0084777B">
        <w:rPr>
          <w:rFonts w:asciiTheme="minorHAnsi" w:hAnsiTheme="minorHAnsi" w:cstheme="minorHAnsi"/>
        </w:rPr>
        <w:t>.</w:t>
      </w:r>
      <w:r w:rsidRPr="000C37E4">
        <w:rPr>
          <w:rFonts w:asciiTheme="minorHAnsi" w:hAnsiTheme="minorHAnsi" w:cstheme="minorHAnsi"/>
        </w:rPr>
        <w:t xml:space="preserve"> Formal evidence that supports any non-medical mitigation will usually be required. </w:t>
      </w:r>
    </w:p>
    <w:p w14:paraId="534DE857" w14:textId="7FB88595" w:rsidR="00757163" w:rsidRPr="0084777B" w:rsidRDefault="00757163" w:rsidP="007925C9">
      <w:pPr>
        <w:spacing w:after="120"/>
        <w:rPr>
          <w:rFonts w:asciiTheme="minorHAnsi" w:hAnsiTheme="minorHAnsi" w:cstheme="minorHAnsi"/>
        </w:rPr>
      </w:pPr>
      <w:r w:rsidRPr="00D8225A">
        <w:rPr>
          <w:rFonts w:asciiTheme="minorHAnsi" w:eastAsia="Arial" w:hAnsiTheme="minorHAnsi" w:cstheme="minorHAnsi"/>
          <w:spacing w:val="-6"/>
          <w:lang w:val="en-US"/>
        </w:rPr>
        <w:t xml:space="preserve">If </w:t>
      </w:r>
      <w:r w:rsidRPr="00D8225A">
        <w:rPr>
          <w:rFonts w:asciiTheme="minorHAnsi" w:eastAsia="Arial" w:hAnsiTheme="minorHAnsi" w:cstheme="minorHAnsi"/>
          <w:spacing w:val="-5"/>
          <w:lang w:val="en-US"/>
        </w:rPr>
        <w:t xml:space="preserve">you </w:t>
      </w:r>
      <w:r w:rsidRPr="00D8225A">
        <w:rPr>
          <w:rFonts w:asciiTheme="minorHAnsi" w:eastAsia="Arial" w:hAnsiTheme="minorHAnsi" w:cstheme="minorHAnsi"/>
          <w:spacing w:val="-4"/>
          <w:lang w:val="en-US"/>
        </w:rPr>
        <w:t xml:space="preserve">fail </w:t>
      </w:r>
      <w:r w:rsidRPr="00D8225A">
        <w:rPr>
          <w:rFonts w:asciiTheme="minorHAnsi" w:eastAsia="Arial" w:hAnsiTheme="minorHAnsi" w:cstheme="minorHAnsi"/>
          <w:lang w:val="en-US"/>
        </w:rPr>
        <w:t xml:space="preserve">to submit </w:t>
      </w:r>
      <w:r w:rsidRPr="00D8225A">
        <w:rPr>
          <w:rFonts w:asciiTheme="minorHAnsi" w:eastAsia="Arial" w:hAnsiTheme="minorHAnsi" w:cstheme="minorHAnsi"/>
          <w:spacing w:val="-3"/>
          <w:lang w:val="en-US"/>
        </w:rPr>
        <w:t xml:space="preserve">on </w:t>
      </w:r>
      <w:r w:rsidRPr="00D8225A">
        <w:rPr>
          <w:rFonts w:asciiTheme="minorHAnsi" w:eastAsia="Arial" w:hAnsiTheme="minorHAnsi" w:cstheme="minorHAnsi"/>
          <w:lang w:val="en-US"/>
        </w:rPr>
        <w:t xml:space="preserve">time </w:t>
      </w:r>
      <w:r w:rsidRPr="00D8225A">
        <w:rPr>
          <w:rFonts w:asciiTheme="minorHAnsi" w:eastAsia="Arial" w:hAnsiTheme="minorHAnsi" w:cstheme="minorHAnsi"/>
          <w:spacing w:val="-6"/>
          <w:lang w:val="en-US"/>
        </w:rPr>
        <w:t xml:space="preserve">and </w:t>
      </w:r>
      <w:r w:rsidRPr="00D8225A">
        <w:rPr>
          <w:rFonts w:asciiTheme="minorHAnsi" w:eastAsia="Arial" w:hAnsiTheme="minorHAnsi" w:cstheme="minorHAnsi"/>
          <w:spacing w:val="-3"/>
          <w:lang w:val="en-US"/>
        </w:rPr>
        <w:t xml:space="preserve">do </w:t>
      </w:r>
      <w:r w:rsidRPr="00D8225A">
        <w:rPr>
          <w:rFonts w:asciiTheme="minorHAnsi" w:eastAsia="Arial" w:hAnsiTheme="minorHAnsi" w:cstheme="minorHAnsi"/>
          <w:spacing w:val="-4"/>
          <w:lang w:val="en-US"/>
        </w:rPr>
        <w:t xml:space="preserve">not </w:t>
      </w:r>
      <w:r w:rsidRPr="00D8225A">
        <w:rPr>
          <w:rFonts w:asciiTheme="minorHAnsi" w:eastAsia="Arial" w:hAnsiTheme="minorHAnsi" w:cstheme="minorHAnsi"/>
          <w:spacing w:val="-5"/>
          <w:lang w:val="en-US"/>
        </w:rPr>
        <w:t xml:space="preserve">have </w:t>
      </w:r>
      <w:r w:rsidRPr="00D8225A">
        <w:rPr>
          <w:rFonts w:asciiTheme="minorHAnsi" w:eastAsia="Arial" w:hAnsiTheme="minorHAnsi" w:cstheme="minorHAnsi"/>
          <w:spacing w:val="-3"/>
          <w:lang w:val="en-US"/>
        </w:rPr>
        <w:t xml:space="preserve">an </w:t>
      </w:r>
      <w:r w:rsidRPr="00D8225A">
        <w:rPr>
          <w:rFonts w:asciiTheme="minorHAnsi" w:eastAsia="Arial" w:hAnsiTheme="minorHAnsi" w:cstheme="minorHAnsi"/>
          <w:spacing w:val="-4"/>
          <w:lang w:val="en-US"/>
        </w:rPr>
        <w:t xml:space="preserve">agreed </w:t>
      </w:r>
      <w:r w:rsidR="00F553BB">
        <w:rPr>
          <w:rFonts w:asciiTheme="minorHAnsi" w:eastAsia="Arial" w:hAnsiTheme="minorHAnsi" w:cstheme="minorHAnsi"/>
          <w:spacing w:val="-4"/>
          <w:lang w:val="en-US"/>
        </w:rPr>
        <w:t xml:space="preserve">mitigation or </w:t>
      </w:r>
      <w:r w:rsidRPr="00D8225A">
        <w:rPr>
          <w:rFonts w:asciiTheme="minorHAnsi" w:eastAsia="Arial" w:hAnsiTheme="minorHAnsi" w:cstheme="minorHAnsi"/>
          <w:spacing w:val="-4"/>
          <w:lang w:val="en-US"/>
        </w:rPr>
        <w:t xml:space="preserve">extension </w:t>
      </w:r>
      <w:r w:rsidRPr="00D8225A">
        <w:rPr>
          <w:rFonts w:asciiTheme="minorHAnsi" w:eastAsia="Arial" w:hAnsiTheme="minorHAnsi" w:cstheme="minorHAnsi"/>
          <w:spacing w:val="-3"/>
          <w:lang w:val="en-US"/>
        </w:rPr>
        <w:t xml:space="preserve">the </w:t>
      </w:r>
      <w:r w:rsidRPr="00D8225A">
        <w:rPr>
          <w:rFonts w:asciiTheme="minorHAnsi" w:eastAsia="Arial" w:hAnsiTheme="minorHAnsi" w:cstheme="minorHAnsi"/>
          <w:spacing w:val="-4"/>
          <w:lang w:val="en-US"/>
        </w:rPr>
        <w:t xml:space="preserve">following </w:t>
      </w:r>
      <w:r w:rsidRPr="00D8225A">
        <w:rPr>
          <w:rFonts w:asciiTheme="minorHAnsi" w:eastAsia="Arial" w:hAnsiTheme="minorHAnsi" w:cstheme="minorHAnsi"/>
          <w:spacing w:val="-5"/>
          <w:lang w:val="en-US"/>
        </w:rPr>
        <w:t xml:space="preserve">penalties </w:t>
      </w:r>
      <w:r w:rsidRPr="00D8225A">
        <w:rPr>
          <w:rFonts w:asciiTheme="minorHAnsi" w:eastAsia="Arial" w:hAnsiTheme="minorHAnsi" w:cstheme="minorHAnsi"/>
          <w:spacing w:val="-6"/>
          <w:lang w:val="en-US"/>
        </w:rPr>
        <w:t>apply:</w:t>
      </w:r>
    </w:p>
    <w:p w14:paraId="7C095B2F" w14:textId="77777777" w:rsidR="00416D95" w:rsidRPr="00D8225A" w:rsidRDefault="00416D95" w:rsidP="007925C9">
      <w:pPr>
        <w:pStyle w:val="ListParagraph"/>
        <w:numPr>
          <w:ilvl w:val="0"/>
          <w:numId w:val="4"/>
        </w:numPr>
        <w:ind w:left="714" w:hanging="357"/>
        <w:rPr>
          <w:rFonts w:asciiTheme="minorHAnsi" w:eastAsia="Arial" w:hAnsiTheme="minorHAnsi" w:cstheme="minorHAnsi"/>
          <w:lang w:val="en-US"/>
        </w:rPr>
      </w:pPr>
      <w:r w:rsidRPr="00D8225A">
        <w:rPr>
          <w:rFonts w:asciiTheme="minorHAnsi" w:eastAsia="Arial" w:hAnsiTheme="minorHAnsi" w:cstheme="minorHAnsi"/>
          <w:lang w:val="en-US"/>
        </w:rPr>
        <w:t xml:space="preserve">Coursework submitted within one hour of the deadline, and which has reached the standard </w:t>
      </w:r>
      <w:r w:rsidRPr="00D8225A">
        <w:rPr>
          <w:rFonts w:asciiTheme="minorHAnsi" w:eastAsia="Arial" w:hAnsiTheme="minorHAnsi" w:cstheme="minorHAnsi"/>
          <w:lang w:val="en-US"/>
        </w:rPr>
        <w:lastRenderedPageBreak/>
        <w:t xml:space="preserve">of the module pass mark or above, will be awarded a penalty of 5% of the total available marks for the coursework, down to a minimum score of the module pass mark. </w:t>
      </w:r>
    </w:p>
    <w:p w14:paraId="0DFC0872" w14:textId="77777777" w:rsidR="00416D95" w:rsidRPr="00D8225A" w:rsidRDefault="00416D95" w:rsidP="007925C9">
      <w:pPr>
        <w:pStyle w:val="ListParagraph"/>
        <w:numPr>
          <w:ilvl w:val="0"/>
          <w:numId w:val="4"/>
        </w:numPr>
        <w:ind w:left="714" w:hanging="357"/>
        <w:rPr>
          <w:rFonts w:asciiTheme="minorHAnsi" w:eastAsia="Arial" w:hAnsiTheme="minorHAnsi" w:cstheme="minorHAnsi"/>
          <w:lang w:val="en-US"/>
        </w:rPr>
      </w:pPr>
      <w:r w:rsidRPr="00D8225A">
        <w:rPr>
          <w:rFonts w:asciiTheme="minorHAnsi" w:eastAsia="Arial" w:hAnsiTheme="minorHAnsi" w:cstheme="minorHAnsi"/>
          <w:lang w:val="en-US"/>
        </w:rPr>
        <w:t xml:space="preserve">Coursework submitted within one hour of the deadline, which does not reach the standard of the module pass mark, will not be awarded a penalty of 5%. </w:t>
      </w:r>
    </w:p>
    <w:p w14:paraId="18DCC652" w14:textId="77777777" w:rsidR="00416D95" w:rsidRPr="00D8225A" w:rsidRDefault="00416D95" w:rsidP="007925C9">
      <w:pPr>
        <w:pStyle w:val="ListParagraph"/>
        <w:numPr>
          <w:ilvl w:val="0"/>
          <w:numId w:val="4"/>
        </w:numPr>
        <w:ind w:left="714" w:hanging="357"/>
        <w:rPr>
          <w:rFonts w:asciiTheme="minorHAnsi" w:eastAsia="Arial" w:hAnsiTheme="minorHAnsi" w:cstheme="minorHAnsi"/>
          <w:lang w:val="en-US"/>
        </w:rPr>
      </w:pPr>
      <w:r w:rsidRPr="00D8225A">
        <w:rPr>
          <w:rFonts w:asciiTheme="minorHAnsi" w:eastAsia="Arial" w:hAnsiTheme="minorHAnsi" w:cstheme="minorHAnsi"/>
          <w:lang w:val="en-US"/>
        </w:rPr>
        <w:t xml:space="preserve">Late submission of coursework more than one hour after a submission deadline and up to 24 hours beyond a submission deadline must receive a mark capped at the module pass </w:t>
      </w:r>
      <w:proofErr w:type="gramStart"/>
      <w:r w:rsidRPr="00D8225A">
        <w:rPr>
          <w:rFonts w:asciiTheme="minorHAnsi" w:eastAsia="Arial" w:hAnsiTheme="minorHAnsi" w:cstheme="minorHAnsi"/>
          <w:lang w:val="en-US"/>
        </w:rPr>
        <w:t>mark, unless</w:t>
      </w:r>
      <w:proofErr w:type="gramEnd"/>
      <w:r w:rsidRPr="00D8225A">
        <w:rPr>
          <w:rFonts w:asciiTheme="minorHAnsi" w:eastAsia="Arial" w:hAnsiTheme="minorHAnsi" w:cstheme="minorHAnsi"/>
          <w:lang w:val="en-US"/>
        </w:rPr>
        <w:t xml:space="preserve"> an application for mitigation is approved. </w:t>
      </w:r>
    </w:p>
    <w:p w14:paraId="68B10783" w14:textId="102E50B1" w:rsidR="00416D95" w:rsidRPr="00D8225A" w:rsidRDefault="00416D95" w:rsidP="007925C9">
      <w:pPr>
        <w:pStyle w:val="ListParagraph"/>
        <w:numPr>
          <w:ilvl w:val="0"/>
          <w:numId w:val="4"/>
        </w:numPr>
        <w:ind w:left="714" w:hanging="357"/>
        <w:rPr>
          <w:rFonts w:asciiTheme="minorHAnsi" w:eastAsia="Arial" w:hAnsiTheme="minorHAnsi" w:cstheme="minorHAnsi"/>
          <w:lang w:val="en-US"/>
        </w:rPr>
      </w:pPr>
      <w:r w:rsidRPr="00D8225A">
        <w:rPr>
          <w:rFonts w:asciiTheme="minorHAnsi" w:eastAsia="Arial" w:hAnsiTheme="minorHAnsi" w:cstheme="minorHAnsi"/>
          <w:lang w:val="en-US"/>
        </w:rPr>
        <w:t xml:space="preserve">First submissions submitted later than 24 hours after the deadline will receive a mark of zero. </w:t>
      </w:r>
    </w:p>
    <w:p w14:paraId="2F9D510C" w14:textId="77777777" w:rsidR="007925C9" w:rsidRDefault="007925C9" w:rsidP="007925C9">
      <w:pPr>
        <w:spacing w:after="120"/>
        <w:rPr>
          <w:rFonts w:asciiTheme="minorHAnsi" w:hAnsiTheme="minorHAnsi" w:cstheme="minorHAnsi"/>
        </w:rPr>
      </w:pPr>
    </w:p>
    <w:p w14:paraId="36B56889" w14:textId="350C3014" w:rsidR="00C3112A" w:rsidRDefault="0084777B" w:rsidP="007925C9">
      <w:pPr>
        <w:spacing w:after="120"/>
        <w:rPr>
          <w:rFonts w:asciiTheme="minorHAnsi" w:hAnsiTheme="minorHAnsi" w:cstheme="minorHAnsi"/>
        </w:rPr>
      </w:pPr>
      <w:r w:rsidRPr="000C37E4">
        <w:rPr>
          <w:rFonts w:asciiTheme="minorHAnsi" w:hAnsiTheme="minorHAnsi" w:cstheme="minorHAnsi"/>
        </w:rPr>
        <w:t xml:space="preserve">Further details on late submission and mitigation processes are shown in the </w:t>
      </w:r>
      <w:r w:rsidR="005C0E95">
        <w:rPr>
          <w:rFonts w:asciiTheme="minorHAnsi" w:hAnsiTheme="minorHAnsi" w:cstheme="minorHAnsi"/>
        </w:rPr>
        <w:t xml:space="preserve">University’s </w:t>
      </w:r>
      <w:r w:rsidR="00C3112A">
        <w:rPr>
          <w:rFonts w:asciiTheme="minorHAnsi" w:hAnsiTheme="minorHAnsi" w:cstheme="minorHAnsi"/>
        </w:rPr>
        <w:t xml:space="preserve">Teaching Quality </w:t>
      </w:r>
      <w:r w:rsidR="005C0E95">
        <w:rPr>
          <w:rFonts w:asciiTheme="minorHAnsi" w:hAnsiTheme="minorHAnsi" w:cstheme="minorHAnsi"/>
        </w:rPr>
        <w:t>Assurance Manual</w:t>
      </w:r>
      <w:r w:rsidR="00EB4148">
        <w:rPr>
          <w:rFonts w:asciiTheme="minorHAnsi" w:hAnsiTheme="minorHAnsi" w:cstheme="minorHAnsi"/>
        </w:rPr>
        <w:t xml:space="preserve"> (TQA</w:t>
      </w:r>
      <w:r w:rsidR="009667EC">
        <w:rPr>
          <w:rFonts w:asciiTheme="minorHAnsi" w:hAnsiTheme="minorHAnsi" w:cstheme="minorHAnsi"/>
        </w:rPr>
        <w:t xml:space="preserve">). </w:t>
      </w:r>
      <w:r w:rsidR="007930FD">
        <w:rPr>
          <w:rFonts w:asciiTheme="minorHAnsi" w:hAnsiTheme="minorHAnsi" w:cstheme="minorHAnsi"/>
        </w:rPr>
        <w:t>For information on late submissions and penalties see</w:t>
      </w:r>
      <w:r w:rsidR="00452199">
        <w:rPr>
          <w:rFonts w:asciiTheme="minorHAnsi" w:hAnsiTheme="minorHAnsi" w:cstheme="minorHAnsi"/>
        </w:rPr>
        <w:t xml:space="preserve"> TQA’s</w:t>
      </w:r>
      <w:r w:rsidR="007930FD">
        <w:rPr>
          <w:rFonts w:asciiTheme="minorHAnsi" w:hAnsiTheme="minorHAnsi" w:cstheme="minorHAnsi"/>
        </w:rPr>
        <w:t xml:space="preserve"> </w:t>
      </w:r>
      <w:hyperlink r:id="rId13" w:anchor="submission" w:history="1">
        <w:r w:rsidR="007930FD" w:rsidRPr="009F6FDC">
          <w:rPr>
            <w:rStyle w:val="Hyperlink"/>
            <w:rFonts w:asciiTheme="minorHAnsi" w:hAnsiTheme="minorHAnsi" w:cstheme="minorHAnsi"/>
          </w:rPr>
          <w:t>Chapter 2</w:t>
        </w:r>
      </w:hyperlink>
      <w:r w:rsidR="009F6FDC">
        <w:rPr>
          <w:rFonts w:asciiTheme="minorHAnsi" w:hAnsiTheme="minorHAnsi" w:cstheme="minorHAnsi"/>
        </w:rPr>
        <w:t xml:space="preserve">. </w:t>
      </w:r>
      <w:r w:rsidR="00452199">
        <w:rPr>
          <w:rFonts w:asciiTheme="minorHAnsi" w:hAnsiTheme="minorHAnsi" w:cstheme="minorHAnsi"/>
        </w:rPr>
        <w:t xml:space="preserve"> </w:t>
      </w:r>
      <w:r w:rsidR="00443746">
        <w:rPr>
          <w:rFonts w:asciiTheme="minorHAnsi" w:hAnsiTheme="minorHAnsi" w:cstheme="minorHAnsi"/>
        </w:rPr>
        <w:t xml:space="preserve">Information on mitigation and extensions is available on </w:t>
      </w:r>
      <w:hyperlink r:id="rId14" w:history="1">
        <w:r w:rsidR="00443746" w:rsidRPr="00443746">
          <w:rPr>
            <w:rStyle w:val="Hyperlink"/>
            <w:rFonts w:asciiTheme="minorHAnsi" w:hAnsiTheme="minorHAnsi" w:cstheme="minorHAnsi"/>
          </w:rPr>
          <w:t>Chapter 10.</w:t>
        </w:r>
      </w:hyperlink>
      <w:r w:rsidR="00443746">
        <w:rPr>
          <w:rFonts w:asciiTheme="minorHAnsi" w:hAnsiTheme="minorHAnsi" w:cstheme="minorHAnsi"/>
        </w:rPr>
        <w:t xml:space="preserve"> </w:t>
      </w:r>
      <w:r w:rsidR="00A11FA9">
        <w:rPr>
          <w:rFonts w:asciiTheme="minorHAnsi" w:hAnsiTheme="minorHAnsi" w:cstheme="minorHAnsi"/>
        </w:rPr>
        <w:t xml:space="preserve">Please liaise also with the </w:t>
      </w:r>
      <w:r w:rsidR="00A32138">
        <w:rPr>
          <w:lang w:val="en-US" w:eastAsia="en-GB"/>
        </w:rPr>
        <w:t>Business School Apprenticeships Student Support Team if you need help with extensions or mitigations (</w:t>
      </w:r>
      <w:hyperlink r:id="rId15" w:history="1">
        <w:r w:rsidR="00197753" w:rsidRPr="00BF5400">
          <w:rPr>
            <w:rStyle w:val="Hyperlink"/>
            <w:lang w:val="en-US" w:eastAsia="en-GB"/>
          </w:rPr>
          <w:t>business.apprenticeships.support@exeter.ac.uk</w:t>
        </w:r>
      </w:hyperlink>
      <w:r w:rsidR="00197753">
        <w:rPr>
          <w:lang w:val="en-US" w:eastAsia="en-GB"/>
        </w:rPr>
        <w:t xml:space="preserve">). </w:t>
      </w:r>
    </w:p>
    <w:p w14:paraId="1A506205" w14:textId="77777777" w:rsidR="00224590" w:rsidRPr="0049167F" w:rsidRDefault="00224590" w:rsidP="007925C9">
      <w:pPr>
        <w:spacing w:after="120"/>
        <w:ind w:left="101"/>
        <w:rPr>
          <w:rFonts w:asciiTheme="minorHAnsi" w:eastAsia="Arial" w:hAnsiTheme="minorHAnsi" w:cstheme="minorHAnsi"/>
          <w:b/>
          <w:lang w:val="en-US"/>
        </w:rPr>
      </w:pPr>
    </w:p>
    <w:p w14:paraId="69A7DA8D" w14:textId="77777777" w:rsidR="007925C9" w:rsidRDefault="00224590" w:rsidP="007925C9">
      <w:pPr>
        <w:spacing w:after="120"/>
        <w:rPr>
          <w:rFonts w:asciiTheme="minorHAnsi" w:eastAsia="Arial" w:hAnsiTheme="minorHAnsi" w:cstheme="minorHAnsi"/>
          <w:b/>
          <w:bCs/>
          <w:sz w:val="24"/>
          <w:szCs w:val="24"/>
          <w:lang w:val="en-US"/>
        </w:rPr>
      </w:pPr>
      <w:r w:rsidRPr="000D0167">
        <w:rPr>
          <w:rFonts w:asciiTheme="minorHAnsi" w:eastAsia="Arial" w:hAnsiTheme="minorHAnsi" w:cstheme="minorHAnsi"/>
          <w:b/>
          <w:bCs/>
          <w:sz w:val="24"/>
          <w:szCs w:val="24"/>
          <w:lang w:val="en-US"/>
        </w:rPr>
        <w:t>Referencing</w:t>
      </w:r>
    </w:p>
    <w:p w14:paraId="512BDD19" w14:textId="0282A95C" w:rsidR="00224590" w:rsidRPr="007925C9" w:rsidRDefault="00224590" w:rsidP="007925C9">
      <w:pPr>
        <w:spacing w:after="120"/>
        <w:rPr>
          <w:rFonts w:asciiTheme="minorHAnsi" w:eastAsia="Arial" w:hAnsiTheme="minorHAnsi" w:cstheme="minorHAnsi"/>
          <w:b/>
          <w:bCs/>
          <w:sz w:val="24"/>
          <w:szCs w:val="24"/>
          <w:lang w:val="en-US"/>
        </w:rPr>
      </w:pPr>
      <w:r w:rsidRPr="0049167F">
        <w:rPr>
          <w:rFonts w:asciiTheme="minorHAnsi" w:hAnsiTheme="minorHAnsi" w:cstheme="minorHAnsi"/>
        </w:rPr>
        <w:t>You must provide a list of the sources you have cited in your assignment (e.g., journal articles, books, TED talks, podcasts, etc.).</w:t>
      </w:r>
      <w:r w:rsidR="007C5115" w:rsidRPr="0049167F">
        <w:rPr>
          <w:rFonts w:asciiTheme="minorHAnsi" w:hAnsiTheme="minorHAnsi" w:cstheme="minorHAnsi"/>
        </w:rPr>
        <w:t xml:space="preserve"> </w:t>
      </w:r>
      <w:r w:rsidRPr="0049167F">
        <w:rPr>
          <w:rFonts w:asciiTheme="minorHAnsi" w:hAnsiTheme="minorHAnsi" w:cstheme="minorHAnsi"/>
        </w:rPr>
        <w:t>You should use the APA 7th system of referencing. Details of how to do this can be found on the Induction ELE page or via the library.</w:t>
      </w:r>
      <w:r w:rsidR="001A3543" w:rsidRPr="0049167F">
        <w:rPr>
          <w:rFonts w:asciiTheme="minorHAnsi" w:hAnsiTheme="minorHAnsi" w:cstheme="minorHAnsi"/>
        </w:rPr>
        <w:t xml:space="preserve"> </w:t>
      </w:r>
    </w:p>
    <w:p w14:paraId="5D81B8C9" w14:textId="3047614B" w:rsidR="007B13FD" w:rsidRPr="0049167F" w:rsidRDefault="00375156" w:rsidP="007925C9">
      <w:pPr>
        <w:spacing w:after="120"/>
        <w:rPr>
          <w:rFonts w:asciiTheme="minorHAnsi" w:hAnsiTheme="minorHAnsi" w:cstheme="minorHAnsi"/>
        </w:rPr>
      </w:pPr>
      <w:r w:rsidRPr="0049167F">
        <w:rPr>
          <w:rFonts w:asciiTheme="minorHAnsi" w:hAnsiTheme="minorHAnsi" w:cstheme="minorHAnsi"/>
        </w:rPr>
        <w:t xml:space="preserve">To get you familiarised with </w:t>
      </w:r>
      <w:r w:rsidR="00F14030" w:rsidRPr="0049167F">
        <w:rPr>
          <w:rFonts w:asciiTheme="minorHAnsi" w:hAnsiTheme="minorHAnsi" w:cstheme="minorHAnsi"/>
        </w:rPr>
        <w:t xml:space="preserve">APA </w:t>
      </w:r>
      <w:r w:rsidRPr="0049167F">
        <w:rPr>
          <w:rFonts w:asciiTheme="minorHAnsi" w:hAnsiTheme="minorHAnsi" w:cstheme="minorHAnsi"/>
        </w:rPr>
        <w:t>referencing requirements and other relevant academic skills, w</w:t>
      </w:r>
      <w:r w:rsidR="007B13FD" w:rsidRPr="0049167F">
        <w:rPr>
          <w:rFonts w:asciiTheme="minorHAnsi" w:hAnsiTheme="minorHAnsi" w:cstheme="minorHAnsi"/>
        </w:rPr>
        <w:t xml:space="preserve">e strongly recommend you </w:t>
      </w:r>
      <w:r w:rsidR="007B4236" w:rsidRPr="0049167F">
        <w:rPr>
          <w:rFonts w:asciiTheme="minorHAnsi" w:hAnsiTheme="minorHAnsi" w:cstheme="minorHAnsi"/>
        </w:rPr>
        <w:t xml:space="preserve">regularly </w:t>
      </w:r>
      <w:r w:rsidR="007B13FD" w:rsidRPr="0049167F">
        <w:rPr>
          <w:rFonts w:asciiTheme="minorHAnsi" w:hAnsiTheme="minorHAnsi" w:cstheme="minorHAnsi"/>
        </w:rPr>
        <w:t xml:space="preserve">consult </w:t>
      </w:r>
      <w:r w:rsidRPr="0049167F">
        <w:rPr>
          <w:rFonts w:asciiTheme="minorHAnsi" w:hAnsiTheme="minorHAnsi" w:cstheme="minorHAnsi"/>
        </w:rPr>
        <w:t>the following resources:</w:t>
      </w:r>
      <w:r w:rsidR="007B13FD" w:rsidRPr="0049167F">
        <w:rPr>
          <w:rFonts w:asciiTheme="minorHAnsi" w:hAnsiTheme="minorHAnsi" w:cstheme="minorHAnsi"/>
        </w:rPr>
        <w:t xml:space="preserve"> </w:t>
      </w:r>
    </w:p>
    <w:p w14:paraId="5B67B69B" w14:textId="65AB4EA4" w:rsidR="007B4236" w:rsidRPr="0049167F" w:rsidRDefault="00F07F86" w:rsidP="007925C9">
      <w:pPr>
        <w:pStyle w:val="ListParagraph"/>
        <w:numPr>
          <w:ilvl w:val="0"/>
          <w:numId w:val="5"/>
        </w:numPr>
        <w:spacing w:after="120"/>
        <w:rPr>
          <w:rFonts w:asciiTheme="minorHAnsi" w:hAnsiTheme="minorHAnsi" w:cstheme="minorHAnsi"/>
        </w:rPr>
      </w:pPr>
      <w:hyperlink r:id="rId16" w:history="1">
        <w:r w:rsidR="007B4236" w:rsidRPr="0049167F">
          <w:rPr>
            <w:rStyle w:val="Hyperlink"/>
            <w:rFonts w:asciiTheme="minorHAnsi" w:eastAsia="Arial" w:hAnsiTheme="minorHAnsi" w:cstheme="minorHAnsi"/>
            <w:lang w:val="en-US"/>
          </w:rPr>
          <w:t>Senior Leader Apprenticeship (Exeter): Foundations and Resources</w:t>
        </w:r>
      </w:hyperlink>
      <w:r w:rsidR="007B4236" w:rsidRPr="0049167F">
        <w:rPr>
          <w:rFonts w:asciiTheme="minorHAnsi" w:eastAsia="Arial" w:hAnsiTheme="minorHAnsi" w:cstheme="minorHAnsi"/>
          <w:lang w:val="en-US"/>
        </w:rPr>
        <w:t xml:space="preserve"> </w:t>
      </w:r>
      <w:r w:rsidR="007B4236" w:rsidRPr="0049167F">
        <w:rPr>
          <w:rFonts w:asciiTheme="minorHAnsi" w:eastAsia="Arial" w:hAnsiTheme="minorHAnsi" w:cstheme="minorHAnsi"/>
          <w:bCs/>
          <w:lang w:val="en-US"/>
        </w:rPr>
        <w:t>ELE page</w:t>
      </w:r>
    </w:p>
    <w:p w14:paraId="1ACDDC74" w14:textId="49E7C46F" w:rsidR="00224590" w:rsidRPr="0049167F" w:rsidRDefault="00F07F86" w:rsidP="007925C9">
      <w:pPr>
        <w:pStyle w:val="ListParagraph"/>
        <w:numPr>
          <w:ilvl w:val="0"/>
          <w:numId w:val="5"/>
        </w:numPr>
        <w:spacing w:after="120"/>
        <w:rPr>
          <w:rFonts w:asciiTheme="minorHAnsi" w:hAnsiTheme="minorHAnsi" w:cstheme="minorHAnsi"/>
        </w:rPr>
      </w:pPr>
      <w:hyperlink r:id="rId17" w:history="1">
        <w:r w:rsidR="00224590" w:rsidRPr="0049167F">
          <w:rPr>
            <w:rStyle w:val="Hyperlink"/>
            <w:rFonts w:asciiTheme="minorHAnsi" w:hAnsiTheme="minorHAnsi" w:cstheme="minorHAnsi"/>
          </w:rPr>
          <w:t>UEBS Academic Development Resources</w:t>
        </w:r>
        <w:r w:rsidR="00437A43" w:rsidRPr="0049167F">
          <w:rPr>
            <w:rStyle w:val="Hyperlink"/>
            <w:rFonts w:asciiTheme="minorHAnsi" w:hAnsiTheme="minorHAnsi" w:cstheme="minorHAnsi"/>
          </w:rPr>
          <w:t xml:space="preserve"> ELE page</w:t>
        </w:r>
      </w:hyperlink>
      <w:r w:rsidR="003B7C5E" w:rsidRPr="0049167F">
        <w:rPr>
          <w:rFonts w:asciiTheme="minorHAnsi" w:hAnsiTheme="minorHAnsi" w:cstheme="minorHAnsi"/>
        </w:rPr>
        <w:t xml:space="preserve"> (see </w:t>
      </w:r>
      <w:r w:rsidR="00450F5B" w:rsidRPr="0049167F">
        <w:rPr>
          <w:rFonts w:asciiTheme="minorHAnsi" w:hAnsiTheme="minorHAnsi" w:cstheme="minorHAnsi"/>
        </w:rPr>
        <w:t xml:space="preserve">section on ‘Finding and Using </w:t>
      </w:r>
      <w:proofErr w:type="gramStart"/>
      <w:r w:rsidR="00450F5B" w:rsidRPr="0049167F">
        <w:rPr>
          <w:rFonts w:asciiTheme="minorHAnsi" w:hAnsiTheme="minorHAnsi" w:cstheme="minorHAnsi"/>
        </w:rPr>
        <w:t>Sources’, but</w:t>
      </w:r>
      <w:proofErr w:type="gramEnd"/>
      <w:r w:rsidR="00450F5B" w:rsidRPr="0049167F">
        <w:rPr>
          <w:rFonts w:asciiTheme="minorHAnsi" w:hAnsiTheme="minorHAnsi" w:cstheme="minorHAnsi"/>
        </w:rPr>
        <w:t xml:space="preserve"> </w:t>
      </w:r>
      <w:r w:rsidR="009B7247" w:rsidRPr="0049167F">
        <w:rPr>
          <w:rFonts w:asciiTheme="minorHAnsi" w:hAnsiTheme="minorHAnsi" w:cstheme="minorHAnsi"/>
        </w:rPr>
        <w:t xml:space="preserve">check also the other sections as appropriate). </w:t>
      </w:r>
    </w:p>
    <w:p w14:paraId="04BCF826" w14:textId="77777777" w:rsidR="00C43C7B" w:rsidRPr="0049167F" w:rsidRDefault="00F07F86" w:rsidP="007925C9">
      <w:pPr>
        <w:pStyle w:val="ListParagraph"/>
        <w:numPr>
          <w:ilvl w:val="0"/>
          <w:numId w:val="5"/>
        </w:numPr>
        <w:spacing w:after="120"/>
        <w:rPr>
          <w:rFonts w:asciiTheme="minorHAnsi" w:hAnsiTheme="minorHAnsi" w:cstheme="minorHAnsi"/>
        </w:rPr>
      </w:pPr>
      <w:hyperlink r:id="rId18" w:history="1">
        <w:r w:rsidR="00C911A6" w:rsidRPr="0049167F">
          <w:rPr>
            <w:rStyle w:val="Hyperlink"/>
            <w:rFonts w:asciiTheme="minorHAnsi" w:hAnsiTheme="minorHAnsi" w:cstheme="minorHAnsi"/>
          </w:rPr>
          <w:t xml:space="preserve">Library </w:t>
        </w:r>
        <w:proofErr w:type="gramStart"/>
        <w:r w:rsidR="00C911A6" w:rsidRPr="0049167F">
          <w:rPr>
            <w:rStyle w:val="Hyperlink"/>
            <w:rFonts w:asciiTheme="minorHAnsi" w:hAnsiTheme="minorHAnsi" w:cstheme="minorHAnsi"/>
          </w:rPr>
          <w:t>mini-guide</w:t>
        </w:r>
        <w:proofErr w:type="gramEnd"/>
        <w:r w:rsidR="00C911A6" w:rsidRPr="0049167F">
          <w:rPr>
            <w:rStyle w:val="Hyperlink"/>
            <w:rFonts w:asciiTheme="minorHAnsi" w:hAnsiTheme="minorHAnsi" w:cstheme="minorHAnsi"/>
          </w:rPr>
          <w:t xml:space="preserve"> for Business Degree Apprenticeships</w:t>
        </w:r>
      </w:hyperlink>
      <w:r w:rsidR="00C43C7B" w:rsidRPr="0049167F">
        <w:rPr>
          <w:rFonts w:asciiTheme="minorHAnsi" w:hAnsiTheme="minorHAnsi" w:cstheme="minorHAnsi"/>
        </w:rPr>
        <w:t xml:space="preserve"> </w:t>
      </w:r>
    </w:p>
    <w:p w14:paraId="1A45F928" w14:textId="7664667E" w:rsidR="00224590" w:rsidRPr="0049167F" w:rsidRDefault="002E34CB" w:rsidP="007925C9">
      <w:pPr>
        <w:pStyle w:val="ListParagraph"/>
        <w:numPr>
          <w:ilvl w:val="0"/>
          <w:numId w:val="5"/>
        </w:numPr>
        <w:spacing w:after="120"/>
        <w:rPr>
          <w:rFonts w:asciiTheme="minorHAnsi" w:hAnsiTheme="minorHAnsi" w:cstheme="minorHAnsi"/>
        </w:rPr>
      </w:pPr>
      <w:r w:rsidRPr="0049167F">
        <w:rPr>
          <w:rFonts w:asciiTheme="minorHAnsi" w:hAnsiTheme="minorHAnsi" w:cstheme="minorHAnsi"/>
        </w:rPr>
        <w:t xml:space="preserve">Library’s </w:t>
      </w:r>
      <w:hyperlink r:id="rId19" w:history="1">
        <w:r w:rsidRPr="0049167F">
          <w:rPr>
            <w:rStyle w:val="Hyperlink"/>
            <w:rFonts w:asciiTheme="minorHAnsi" w:hAnsiTheme="minorHAnsi" w:cstheme="minorHAnsi"/>
          </w:rPr>
          <w:t>Business, Management, Accounting &amp; Finance Subject Guide</w:t>
        </w:r>
      </w:hyperlink>
    </w:p>
    <w:p w14:paraId="70C13CF4" w14:textId="6FECC1C5" w:rsidR="00965F0C" w:rsidRPr="0049167F" w:rsidRDefault="00F07F86" w:rsidP="007925C9">
      <w:pPr>
        <w:pStyle w:val="ListParagraph"/>
        <w:numPr>
          <w:ilvl w:val="0"/>
          <w:numId w:val="5"/>
        </w:numPr>
        <w:spacing w:after="120"/>
        <w:rPr>
          <w:rFonts w:asciiTheme="minorHAnsi" w:hAnsiTheme="minorHAnsi" w:cstheme="minorHAnsi"/>
        </w:rPr>
      </w:pPr>
      <w:hyperlink r:id="rId20" w:history="1">
        <w:r w:rsidR="00965F0C" w:rsidRPr="0049167F">
          <w:rPr>
            <w:rStyle w:val="Hyperlink"/>
            <w:rFonts w:asciiTheme="minorHAnsi" w:hAnsiTheme="minorHAnsi" w:cstheme="minorHAnsi"/>
          </w:rPr>
          <w:t>Study Zone Digital</w:t>
        </w:r>
      </w:hyperlink>
      <w:r w:rsidR="00D765C1" w:rsidRPr="0049167F">
        <w:rPr>
          <w:rFonts w:asciiTheme="minorHAnsi" w:hAnsiTheme="minorHAnsi" w:cstheme="minorHAnsi"/>
        </w:rPr>
        <w:t xml:space="preserve"> (includes also excellent student-focused resources on academic writing, reading</w:t>
      </w:r>
      <w:r w:rsidR="0082373D" w:rsidRPr="0049167F">
        <w:rPr>
          <w:rFonts w:asciiTheme="minorHAnsi" w:hAnsiTheme="minorHAnsi" w:cstheme="minorHAnsi"/>
        </w:rPr>
        <w:t xml:space="preserve">, presenting </w:t>
      </w:r>
      <w:r w:rsidR="00D765C1" w:rsidRPr="0049167F">
        <w:rPr>
          <w:rFonts w:asciiTheme="minorHAnsi" w:hAnsiTheme="minorHAnsi" w:cstheme="minorHAnsi"/>
        </w:rPr>
        <w:t>and other skills)</w:t>
      </w:r>
    </w:p>
    <w:p w14:paraId="2FFE3011" w14:textId="77777777" w:rsidR="007C5115" w:rsidRPr="0049167F" w:rsidRDefault="007C5115" w:rsidP="007925C9">
      <w:pPr>
        <w:spacing w:after="120"/>
        <w:ind w:left="101"/>
        <w:rPr>
          <w:rFonts w:asciiTheme="minorHAnsi" w:hAnsiTheme="minorHAnsi" w:cstheme="minorHAnsi"/>
          <w:b/>
        </w:rPr>
      </w:pPr>
    </w:p>
    <w:p w14:paraId="6C31DEEF" w14:textId="3697F0B0" w:rsidR="007C5115" w:rsidRPr="000D0167" w:rsidRDefault="0049167F" w:rsidP="007925C9">
      <w:pPr>
        <w:spacing w:after="120"/>
        <w:rPr>
          <w:rFonts w:asciiTheme="minorHAnsi" w:eastAsia="Arial" w:hAnsiTheme="minorHAnsi" w:cstheme="minorHAnsi"/>
          <w:b/>
          <w:bCs/>
          <w:sz w:val="24"/>
          <w:szCs w:val="24"/>
          <w:lang w:val="en-US"/>
        </w:rPr>
      </w:pPr>
      <w:r w:rsidRPr="000D0167">
        <w:rPr>
          <w:rFonts w:asciiTheme="minorHAnsi" w:eastAsia="Arial" w:hAnsiTheme="minorHAnsi" w:cstheme="minorHAnsi"/>
          <w:b/>
          <w:bCs/>
          <w:sz w:val="24"/>
          <w:szCs w:val="24"/>
          <w:lang w:val="en-US"/>
        </w:rPr>
        <w:t>Academic Honesty</w:t>
      </w:r>
      <w:r w:rsidR="003357F2">
        <w:rPr>
          <w:rFonts w:asciiTheme="minorHAnsi" w:eastAsia="Arial" w:hAnsiTheme="minorHAnsi" w:cstheme="minorHAnsi"/>
          <w:b/>
          <w:bCs/>
          <w:sz w:val="24"/>
          <w:szCs w:val="24"/>
          <w:lang w:val="en-US"/>
        </w:rPr>
        <w:t xml:space="preserve"> and Plagiarism</w:t>
      </w:r>
    </w:p>
    <w:p w14:paraId="5042565B" w14:textId="516516F4" w:rsidR="007C5115" w:rsidRDefault="00ED03BA" w:rsidP="007925C9">
      <w:pPr>
        <w:shd w:val="clear" w:color="auto" w:fill="FFFFFF"/>
        <w:spacing w:after="120"/>
        <w:rPr>
          <w:rStyle w:val="contentpasted0"/>
          <w:shd w:val="clear" w:color="auto" w:fill="FFFFFF"/>
        </w:rPr>
      </w:pPr>
      <w:r w:rsidRPr="0049167F">
        <w:rPr>
          <w:rStyle w:val="contentpasted0"/>
          <w:rFonts w:asciiTheme="minorHAnsi" w:hAnsiTheme="minorHAnsi" w:cstheme="minorHAnsi"/>
          <w:color w:val="000000"/>
          <w:shd w:val="clear" w:color="auto" w:fill="FFFFFF"/>
        </w:rPr>
        <w:t>Academic honesty means never falsifying the results of any work and always giving full credit for any other persons' contributions to our own achievements and never falsifying the results of any work, amongst other things.</w:t>
      </w:r>
      <w:r w:rsidRPr="0049167F">
        <w:rPr>
          <w:rStyle w:val="contentpasted0"/>
          <w:shd w:val="clear" w:color="auto" w:fill="FFFFFF"/>
        </w:rPr>
        <w:t> </w:t>
      </w:r>
      <w:r w:rsidR="00864723">
        <w:rPr>
          <w:rStyle w:val="contentpasted0"/>
          <w:shd w:val="clear" w:color="auto" w:fill="FFFFFF"/>
        </w:rPr>
        <w:t xml:space="preserve"> </w:t>
      </w:r>
      <w:r w:rsidR="007C5115" w:rsidRPr="0049167F">
        <w:rPr>
          <w:rStyle w:val="contentpasted0"/>
          <w:rFonts w:asciiTheme="minorHAnsi" w:hAnsiTheme="minorHAnsi" w:cstheme="minorHAnsi"/>
          <w:color w:val="000000"/>
          <w:shd w:val="clear" w:color="auto" w:fill="FFFFFF"/>
        </w:rPr>
        <w:t xml:space="preserve">The University takes poor academic practice and academic misconduct very seriously and expects all students to behave in a manner which upholds the principles of academic honesty. Academic honesty is fundamental to the values promoted by the University and </w:t>
      </w:r>
      <w:r w:rsidR="007C5115" w:rsidRPr="0049167F">
        <w:rPr>
          <w:rStyle w:val="contentpasted0"/>
          <w:rFonts w:asciiTheme="minorHAnsi" w:hAnsiTheme="minorHAnsi" w:cstheme="minorHAnsi"/>
          <w:b/>
          <w:bCs/>
          <w:color w:val="000000"/>
          <w:shd w:val="clear" w:color="auto" w:fill="FFFFFF"/>
        </w:rPr>
        <w:t>no student should</w:t>
      </w:r>
      <w:r w:rsidR="007C5115" w:rsidRPr="0049167F">
        <w:rPr>
          <w:rStyle w:val="contentpasted0"/>
          <w:rFonts w:asciiTheme="minorHAnsi" w:hAnsiTheme="minorHAnsi" w:cstheme="minorHAnsi"/>
          <w:color w:val="000000"/>
          <w:shd w:val="clear" w:color="auto" w:fill="FFFFFF"/>
        </w:rPr>
        <w:t xml:space="preserve"> be allowed to obtain for themselves, or for another candidate, an unfair advantage. </w:t>
      </w:r>
    </w:p>
    <w:p w14:paraId="5E14C51A" w14:textId="0ED1AFA6" w:rsidR="00FB742E" w:rsidRDefault="00B939C6" w:rsidP="007925C9">
      <w:pPr>
        <w:shd w:val="clear" w:color="auto" w:fill="FFFFFF"/>
        <w:spacing w:after="120"/>
        <w:rPr>
          <w:rStyle w:val="contentpasted0"/>
          <w:shd w:val="clear" w:color="auto" w:fill="FFFFFF"/>
        </w:rPr>
      </w:pPr>
      <w:r w:rsidRPr="00EB3A5B">
        <w:rPr>
          <w:rFonts w:asciiTheme="minorHAnsi" w:eastAsia="Arial" w:hAnsiTheme="minorHAnsi" w:cstheme="minorHAnsi"/>
          <w:spacing w:val="-3"/>
          <w:lang w:val="en-US"/>
        </w:rPr>
        <w:t xml:space="preserve">Plagiarism </w:t>
      </w:r>
      <w:r w:rsidRPr="00EB3A5B">
        <w:rPr>
          <w:rFonts w:asciiTheme="minorHAnsi" w:eastAsia="Arial" w:hAnsiTheme="minorHAnsi" w:cstheme="minorHAnsi"/>
          <w:lang w:val="en-US"/>
        </w:rPr>
        <w:t xml:space="preserve">can </w:t>
      </w:r>
      <w:r w:rsidRPr="00EB3A5B">
        <w:rPr>
          <w:rFonts w:asciiTheme="minorHAnsi" w:eastAsia="Arial" w:hAnsiTheme="minorHAnsi" w:cstheme="minorHAnsi"/>
          <w:spacing w:val="-5"/>
          <w:lang w:val="en-US"/>
        </w:rPr>
        <w:t xml:space="preserve">lead </w:t>
      </w:r>
      <w:r w:rsidRPr="00EB3A5B">
        <w:rPr>
          <w:rFonts w:asciiTheme="minorHAnsi" w:eastAsia="Arial" w:hAnsiTheme="minorHAnsi" w:cstheme="minorHAnsi"/>
          <w:lang w:val="en-US"/>
        </w:rPr>
        <w:t xml:space="preserve">to </w:t>
      </w:r>
      <w:r w:rsidRPr="00EB3A5B">
        <w:rPr>
          <w:rFonts w:asciiTheme="minorHAnsi" w:eastAsia="Arial" w:hAnsiTheme="minorHAnsi" w:cstheme="minorHAnsi"/>
          <w:spacing w:val="-3"/>
          <w:lang w:val="en-US"/>
        </w:rPr>
        <w:t xml:space="preserve">exclusion </w:t>
      </w:r>
      <w:r w:rsidRPr="00EB3A5B">
        <w:rPr>
          <w:rFonts w:asciiTheme="minorHAnsi" w:eastAsia="Arial" w:hAnsiTheme="minorHAnsi" w:cstheme="minorHAnsi"/>
          <w:lang w:val="en-US"/>
        </w:rPr>
        <w:t xml:space="preserve">from </w:t>
      </w:r>
      <w:r w:rsidRPr="00EB3A5B">
        <w:rPr>
          <w:rFonts w:asciiTheme="minorHAnsi" w:eastAsia="Arial" w:hAnsiTheme="minorHAnsi" w:cstheme="minorHAnsi"/>
          <w:spacing w:val="-3"/>
          <w:lang w:val="en-US"/>
        </w:rPr>
        <w:t xml:space="preserve">the module </w:t>
      </w:r>
      <w:r w:rsidRPr="00EB3A5B">
        <w:rPr>
          <w:rFonts w:asciiTheme="minorHAnsi" w:eastAsia="Arial" w:hAnsiTheme="minorHAnsi" w:cstheme="minorHAnsi"/>
          <w:spacing w:val="-4"/>
          <w:lang w:val="en-US"/>
        </w:rPr>
        <w:t xml:space="preserve">and </w:t>
      </w:r>
      <w:r w:rsidRPr="00EB3A5B">
        <w:rPr>
          <w:rFonts w:asciiTheme="minorHAnsi" w:eastAsia="Arial" w:hAnsiTheme="minorHAnsi" w:cstheme="minorHAnsi"/>
          <w:spacing w:val="-3"/>
          <w:lang w:val="en-US"/>
        </w:rPr>
        <w:t xml:space="preserve">is </w:t>
      </w:r>
      <w:r w:rsidRPr="00EB3A5B">
        <w:rPr>
          <w:rFonts w:asciiTheme="minorHAnsi" w:eastAsia="Arial" w:hAnsiTheme="minorHAnsi" w:cstheme="minorHAnsi"/>
          <w:spacing w:val="-5"/>
          <w:lang w:val="en-US"/>
        </w:rPr>
        <w:t xml:space="preserve">taken </w:t>
      </w:r>
      <w:r w:rsidRPr="00EB3A5B">
        <w:rPr>
          <w:rFonts w:asciiTheme="minorHAnsi" w:eastAsia="Arial" w:hAnsiTheme="minorHAnsi" w:cstheme="minorHAnsi"/>
          <w:spacing w:val="-3"/>
          <w:lang w:val="en-US"/>
        </w:rPr>
        <w:t xml:space="preserve">extremely seriously. </w:t>
      </w:r>
      <w:r w:rsidR="00FB742E">
        <w:rPr>
          <w:rStyle w:val="contentpasted0"/>
          <w:shd w:val="clear" w:color="auto" w:fill="FFFFFF"/>
        </w:rPr>
        <w:t xml:space="preserve">The University </w:t>
      </w:r>
      <w:r w:rsidR="00FC6D2D">
        <w:rPr>
          <w:rStyle w:val="contentpasted0"/>
          <w:shd w:val="clear" w:color="auto" w:fill="FFFFFF"/>
        </w:rPr>
        <w:t xml:space="preserve">has a </w:t>
      </w:r>
      <w:r w:rsidR="001634BE">
        <w:rPr>
          <w:rStyle w:val="contentpasted0"/>
          <w:shd w:val="clear" w:color="auto" w:fill="FFFFFF"/>
        </w:rPr>
        <w:t xml:space="preserve">set of procedures and </w:t>
      </w:r>
      <w:r w:rsidR="00A211B5">
        <w:rPr>
          <w:rStyle w:val="contentpasted0"/>
          <w:shd w:val="clear" w:color="auto" w:fill="FFFFFF"/>
        </w:rPr>
        <w:t>range</w:t>
      </w:r>
      <w:r w:rsidR="00FC6D2D">
        <w:rPr>
          <w:rStyle w:val="contentpasted0"/>
          <w:shd w:val="clear" w:color="auto" w:fill="FFFFFF"/>
        </w:rPr>
        <w:t xml:space="preserve"> of </w:t>
      </w:r>
      <w:r w:rsidR="00480AEE">
        <w:rPr>
          <w:rStyle w:val="contentpasted0"/>
          <w:shd w:val="clear" w:color="auto" w:fill="FFFFFF"/>
        </w:rPr>
        <w:t xml:space="preserve">serious </w:t>
      </w:r>
      <w:r w:rsidR="00FC6D2D">
        <w:rPr>
          <w:rStyle w:val="contentpasted0"/>
          <w:shd w:val="clear" w:color="auto" w:fill="FFFFFF"/>
        </w:rPr>
        <w:t xml:space="preserve">penalties </w:t>
      </w:r>
      <w:r w:rsidR="00613B9A">
        <w:rPr>
          <w:rStyle w:val="contentpasted0"/>
          <w:shd w:val="clear" w:color="auto" w:fill="FFFFFF"/>
        </w:rPr>
        <w:t xml:space="preserve">that can be </w:t>
      </w:r>
      <w:r w:rsidR="001634BE">
        <w:rPr>
          <w:rStyle w:val="contentpasted0"/>
          <w:shd w:val="clear" w:color="auto" w:fill="FFFFFF"/>
        </w:rPr>
        <w:t>imposed</w:t>
      </w:r>
      <w:r w:rsidR="00613B9A">
        <w:rPr>
          <w:rStyle w:val="contentpasted0"/>
          <w:shd w:val="clear" w:color="auto" w:fill="FFFFFF"/>
        </w:rPr>
        <w:t xml:space="preserve"> to </w:t>
      </w:r>
      <w:r w:rsidR="001634BE">
        <w:rPr>
          <w:rStyle w:val="contentpasted0"/>
          <w:shd w:val="clear" w:color="auto" w:fill="FFFFFF"/>
        </w:rPr>
        <w:t>cases of academic misconduct</w:t>
      </w:r>
      <w:r w:rsidR="00480AEE">
        <w:rPr>
          <w:rStyle w:val="contentpasted0"/>
          <w:shd w:val="clear" w:color="auto" w:fill="FFFFFF"/>
        </w:rPr>
        <w:t xml:space="preserve">. </w:t>
      </w:r>
      <w:r w:rsidR="00BA1F3B">
        <w:rPr>
          <w:rStyle w:val="contentpasted0"/>
          <w:shd w:val="clear" w:color="auto" w:fill="FFFFFF"/>
        </w:rPr>
        <w:t>Detailed i</w:t>
      </w:r>
      <w:r w:rsidR="00480AEE">
        <w:rPr>
          <w:rStyle w:val="contentpasted0"/>
          <w:shd w:val="clear" w:color="auto" w:fill="FFFFFF"/>
        </w:rPr>
        <w:t xml:space="preserve">nformation on these can be consulted on </w:t>
      </w:r>
      <w:r w:rsidR="00BA1F3B">
        <w:rPr>
          <w:rStyle w:val="contentpasted0"/>
          <w:shd w:val="clear" w:color="auto" w:fill="FFFFFF"/>
        </w:rPr>
        <w:t xml:space="preserve">TQA’s </w:t>
      </w:r>
      <w:hyperlink r:id="rId21" w:anchor="tariff" w:history="1">
        <w:r w:rsidR="00BA1F3B" w:rsidRPr="000D0167">
          <w:rPr>
            <w:rStyle w:val="Hyperlink"/>
            <w:shd w:val="clear" w:color="auto" w:fill="FFFFFF"/>
          </w:rPr>
          <w:t>Chapter 12 ‘Academic Conduct and Practice</w:t>
        </w:r>
      </w:hyperlink>
      <w:r w:rsidR="00BA1F3B">
        <w:rPr>
          <w:rStyle w:val="contentpasted0"/>
          <w:shd w:val="clear" w:color="auto" w:fill="FFFFFF"/>
        </w:rPr>
        <w:t>’.</w:t>
      </w:r>
    </w:p>
    <w:p w14:paraId="5F9C76D5" w14:textId="27F08B23" w:rsidR="007C5115" w:rsidRDefault="00D0045E" w:rsidP="00A50128">
      <w:pPr>
        <w:spacing w:before="122" w:line="276" w:lineRule="auto"/>
        <w:rPr>
          <w:rFonts w:asciiTheme="minorHAnsi" w:eastAsia="Arial" w:hAnsiTheme="minorHAnsi" w:cstheme="minorHAnsi"/>
          <w:color w:val="0000FF"/>
          <w:spacing w:val="-4"/>
          <w:u w:val="single" w:color="0000FF"/>
          <w:lang w:val="en-US"/>
        </w:rPr>
      </w:pPr>
      <w:r w:rsidRPr="00EB3A5B">
        <w:rPr>
          <w:rFonts w:asciiTheme="minorHAnsi" w:eastAsia="Arial" w:hAnsiTheme="minorHAnsi" w:cstheme="minorHAnsi"/>
          <w:spacing w:val="-3"/>
          <w:lang w:val="en-US"/>
        </w:rPr>
        <w:t xml:space="preserve">For </w:t>
      </w:r>
      <w:r w:rsidRPr="00EB3A5B">
        <w:rPr>
          <w:rFonts w:asciiTheme="minorHAnsi" w:eastAsia="Arial" w:hAnsiTheme="minorHAnsi" w:cstheme="minorHAnsi"/>
          <w:spacing w:val="-4"/>
          <w:lang w:val="en-US"/>
        </w:rPr>
        <w:t xml:space="preserve">guidance </w:t>
      </w:r>
      <w:r w:rsidRPr="00EB3A5B">
        <w:rPr>
          <w:rFonts w:asciiTheme="minorHAnsi" w:eastAsia="Arial" w:hAnsiTheme="minorHAnsi" w:cstheme="minorHAnsi"/>
          <w:spacing w:val="-3"/>
          <w:lang w:val="en-US"/>
        </w:rPr>
        <w:t xml:space="preserve">on </w:t>
      </w:r>
      <w:r w:rsidRPr="00EB3A5B">
        <w:rPr>
          <w:rFonts w:asciiTheme="minorHAnsi" w:eastAsia="Arial" w:hAnsiTheme="minorHAnsi" w:cstheme="minorHAnsi"/>
          <w:spacing w:val="-4"/>
          <w:lang w:val="en-US"/>
        </w:rPr>
        <w:t xml:space="preserve">Academic Honesty </w:t>
      </w:r>
      <w:r w:rsidR="00DD7DA0">
        <w:rPr>
          <w:rFonts w:asciiTheme="minorHAnsi" w:eastAsia="Arial" w:hAnsiTheme="minorHAnsi" w:cstheme="minorHAnsi"/>
          <w:spacing w:val="-4"/>
          <w:lang w:val="en-US"/>
        </w:rPr>
        <w:t>and how to avoid falling into situations of misconduct or plagiarism</w:t>
      </w:r>
      <w:r w:rsidR="000D4E9B">
        <w:rPr>
          <w:rFonts w:asciiTheme="minorHAnsi" w:eastAsia="Arial" w:hAnsiTheme="minorHAnsi" w:cstheme="minorHAnsi"/>
          <w:spacing w:val="-4"/>
          <w:lang w:val="en-US"/>
        </w:rPr>
        <w:t xml:space="preserve">, we strongly recommend that you complete the short online module and </w:t>
      </w:r>
      <w:r w:rsidR="005922D6">
        <w:rPr>
          <w:rFonts w:asciiTheme="minorHAnsi" w:eastAsia="Arial" w:hAnsiTheme="minorHAnsi" w:cstheme="minorHAnsi"/>
          <w:spacing w:val="-4"/>
          <w:lang w:val="en-US"/>
        </w:rPr>
        <w:t>exercises</w:t>
      </w:r>
      <w:r w:rsidR="00A50128">
        <w:rPr>
          <w:rFonts w:asciiTheme="minorHAnsi" w:eastAsia="Arial" w:hAnsiTheme="minorHAnsi" w:cstheme="minorHAnsi"/>
          <w:spacing w:val="-4"/>
          <w:lang w:val="en-US"/>
        </w:rPr>
        <w:t xml:space="preserve"> that can be complete in this ELE page</w:t>
      </w:r>
      <w:r w:rsidR="005922D6">
        <w:rPr>
          <w:rFonts w:asciiTheme="minorHAnsi" w:eastAsia="Arial" w:hAnsiTheme="minorHAnsi" w:cstheme="minorHAnsi"/>
          <w:spacing w:val="-4"/>
          <w:lang w:val="en-US"/>
        </w:rPr>
        <w:t xml:space="preserve">: </w:t>
      </w:r>
      <w:hyperlink r:id="rId22">
        <w:r w:rsidRPr="00EB3A5B">
          <w:rPr>
            <w:rFonts w:asciiTheme="minorHAnsi" w:eastAsia="Arial" w:hAnsiTheme="minorHAnsi" w:cstheme="minorHAnsi"/>
            <w:color w:val="0000FF"/>
            <w:spacing w:val="-4"/>
            <w:u w:val="single" w:color="0000FF"/>
            <w:lang w:val="en-US"/>
          </w:rPr>
          <w:t>https://vle.exeter.ac.uk/course/view.php?id=3044</w:t>
        </w:r>
      </w:hyperlink>
      <w:r w:rsidR="005922D6">
        <w:rPr>
          <w:rFonts w:asciiTheme="minorHAnsi" w:eastAsia="Arial" w:hAnsiTheme="minorHAnsi" w:cstheme="minorHAnsi"/>
          <w:color w:val="0000FF"/>
          <w:spacing w:val="-4"/>
          <w:u w:val="single" w:color="0000FF"/>
          <w:lang w:val="en-US"/>
        </w:rPr>
        <w:t xml:space="preserve"> </w:t>
      </w:r>
    </w:p>
    <w:p w14:paraId="6F9E67B8" w14:textId="77777777" w:rsidR="00D60C36" w:rsidRPr="00EB3A5B" w:rsidRDefault="00D60C36" w:rsidP="00D60C36">
      <w:pPr>
        <w:spacing w:before="98" w:line="276" w:lineRule="auto"/>
        <w:ind w:left="101"/>
        <w:jc w:val="both"/>
        <w:rPr>
          <w:rFonts w:asciiTheme="minorHAnsi" w:eastAsia="Arial" w:hAnsiTheme="minorHAnsi" w:cstheme="minorHAnsi"/>
          <w:b/>
          <w:bCs/>
          <w:lang w:val="en-US"/>
        </w:rPr>
      </w:pPr>
      <w:r w:rsidRPr="00EB3A5B">
        <w:rPr>
          <w:rFonts w:asciiTheme="minorHAnsi" w:eastAsia="Arial" w:hAnsiTheme="minorHAnsi" w:cstheme="minorHAnsi"/>
          <w:b/>
          <w:bCs/>
          <w:lang w:val="en-US"/>
        </w:rPr>
        <w:lastRenderedPageBreak/>
        <w:t>Word counts</w:t>
      </w:r>
    </w:p>
    <w:p w14:paraId="2AFDE240" w14:textId="77777777" w:rsidR="00D60C36" w:rsidRPr="00EB3A5B" w:rsidRDefault="00D60C36" w:rsidP="00D60C36">
      <w:pPr>
        <w:spacing w:before="122" w:line="276" w:lineRule="auto"/>
        <w:ind w:left="101" w:right="209"/>
        <w:jc w:val="both"/>
        <w:rPr>
          <w:rFonts w:asciiTheme="minorHAnsi" w:eastAsia="Arial" w:hAnsiTheme="minorHAnsi" w:cstheme="minorHAnsi"/>
          <w:lang w:val="en-US"/>
        </w:rPr>
      </w:pPr>
      <w:r w:rsidRPr="00EB3A5B">
        <w:rPr>
          <w:rFonts w:asciiTheme="minorHAnsi" w:eastAsia="Arial" w:hAnsiTheme="minorHAnsi" w:cstheme="minorHAnsi"/>
          <w:spacing w:val="-8"/>
          <w:lang w:val="en-US"/>
        </w:rPr>
        <w:t xml:space="preserve">You </w:t>
      </w:r>
      <w:r w:rsidRPr="00EB3A5B">
        <w:rPr>
          <w:rFonts w:asciiTheme="minorHAnsi" w:eastAsia="Arial" w:hAnsiTheme="minorHAnsi" w:cstheme="minorHAnsi"/>
          <w:lang w:val="en-US"/>
        </w:rPr>
        <w:t xml:space="preserve">are </w:t>
      </w:r>
      <w:r w:rsidRPr="00EB3A5B">
        <w:rPr>
          <w:rFonts w:asciiTheme="minorHAnsi" w:eastAsia="Arial" w:hAnsiTheme="minorHAnsi" w:cstheme="minorHAnsi"/>
          <w:spacing w:val="-4"/>
          <w:lang w:val="en-US"/>
        </w:rPr>
        <w:t xml:space="preserve">required </w:t>
      </w:r>
      <w:r w:rsidRPr="00EB3A5B">
        <w:rPr>
          <w:rFonts w:asciiTheme="minorHAnsi" w:eastAsia="Arial" w:hAnsiTheme="minorHAnsi" w:cstheme="minorHAnsi"/>
          <w:lang w:val="en-US"/>
        </w:rPr>
        <w:t xml:space="preserve">to meet </w:t>
      </w:r>
      <w:r w:rsidRPr="00EB3A5B">
        <w:rPr>
          <w:rFonts w:asciiTheme="minorHAnsi" w:eastAsia="Arial" w:hAnsiTheme="minorHAnsi" w:cstheme="minorHAnsi"/>
          <w:spacing w:val="-3"/>
          <w:lang w:val="en-US"/>
        </w:rPr>
        <w:t xml:space="preserve">the </w:t>
      </w:r>
      <w:r w:rsidRPr="00EB3A5B">
        <w:rPr>
          <w:rFonts w:asciiTheme="minorHAnsi" w:eastAsia="Arial" w:hAnsiTheme="minorHAnsi" w:cstheme="minorHAnsi"/>
          <w:lang w:val="en-US"/>
        </w:rPr>
        <w:t xml:space="preserve">specified word </w:t>
      </w:r>
      <w:r w:rsidRPr="00EB3A5B">
        <w:rPr>
          <w:rFonts w:asciiTheme="minorHAnsi" w:eastAsia="Arial" w:hAnsiTheme="minorHAnsi" w:cstheme="minorHAnsi"/>
          <w:spacing w:val="-3"/>
          <w:lang w:val="en-US"/>
        </w:rPr>
        <w:t xml:space="preserve">count as </w:t>
      </w:r>
      <w:r w:rsidRPr="00EB3A5B">
        <w:rPr>
          <w:rFonts w:asciiTheme="minorHAnsi" w:eastAsia="Arial" w:hAnsiTheme="minorHAnsi" w:cstheme="minorHAnsi"/>
          <w:spacing w:val="-5"/>
          <w:lang w:val="en-US"/>
        </w:rPr>
        <w:t>detailed</w:t>
      </w:r>
      <w:r>
        <w:rPr>
          <w:rFonts w:asciiTheme="minorHAnsi" w:eastAsia="Arial" w:hAnsiTheme="minorHAnsi" w:cstheme="minorHAnsi"/>
          <w:spacing w:val="-5"/>
          <w:lang w:val="en-US"/>
        </w:rPr>
        <w:t xml:space="preserve"> in the assessment brief</w:t>
      </w:r>
      <w:r w:rsidRPr="00EB3A5B">
        <w:rPr>
          <w:rFonts w:asciiTheme="minorHAnsi" w:eastAsia="Arial" w:hAnsiTheme="minorHAnsi" w:cstheme="minorHAnsi"/>
          <w:spacing w:val="-6"/>
          <w:lang w:val="en-US"/>
        </w:rPr>
        <w:t xml:space="preserve">.  </w:t>
      </w:r>
      <w:r w:rsidRPr="00EB3A5B">
        <w:rPr>
          <w:rFonts w:asciiTheme="minorHAnsi" w:eastAsia="Arial" w:hAnsiTheme="minorHAnsi" w:cstheme="minorHAnsi"/>
          <w:spacing w:val="-3"/>
          <w:lang w:val="en-US"/>
        </w:rPr>
        <w:t xml:space="preserve">There is </w:t>
      </w:r>
      <w:r w:rsidRPr="00EB3A5B">
        <w:rPr>
          <w:rFonts w:asciiTheme="minorHAnsi" w:eastAsia="Arial" w:hAnsiTheme="minorHAnsi" w:cstheme="minorHAnsi"/>
          <w:lang w:val="en-US"/>
        </w:rPr>
        <w:t xml:space="preserve">a </w:t>
      </w:r>
      <w:r w:rsidRPr="00EB3A5B">
        <w:rPr>
          <w:rFonts w:asciiTheme="minorHAnsi" w:eastAsia="Arial" w:hAnsiTheme="minorHAnsi" w:cstheme="minorHAnsi"/>
          <w:spacing w:val="-3"/>
          <w:lang w:val="en-US"/>
        </w:rPr>
        <w:t xml:space="preserve">permitted </w:t>
      </w:r>
      <w:r w:rsidRPr="00EB3A5B">
        <w:rPr>
          <w:rFonts w:asciiTheme="minorHAnsi" w:eastAsia="Arial" w:hAnsiTheme="minorHAnsi" w:cstheme="minorHAnsi"/>
          <w:lang w:val="en-US"/>
        </w:rPr>
        <w:t xml:space="preserve">margin </w:t>
      </w:r>
      <w:r w:rsidRPr="00EB3A5B">
        <w:rPr>
          <w:rFonts w:asciiTheme="minorHAnsi" w:eastAsia="Arial" w:hAnsiTheme="minorHAnsi" w:cstheme="minorHAnsi"/>
          <w:spacing w:val="-3"/>
          <w:lang w:val="en-US"/>
        </w:rPr>
        <w:t xml:space="preserve">of </w:t>
      </w:r>
      <w:r w:rsidRPr="00EB3A5B">
        <w:rPr>
          <w:rFonts w:asciiTheme="minorHAnsi" w:eastAsia="Arial" w:hAnsiTheme="minorHAnsi" w:cstheme="minorHAnsi"/>
          <w:lang w:val="en-US"/>
        </w:rPr>
        <w:t xml:space="preserve">+/- </w:t>
      </w:r>
      <w:r w:rsidRPr="00EB3A5B">
        <w:rPr>
          <w:rFonts w:asciiTheme="minorHAnsi" w:eastAsia="Arial" w:hAnsiTheme="minorHAnsi" w:cstheme="minorHAnsi"/>
          <w:spacing w:val="-4"/>
          <w:lang w:val="en-US"/>
        </w:rPr>
        <w:t xml:space="preserve">10% </w:t>
      </w:r>
      <w:r w:rsidRPr="00EB3A5B">
        <w:rPr>
          <w:rFonts w:asciiTheme="minorHAnsi" w:eastAsia="Arial" w:hAnsiTheme="minorHAnsi" w:cstheme="minorHAnsi"/>
          <w:spacing w:val="-3"/>
          <w:lang w:val="en-US"/>
        </w:rPr>
        <w:t xml:space="preserve">on the </w:t>
      </w:r>
      <w:r w:rsidRPr="00EB3A5B">
        <w:rPr>
          <w:rFonts w:asciiTheme="minorHAnsi" w:eastAsia="Arial" w:hAnsiTheme="minorHAnsi" w:cstheme="minorHAnsi"/>
          <w:lang w:val="en-US"/>
        </w:rPr>
        <w:t xml:space="preserve">specified work </w:t>
      </w:r>
      <w:r w:rsidRPr="00EB3A5B">
        <w:rPr>
          <w:rFonts w:asciiTheme="minorHAnsi" w:eastAsia="Arial" w:hAnsiTheme="minorHAnsi" w:cstheme="minorHAnsi"/>
          <w:spacing w:val="-3"/>
          <w:lang w:val="en-US"/>
        </w:rPr>
        <w:t xml:space="preserve">count. For </w:t>
      </w:r>
      <w:r w:rsidRPr="00EB3A5B">
        <w:rPr>
          <w:rFonts w:asciiTheme="minorHAnsi" w:eastAsia="Arial" w:hAnsiTheme="minorHAnsi" w:cstheme="minorHAnsi"/>
          <w:spacing w:val="-4"/>
          <w:lang w:val="en-US"/>
        </w:rPr>
        <w:t xml:space="preserve">example, </w:t>
      </w:r>
      <w:r w:rsidRPr="00EB3A5B">
        <w:rPr>
          <w:rFonts w:asciiTheme="minorHAnsi" w:eastAsia="Arial" w:hAnsiTheme="minorHAnsi" w:cstheme="minorHAnsi"/>
          <w:spacing w:val="-3"/>
          <w:lang w:val="en-US"/>
        </w:rPr>
        <w:t xml:space="preserve">for </w:t>
      </w:r>
      <w:r w:rsidRPr="00EB3A5B">
        <w:rPr>
          <w:rFonts w:asciiTheme="minorHAnsi" w:eastAsia="Arial" w:hAnsiTheme="minorHAnsi" w:cstheme="minorHAnsi"/>
          <w:lang w:val="en-US"/>
        </w:rPr>
        <w:t xml:space="preserve">a </w:t>
      </w:r>
      <w:r w:rsidRPr="00EB3A5B">
        <w:rPr>
          <w:rFonts w:asciiTheme="minorHAnsi" w:eastAsia="Arial" w:hAnsiTheme="minorHAnsi" w:cstheme="minorHAnsi"/>
          <w:spacing w:val="-5"/>
          <w:lang w:val="en-US"/>
        </w:rPr>
        <w:t xml:space="preserve">1,500 </w:t>
      </w:r>
      <w:r w:rsidRPr="00EB3A5B">
        <w:rPr>
          <w:rFonts w:asciiTheme="minorHAnsi" w:eastAsia="Arial" w:hAnsiTheme="minorHAnsi" w:cstheme="minorHAnsi"/>
          <w:lang w:val="en-US"/>
        </w:rPr>
        <w:t xml:space="preserve">word limit </w:t>
      </w:r>
      <w:r w:rsidRPr="00EB3A5B">
        <w:rPr>
          <w:rFonts w:asciiTheme="minorHAnsi" w:eastAsia="Arial" w:hAnsiTheme="minorHAnsi" w:cstheme="minorHAnsi"/>
          <w:spacing w:val="-3"/>
          <w:lang w:val="en-US"/>
        </w:rPr>
        <w:t xml:space="preserve">the permitted </w:t>
      </w:r>
      <w:r w:rsidRPr="00EB3A5B">
        <w:rPr>
          <w:rFonts w:asciiTheme="minorHAnsi" w:eastAsia="Arial" w:hAnsiTheme="minorHAnsi" w:cstheme="minorHAnsi"/>
          <w:spacing w:val="-4"/>
          <w:lang w:val="en-US"/>
        </w:rPr>
        <w:t xml:space="preserve">range </w:t>
      </w:r>
      <w:r w:rsidRPr="00EB3A5B">
        <w:rPr>
          <w:rFonts w:asciiTheme="minorHAnsi" w:eastAsia="Arial" w:hAnsiTheme="minorHAnsi" w:cstheme="minorHAnsi"/>
          <w:spacing w:val="-3"/>
          <w:lang w:val="en-US"/>
        </w:rPr>
        <w:t xml:space="preserve">is </w:t>
      </w:r>
      <w:r w:rsidRPr="00EB3A5B">
        <w:rPr>
          <w:rFonts w:asciiTheme="minorHAnsi" w:eastAsia="Arial" w:hAnsiTheme="minorHAnsi" w:cstheme="minorHAnsi"/>
          <w:spacing w:val="-4"/>
          <w:lang w:val="en-US"/>
        </w:rPr>
        <w:t xml:space="preserve">between 1,350 and </w:t>
      </w:r>
      <w:r w:rsidRPr="00EB3A5B">
        <w:rPr>
          <w:rFonts w:asciiTheme="minorHAnsi" w:eastAsia="Arial" w:hAnsiTheme="minorHAnsi" w:cstheme="minorHAnsi"/>
          <w:spacing w:val="-5"/>
          <w:lang w:val="en-US"/>
        </w:rPr>
        <w:t xml:space="preserve">1,650. </w:t>
      </w:r>
      <w:r w:rsidRPr="00EB3A5B">
        <w:rPr>
          <w:rFonts w:asciiTheme="minorHAnsi" w:eastAsia="Arial" w:hAnsiTheme="minorHAnsi" w:cstheme="minorHAnsi"/>
          <w:spacing w:val="-8"/>
          <w:lang w:val="en-US"/>
        </w:rPr>
        <w:t xml:space="preserve">You </w:t>
      </w:r>
      <w:r w:rsidRPr="00EB3A5B">
        <w:rPr>
          <w:rFonts w:asciiTheme="minorHAnsi" w:eastAsia="Arial" w:hAnsiTheme="minorHAnsi" w:cstheme="minorHAnsi"/>
          <w:lang w:val="en-US"/>
        </w:rPr>
        <w:t xml:space="preserve">must specify the word </w:t>
      </w:r>
      <w:r w:rsidRPr="00EB3A5B">
        <w:rPr>
          <w:rFonts w:asciiTheme="minorHAnsi" w:eastAsia="Arial" w:hAnsiTheme="minorHAnsi" w:cstheme="minorHAnsi"/>
          <w:spacing w:val="-3"/>
          <w:lang w:val="en-US"/>
        </w:rPr>
        <w:t xml:space="preserve">count on the Assignment </w:t>
      </w:r>
      <w:r w:rsidRPr="00EB3A5B">
        <w:rPr>
          <w:rFonts w:asciiTheme="minorHAnsi" w:eastAsia="Arial" w:hAnsiTheme="minorHAnsi" w:cstheme="minorHAnsi"/>
          <w:spacing w:val="-4"/>
          <w:lang w:val="en-US"/>
        </w:rPr>
        <w:t>Cover</w:t>
      </w:r>
      <w:r>
        <w:rPr>
          <w:rFonts w:asciiTheme="minorHAnsi" w:eastAsia="Arial" w:hAnsiTheme="minorHAnsi" w:cstheme="minorHAnsi"/>
          <w:spacing w:val="-4"/>
          <w:lang w:val="en-US"/>
        </w:rPr>
        <w:t xml:space="preserve"> </w:t>
      </w:r>
      <w:r w:rsidRPr="00EB3A5B">
        <w:rPr>
          <w:rFonts w:asciiTheme="minorHAnsi" w:eastAsia="Arial" w:hAnsiTheme="minorHAnsi" w:cstheme="minorHAnsi"/>
          <w:spacing w:val="-4"/>
          <w:lang w:val="en-US"/>
        </w:rPr>
        <w:t>Sheet.</w:t>
      </w:r>
      <w:r>
        <w:rPr>
          <w:rFonts w:asciiTheme="minorHAnsi" w:eastAsia="Arial" w:hAnsiTheme="minorHAnsi" w:cstheme="minorHAnsi"/>
          <w:spacing w:val="-4"/>
          <w:lang w:val="en-US"/>
        </w:rPr>
        <w:t xml:space="preserve"> C</w:t>
      </w:r>
      <w:r w:rsidRPr="00EB3A5B">
        <w:rPr>
          <w:rFonts w:asciiTheme="minorHAnsi" w:eastAsia="Arial" w:hAnsiTheme="minorHAnsi" w:cstheme="minorHAnsi"/>
          <w:lang w:val="en-US"/>
        </w:rPr>
        <w:t>hecks will be made to ensure that this is correct. Please refer to the list below on content included in the word count.</w:t>
      </w:r>
    </w:p>
    <w:p w14:paraId="68DD7402" w14:textId="77777777" w:rsidR="00D60C36" w:rsidRPr="00EB3A5B" w:rsidRDefault="00D60C36" w:rsidP="00D60C36">
      <w:pPr>
        <w:spacing w:before="6" w:line="276" w:lineRule="auto"/>
        <w:rPr>
          <w:rFonts w:asciiTheme="minorHAnsi" w:eastAsia="Arial" w:hAnsiTheme="minorHAnsi" w:cstheme="minorHAnsi"/>
          <w:lang w:val="en-US"/>
        </w:rPr>
      </w:pPr>
    </w:p>
    <w:p w14:paraId="12B86ADD" w14:textId="77777777" w:rsidR="00D60C36" w:rsidRPr="00EB3A5B" w:rsidRDefault="00D60C36" w:rsidP="00D60C36">
      <w:pPr>
        <w:spacing w:line="276" w:lineRule="auto"/>
        <w:ind w:left="101"/>
        <w:jc w:val="both"/>
        <w:rPr>
          <w:rFonts w:asciiTheme="minorHAnsi" w:eastAsia="Arial" w:hAnsiTheme="minorHAnsi" w:cstheme="minorHAnsi"/>
          <w:lang w:val="en-US"/>
        </w:rPr>
      </w:pPr>
      <w:r w:rsidRPr="00EB3A5B">
        <w:rPr>
          <w:rFonts w:asciiTheme="minorHAnsi" w:eastAsia="Arial" w:hAnsiTheme="minorHAnsi" w:cstheme="minorHAnsi"/>
          <w:lang w:val="en-US"/>
        </w:rPr>
        <w:t xml:space="preserve">The following content </w:t>
      </w:r>
      <w:r w:rsidRPr="00EB3A5B">
        <w:rPr>
          <w:rFonts w:asciiTheme="minorHAnsi" w:eastAsia="Arial" w:hAnsiTheme="minorHAnsi" w:cstheme="minorHAnsi"/>
          <w:b/>
          <w:bCs/>
          <w:lang w:val="en-US"/>
        </w:rPr>
        <w:t>is not included in</w:t>
      </w:r>
      <w:r w:rsidRPr="00EB3A5B">
        <w:rPr>
          <w:rFonts w:asciiTheme="minorHAnsi" w:eastAsia="Arial" w:hAnsiTheme="minorHAnsi" w:cstheme="minorHAnsi"/>
          <w:lang w:val="en-US"/>
        </w:rPr>
        <w:t xml:space="preserve"> a final word count:</w:t>
      </w:r>
    </w:p>
    <w:p w14:paraId="47E8569C" w14:textId="77777777" w:rsidR="00D60C36" w:rsidRPr="00EB3A5B" w:rsidRDefault="00D60C36" w:rsidP="00D60C36">
      <w:pPr>
        <w:numPr>
          <w:ilvl w:val="0"/>
          <w:numId w:val="6"/>
        </w:numPr>
        <w:tabs>
          <w:tab w:val="left" w:pos="822"/>
          <w:tab w:val="left" w:pos="823"/>
        </w:tabs>
        <w:spacing w:before="122" w:line="276" w:lineRule="auto"/>
        <w:ind w:hanging="360"/>
        <w:rPr>
          <w:rFonts w:asciiTheme="minorHAnsi" w:eastAsia="Arial" w:hAnsiTheme="minorHAnsi" w:cstheme="minorHAnsi"/>
          <w:lang w:val="en-US"/>
        </w:rPr>
      </w:pPr>
      <w:r w:rsidRPr="00EB3A5B">
        <w:rPr>
          <w:rFonts w:asciiTheme="minorHAnsi" w:eastAsia="Arial" w:hAnsiTheme="minorHAnsi" w:cstheme="minorHAnsi"/>
          <w:lang w:val="en-US"/>
        </w:rPr>
        <w:t>Reference</w:t>
      </w:r>
      <w:r>
        <w:rPr>
          <w:rFonts w:asciiTheme="minorHAnsi" w:eastAsia="Arial" w:hAnsiTheme="minorHAnsi" w:cstheme="minorHAnsi"/>
          <w:lang w:val="en-US"/>
        </w:rPr>
        <w:t>s</w:t>
      </w:r>
      <w:r w:rsidRPr="00EB3A5B">
        <w:rPr>
          <w:rFonts w:asciiTheme="minorHAnsi" w:eastAsia="Arial" w:hAnsiTheme="minorHAnsi" w:cstheme="minorHAnsi"/>
          <w:spacing w:val="2"/>
          <w:lang w:val="en-US"/>
        </w:rPr>
        <w:t xml:space="preserve"> </w:t>
      </w:r>
    </w:p>
    <w:p w14:paraId="374F6C99" w14:textId="77777777" w:rsidR="00D60C36" w:rsidRPr="00EB3A5B" w:rsidRDefault="00D60C36" w:rsidP="00D60C36">
      <w:pPr>
        <w:numPr>
          <w:ilvl w:val="0"/>
          <w:numId w:val="6"/>
        </w:numPr>
        <w:tabs>
          <w:tab w:val="left" w:pos="822"/>
          <w:tab w:val="left" w:pos="823"/>
        </w:tabs>
        <w:spacing w:before="136" w:line="276" w:lineRule="auto"/>
        <w:ind w:hanging="360"/>
        <w:rPr>
          <w:rFonts w:asciiTheme="minorHAnsi" w:eastAsia="Arial" w:hAnsiTheme="minorHAnsi" w:cstheme="minorHAnsi"/>
          <w:lang w:val="en-US"/>
        </w:rPr>
      </w:pPr>
      <w:r w:rsidRPr="00EB3A5B">
        <w:rPr>
          <w:rFonts w:asciiTheme="minorHAnsi" w:eastAsia="Arial" w:hAnsiTheme="minorHAnsi" w:cstheme="minorHAnsi"/>
          <w:spacing w:val="-5"/>
          <w:lang w:val="en-US"/>
        </w:rPr>
        <w:t>Bibliography</w:t>
      </w:r>
    </w:p>
    <w:p w14:paraId="7D05FFD2" w14:textId="77777777" w:rsidR="00D60C36" w:rsidRPr="00EB3A5B" w:rsidRDefault="00D60C36" w:rsidP="00D60C36">
      <w:pPr>
        <w:numPr>
          <w:ilvl w:val="0"/>
          <w:numId w:val="6"/>
        </w:numPr>
        <w:tabs>
          <w:tab w:val="left" w:pos="822"/>
          <w:tab w:val="left" w:pos="823"/>
        </w:tabs>
        <w:spacing w:before="120" w:line="276" w:lineRule="auto"/>
        <w:ind w:hanging="360"/>
        <w:rPr>
          <w:rFonts w:asciiTheme="minorHAnsi" w:eastAsia="Arial" w:hAnsiTheme="minorHAnsi" w:cstheme="minorHAnsi"/>
          <w:lang w:val="en-US"/>
        </w:rPr>
      </w:pPr>
      <w:r w:rsidRPr="00EB3A5B">
        <w:rPr>
          <w:rFonts w:asciiTheme="minorHAnsi" w:eastAsia="Arial" w:hAnsiTheme="minorHAnsi" w:cstheme="minorHAnsi"/>
          <w:spacing w:val="-5"/>
          <w:lang w:val="en-US"/>
        </w:rPr>
        <w:t>Appendices</w:t>
      </w:r>
    </w:p>
    <w:p w14:paraId="6A341E1D" w14:textId="77777777" w:rsidR="00D60C36" w:rsidRPr="00EB3A5B" w:rsidRDefault="00D60C36" w:rsidP="00D60C36">
      <w:pPr>
        <w:numPr>
          <w:ilvl w:val="0"/>
          <w:numId w:val="6"/>
        </w:numPr>
        <w:tabs>
          <w:tab w:val="left" w:pos="822"/>
          <w:tab w:val="left" w:pos="823"/>
        </w:tabs>
        <w:spacing w:before="105" w:line="276" w:lineRule="auto"/>
        <w:ind w:hanging="360"/>
        <w:rPr>
          <w:rFonts w:asciiTheme="minorHAnsi" w:eastAsia="Arial" w:hAnsiTheme="minorHAnsi" w:cstheme="minorHAnsi"/>
          <w:lang w:val="en-US"/>
        </w:rPr>
      </w:pPr>
      <w:r w:rsidRPr="00EB3A5B">
        <w:rPr>
          <w:rFonts w:asciiTheme="minorHAnsi" w:eastAsia="Arial" w:hAnsiTheme="minorHAnsi" w:cstheme="minorHAnsi"/>
          <w:spacing w:val="-3"/>
          <w:lang w:val="en-US"/>
        </w:rPr>
        <w:t xml:space="preserve">Assignment </w:t>
      </w:r>
      <w:r w:rsidRPr="00EB3A5B">
        <w:rPr>
          <w:rFonts w:asciiTheme="minorHAnsi" w:eastAsia="Arial" w:hAnsiTheme="minorHAnsi" w:cstheme="minorHAnsi"/>
          <w:spacing w:val="-4"/>
          <w:lang w:val="en-US"/>
        </w:rPr>
        <w:t xml:space="preserve">Cover Sheet </w:t>
      </w:r>
      <w:r w:rsidRPr="00EB3A5B">
        <w:rPr>
          <w:rFonts w:asciiTheme="minorHAnsi" w:eastAsia="Arial" w:hAnsiTheme="minorHAnsi" w:cstheme="minorHAnsi"/>
          <w:spacing w:val="-3"/>
          <w:lang w:val="en-US"/>
        </w:rPr>
        <w:t xml:space="preserve">(refer </w:t>
      </w:r>
      <w:r w:rsidRPr="00EB3A5B">
        <w:rPr>
          <w:rFonts w:asciiTheme="minorHAnsi" w:eastAsia="Arial" w:hAnsiTheme="minorHAnsi" w:cstheme="minorHAnsi"/>
          <w:lang w:val="en-US"/>
        </w:rPr>
        <w:t xml:space="preserve">to </w:t>
      </w:r>
      <w:r w:rsidRPr="00EB3A5B">
        <w:rPr>
          <w:rFonts w:asciiTheme="minorHAnsi" w:eastAsia="Arial" w:hAnsiTheme="minorHAnsi" w:cstheme="minorHAnsi"/>
          <w:spacing w:val="-5"/>
          <w:lang w:val="en-US"/>
        </w:rPr>
        <w:t>detail</w:t>
      </w:r>
      <w:r w:rsidRPr="00EB3A5B">
        <w:rPr>
          <w:rFonts w:asciiTheme="minorHAnsi" w:eastAsia="Arial" w:hAnsiTheme="minorHAnsi" w:cstheme="minorHAnsi"/>
          <w:spacing w:val="22"/>
          <w:lang w:val="en-US"/>
        </w:rPr>
        <w:t xml:space="preserve"> </w:t>
      </w:r>
      <w:r w:rsidRPr="00EB3A5B">
        <w:rPr>
          <w:rFonts w:asciiTheme="minorHAnsi" w:eastAsia="Arial" w:hAnsiTheme="minorHAnsi" w:cstheme="minorHAnsi"/>
          <w:spacing w:val="-6"/>
          <w:lang w:val="en-US"/>
        </w:rPr>
        <w:t>above)</w:t>
      </w:r>
    </w:p>
    <w:p w14:paraId="1C652925" w14:textId="77777777" w:rsidR="001E186E" w:rsidRPr="00EB3A5B" w:rsidRDefault="001E186E" w:rsidP="001E186E">
      <w:pPr>
        <w:numPr>
          <w:ilvl w:val="0"/>
          <w:numId w:val="6"/>
        </w:numPr>
        <w:tabs>
          <w:tab w:val="left" w:pos="822"/>
          <w:tab w:val="left" w:pos="823"/>
        </w:tabs>
        <w:spacing w:before="122" w:line="276" w:lineRule="auto"/>
        <w:ind w:hanging="360"/>
        <w:rPr>
          <w:rFonts w:asciiTheme="minorHAnsi" w:eastAsia="Arial" w:hAnsiTheme="minorHAnsi" w:cstheme="minorHAnsi"/>
          <w:lang w:val="en-US"/>
        </w:rPr>
      </w:pPr>
      <w:r w:rsidRPr="00EB3A5B">
        <w:rPr>
          <w:rFonts w:asciiTheme="minorHAnsi" w:eastAsia="Arial" w:hAnsiTheme="minorHAnsi" w:cstheme="minorHAnsi"/>
          <w:spacing w:val="-4"/>
          <w:lang w:val="en-US"/>
        </w:rPr>
        <w:t>Title</w:t>
      </w:r>
    </w:p>
    <w:p w14:paraId="6FE83F6A" w14:textId="77777777" w:rsidR="001E186E" w:rsidRPr="00EB3A5B" w:rsidRDefault="001E186E" w:rsidP="001E186E">
      <w:pPr>
        <w:numPr>
          <w:ilvl w:val="0"/>
          <w:numId w:val="6"/>
        </w:numPr>
        <w:tabs>
          <w:tab w:val="left" w:pos="822"/>
          <w:tab w:val="left" w:pos="823"/>
        </w:tabs>
        <w:spacing w:before="135" w:line="276" w:lineRule="auto"/>
        <w:ind w:hanging="360"/>
        <w:rPr>
          <w:rFonts w:asciiTheme="minorHAnsi" w:eastAsia="Arial" w:hAnsiTheme="minorHAnsi" w:cstheme="minorHAnsi"/>
          <w:lang w:val="en-US"/>
        </w:rPr>
      </w:pPr>
      <w:r w:rsidRPr="00EB3A5B">
        <w:rPr>
          <w:rFonts w:asciiTheme="minorHAnsi" w:eastAsia="Arial" w:hAnsiTheme="minorHAnsi" w:cstheme="minorHAnsi"/>
          <w:spacing w:val="-4"/>
          <w:lang w:val="en-US"/>
        </w:rPr>
        <w:t>Contents</w:t>
      </w:r>
      <w:r w:rsidRPr="00EB3A5B">
        <w:rPr>
          <w:rFonts w:asciiTheme="minorHAnsi" w:eastAsia="Arial" w:hAnsiTheme="minorHAnsi" w:cstheme="minorHAnsi"/>
          <w:spacing w:val="42"/>
          <w:lang w:val="en-US"/>
        </w:rPr>
        <w:t xml:space="preserve"> </w:t>
      </w:r>
      <w:r w:rsidRPr="00EB3A5B">
        <w:rPr>
          <w:rFonts w:asciiTheme="minorHAnsi" w:eastAsia="Arial" w:hAnsiTheme="minorHAnsi" w:cstheme="minorHAnsi"/>
          <w:spacing w:val="-5"/>
          <w:lang w:val="en-US"/>
        </w:rPr>
        <w:t>page</w:t>
      </w:r>
    </w:p>
    <w:p w14:paraId="6C741E11" w14:textId="77777777" w:rsidR="00D60C36" w:rsidRPr="00EB3A5B" w:rsidRDefault="00D60C36" w:rsidP="00D60C36">
      <w:pPr>
        <w:spacing w:before="2" w:line="276" w:lineRule="auto"/>
        <w:rPr>
          <w:rFonts w:asciiTheme="minorHAnsi" w:eastAsia="Arial" w:hAnsiTheme="minorHAnsi" w:cstheme="minorHAnsi"/>
          <w:lang w:val="en-US"/>
        </w:rPr>
      </w:pPr>
    </w:p>
    <w:p w14:paraId="3DB262B8" w14:textId="74136D81" w:rsidR="00D60C36" w:rsidRPr="00EB3A5B" w:rsidRDefault="00D60C36" w:rsidP="00D60C36">
      <w:pPr>
        <w:spacing w:line="276" w:lineRule="auto"/>
        <w:ind w:left="101"/>
        <w:jc w:val="both"/>
        <w:rPr>
          <w:rFonts w:asciiTheme="minorHAnsi" w:eastAsia="Arial" w:hAnsiTheme="minorHAnsi" w:cstheme="minorHAnsi"/>
          <w:lang w:val="en-US"/>
        </w:rPr>
      </w:pPr>
      <w:r w:rsidRPr="00EB3A5B">
        <w:rPr>
          <w:rFonts w:asciiTheme="minorHAnsi" w:eastAsia="Arial" w:hAnsiTheme="minorHAnsi" w:cstheme="minorHAnsi"/>
          <w:lang w:val="en-US"/>
        </w:rPr>
        <w:t xml:space="preserve">The following content </w:t>
      </w:r>
      <w:r w:rsidRPr="00EB3A5B">
        <w:rPr>
          <w:rFonts w:asciiTheme="minorHAnsi" w:eastAsia="Arial" w:hAnsiTheme="minorHAnsi" w:cstheme="minorHAnsi"/>
          <w:b/>
          <w:bCs/>
          <w:lang w:val="en-US"/>
        </w:rPr>
        <w:t>is included</w:t>
      </w:r>
      <w:r>
        <w:rPr>
          <w:rFonts w:asciiTheme="minorHAnsi" w:eastAsia="Arial" w:hAnsiTheme="minorHAnsi" w:cstheme="minorHAnsi"/>
          <w:b/>
          <w:bCs/>
          <w:lang w:val="en-US"/>
        </w:rPr>
        <w:t xml:space="preserve"> </w:t>
      </w:r>
      <w:r w:rsidRPr="00EB3A5B">
        <w:rPr>
          <w:rFonts w:asciiTheme="minorHAnsi" w:eastAsia="Arial" w:hAnsiTheme="minorHAnsi" w:cstheme="minorHAnsi"/>
          <w:lang w:val="en-US"/>
        </w:rPr>
        <w:t>in a final word count:</w:t>
      </w:r>
    </w:p>
    <w:p w14:paraId="7137990C" w14:textId="77777777" w:rsidR="00D60C36" w:rsidRPr="00EB3A5B" w:rsidRDefault="00D60C36" w:rsidP="00D60C36">
      <w:pPr>
        <w:numPr>
          <w:ilvl w:val="0"/>
          <w:numId w:val="6"/>
        </w:numPr>
        <w:tabs>
          <w:tab w:val="left" w:pos="822"/>
          <w:tab w:val="left" w:pos="823"/>
        </w:tabs>
        <w:spacing w:before="120" w:line="276" w:lineRule="auto"/>
        <w:ind w:hanging="360"/>
        <w:rPr>
          <w:rFonts w:asciiTheme="minorHAnsi" w:eastAsia="Arial" w:hAnsiTheme="minorHAnsi" w:cstheme="minorHAnsi"/>
          <w:lang w:val="en-US"/>
        </w:rPr>
      </w:pPr>
      <w:r w:rsidRPr="00EB3A5B">
        <w:rPr>
          <w:rFonts w:asciiTheme="minorHAnsi" w:eastAsia="Arial" w:hAnsiTheme="minorHAnsi" w:cstheme="minorHAnsi"/>
          <w:spacing w:val="-2"/>
          <w:lang w:val="en-US"/>
        </w:rPr>
        <w:t>Abstract</w:t>
      </w:r>
    </w:p>
    <w:p w14:paraId="7CF742EA" w14:textId="77777777" w:rsidR="00D60C36" w:rsidRPr="00EB3A5B" w:rsidRDefault="00D60C36" w:rsidP="00D60C36">
      <w:pPr>
        <w:numPr>
          <w:ilvl w:val="0"/>
          <w:numId w:val="6"/>
        </w:numPr>
        <w:tabs>
          <w:tab w:val="left" w:pos="822"/>
          <w:tab w:val="left" w:pos="823"/>
        </w:tabs>
        <w:spacing w:before="120" w:line="276" w:lineRule="auto"/>
        <w:ind w:hanging="360"/>
        <w:rPr>
          <w:rFonts w:asciiTheme="minorHAnsi" w:eastAsia="Arial" w:hAnsiTheme="minorHAnsi" w:cstheme="minorHAnsi"/>
          <w:lang w:val="en-US"/>
        </w:rPr>
      </w:pPr>
      <w:r w:rsidRPr="00EB3A5B">
        <w:rPr>
          <w:rFonts w:asciiTheme="minorHAnsi" w:eastAsia="Arial" w:hAnsiTheme="minorHAnsi" w:cstheme="minorHAnsi"/>
          <w:spacing w:val="-4"/>
          <w:lang w:val="en-US"/>
        </w:rPr>
        <w:t>Executive</w:t>
      </w:r>
      <w:r w:rsidRPr="00EB3A5B">
        <w:rPr>
          <w:rFonts w:asciiTheme="minorHAnsi" w:eastAsia="Arial" w:hAnsiTheme="minorHAnsi" w:cstheme="minorHAnsi"/>
          <w:spacing w:val="8"/>
          <w:lang w:val="en-US"/>
        </w:rPr>
        <w:t xml:space="preserve"> </w:t>
      </w:r>
      <w:r w:rsidRPr="00EB3A5B">
        <w:rPr>
          <w:rFonts w:asciiTheme="minorHAnsi" w:eastAsia="Arial" w:hAnsiTheme="minorHAnsi" w:cstheme="minorHAnsi"/>
          <w:lang w:val="en-US"/>
        </w:rPr>
        <w:t>summary</w:t>
      </w:r>
    </w:p>
    <w:p w14:paraId="34CEF808" w14:textId="77777777" w:rsidR="00D60C36" w:rsidRPr="00EB3A5B" w:rsidRDefault="00D60C36" w:rsidP="00D60C36">
      <w:pPr>
        <w:numPr>
          <w:ilvl w:val="0"/>
          <w:numId w:val="6"/>
        </w:numPr>
        <w:tabs>
          <w:tab w:val="left" w:pos="822"/>
          <w:tab w:val="left" w:pos="823"/>
        </w:tabs>
        <w:spacing w:before="135" w:line="276" w:lineRule="auto"/>
        <w:ind w:hanging="360"/>
        <w:rPr>
          <w:rFonts w:asciiTheme="minorHAnsi" w:eastAsia="Arial" w:hAnsiTheme="minorHAnsi" w:cstheme="minorHAnsi"/>
          <w:lang w:val="en-US"/>
        </w:rPr>
      </w:pPr>
      <w:r w:rsidRPr="00EB3A5B">
        <w:rPr>
          <w:rFonts w:asciiTheme="minorHAnsi" w:eastAsia="Arial" w:hAnsiTheme="minorHAnsi" w:cstheme="minorHAnsi"/>
          <w:spacing w:val="-9"/>
          <w:lang w:val="en-US"/>
        </w:rPr>
        <w:t xml:space="preserve">Main </w:t>
      </w:r>
      <w:r w:rsidRPr="00EB3A5B">
        <w:rPr>
          <w:rFonts w:asciiTheme="minorHAnsi" w:eastAsia="Arial" w:hAnsiTheme="minorHAnsi" w:cstheme="minorHAnsi"/>
          <w:spacing w:val="-5"/>
          <w:lang w:val="en-US"/>
        </w:rPr>
        <w:t xml:space="preserve">body </w:t>
      </w:r>
      <w:r w:rsidRPr="00EB3A5B">
        <w:rPr>
          <w:rFonts w:asciiTheme="minorHAnsi" w:eastAsia="Arial" w:hAnsiTheme="minorHAnsi" w:cstheme="minorHAnsi"/>
          <w:spacing w:val="-3"/>
          <w:lang w:val="en-US"/>
        </w:rPr>
        <w:t>of</w:t>
      </w:r>
      <w:r w:rsidRPr="00EB3A5B">
        <w:rPr>
          <w:rFonts w:asciiTheme="minorHAnsi" w:eastAsia="Arial" w:hAnsiTheme="minorHAnsi" w:cstheme="minorHAnsi"/>
          <w:spacing w:val="27"/>
          <w:lang w:val="en-US"/>
        </w:rPr>
        <w:t xml:space="preserve"> </w:t>
      </w:r>
      <w:r w:rsidRPr="00EB3A5B">
        <w:rPr>
          <w:rFonts w:asciiTheme="minorHAnsi" w:eastAsia="Arial" w:hAnsiTheme="minorHAnsi" w:cstheme="minorHAnsi"/>
          <w:spacing w:val="-5"/>
          <w:lang w:val="en-US"/>
        </w:rPr>
        <w:t>text</w:t>
      </w:r>
    </w:p>
    <w:p w14:paraId="030E097A" w14:textId="77777777" w:rsidR="00D60C36" w:rsidRPr="00EB3A5B" w:rsidRDefault="00D60C36" w:rsidP="00D60C36">
      <w:pPr>
        <w:numPr>
          <w:ilvl w:val="0"/>
          <w:numId w:val="6"/>
        </w:numPr>
        <w:tabs>
          <w:tab w:val="left" w:pos="822"/>
          <w:tab w:val="left" w:pos="823"/>
        </w:tabs>
        <w:spacing w:before="120" w:line="276" w:lineRule="auto"/>
        <w:ind w:right="738" w:hanging="360"/>
        <w:rPr>
          <w:rFonts w:asciiTheme="minorHAnsi" w:eastAsia="Arial" w:hAnsiTheme="minorHAnsi" w:cstheme="minorHAnsi"/>
          <w:lang w:val="en-US"/>
        </w:rPr>
      </w:pPr>
      <w:r w:rsidRPr="00EB3A5B">
        <w:rPr>
          <w:rFonts w:asciiTheme="minorHAnsi" w:eastAsia="Arial" w:hAnsiTheme="minorHAnsi" w:cstheme="minorHAnsi"/>
          <w:lang w:val="en-US"/>
        </w:rPr>
        <w:t xml:space="preserve">Words used </w:t>
      </w:r>
      <w:r w:rsidRPr="00EB3A5B">
        <w:rPr>
          <w:rFonts w:asciiTheme="minorHAnsi" w:eastAsia="Arial" w:hAnsiTheme="minorHAnsi" w:cstheme="minorHAnsi"/>
          <w:spacing w:val="-3"/>
          <w:lang w:val="en-US"/>
        </w:rPr>
        <w:t xml:space="preserve">in tables, </w:t>
      </w:r>
      <w:proofErr w:type="gramStart"/>
      <w:r w:rsidRPr="00EB3A5B">
        <w:rPr>
          <w:rFonts w:asciiTheme="minorHAnsi" w:eastAsia="Arial" w:hAnsiTheme="minorHAnsi" w:cstheme="minorHAnsi"/>
          <w:spacing w:val="-4"/>
          <w:lang w:val="en-US"/>
        </w:rPr>
        <w:t>graphs</w:t>
      </w:r>
      <w:proofErr w:type="gramEnd"/>
      <w:r w:rsidRPr="00EB3A5B">
        <w:rPr>
          <w:rFonts w:asciiTheme="minorHAnsi" w:eastAsia="Arial" w:hAnsiTheme="minorHAnsi" w:cstheme="minorHAnsi"/>
          <w:spacing w:val="-4"/>
          <w:lang w:val="en-US"/>
        </w:rPr>
        <w:t xml:space="preserve"> and </w:t>
      </w:r>
      <w:r w:rsidRPr="00EB3A5B">
        <w:rPr>
          <w:rFonts w:asciiTheme="minorHAnsi" w:eastAsia="Arial" w:hAnsiTheme="minorHAnsi" w:cstheme="minorHAnsi"/>
          <w:spacing w:val="-5"/>
          <w:lang w:val="en-US"/>
        </w:rPr>
        <w:t xml:space="preserve">other </w:t>
      </w:r>
      <w:r w:rsidRPr="00EB3A5B">
        <w:rPr>
          <w:rFonts w:asciiTheme="minorHAnsi" w:eastAsia="Arial" w:hAnsiTheme="minorHAnsi" w:cstheme="minorHAnsi"/>
          <w:lang w:val="en-US"/>
        </w:rPr>
        <w:t xml:space="preserve">forms </w:t>
      </w:r>
      <w:r w:rsidRPr="00EB3A5B">
        <w:rPr>
          <w:rFonts w:asciiTheme="minorHAnsi" w:eastAsia="Arial" w:hAnsiTheme="minorHAnsi" w:cstheme="minorHAnsi"/>
          <w:spacing w:val="-3"/>
          <w:lang w:val="en-US"/>
        </w:rPr>
        <w:t xml:space="preserve">of </w:t>
      </w:r>
      <w:r w:rsidRPr="00EB3A5B">
        <w:rPr>
          <w:rFonts w:asciiTheme="minorHAnsi" w:eastAsia="Arial" w:hAnsiTheme="minorHAnsi" w:cstheme="minorHAnsi"/>
          <w:spacing w:val="-4"/>
          <w:lang w:val="en-US"/>
        </w:rPr>
        <w:t xml:space="preserve">data </w:t>
      </w:r>
      <w:r w:rsidRPr="00EB3A5B">
        <w:rPr>
          <w:rFonts w:asciiTheme="minorHAnsi" w:eastAsia="Arial" w:hAnsiTheme="minorHAnsi" w:cstheme="minorHAnsi"/>
          <w:spacing w:val="-3"/>
          <w:lang w:val="en-US"/>
        </w:rPr>
        <w:t xml:space="preserve">presentation </w:t>
      </w:r>
      <w:r w:rsidRPr="00EB3A5B">
        <w:rPr>
          <w:rFonts w:asciiTheme="minorHAnsi" w:eastAsia="Arial" w:hAnsiTheme="minorHAnsi" w:cstheme="minorHAnsi"/>
          <w:spacing w:val="-4"/>
          <w:lang w:val="en-US"/>
        </w:rPr>
        <w:t xml:space="preserve">(including titles </w:t>
      </w:r>
      <w:r w:rsidRPr="00EB3A5B">
        <w:rPr>
          <w:rFonts w:asciiTheme="minorHAnsi" w:eastAsia="Arial" w:hAnsiTheme="minorHAnsi" w:cstheme="minorHAnsi"/>
          <w:spacing w:val="-3"/>
          <w:lang w:val="en-US"/>
        </w:rPr>
        <w:t>of figures)</w:t>
      </w:r>
    </w:p>
    <w:p w14:paraId="4C8E3422" w14:textId="77777777" w:rsidR="00D60C36" w:rsidRPr="00EB3A5B" w:rsidRDefault="00D60C36" w:rsidP="00D60C36">
      <w:pPr>
        <w:numPr>
          <w:ilvl w:val="0"/>
          <w:numId w:val="6"/>
        </w:numPr>
        <w:tabs>
          <w:tab w:val="left" w:pos="822"/>
          <w:tab w:val="left" w:pos="823"/>
        </w:tabs>
        <w:spacing w:before="12" w:line="276" w:lineRule="auto"/>
        <w:ind w:hanging="360"/>
        <w:rPr>
          <w:rFonts w:asciiTheme="minorHAnsi" w:eastAsia="Arial" w:hAnsiTheme="minorHAnsi" w:cstheme="minorHAnsi"/>
          <w:lang w:val="en-US"/>
        </w:rPr>
      </w:pPr>
      <w:r w:rsidRPr="00EB3A5B">
        <w:rPr>
          <w:rFonts w:asciiTheme="minorHAnsi" w:eastAsia="Arial" w:hAnsiTheme="minorHAnsi" w:cstheme="minorHAnsi"/>
          <w:spacing w:val="-9"/>
          <w:lang w:val="en-US"/>
        </w:rPr>
        <w:t xml:space="preserve">In </w:t>
      </w:r>
      <w:r w:rsidRPr="00EB3A5B">
        <w:rPr>
          <w:rFonts w:asciiTheme="minorHAnsi" w:eastAsia="Arial" w:hAnsiTheme="minorHAnsi" w:cstheme="minorHAnsi"/>
          <w:spacing w:val="-5"/>
          <w:lang w:val="en-US"/>
        </w:rPr>
        <w:t>text</w:t>
      </w:r>
      <w:r w:rsidRPr="00EB3A5B">
        <w:rPr>
          <w:rFonts w:asciiTheme="minorHAnsi" w:eastAsia="Arial" w:hAnsiTheme="minorHAnsi" w:cstheme="minorHAnsi"/>
          <w:spacing w:val="17"/>
          <w:lang w:val="en-US"/>
        </w:rPr>
        <w:t xml:space="preserve"> </w:t>
      </w:r>
      <w:r w:rsidRPr="00EB3A5B">
        <w:rPr>
          <w:rFonts w:asciiTheme="minorHAnsi" w:eastAsia="Arial" w:hAnsiTheme="minorHAnsi" w:cstheme="minorHAnsi"/>
          <w:spacing w:val="-5"/>
          <w:lang w:val="en-US"/>
        </w:rPr>
        <w:t>quotations</w:t>
      </w:r>
    </w:p>
    <w:p w14:paraId="0672D9A5" w14:textId="77777777" w:rsidR="00D60C36" w:rsidRPr="00EB3A5B" w:rsidRDefault="00D60C36" w:rsidP="00D60C36">
      <w:pPr>
        <w:numPr>
          <w:ilvl w:val="0"/>
          <w:numId w:val="6"/>
        </w:numPr>
        <w:tabs>
          <w:tab w:val="left" w:pos="822"/>
          <w:tab w:val="left" w:pos="823"/>
        </w:tabs>
        <w:spacing w:before="135" w:line="276" w:lineRule="auto"/>
        <w:ind w:hanging="360"/>
        <w:rPr>
          <w:rFonts w:asciiTheme="minorHAnsi" w:eastAsia="Arial" w:hAnsiTheme="minorHAnsi" w:cstheme="minorHAnsi"/>
          <w:lang w:val="en-US"/>
        </w:rPr>
      </w:pPr>
      <w:r w:rsidRPr="00EB3A5B">
        <w:rPr>
          <w:rFonts w:asciiTheme="minorHAnsi" w:eastAsia="Arial" w:hAnsiTheme="minorHAnsi" w:cstheme="minorHAnsi"/>
          <w:spacing w:val="-9"/>
          <w:lang w:val="en-US"/>
        </w:rPr>
        <w:t xml:space="preserve">In </w:t>
      </w:r>
      <w:r>
        <w:rPr>
          <w:rFonts w:asciiTheme="minorHAnsi" w:eastAsia="Arial" w:hAnsiTheme="minorHAnsi" w:cstheme="minorHAnsi"/>
          <w:spacing w:val="-9"/>
          <w:lang w:val="en-US"/>
        </w:rPr>
        <w:t xml:space="preserve">text </w:t>
      </w:r>
      <w:r w:rsidRPr="00EB3A5B">
        <w:rPr>
          <w:rFonts w:asciiTheme="minorHAnsi" w:eastAsia="Arial" w:hAnsiTheme="minorHAnsi" w:cstheme="minorHAnsi"/>
          <w:spacing w:val="-3"/>
          <w:lang w:val="en-US"/>
        </w:rPr>
        <w:t>citations</w:t>
      </w:r>
    </w:p>
    <w:p w14:paraId="7F143886" w14:textId="77777777" w:rsidR="00D60C36" w:rsidRPr="00EB3A5B" w:rsidRDefault="00D60C36" w:rsidP="00D60C36">
      <w:pPr>
        <w:numPr>
          <w:ilvl w:val="0"/>
          <w:numId w:val="6"/>
        </w:numPr>
        <w:tabs>
          <w:tab w:val="left" w:pos="822"/>
          <w:tab w:val="left" w:pos="823"/>
        </w:tabs>
        <w:spacing w:before="120" w:line="276" w:lineRule="auto"/>
        <w:ind w:hanging="360"/>
        <w:rPr>
          <w:rFonts w:asciiTheme="minorHAnsi" w:eastAsia="Arial" w:hAnsiTheme="minorHAnsi" w:cstheme="minorHAnsi"/>
          <w:lang w:val="en-US"/>
        </w:rPr>
      </w:pPr>
      <w:r w:rsidRPr="00EB3A5B">
        <w:rPr>
          <w:rFonts w:asciiTheme="minorHAnsi" w:eastAsia="Arial" w:hAnsiTheme="minorHAnsi" w:cstheme="minorHAnsi"/>
          <w:spacing w:val="-5"/>
          <w:lang w:val="en-US"/>
        </w:rPr>
        <w:t>Footnotes</w:t>
      </w:r>
    </w:p>
    <w:p w14:paraId="45C9659D" w14:textId="77777777" w:rsidR="00D60C36" w:rsidRPr="00B91167" w:rsidRDefault="00D60C36" w:rsidP="00D60C36">
      <w:pPr>
        <w:numPr>
          <w:ilvl w:val="0"/>
          <w:numId w:val="6"/>
        </w:numPr>
        <w:tabs>
          <w:tab w:val="left" w:pos="822"/>
          <w:tab w:val="left" w:pos="823"/>
        </w:tabs>
        <w:spacing w:before="105" w:line="276" w:lineRule="auto"/>
        <w:ind w:hanging="360"/>
        <w:rPr>
          <w:rFonts w:asciiTheme="minorHAnsi" w:eastAsia="Arial" w:hAnsiTheme="minorHAnsi" w:cstheme="minorHAnsi"/>
          <w:lang w:val="en-US"/>
        </w:rPr>
      </w:pPr>
      <w:r w:rsidRPr="00EB3A5B">
        <w:rPr>
          <w:rFonts w:asciiTheme="minorHAnsi" w:eastAsia="Arial" w:hAnsiTheme="minorHAnsi" w:cstheme="minorHAnsi"/>
          <w:lang w:val="en-US"/>
        </w:rPr>
        <w:t>Section</w:t>
      </w:r>
      <w:r>
        <w:rPr>
          <w:rFonts w:asciiTheme="minorHAnsi" w:eastAsia="Arial" w:hAnsiTheme="minorHAnsi" w:cstheme="minorHAnsi"/>
          <w:spacing w:val="47"/>
          <w:lang w:val="en-US"/>
        </w:rPr>
        <w:t xml:space="preserve"> </w:t>
      </w:r>
      <w:r w:rsidRPr="00EB3A5B">
        <w:rPr>
          <w:rFonts w:asciiTheme="minorHAnsi" w:eastAsia="Arial" w:hAnsiTheme="minorHAnsi" w:cstheme="minorHAnsi"/>
          <w:spacing w:val="-4"/>
          <w:lang w:val="en-US"/>
        </w:rPr>
        <w:t>headings/subtitles</w:t>
      </w:r>
    </w:p>
    <w:p w14:paraId="580D8EFB" w14:textId="77777777" w:rsidR="00D60C36" w:rsidRPr="00D0045E" w:rsidRDefault="00D60C36" w:rsidP="00A50128">
      <w:pPr>
        <w:spacing w:before="122" w:line="276" w:lineRule="auto"/>
        <w:rPr>
          <w:rFonts w:asciiTheme="minorHAnsi" w:hAnsiTheme="minorHAnsi" w:cstheme="minorHAnsi"/>
          <w:b/>
          <w:lang w:val="en-US"/>
        </w:rPr>
      </w:pPr>
    </w:p>
    <w:sectPr w:rsidR="00D60C36" w:rsidRPr="00D0045E">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0193E" w14:textId="77777777" w:rsidR="003924D9" w:rsidRDefault="003924D9">
      <w:r>
        <w:separator/>
      </w:r>
    </w:p>
  </w:endnote>
  <w:endnote w:type="continuationSeparator" w:id="0">
    <w:p w14:paraId="166F1C39" w14:textId="77777777" w:rsidR="003924D9" w:rsidRDefault="0039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53D7E" w14:textId="77777777" w:rsidR="00F6462F" w:rsidRDefault="00F6462F">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AF7E8" w14:textId="77777777" w:rsidR="00F6462F" w:rsidRDefault="00757163">
    <w:pPr>
      <w:pStyle w:val="BodyText"/>
      <w:spacing w:line="14" w:lineRule="auto"/>
    </w:pPr>
    <w:r>
      <w:rPr>
        <w:noProof/>
        <w:sz w:val="22"/>
        <w:lang w:eastAsia="en-GB"/>
      </w:rPr>
      <mc:AlternateContent>
        <mc:Choice Requires="wps">
          <w:drawing>
            <wp:anchor distT="0" distB="0" distL="114300" distR="114300" simplePos="0" relativeHeight="251659264" behindDoc="1" locked="0" layoutInCell="1" allowOverlap="1" wp14:anchorId="4F930C17" wp14:editId="57439B4E">
              <wp:simplePos x="0" y="0"/>
              <wp:positionH relativeFrom="page">
                <wp:posOffset>6497955</wp:posOffset>
              </wp:positionH>
              <wp:positionV relativeFrom="page">
                <wp:posOffset>10010775</wp:posOffset>
              </wp:positionV>
              <wp:extent cx="113030" cy="162560"/>
              <wp:effectExtent l="1905"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C9B4E6" w14:textId="77777777" w:rsidR="00F6462F" w:rsidRDefault="00757163">
                          <w:pPr>
                            <w:spacing w:before="16"/>
                            <w:ind w:left="40"/>
                            <w:rPr>
                              <w:rFonts w:ascii="Times New Roman"/>
                              <w:sz w:val="19"/>
                            </w:rPr>
                          </w:pPr>
                          <w:r>
                            <w:fldChar w:fldCharType="begin"/>
                          </w:r>
                          <w:r>
                            <w:rPr>
                              <w:rFonts w:ascii="Times New Roman"/>
                              <w:color w:val="808080"/>
                              <w:w w:val="102"/>
                              <w:sz w:val="19"/>
                            </w:rPr>
                            <w:instrText xml:space="preserve"> PAGE </w:instrText>
                          </w:r>
                          <w:r>
                            <w:fldChar w:fldCharType="separate"/>
                          </w:r>
                          <w:r>
                            <w:rPr>
                              <w:rFonts w:ascii="Times New Roman"/>
                              <w:noProof/>
                              <w:color w:val="808080"/>
                              <w:w w:val="102"/>
                              <w:sz w:val="19"/>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930C17" id="_x0000_t202" coordsize="21600,21600" o:spt="202" path="m,l,21600r21600,l21600,xe">
              <v:stroke joinstyle="miter"/>
              <v:path gradientshapeok="t" o:connecttype="rect"/>
            </v:shapetype>
            <v:shape id="Text Box 2" o:spid="_x0000_s1026" type="#_x0000_t202" style="position:absolute;margin-left:511.65pt;margin-top:788.25pt;width:8.9pt;height:12.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" filled="f" stroked="f">
              <v:textbox inset="0,0,0,0">
                <w:txbxContent>
                  <w:p w14:paraId="61C9B4E6" w14:textId="77777777" w:rsidR="00F6462F" w:rsidRDefault="00757163">
                    <w:pPr>
                      <w:spacing w:before="16"/>
                      <w:ind w:left="40"/>
                      <w:rPr>
                        <w:rFonts w:ascii="Times New Roman"/>
                        <w:sz w:val="19"/>
                      </w:rPr>
                    </w:pPr>
                    <w:r>
                      <w:fldChar w:fldCharType="begin"/>
                    </w:r>
                    <w:r>
                      <w:rPr>
                        <w:rFonts w:ascii="Times New Roman"/>
                        <w:color w:val="808080"/>
                        <w:w w:val="102"/>
                        <w:sz w:val="19"/>
                      </w:rPr>
                      <w:instrText xml:space="preserve"> PAGE </w:instrText>
                    </w:r>
                    <w:r>
                      <w:fldChar w:fldCharType="separate"/>
                    </w:r>
                    <w:r>
                      <w:rPr>
                        <w:rFonts w:ascii="Times New Roman"/>
                        <w:noProof/>
                        <w:color w:val="808080"/>
                        <w:w w:val="102"/>
                        <w:sz w:val="19"/>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D95AB" w14:textId="77777777" w:rsidR="003924D9" w:rsidRDefault="003924D9">
      <w:r>
        <w:separator/>
      </w:r>
    </w:p>
  </w:footnote>
  <w:footnote w:type="continuationSeparator" w:id="0">
    <w:p w14:paraId="0FF14C28" w14:textId="77777777" w:rsidR="003924D9" w:rsidRDefault="003924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60CCD" w14:textId="77777777" w:rsidR="00F6462F" w:rsidRDefault="00F6462F">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AEE84" w14:textId="77777777" w:rsidR="00F6462F" w:rsidRDefault="00F6462F">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41FC"/>
    <w:multiLevelType w:val="multilevel"/>
    <w:tmpl w:val="48E01B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F00E5C"/>
    <w:multiLevelType w:val="hybridMultilevel"/>
    <w:tmpl w:val="DD1E6282"/>
    <w:lvl w:ilvl="0" w:tplc="AC8AD910">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274F42"/>
    <w:multiLevelType w:val="hybridMultilevel"/>
    <w:tmpl w:val="97B47874"/>
    <w:lvl w:ilvl="0" w:tplc="66A437F4">
      <w:numFmt w:val="bullet"/>
      <w:lvlText w:val=""/>
      <w:lvlJc w:val="left"/>
      <w:pPr>
        <w:ind w:left="822" w:hanging="361"/>
      </w:pPr>
      <w:rPr>
        <w:rFonts w:ascii="Symbol" w:eastAsia="Symbol" w:hAnsi="Symbol" w:cs="Symbol" w:hint="default"/>
        <w:w w:val="102"/>
        <w:sz w:val="22"/>
        <w:szCs w:val="22"/>
      </w:rPr>
    </w:lvl>
    <w:lvl w:ilvl="1" w:tplc="1F14CAAC">
      <w:numFmt w:val="bullet"/>
      <w:lvlText w:val="•"/>
      <w:lvlJc w:val="left"/>
      <w:pPr>
        <w:ind w:left="1717" w:hanging="361"/>
      </w:pPr>
      <w:rPr>
        <w:rFonts w:hint="default"/>
      </w:rPr>
    </w:lvl>
    <w:lvl w:ilvl="2" w:tplc="A52E784A">
      <w:numFmt w:val="bullet"/>
      <w:lvlText w:val="•"/>
      <w:lvlJc w:val="left"/>
      <w:pPr>
        <w:ind w:left="2614" w:hanging="361"/>
      </w:pPr>
      <w:rPr>
        <w:rFonts w:hint="default"/>
      </w:rPr>
    </w:lvl>
    <w:lvl w:ilvl="3" w:tplc="5484DAF4">
      <w:numFmt w:val="bullet"/>
      <w:lvlText w:val="•"/>
      <w:lvlJc w:val="left"/>
      <w:pPr>
        <w:ind w:left="3511" w:hanging="361"/>
      </w:pPr>
      <w:rPr>
        <w:rFonts w:hint="default"/>
      </w:rPr>
    </w:lvl>
    <w:lvl w:ilvl="4" w:tplc="665A2440">
      <w:numFmt w:val="bullet"/>
      <w:lvlText w:val="•"/>
      <w:lvlJc w:val="left"/>
      <w:pPr>
        <w:ind w:left="4408" w:hanging="361"/>
      </w:pPr>
      <w:rPr>
        <w:rFonts w:hint="default"/>
      </w:rPr>
    </w:lvl>
    <w:lvl w:ilvl="5" w:tplc="0A7EF4B4">
      <w:numFmt w:val="bullet"/>
      <w:lvlText w:val="•"/>
      <w:lvlJc w:val="left"/>
      <w:pPr>
        <w:ind w:left="5305" w:hanging="361"/>
      </w:pPr>
      <w:rPr>
        <w:rFonts w:hint="default"/>
      </w:rPr>
    </w:lvl>
    <w:lvl w:ilvl="6" w:tplc="5F5A5A00">
      <w:numFmt w:val="bullet"/>
      <w:lvlText w:val="•"/>
      <w:lvlJc w:val="left"/>
      <w:pPr>
        <w:ind w:left="6202" w:hanging="361"/>
      </w:pPr>
      <w:rPr>
        <w:rFonts w:hint="default"/>
      </w:rPr>
    </w:lvl>
    <w:lvl w:ilvl="7" w:tplc="07324ADA">
      <w:numFmt w:val="bullet"/>
      <w:lvlText w:val="•"/>
      <w:lvlJc w:val="left"/>
      <w:pPr>
        <w:ind w:left="7099" w:hanging="361"/>
      </w:pPr>
      <w:rPr>
        <w:rFonts w:hint="default"/>
      </w:rPr>
    </w:lvl>
    <w:lvl w:ilvl="8" w:tplc="113A375C">
      <w:numFmt w:val="bullet"/>
      <w:lvlText w:val="•"/>
      <w:lvlJc w:val="left"/>
      <w:pPr>
        <w:ind w:left="7996" w:hanging="361"/>
      </w:pPr>
      <w:rPr>
        <w:rFonts w:hint="default"/>
      </w:rPr>
    </w:lvl>
  </w:abstractNum>
  <w:abstractNum w:abstractNumId="3" w15:restartNumberingAfterBreak="0">
    <w:nsid w:val="1F832D3F"/>
    <w:multiLevelType w:val="hybridMultilevel"/>
    <w:tmpl w:val="FC6E9C70"/>
    <w:lvl w:ilvl="0" w:tplc="F398B3B2">
      <w:numFmt w:val="bullet"/>
      <w:lvlText w:val="−"/>
      <w:lvlJc w:val="left"/>
      <w:pPr>
        <w:ind w:left="822" w:hanging="361"/>
      </w:pPr>
      <w:rPr>
        <w:rFonts w:ascii="Calibri" w:eastAsia="Calibri" w:hAnsi="Calibri" w:cs="Calibri" w:hint="default"/>
        <w:w w:val="104"/>
        <w:sz w:val="22"/>
        <w:szCs w:val="22"/>
      </w:rPr>
    </w:lvl>
    <w:lvl w:ilvl="1" w:tplc="6136C530">
      <w:numFmt w:val="bullet"/>
      <w:lvlText w:val="•"/>
      <w:lvlJc w:val="left"/>
      <w:pPr>
        <w:ind w:left="1719" w:hanging="361"/>
      </w:pPr>
      <w:rPr>
        <w:rFonts w:hint="default"/>
      </w:rPr>
    </w:lvl>
    <w:lvl w:ilvl="2" w:tplc="497C7BB8">
      <w:numFmt w:val="bullet"/>
      <w:lvlText w:val="•"/>
      <w:lvlJc w:val="left"/>
      <w:pPr>
        <w:ind w:left="2618" w:hanging="361"/>
      </w:pPr>
      <w:rPr>
        <w:rFonts w:hint="default"/>
      </w:rPr>
    </w:lvl>
    <w:lvl w:ilvl="3" w:tplc="B8C85F3E">
      <w:numFmt w:val="bullet"/>
      <w:lvlText w:val="•"/>
      <w:lvlJc w:val="left"/>
      <w:pPr>
        <w:ind w:left="3517" w:hanging="361"/>
      </w:pPr>
      <w:rPr>
        <w:rFonts w:hint="default"/>
      </w:rPr>
    </w:lvl>
    <w:lvl w:ilvl="4" w:tplc="30AC9ABA">
      <w:numFmt w:val="bullet"/>
      <w:lvlText w:val="•"/>
      <w:lvlJc w:val="left"/>
      <w:pPr>
        <w:ind w:left="4416" w:hanging="361"/>
      </w:pPr>
      <w:rPr>
        <w:rFonts w:hint="default"/>
      </w:rPr>
    </w:lvl>
    <w:lvl w:ilvl="5" w:tplc="667AE2DC">
      <w:numFmt w:val="bullet"/>
      <w:lvlText w:val="•"/>
      <w:lvlJc w:val="left"/>
      <w:pPr>
        <w:ind w:left="5315" w:hanging="361"/>
      </w:pPr>
      <w:rPr>
        <w:rFonts w:hint="default"/>
      </w:rPr>
    </w:lvl>
    <w:lvl w:ilvl="6" w:tplc="A53ECFE0">
      <w:numFmt w:val="bullet"/>
      <w:lvlText w:val="•"/>
      <w:lvlJc w:val="left"/>
      <w:pPr>
        <w:ind w:left="6214" w:hanging="361"/>
      </w:pPr>
      <w:rPr>
        <w:rFonts w:hint="default"/>
      </w:rPr>
    </w:lvl>
    <w:lvl w:ilvl="7" w:tplc="53FC68E6">
      <w:numFmt w:val="bullet"/>
      <w:lvlText w:val="•"/>
      <w:lvlJc w:val="left"/>
      <w:pPr>
        <w:ind w:left="7113" w:hanging="361"/>
      </w:pPr>
      <w:rPr>
        <w:rFonts w:hint="default"/>
      </w:rPr>
    </w:lvl>
    <w:lvl w:ilvl="8" w:tplc="A64E8234">
      <w:numFmt w:val="bullet"/>
      <w:lvlText w:val="•"/>
      <w:lvlJc w:val="left"/>
      <w:pPr>
        <w:ind w:left="8012" w:hanging="361"/>
      </w:pPr>
      <w:rPr>
        <w:rFonts w:hint="default"/>
      </w:rPr>
    </w:lvl>
  </w:abstractNum>
  <w:abstractNum w:abstractNumId="4" w15:restartNumberingAfterBreak="0">
    <w:nsid w:val="32EF4825"/>
    <w:multiLevelType w:val="hybridMultilevel"/>
    <w:tmpl w:val="08A4DEE6"/>
    <w:lvl w:ilvl="0" w:tplc="BCF82CCC">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8829FD"/>
    <w:multiLevelType w:val="hybridMultilevel"/>
    <w:tmpl w:val="2140D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577507"/>
    <w:multiLevelType w:val="hybridMultilevel"/>
    <w:tmpl w:val="A676A2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5FC12868"/>
    <w:multiLevelType w:val="hybridMultilevel"/>
    <w:tmpl w:val="C5E0A020"/>
    <w:lvl w:ilvl="0" w:tplc="3A32F06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517FFD"/>
    <w:multiLevelType w:val="hybridMultilevel"/>
    <w:tmpl w:val="652A5B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38817570">
    <w:abstractNumId w:val="3"/>
  </w:num>
  <w:num w:numId="2" w16cid:durableId="17191651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85039431">
    <w:abstractNumId w:val="6"/>
  </w:num>
  <w:num w:numId="4" w16cid:durableId="1666668234">
    <w:abstractNumId w:val="5"/>
  </w:num>
  <w:num w:numId="5" w16cid:durableId="877156653">
    <w:abstractNumId w:val="1"/>
  </w:num>
  <w:num w:numId="6" w16cid:durableId="90590978">
    <w:abstractNumId w:val="2"/>
  </w:num>
  <w:num w:numId="7" w16cid:durableId="2027050320">
    <w:abstractNumId w:val="7"/>
  </w:num>
  <w:num w:numId="8" w16cid:durableId="1418017891">
    <w:abstractNumId w:val="4"/>
  </w:num>
  <w:num w:numId="9" w16cid:durableId="1485659068">
    <w:abstractNumId w:val="0"/>
  </w:num>
  <w:num w:numId="10" w16cid:durableId="2606519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163"/>
    <w:rsid w:val="00003BE4"/>
    <w:rsid w:val="00023FFF"/>
    <w:rsid w:val="00031FAA"/>
    <w:rsid w:val="00037266"/>
    <w:rsid w:val="000514FA"/>
    <w:rsid w:val="00053574"/>
    <w:rsid w:val="0005623C"/>
    <w:rsid w:val="0007472C"/>
    <w:rsid w:val="0008043A"/>
    <w:rsid w:val="000A239A"/>
    <w:rsid w:val="000A55FE"/>
    <w:rsid w:val="000B0C5B"/>
    <w:rsid w:val="000C37E4"/>
    <w:rsid w:val="000D0167"/>
    <w:rsid w:val="000D4E9B"/>
    <w:rsid w:val="000E6C6B"/>
    <w:rsid w:val="00101DDF"/>
    <w:rsid w:val="00111A70"/>
    <w:rsid w:val="00121F42"/>
    <w:rsid w:val="00123F9B"/>
    <w:rsid w:val="00124158"/>
    <w:rsid w:val="00124FE2"/>
    <w:rsid w:val="00135C12"/>
    <w:rsid w:val="00140AE1"/>
    <w:rsid w:val="001468E8"/>
    <w:rsid w:val="001504A4"/>
    <w:rsid w:val="00150904"/>
    <w:rsid w:val="001522F5"/>
    <w:rsid w:val="0016165E"/>
    <w:rsid w:val="00161855"/>
    <w:rsid w:val="001634BE"/>
    <w:rsid w:val="001669D8"/>
    <w:rsid w:val="00172E71"/>
    <w:rsid w:val="00186C5A"/>
    <w:rsid w:val="00197753"/>
    <w:rsid w:val="001A3543"/>
    <w:rsid w:val="001B1C79"/>
    <w:rsid w:val="001B4BF2"/>
    <w:rsid w:val="001C0489"/>
    <w:rsid w:val="001D7467"/>
    <w:rsid w:val="001E0710"/>
    <w:rsid w:val="001E0DDF"/>
    <w:rsid w:val="001E186E"/>
    <w:rsid w:val="001F3D3F"/>
    <w:rsid w:val="001F68A0"/>
    <w:rsid w:val="00205BF6"/>
    <w:rsid w:val="0021579B"/>
    <w:rsid w:val="002216DF"/>
    <w:rsid w:val="00221F4D"/>
    <w:rsid w:val="00222A61"/>
    <w:rsid w:val="00224590"/>
    <w:rsid w:val="00240688"/>
    <w:rsid w:val="0024444C"/>
    <w:rsid w:val="00251A6D"/>
    <w:rsid w:val="0027550B"/>
    <w:rsid w:val="002762EE"/>
    <w:rsid w:val="0028669E"/>
    <w:rsid w:val="00287B46"/>
    <w:rsid w:val="00291323"/>
    <w:rsid w:val="002A2D3F"/>
    <w:rsid w:val="002A69F5"/>
    <w:rsid w:val="002A77B5"/>
    <w:rsid w:val="002C4733"/>
    <w:rsid w:val="002D1682"/>
    <w:rsid w:val="002E34CB"/>
    <w:rsid w:val="003025DF"/>
    <w:rsid w:val="003062F5"/>
    <w:rsid w:val="00310AE9"/>
    <w:rsid w:val="003120DA"/>
    <w:rsid w:val="00321CDD"/>
    <w:rsid w:val="003264A3"/>
    <w:rsid w:val="003264B1"/>
    <w:rsid w:val="003357F2"/>
    <w:rsid w:val="00336D7E"/>
    <w:rsid w:val="00337A28"/>
    <w:rsid w:val="00337C2A"/>
    <w:rsid w:val="00344AF6"/>
    <w:rsid w:val="00345253"/>
    <w:rsid w:val="00353D94"/>
    <w:rsid w:val="003621AB"/>
    <w:rsid w:val="00364C4D"/>
    <w:rsid w:val="00367759"/>
    <w:rsid w:val="00375156"/>
    <w:rsid w:val="00377CBA"/>
    <w:rsid w:val="003840AA"/>
    <w:rsid w:val="0038528D"/>
    <w:rsid w:val="003924D9"/>
    <w:rsid w:val="0039571D"/>
    <w:rsid w:val="003B7C5E"/>
    <w:rsid w:val="003C0C7F"/>
    <w:rsid w:val="003D048D"/>
    <w:rsid w:val="003D7B78"/>
    <w:rsid w:val="003F46CC"/>
    <w:rsid w:val="0040098F"/>
    <w:rsid w:val="00410471"/>
    <w:rsid w:val="00416D95"/>
    <w:rsid w:val="004170C5"/>
    <w:rsid w:val="00425C2C"/>
    <w:rsid w:val="004330AF"/>
    <w:rsid w:val="00437A43"/>
    <w:rsid w:val="00443746"/>
    <w:rsid w:val="00444263"/>
    <w:rsid w:val="00450F5B"/>
    <w:rsid w:val="00452199"/>
    <w:rsid w:val="00453651"/>
    <w:rsid w:val="00480AEE"/>
    <w:rsid w:val="0049167F"/>
    <w:rsid w:val="004A5763"/>
    <w:rsid w:val="004A79BC"/>
    <w:rsid w:val="004B14A2"/>
    <w:rsid w:val="004B4AF1"/>
    <w:rsid w:val="004C5A80"/>
    <w:rsid w:val="004E0A71"/>
    <w:rsid w:val="004F1997"/>
    <w:rsid w:val="004F6ADB"/>
    <w:rsid w:val="00501AB0"/>
    <w:rsid w:val="005034F2"/>
    <w:rsid w:val="00507D01"/>
    <w:rsid w:val="00521B8A"/>
    <w:rsid w:val="005310CC"/>
    <w:rsid w:val="00531976"/>
    <w:rsid w:val="00540B75"/>
    <w:rsid w:val="0054656B"/>
    <w:rsid w:val="00552C71"/>
    <w:rsid w:val="00554378"/>
    <w:rsid w:val="005572D8"/>
    <w:rsid w:val="00560184"/>
    <w:rsid w:val="0057021C"/>
    <w:rsid w:val="005743F2"/>
    <w:rsid w:val="005763EA"/>
    <w:rsid w:val="005922D6"/>
    <w:rsid w:val="005A18A1"/>
    <w:rsid w:val="005A4BFE"/>
    <w:rsid w:val="005C0E95"/>
    <w:rsid w:val="005C759D"/>
    <w:rsid w:val="005D2219"/>
    <w:rsid w:val="005F07CE"/>
    <w:rsid w:val="005F2B20"/>
    <w:rsid w:val="0060304C"/>
    <w:rsid w:val="0061169E"/>
    <w:rsid w:val="00613B9A"/>
    <w:rsid w:val="00620B6E"/>
    <w:rsid w:val="00623B05"/>
    <w:rsid w:val="00625B2C"/>
    <w:rsid w:val="00626799"/>
    <w:rsid w:val="00643003"/>
    <w:rsid w:val="00651638"/>
    <w:rsid w:val="00655CA5"/>
    <w:rsid w:val="0067726D"/>
    <w:rsid w:val="00681F36"/>
    <w:rsid w:val="006925CB"/>
    <w:rsid w:val="006C3C5E"/>
    <w:rsid w:val="006C5988"/>
    <w:rsid w:val="006C5E9C"/>
    <w:rsid w:val="006D40F5"/>
    <w:rsid w:val="006D4479"/>
    <w:rsid w:val="006D4913"/>
    <w:rsid w:val="006E15F2"/>
    <w:rsid w:val="006F38B8"/>
    <w:rsid w:val="006F4B36"/>
    <w:rsid w:val="006F5D5A"/>
    <w:rsid w:val="007018A5"/>
    <w:rsid w:val="007037F3"/>
    <w:rsid w:val="00706396"/>
    <w:rsid w:val="00710210"/>
    <w:rsid w:val="00744BBB"/>
    <w:rsid w:val="007517E6"/>
    <w:rsid w:val="00753F9E"/>
    <w:rsid w:val="00754C26"/>
    <w:rsid w:val="00756F06"/>
    <w:rsid w:val="00757163"/>
    <w:rsid w:val="00766E2E"/>
    <w:rsid w:val="00773388"/>
    <w:rsid w:val="00780E95"/>
    <w:rsid w:val="00787FAB"/>
    <w:rsid w:val="007925C9"/>
    <w:rsid w:val="007930FD"/>
    <w:rsid w:val="007960DB"/>
    <w:rsid w:val="00796B49"/>
    <w:rsid w:val="007A0469"/>
    <w:rsid w:val="007A1D15"/>
    <w:rsid w:val="007A27D0"/>
    <w:rsid w:val="007B13FD"/>
    <w:rsid w:val="007B2523"/>
    <w:rsid w:val="007B4236"/>
    <w:rsid w:val="007C5115"/>
    <w:rsid w:val="007D6DA0"/>
    <w:rsid w:val="007D7C8D"/>
    <w:rsid w:val="007E4247"/>
    <w:rsid w:val="007E6F7A"/>
    <w:rsid w:val="007E76CF"/>
    <w:rsid w:val="007F0289"/>
    <w:rsid w:val="008038AA"/>
    <w:rsid w:val="0082373D"/>
    <w:rsid w:val="008275EC"/>
    <w:rsid w:val="00833B85"/>
    <w:rsid w:val="0084777B"/>
    <w:rsid w:val="008512E3"/>
    <w:rsid w:val="00852AE2"/>
    <w:rsid w:val="008607C0"/>
    <w:rsid w:val="0086229F"/>
    <w:rsid w:val="008632FF"/>
    <w:rsid w:val="00863728"/>
    <w:rsid w:val="00864723"/>
    <w:rsid w:val="00866264"/>
    <w:rsid w:val="00896446"/>
    <w:rsid w:val="008970AB"/>
    <w:rsid w:val="008B5147"/>
    <w:rsid w:val="008B71E6"/>
    <w:rsid w:val="008C2CFB"/>
    <w:rsid w:val="008C7535"/>
    <w:rsid w:val="008F0542"/>
    <w:rsid w:val="008F1B8B"/>
    <w:rsid w:val="00901C95"/>
    <w:rsid w:val="009113CB"/>
    <w:rsid w:val="00923A36"/>
    <w:rsid w:val="00926412"/>
    <w:rsid w:val="009354CB"/>
    <w:rsid w:val="0094766E"/>
    <w:rsid w:val="00947905"/>
    <w:rsid w:val="00957396"/>
    <w:rsid w:val="00965F0C"/>
    <w:rsid w:val="009667EC"/>
    <w:rsid w:val="00982E0A"/>
    <w:rsid w:val="009850BC"/>
    <w:rsid w:val="00991A5B"/>
    <w:rsid w:val="00992BBA"/>
    <w:rsid w:val="009B1D61"/>
    <w:rsid w:val="009B4D81"/>
    <w:rsid w:val="009B7247"/>
    <w:rsid w:val="009C0005"/>
    <w:rsid w:val="009C32F9"/>
    <w:rsid w:val="009C45F6"/>
    <w:rsid w:val="009F2E4C"/>
    <w:rsid w:val="009F5477"/>
    <w:rsid w:val="009F6FDC"/>
    <w:rsid w:val="00A11FA9"/>
    <w:rsid w:val="00A211B5"/>
    <w:rsid w:val="00A32138"/>
    <w:rsid w:val="00A403DA"/>
    <w:rsid w:val="00A44534"/>
    <w:rsid w:val="00A47C1D"/>
    <w:rsid w:val="00A50128"/>
    <w:rsid w:val="00A5343C"/>
    <w:rsid w:val="00A55242"/>
    <w:rsid w:val="00A56FAB"/>
    <w:rsid w:val="00A572D2"/>
    <w:rsid w:val="00A60944"/>
    <w:rsid w:val="00A8067C"/>
    <w:rsid w:val="00A80D02"/>
    <w:rsid w:val="00A97AD7"/>
    <w:rsid w:val="00AA58BA"/>
    <w:rsid w:val="00AC37DA"/>
    <w:rsid w:val="00AC3C05"/>
    <w:rsid w:val="00AD318F"/>
    <w:rsid w:val="00AE0860"/>
    <w:rsid w:val="00AE2853"/>
    <w:rsid w:val="00AF1BFC"/>
    <w:rsid w:val="00B13447"/>
    <w:rsid w:val="00B15437"/>
    <w:rsid w:val="00B22047"/>
    <w:rsid w:val="00B310B4"/>
    <w:rsid w:val="00B44C46"/>
    <w:rsid w:val="00B44DEC"/>
    <w:rsid w:val="00B50F33"/>
    <w:rsid w:val="00B53E27"/>
    <w:rsid w:val="00B55387"/>
    <w:rsid w:val="00B71D96"/>
    <w:rsid w:val="00B91BAF"/>
    <w:rsid w:val="00B92F3D"/>
    <w:rsid w:val="00B939C6"/>
    <w:rsid w:val="00BA1F3B"/>
    <w:rsid w:val="00BA42F7"/>
    <w:rsid w:val="00BA671C"/>
    <w:rsid w:val="00BB6B5D"/>
    <w:rsid w:val="00BC2A34"/>
    <w:rsid w:val="00BD6286"/>
    <w:rsid w:val="00BF4973"/>
    <w:rsid w:val="00BF6CD9"/>
    <w:rsid w:val="00C10817"/>
    <w:rsid w:val="00C20097"/>
    <w:rsid w:val="00C2071C"/>
    <w:rsid w:val="00C2087A"/>
    <w:rsid w:val="00C26607"/>
    <w:rsid w:val="00C3112A"/>
    <w:rsid w:val="00C32FAB"/>
    <w:rsid w:val="00C43C7B"/>
    <w:rsid w:val="00C5621B"/>
    <w:rsid w:val="00C56984"/>
    <w:rsid w:val="00C911A6"/>
    <w:rsid w:val="00C96590"/>
    <w:rsid w:val="00CA200B"/>
    <w:rsid w:val="00CA2828"/>
    <w:rsid w:val="00CB5667"/>
    <w:rsid w:val="00CD74D9"/>
    <w:rsid w:val="00CE2A3F"/>
    <w:rsid w:val="00CE5407"/>
    <w:rsid w:val="00CE6637"/>
    <w:rsid w:val="00D0045E"/>
    <w:rsid w:val="00D122AC"/>
    <w:rsid w:val="00D14A9E"/>
    <w:rsid w:val="00D23189"/>
    <w:rsid w:val="00D24376"/>
    <w:rsid w:val="00D40990"/>
    <w:rsid w:val="00D43D26"/>
    <w:rsid w:val="00D54BE4"/>
    <w:rsid w:val="00D55235"/>
    <w:rsid w:val="00D57BF7"/>
    <w:rsid w:val="00D60C36"/>
    <w:rsid w:val="00D60CB0"/>
    <w:rsid w:val="00D62100"/>
    <w:rsid w:val="00D6575F"/>
    <w:rsid w:val="00D765C1"/>
    <w:rsid w:val="00D80576"/>
    <w:rsid w:val="00D8225A"/>
    <w:rsid w:val="00D84BAB"/>
    <w:rsid w:val="00D91917"/>
    <w:rsid w:val="00D933CC"/>
    <w:rsid w:val="00DA6515"/>
    <w:rsid w:val="00DB4228"/>
    <w:rsid w:val="00DC17F5"/>
    <w:rsid w:val="00DC284B"/>
    <w:rsid w:val="00DC43D8"/>
    <w:rsid w:val="00DD1F11"/>
    <w:rsid w:val="00DD3C4D"/>
    <w:rsid w:val="00DD7DA0"/>
    <w:rsid w:val="00DF3C1F"/>
    <w:rsid w:val="00DF5D70"/>
    <w:rsid w:val="00E026FE"/>
    <w:rsid w:val="00E12425"/>
    <w:rsid w:val="00E1323F"/>
    <w:rsid w:val="00E27A2E"/>
    <w:rsid w:val="00E45F13"/>
    <w:rsid w:val="00E46A8E"/>
    <w:rsid w:val="00E50779"/>
    <w:rsid w:val="00E5359D"/>
    <w:rsid w:val="00E545F9"/>
    <w:rsid w:val="00E66B87"/>
    <w:rsid w:val="00E7359E"/>
    <w:rsid w:val="00E73790"/>
    <w:rsid w:val="00E73DB6"/>
    <w:rsid w:val="00E81065"/>
    <w:rsid w:val="00E868DA"/>
    <w:rsid w:val="00E95CED"/>
    <w:rsid w:val="00EB4148"/>
    <w:rsid w:val="00EC1F87"/>
    <w:rsid w:val="00EC409B"/>
    <w:rsid w:val="00EC6186"/>
    <w:rsid w:val="00EC7B4C"/>
    <w:rsid w:val="00ED03BA"/>
    <w:rsid w:val="00ED5A62"/>
    <w:rsid w:val="00F02B4E"/>
    <w:rsid w:val="00F030E8"/>
    <w:rsid w:val="00F07F86"/>
    <w:rsid w:val="00F14030"/>
    <w:rsid w:val="00F15355"/>
    <w:rsid w:val="00F1590C"/>
    <w:rsid w:val="00F168DF"/>
    <w:rsid w:val="00F25C5A"/>
    <w:rsid w:val="00F30400"/>
    <w:rsid w:val="00F3186C"/>
    <w:rsid w:val="00F356B1"/>
    <w:rsid w:val="00F36B10"/>
    <w:rsid w:val="00F40B74"/>
    <w:rsid w:val="00F5390A"/>
    <w:rsid w:val="00F553BB"/>
    <w:rsid w:val="00F6089E"/>
    <w:rsid w:val="00F6462F"/>
    <w:rsid w:val="00F74EFE"/>
    <w:rsid w:val="00F82D5D"/>
    <w:rsid w:val="00F97C7E"/>
    <w:rsid w:val="00FA0309"/>
    <w:rsid w:val="00FA185D"/>
    <w:rsid w:val="00FA50F4"/>
    <w:rsid w:val="00FB1336"/>
    <w:rsid w:val="00FB5A61"/>
    <w:rsid w:val="00FB742E"/>
    <w:rsid w:val="00FC6D2D"/>
    <w:rsid w:val="00FD0AAD"/>
    <w:rsid w:val="00FD5EBF"/>
    <w:rsid w:val="00FD64EE"/>
    <w:rsid w:val="00FE230E"/>
    <w:rsid w:val="00FE3EDF"/>
    <w:rsid w:val="00FF05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029D0"/>
  <w15:chartTrackingRefBased/>
  <w15:docId w15:val="{A66C853E-C492-4B20-9C4E-67FCB0CD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163"/>
    <w:pPr>
      <w:widowControl w:val="0"/>
      <w:autoSpaceDE w:val="0"/>
      <w:autoSpaceDN w:val="0"/>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57163"/>
    <w:rPr>
      <w:sz w:val="20"/>
      <w:szCs w:val="20"/>
    </w:rPr>
  </w:style>
  <w:style w:type="character" w:customStyle="1" w:styleId="BodyTextChar">
    <w:name w:val="Body Text Char"/>
    <w:basedOn w:val="DefaultParagraphFont"/>
    <w:link w:val="BodyText"/>
    <w:uiPriority w:val="1"/>
    <w:rsid w:val="00757163"/>
    <w:rPr>
      <w:rFonts w:ascii="Calibri" w:eastAsia="Calibri" w:hAnsi="Calibri" w:cs="Calibri"/>
      <w:sz w:val="20"/>
      <w:szCs w:val="20"/>
    </w:rPr>
  </w:style>
  <w:style w:type="paragraph" w:styleId="ListParagraph">
    <w:name w:val="List Paragraph"/>
    <w:basedOn w:val="Normal"/>
    <w:uiPriority w:val="34"/>
    <w:qFormat/>
    <w:rsid w:val="00757163"/>
    <w:pPr>
      <w:ind w:left="2301" w:hanging="709"/>
    </w:pPr>
  </w:style>
  <w:style w:type="character" w:styleId="Hyperlink">
    <w:name w:val="Hyperlink"/>
    <w:basedOn w:val="DefaultParagraphFont"/>
    <w:uiPriority w:val="99"/>
    <w:unhideWhenUsed/>
    <w:rsid w:val="00757163"/>
    <w:rPr>
      <w:color w:val="0563C1" w:themeColor="hyperlink"/>
      <w:u w:val="single"/>
    </w:rPr>
  </w:style>
  <w:style w:type="table" w:customStyle="1" w:styleId="TableGrid1">
    <w:name w:val="Table Grid1"/>
    <w:basedOn w:val="TableNormal"/>
    <w:next w:val="TableGrid"/>
    <w:uiPriority w:val="39"/>
    <w:rsid w:val="00757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57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44BBB"/>
    <w:pPr>
      <w:spacing w:after="0" w:line="240" w:lineRule="auto"/>
    </w:pPr>
    <w:rPr>
      <w:rFonts w:ascii="Calibri" w:eastAsia="Calibri" w:hAnsi="Calibri" w:cs="Calibri"/>
    </w:rPr>
  </w:style>
  <w:style w:type="character" w:styleId="CommentReference">
    <w:name w:val="annotation reference"/>
    <w:basedOn w:val="DefaultParagraphFont"/>
    <w:uiPriority w:val="99"/>
    <w:semiHidden/>
    <w:unhideWhenUsed/>
    <w:rsid w:val="006C3C5E"/>
    <w:rPr>
      <w:sz w:val="16"/>
      <w:szCs w:val="16"/>
    </w:rPr>
  </w:style>
  <w:style w:type="paragraph" w:styleId="CommentText">
    <w:name w:val="annotation text"/>
    <w:basedOn w:val="Normal"/>
    <w:link w:val="CommentTextChar"/>
    <w:uiPriority w:val="99"/>
    <w:unhideWhenUsed/>
    <w:rsid w:val="006C3C5E"/>
    <w:rPr>
      <w:sz w:val="20"/>
      <w:szCs w:val="20"/>
    </w:rPr>
  </w:style>
  <w:style w:type="character" w:customStyle="1" w:styleId="CommentTextChar">
    <w:name w:val="Comment Text Char"/>
    <w:basedOn w:val="DefaultParagraphFont"/>
    <w:link w:val="CommentText"/>
    <w:uiPriority w:val="99"/>
    <w:rsid w:val="006C3C5E"/>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6C3C5E"/>
    <w:rPr>
      <w:b/>
      <w:bCs/>
    </w:rPr>
  </w:style>
  <w:style w:type="character" w:customStyle="1" w:styleId="CommentSubjectChar">
    <w:name w:val="Comment Subject Char"/>
    <w:basedOn w:val="CommentTextChar"/>
    <w:link w:val="CommentSubject"/>
    <w:uiPriority w:val="99"/>
    <w:semiHidden/>
    <w:rsid w:val="006C3C5E"/>
    <w:rPr>
      <w:rFonts w:ascii="Calibri" w:eastAsia="Calibri" w:hAnsi="Calibri" w:cs="Calibri"/>
      <w:b/>
      <w:bCs/>
      <w:sz w:val="20"/>
      <w:szCs w:val="20"/>
    </w:rPr>
  </w:style>
  <w:style w:type="character" w:styleId="FollowedHyperlink">
    <w:name w:val="FollowedHyperlink"/>
    <w:basedOn w:val="DefaultParagraphFont"/>
    <w:uiPriority w:val="99"/>
    <w:semiHidden/>
    <w:unhideWhenUsed/>
    <w:rsid w:val="005572D8"/>
    <w:rPr>
      <w:color w:val="954F72" w:themeColor="followedHyperlink"/>
      <w:u w:val="single"/>
    </w:rPr>
  </w:style>
  <w:style w:type="character" w:styleId="UnresolvedMention">
    <w:name w:val="Unresolved Mention"/>
    <w:basedOn w:val="DefaultParagraphFont"/>
    <w:uiPriority w:val="99"/>
    <w:semiHidden/>
    <w:unhideWhenUsed/>
    <w:rsid w:val="00367759"/>
    <w:rPr>
      <w:color w:val="605E5C"/>
      <w:shd w:val="clear" w:color="auto" w:fill="E1DFDD"/>
    </w:rPr>
  </w:style>
  <w:style w:type="paragraph" w:customStyle="1" w:styleId="pf0">
    <w:name w:val="pf0"/>
    <w:basedOn w:val="Normal"/>
    <w:rsid w:val="000B0C5B"/>
    <w:pPr>
      <w:widowControl/>
      <w:autoSpaceDE/>
      <w:autoSpaceDN/>
      <w:spacing w:before="100" w:beforeAutospacing="1" w:after="100" w:afterAutospacing="1"/>
    </w:pPr>
    <w:rPr>
      <w:rFonts w:ascii="Times New Roman" w:eastAsia="Times New Roman" w:hAnsi="Times New Roman" w:cs="Times New Roman"/>
      <w:sz w:val="24"/>
      <w:szCs w:val="24"/>
      <w:lang w:eastAsia="en-GB"/>
    </w:rPr>
  </w:style>
  <w:style w:type="character" w:customStyle="1" w:styleId="cf01">
    <w:name w:val="cf01"/>
    <w:basedOn w:val="DefaultParagraphFont"/>
    <w:rsid w:val="000B0C5B"/>
    <w:rPr>
      <w:rFonts w:ascii="Segoe UI" w:hAnsi="Segoe UI" w:cs="Segoe UI" w:hint="default"/>
      <w:sz w:val="18"/>
      <w:szCs w:val="18"/>
    </w:rPr>
  </w:style>
  <w:style w:type="character" w:customStyle="1" w:styleId="contentpasted0">
    <w:name w:val="contentpasted0"/>
    <w:basedOn w:val="DefaultParagraphFont"/>
    <w:rsid w:val="007C5115"/>
  </w:style>
  <w:style w:type="paragraph" w:styleId="NormalWeb">
    <w:name w:val="Normal (Web)"/>
    <w:basedOn w:val="Normal"/>
    <w:uiPriority w:val="99"/>
    <w:semiHidden/>
    <w:unhideWhenUsed/>
    <w:rsid w:val="007D7C8D"/>
    <w:pPr>
      <w:widowControl/>
      <w:autoSpaceDE/>
      <w:autoSpaceDN/>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69435">
      <w:bodyDiv w:val="1"/>
      <w:marLeft w:val="0"/>
      <w:marRight w:val="0"/>
      <w:marTop w:val="0"/>
      <w:marBottom w:val="0"/>
      <w:divBdr>
        <w:top w:val="none" w:sz="0" w:space="0" w:color="auto"/>
        <w:left w:val="none" w:sz="0" w:space="0" w:color="auto"/>
        <w:bottom w:val="none" w:sz="0" w:space="0" w:color="auto"/>
        <w:right w:val="none" w:sz="0" w:space="0" w:color="auto"/>
      </w:divBdr>
    </w:div>
    <w:div w:id="255405410">
      <w:bodyDiv w:val="1"/>
      <w:marLeft w:val="0"/>
      <w:marRight w:val="0"/>
      <w:marTop w:val="0"/>
      <w:marBottom w:val="0"/>
      <w:divBdr>
        <w:top w:val="none" w:sz="0" w:space="0" w:color="auto"/>
        <w:left w:val="none" w:sz="0" w:space="0" w:color="auto"/>
        <w:bottom w:val="none" w:sz="0" w:space="0" w:color="auto"/>
        <w:right w:val="none" w:sz="0" w:space="0" w:color="auto"/>
      </w:divBdr>
    </w:div>
    <w:div w:id="615453974">
      <w:bodyDiv w:val="1"/>
      <w:marLeft w:val="0"/>
      <w:marRight w:val="0"/>
      <w:marTop w:val="0"/>
      <w:marBottom w:val="0"/>
      <w:divBdr>
        <w:top w:val="none" w:sz="0" w:space="0" w:color="auto"/>
        <w:left w:val="none" w:sz="0" w:space="0" w:color="auto"/>
        <w:bottom w:val="none" w:sz="0" w:space="0" w:color="auto"/>
        <w:right w:val="none" w:sz="0" w:space="0" w:color="auto"/>
      </w:divBdr>
    </w:div>
    <w:div w:id="859322212">
      <w:bodyDiv w:val="1"/>
      <w:marLeft w:val="0"/>
      <w:marRight w:val="0"/>
      <w:marTop w:val="0"/>
      <w:marBottom w:val="0"/>
      <w:divBdr>
        <w:top w:val="none" w:sz="0" w:space="0" w:color="auto"/>
        <w:left w:val="none" w:sz="0" w:space="0" w:color="auto"/>
        <w:bottom w:val="none" w:sz="0" w:space="0" w:color="auto"/>
        <w:right w:val="none" w:sz="0" w:space="0" w:color="auto"/>
      </w:divBdr>
    </w:div>
    <w:div w:id="920213041">
      <w:bodyDiv w:val="1"/>
      <w:marLeft w:val="0"/>
      <w:marRight w:val="0"/>
      <w:marTop w:val="0"/>
      <w:marBottom w:val="0"/>
      <w:divBdr>
        <w:top w:val="none" w:sz="0" w:space="0" w:color="auto"/>
        <w:left w:val="none" w:sz="0" w:space="0" w:color="auto"/>
        <w:bottom w:val="none" w:sz="0" w:space="0" w:color="auto"/>
        <w:right w:val="none" w:sz="0" w:space="0" w:color="auto"/>
      </w:divBdr>
    </w:div>
    <w:div w:id="1148981965">
      <w:bodyDiv w:val="1"/>
      <w:marLeft w:val="0"/>
      <w:marRight w:val="0"/>
      <w:marTop w:val="0"/>
      <w:marBottom w:val="0"/>
      <w:divBdr>
        <w:top w:val="none" w:sz="0" w:space="0" w:color="auto"/>
        <w:left w:val="none" w:sz="0" w:space="0" w:color="auto"/>
        <w:bottom w:val="none" w:sz="0" w:space="0" w:color="auto"/>
        <w:right w:val="none" w:sz="0" w:space="0" w:color="auto"/>
      </w:divBdr>
    </w:div>
    <w:div w:id="148481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s.exeter.ac.uk/academic-policy-standards/tqa-manual/aph/settingandsubmission/" TargetMode="External"/><Relationship Id="rId18" Type="http://schemas.openxmlformats.org/officeDocument/2006/relationships/hyperlink" Target="https://libguides.exeter.ac.uk/business/degreeapprenticeship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as.exeter.ac.uk/academic-policy-standards/tqa-manual/aph/managingacademicmisconduct/" TargetMode="External"/><Relationship Id="rId7" Type="http://schemas.openxmlformats.org/officeDocument/2006/relationships/webSettings" Target="webSettings.xml"/><Relationship Id="rId12" Type="http://schemas.openxmlformats.org/officeDocument/2006/relationships/hyperlink" Target="https://vle.exeter.ac.uk/pluginfile.php/798774/mod_resource/content/4/Student%20Guide%20-ELE%20Assignment%20Submission.pdf" TargetMode="External"/><Relationship Id="rId17" Type="http://schemas.openxmlformats.org/officeDocument/2006/relationships/hyperlink" Target="https://vle.exeter.ac.uk/course/view.php?id=6748"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vle.exeter.ac.uk/course/view.php?id=13244" TargetMode="External"/><Relationship Id="rId20" Type="http://schemas.openxmlformats.org/officeDocument/2006/relationships/hyperlink" Target="https://universityofexeteruk.sharepoint.com/sites/StudyZon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mailto:business.apprenticeships.support@exeter.ac.uk" TargetMode="External"/><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hyperlink" Target="https://libguides.exeter.ac.uk/business/degreeapprenticeship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s.exeter.ac.uk/academic-policy-standards/tqa-manual/aph/mitigation/" TargetMode="External"/><Relationship Id="rId22" Type="http://schemas.openxmlformats.org/officeDocument/2006/relationships/hyperlink" Target="https://vle.exeter.ac.uk/course/view.php?id=30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4DC7C23BB5CB41B944355ACB1100D1" ma:contentTypeVersion="34" ma:contentTypeDescription="Create a new document." ma:contentTypeScope="" ma:versionID="2dcc2c1f8aaa7a7594825f1122d981b9">
  <xsd:schema xmlns:xsd="http://www.w3.org/2001/XMLSchema" xmlns:xs="http://www.w3.org/2001/XMLSchema" xmlns:p="http://schemas.microsoft.com/office/2006/metadata/properties" xmlns:ns3="c35f5a0d-22f9-4063-af47-d210f95398a3" xmlns:ns4="703dda01-68e9-4195-b499-76f4fc3cc8ff" targetNamespace="http://schemas.microsoft.com/office/2006/metadata/properties" ma:root="true" ma:fieldsID="0e65b28ff3b8490aacfd7a25f1657427" ns3:_="" ns4:_="">
    <xsd:import namespace="c35f5a0d-22f9-4063-af47-d210f95398a3"/>
    <xsd:import namespace="703dda01-68e9-4195-b499-76f4fc3cc8ff"/>
    <xsd:element name="properties">
      <xsd:complexType>
        <xsd:sequence>
          <xsd:element name="documentManagement">
            <xsd:complexType>
              <xsd:all>
                <xsd:element ref="ns3:MediaServiceMetadata" minOccurs="0"/>
                <xsd:element ref="ns3:MediaServiceFastMetadata" minOccurs="0"/>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ath_Settings" minOccurs="0"/>
                <xsd:element ref="ns3:Distribution_Groups" minOccurs="0"/>
                <xsd:element ref="ns3:LMS_Mapping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5f5a0d-22f9-4063-af47-d210f95398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6" nillable="true" ma:displayName="Default Section Names" ma:internalName="DefaultSectionNames">
      <xsd:simpleType>
        <xsd:restriction base="dms:Note">
          <xsd:maxLength value="255"/>
        </xsd:restriction>
      </xsd:simpleType>
    </xsd:element>
    <xsd:element name="Templates" ma:index="17" nillable="true" ma:displayName="Templates" ma:internalName="Templates">
      <xsd:simpleType>
        <xsd:restriction base="dms:Note">
          <xsd:maxLength value="255"/>
        </xsd:restriction>
      </xsd:simpleType>
    </xsd:element>
    <xsd:element name="Teachers" ma:index="1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1" nillable="true" ma:displayName="Invited Teachers" ma:internalName="Invited_Teachers">
      <xsd:simpleType>
        <xsd:restriction base="dms:Note">
          <xsd:maxLength value="255"/>
        </xsd:restriction>
      </xsd:simpleType>
    </xsd:element>
    <xsd:element name="Invited_Students" ma:index="22" nillable="true" ma:displayName="Invited Students" ma:internalName="Invited_Students">
      <xsd:simpleType>
        <xsd:restriction base="dms:Note">
          <xsd:maxLength value="255"/>
        </xsd:restriction>
      </xsd:simpleType>
    </xsd:element>
    <xsd:element name="Self_Registration_Enabled" ma:index="23" nillable="true" ma:displayName="Self Registration Enabled" ma:internalName="Self_Registration_Enabled">
      <xsd:simpleType>
        <xsd:restriction base="dms:Boolean"/>
      </xsd:simpleType>
    </xsd:element>
    <xsd:element name="Has_Teacher_Only_SectionGroup" ma:index="24" nillable="true" ma:displayName="Has Teacher Only SectionGroup" ma:internalName="Has_Teacher_Only_SectionGroup">
      <xsd:simpleType>
        <xsd:restriction base="dms:Boolean"/>
      </xsd:simpleType>
    </xsd:element>
    <xsd:element name="Is_Collaboration_Space_Locked" ma:index="25" nillable="true" ma:displayName="Is Collaboration Space Locked" ma:internalName="Is_Collaboration_Space_Locked">
      <xsd:simpleType>
        <xsd:restriction base="dms:Boolean"/>
      </xsd:simpleType>
    </xsd:element>
    <xsd:element name="IsNotebookLocked" ma:index="26" nillable="true" ma:displayName="Is Notebook Locked" ma:internalName="IsNotebookLocked">
      <xsd:simpleType>
        <xsd:restriction base="dms:Boolean"/>
      </xsd:simpleType>
    </xsd:element>
    <xsd:element name="Math_Settings" ma:index="30" nillable="true" ma:displayName="Math Settings" ma:internalName="Math_Settings">
      <xsd:simpleType>
        <xsd:restriction base="dms:Text"/>
      </xsd:simpleType>
    </xsd:element>
    <xsd:element name="Distribution_Groups" ma:index="31" nillable="true" ma:displayName="Distribution Groups" ma:internalName="Distribution_Groups">
      <xsd:simpleType>
        <xsd:restriction base="dms:Note">
          <xsd:maxLength value="255"/>
        </xsd:restriction>
      </xsd:simpleType>
    </xsd:element>
    <xsd:element name="LMS_Mappings" ma:index="32" nillable="true" ma:displayName="LMS Mappings" ma:internalName="LMS_Mappings">
      <xsd:simpleType>
        <xsd:restriction base="dms:Note">
          <xsd:maxLength value="255"/>
        </xsd:restriction>
      </xsd:simpleType>
    </xsd:element>
    <xsd:element name="MediaServiceDateTaken" ma:index="33" nillable="true" ma:displayName="MediaServiceDateTaken" ma:hidden="true" ma:internalName="MediaServiceDateTaken" ma:readOnly="true">
      <xsd:simpleType>
        <xsd:restriction base="dms:Text"/>
      </xsd:simpleType>
    </xsd:element>
    <xsd:element name="MediaServiceAutoTags" ma:index="34" nillable="true" ma:displayName="Tags" ma:internalName="MediaServiceAutoTags" ma:readOnly="true">
      <xsd:simpleType>
        <xsd:restriction base="dms:Text"/>
      </xsd:simpleType>
    </xsd:element>
    <xsd:element name="MediaServiceOCR" ma:index="35" nillable="true" ma:displayName="Extracted Text" ma:internalName="MediaServiceOCR" ma:readOnly="true">
      <xsd:simpleType>
        <xsd:restriction base="dms:Note">
          <xsd:maxLength value="255"/>
        </xsd:restriction>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element name="MediaLengthInSeconds" ma:index="40" nillable="true" ma:displayName="Length (seconds)" ma:internalName="MediaLengthInSeconds" ma:readOnly="true">
      <xsd:simpleType>
        <xsd:restriction base="dms:Unknown"/>
      </xsd:simpleType>
    </xsd:element>
    <xsd:element name="MediaServiceLocation" ma:index="4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3dda01-68e9-4195-b499-76f4fc3cc8ff" elementFormDefault="qualified">
    <xsd:import namespace="http://schemas.microsoft.com/office/2006/documentManagement/types"/>
    <xsd:import namespace="http://schemas.microsoft.com/office/infopath/2007/PartnerControls"/>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element name="SharingHintHash" ma:index="2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s_Collaboration_Space_Locked xmlns="c35f5a0d-22f9-4063-af47-d210f95398a3" xsi:nil="true"/>
    <TeamsChannelId xmlns="c35f5a0d-22f9-4063-af47-d210f95398a3" xsi:nil="true"/>
    <Owner xmlns="c35f5a0d-22f9-4063-af47-d210f95398a3">
      <UserInfo>
        <DisplayName/>
        <AccountId xsi:nil="true"/>
        <AccountType/>
      </UserInfo>
    </Owner>
    <Math_Settings xmlns="c35f5a0d-22f9-4063-af47-d210f95398a3" xsi:nil="true"/>
    <DefaultSectionNames xmlns="c35f5a0d-22f9-4063-af47-d210f95398a3" xsi:nil="true"/>
    <AppVersion xmlns="c35f5a0d-22f9-4063-af47-d210f95398a3" xsi:nil="true"/>
    <IsNotebookLocked xmlns="c35f5a0d-22f9-4063-af47-d210f95398a3" xsi:nil="true"/>
    <NotebookType xmlns="c35f5a0d-22f9-4063-af47-d210f95398a3" xsi:nil="true"/>
    <Students xmlns="c35f5a0d-22f9-4063-af47-d210f95398a3">
      <UserInfo>
        <DisplayName/>
        <AccountId xsi:nil="true"/>
        <AccountType/>
      </UserInfo>
    </Students>
    <Student_Groups xmlns="c35f5a0d-22f9-4063-af47-d210f95398a3">
      <UserInfo>
        <DisplayName/>
        <AccountId xsi:nil="true"/>
        <AccountType/>
      </UserInfo>
    </Student_Groups>
    <Invited_Students xmlns="c35f5a0d-22f9-4063-af47-d210f95398a3" xsi:nil="true"/>
    <LMS_Mappings xmlns="c35f5a0d-22f9-4063-af47-d210f95398a3" xsi:nil="true"/>
    <CultureName xmlns="c35f5a0d-22f9-4063-af47-d210f95398a3" xsi:nil="true"/>
    <Distribution_Groups xmlns="c35f5a0d-22f9-4063-af47-d210f95398a3" xsi:nil="true"/>
    <Self_Registration_Enabled xmlns="c35f5a0d-22f9-4063-af47-d210f95398a3" xsi:nil="true"/>
    <Has_Teacher_Only_SectionGroup xmlns="c35f5a0d-22f9-4063-af47-d210f95398a3" xsi:nil="true"/>
    <Invited_Teachers xmlns="c35f5a0d-22f9-4063-af47-d210f95398a3" xsi:nil="true"/>
    <FolderType xmlns="c35f5a0d-22f9-4063-af47-d210f95398a3" xsi:nil="true"/>
    <Teachers xmlns="c35f5a0d-22f9-4063-af47-d210f95398a3">
      <UserInfo>
        <DisplayName/>
        <AccountId xsi:nil="true"/>
        <AccountType/>
      </UserInfo>
    </Teachers>
    <Templates xmlns="c35f5a0d-22f9-4063-af47-d210f95398a3" xsi:nil="true"/>
  </documentManagement>
</p:properties>
</file>

<file path=customXml/itemProps1.xml><?xml version="1.0" encoding="utf-8"?>
<ds:datastoreItem xmlns:ds="http://schemas.openxmlformats.org/officeDocument/2006/customXml" ds:itemID="{C6B7897C-D6B6-4AC2-9466-544AA1797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5f5a0d-22f9-4063-af47-d210f95398a3"/>
    <ds:schemaRef ds:uri="703dda01-68e9-4195-b499-76f4fc3cc8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DFBE77-2E3C-4058-970A-1D1080E50EA6}">
  <ds:schemaRefs>
    <ds:schemaRef ds:uri="http://schemas.microsoft.com/sharepoint/v3/contenttype/forms"/>
  </ds:schemaRefs>
</ds:datastoreItem>
</file>

<file path=customXml/itemProps3.xml><?xml version="1.0" encoding="utf-8"?>
<ds:datastoreItem xmlns:ds="http://schemas.openxmlformats.org/officeDocument/2006/customXml" ds:itemID="{30ACF56F-8577-4689-991C-65D6EE4D53A5}">
  <ds:schemaRefs>
    <ds:schemaRef ds:uri="http://schemas.microsoft.com/office/2006/metadata/properties"/>
    <ds:schemaRef ds:uri="http://schemas.microsoft.com/office/infopath/2007/PartnerControls"/>
    <ds:schemaRef ds:uri="c35f5a0d-22f9-4063-af47-d210f95398a3"/>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4372</Words>
  <Characters>24924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29238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Jamie</dc:creator>
  <cp:keywords/>
  <dc:description/>
  <cp:lastModifiedBy>Correia, Fernando</cp:lastModifiedBy>
  <cp:revision>13</cp:revision>
  <dcterms:created xsi:type="dcterms:W3CDTF">2023-09-18T13:39:00Z</dcterms:created>
  <dcterms:modified xsi:type="dcterms:W3CDTF">2023-09-18T13:48:00Z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0x010100584DC7C23BB5CB41B944355ACB1100D1</vt:lpwstr>
  </property>
</Properties>
</file>