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0D2" w:rsidRPr="00660EA7" w:rsidRDefault="005F20D2" w:rsidP="005F20D2">
      <w:pPr>
        <w:pBdr>
          <w:top w:val="single" w:sz="18" w:space="1" w:color="2E74B5" w:themeColor="accent1" w:themeShade="BF"/>
          <w:bottom w:val="single" w:sz="18" w:space="1" w:color="2E74B5" w:themeColor="accent1" w:themeShade="BF"/>
        </w:pBdr>
        <w:spacing w:after="0" w:line="240" w:lineRule="auto"/>
        <w:rPr>
          <w:rFonts w:asciiTheme="minorHAnsi" w:hAnsiTheme="minorHAnsi" w:cstheme="minorHAnsi"/>
          <w:color w:val="2E74B5" w:themeColor="accent1" w:themeShade="BF"/>
          <w:sz w:val="28"/>
        </w:rPr>
      </w:pP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>LÂM TỀ HÀO</w:t>
      </w: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ab/>
        <w:t>-</w:t>
      </w: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ab/>
        <w:t>1612175</w:t>
      </w:r>
    </w:p>
    <w:p w:rsidR="005F20D2" w:rsidRPr="00660EA7" w:rsidRDefault="005F20D2" w:rsidP="005F20D2">
      <w:pPr>
        <w:pBdr>
          <w:top w:val="single" w:sz="18" w:space="1" w:color="2E74B5" w:themeColor="accent1" w:themeShade="BF"/>
          <w:bottom w:val="single" w:sz="18" w:space="1" w:color="2E74B5" w:themeColor="accent1" w:themeShade="BF"/>
        </w:pBdr>
        <w:spacing w:after="0" w:line="240" w:lineRule="auto"/>
        <w:rPr>
          <w:rFonts w:asciiTheme="minorHAnsi" w:hAnsiTheme="minorHAnsi" w:cstheme="minorHAnsi"/>
          <w:color w:val="2E74B5" w:themeColor="accent1" w:themeShade="BF"/>
          <w:sz w:val="28"/>
        </w:rPr>
      </w:pPr>
      <w:r w:rsidRPr="00660EA7">
        <w:rPr>
          <w:rFonts w:asciiTheme="minorHAnsi" w:hAnsiTheme="minorHAnsi" w:cstheme="minorHAnsi"/>
          <w:b/>
          <w:color w:val="2E74B5" w:themeColor="accent1" w:themeShade="BF"/>
          <w:sz w:val="28"/>
        </w:rPr>
        <w:t>Môn học:</w:t>
      </w: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 xml:space="preserve"> </w:t>
      </w: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ab/>
      </w:r>
      <w:r>
        <w:rPr>
          <w:rFonts w:asciiTheme="minorHAnsi" w:hAnsiTheme="minorHAnsi" w:cstheme="minorHAnsi"/>
          <w:color w:val="2E74B5" w:themeColor="accent1" w:themeShade="BF"/>
          <w:sz w:val="28"/>
        </w:rPr>
        <w:t>Phát triển ứng dụng web nâng cao</w:t>
      </w: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 xml:space="preserve"> CQ</w:t>
      </w:r>
      <w:r>
        <w:rPr>
          <w:rFonts w:asciiTheme="minorHAnsi" w:hAnsiTheme="minorHAnsi" w:cstheme="minorHAnsi"/>
          <w:color w:val="2E74B5" w:themeColor="accent1" w:themeShade="BF"/>
          <w:sz w:val="28"/>
        </w:rPr>
        <w:t>20</w:t>
      </w: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>16/31</w:t>
      </w:r>
    </w:p>
    <w:p w:rsidR="005F20D2" w:rsidRPr="00660EA7" w:rsidRDefault="005F20D2" w:rsidP="005F20D2">
      <w:pPr>
        <w:pBdr>
          <w:top w:val="single" w:sz="18" w:space="1" w:color="2E74B5" w:themeColor="accent1" w:themeShade="BF"/>
          <w:bottom w:val="single" w:sz="18" w:space="1" w:color="2E74B5" w:themeColor="accent1" w:themeShade="BF"/>
        </w:pBdr>
        <w:spacing w:after="0" w:line="240" w:lineRule="auto"/>
        <w:rPr>
          <w:rFonts w:asciiTheme="minorHAnsi" w:hAnsiTheme="minorHAnsi" w:cstheme="minorHAnsi"/>
          <w:color w:val="2E74B5" w:themeColor="accent1" w:themeShade="BF"/>
          <w:sz w:val="28"/>
        </w:rPr>
      </w:pPr>
      <w:r w:rsidRPr="00660EA7">
        <w:rPr>
          <w:rFonts w:asciiTheme="minorHAnsi" w:hAnsiTheme="minorHAnsi" w:cstheme="minorHAnsi"/>
          <w:b/>
          <w:color w:val="2E74B5" w:themeColor="accent1" w:themeShade="BF"/>
          <w:sz w:val="28"/>
        </w:rPr>
        <w:t>GVHD:</w:t>
      </w: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 xml:space="preserve"> </w:t>
      </w: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ab/>
      </w:r>
      <w:r w:rsidRPr="00660EA7">
        <w:rPr>
          <w:rFonts w:asciiTheme="minorHAnsi" w:hAnsiTheme="minorHAnsi" w:cstheme="minorHAnsi"/>
          <w:color w:val="2E74B5" w:themeColor="accent1" w:themeShade="BF"/>
          <w:sz w:val="28"/>
        </w:rPr>
        <w:tab/>
      </w:r>
      <w:r>
        <w:rPr>
          <w:rFonts w:asciiTheme="minorHAnsi" w:hAnsiTheme="minorHAnsi" w:cstheme="minorHAnsi"/>
          <w:color w:val="2E74B5" w:themeColor="accent1" w:themeShade="BF"/>
          <w:sz w:val="28"/>
        </w:rPr>
        <w:t>NGUYỄN HUY KHÁNH</w:t>
      </w:r>
    </w:p>
    <w:p w:rsidR="00516928" w:rsidRDefault="00516928"/>
    <w:p w:rsidR="00CA1AA1" w:rsidRDefault="008519D3" w:rsidP="00CA1AA1">
      <w:pPr>
        <w:pStyle w:val="Title"/>
        <w:jc w:val="center"/>
      </w:pPr>
      <w:r>
        <w:t>CÀI ĐẶT CSDL</w:t>
      </w:r>
    </w:p>
    <w:p w:rsidR="00CA1AA1" w:rsidRDefault="00CA1AA1" w:rsidP="00CA1AA1"/>
    <w:p w:rsidR="00837F9D" w:rsidRDefault="008519D3" w:rsidP="009539FD">
      <w:pPr>
        <w:rPr>
          <w:szCs w:val="20"/>
        </w:rPr>
      </w:pPr>
      <w:r>
        <w:rPr>
          <w:szCs w:val="20"/>
        </w:rPr>
        <w:t>Sử dụng CSDL MySQL 8.0</w:t>
      </w:r>
      <w:r w:rsidR="006F10A8">
        <w:rPr>
          <w:szCs w:val="20"/>
        </w:rPr>
        <w:t>, kết nối với CSDL MySQL và cài đặt CSDL bằng file “MyDB.sql” kèm theo vào CSDL local.</w:t>
      </w:r>
    </w:p>
    <w:p w:rsidR="006F10A8" w:rsidRDefault="00E60E2D" w:rsidP="009539FD">
      <w:pPr>
        <w:rPr>
          <w:szCs w:val="20"/>
        </w:rPr>
      </w:pPr>
      <w:r>
        <w:rPr>
          <w:szCs w:val="20"/>
        </w:rPr>
        <w:t xml:space="preserve">Sau đó tiến hành kết nối với CSDL, </w:t>
      </w:r>
      <w:r w:rsidR="005E1C2E">
        <w:rPr>
          <w:szCs w:val="20"/>
        </w:rPr>
        <w:t>để kết nối với CSDL đã tạo trên, vào tập tin db.js trong thư mục trên cùng của project.</w:t>
      </w:r>
      <w:r w:rsidR="00376286">
        <w:rPr>
          <w:szCs w:val="20"/>
        </w:rPr>
        <w:t xml:space="preserve"> Sau đó chỉnh sửa đoạn mã nguồn sau cho phù hợ</w:t>
      </w:r>
      <w:r w:rsidR="009E69B3">
        <w:rPr>
          <w:szCs w:val="20"/>
        </w:rPr>
        <w:t>p với máy.</w:t>
      </w:r>
    </w:p>
    <w:p w:rsidR="008E6345" w:rsidRDefault="008E6345" w:rsidP="008E6345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406140" cy="1165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45" w:rsidRDefault="008E6345" w:rsidP="008E6345">
      <w:pPr>
        <w:rPr>
          <w:szCs w:val="20"/>
        </w:rPr>
      </w:pPr>
      <w:r>
        <w:rPr>
          <w:szCs w:val="20"/>
        </w:rPr>
        <w:t>Tiến hành sửa lại giá trị các thuộc tính cho phù hợp với CSDL của máy:</w:t>
      </w:r>
    </w:p>
    <w:p w:rsidR="008E6345" w:rsidRDefault="008E6345" w:rsidP="008E6345">
      <w:pPr>
        <w:pStyle w:val="ListParagraph"/>
        <w:numPr>
          <w:ilvl w:val="0"/>
          <w:numId w:val="7"/>
        </w:numPr>
        <w:rPr>
          <w:szCs w:val="20"/>
        </w:rPr>
      </w:pPr>
      <w:r>
        <w:rPr>
          <w:szCs w:val="20"/>
        </w:rPr>
        <w:t>Database: tên của CSDL tương ứng đã được cài đặt</w:t>
      </w:r>
      <w:r w:rsidR="00FD0EB8">
        <w:rPr>
          <w:szCs w:val="20"/>
        </w:rPr>
        <w:t xml:space="preserve"> (nếu cài đặt theo schema kèm theo thì tên không đổi)</w:t>
      </w:r>
      <w:bookmarkStart w:id="0" w:name="_GoBack"/>
      <w:bookmarkEnd w:id="0"/>
      <w:r w:rsidR="00AB2192">
        <w:rPr>
          <w:szCs w:val="20"/>
        </w:rPr>
        <w:t>.</w:t>
      </w:r>
    </w:p>
    <w:p w:rsidR="00AA1797" w:rsidRDefault="00AA1797" w:rsidP="008E6345">
      <w:pPr>
        <w:pStyle w:val="ListParagraph"/>
        <w:numPr>
          <w:ilvl w:val="0"/>
          <w:numId w:val="7"/>
        </w:numPr>
        <w:rPr>
          <w:szCs w:val="20"/>
        </w:rPr>
      </w:pPr>
      <w:r>
        <w:rPr>
          <w:szCs w:val="20"/>
        </w:rPr>
        <w:t>Username: tên người dùng trên máy.</w:t>
      </w:r>
    </w:p>
    <w:p w:rsidR="004233A2" w:rsidRDefault="004233A2" w:rsidP="008E6345">
      <w:pPr>
        <w:pStyle w:val="ListParagraph"/>
        <w:numPr>
          <w:ilvl w:val="0"/>
          <w:numId w:val="7"/>
        </w:numPr>
        <w:rPr>
          <w:szCs w:val="20"/>
        </w:rPr>
      </w:pPr>
      <w:r>
        <w:rPr>
          <w:szCs w:val="20"/>
        </w:rPr>
        <w:t>Password: mật khẩu để đăng nhập vào CSDL (nếu có).</w:t>
      </w:r>
    </w:p>
    <w:p w:rsidR="00BA0641" w:rsidRDefault="00BA0641" w:rsidP="008E6345">
      <w:pPr>
        <w:pStyle w:val="ListParagraph"/>
        <w:numPr>
          <w:ilvl w:val="0"/>
          <w:numId w:val="7"/>
        </w:numPr>
        <w:rPr>
          <w:szCs w:val="20"/>
        </w:rPr>
      </w:pPr>
      <w:r>
        <w:rPr>
          <w:szCs w:val="20"/>
        </w:rPr>
        <w:t>Dialect: để ng</w:t>
      </w:r>
      <w:r w:rsidR="00D25F77">
        <w:rPr>
          <w:szCs w:val="20"/>
        </w:rPr>
        <w:t>uyên do chúng ta xài CSDL MySQL.</w:t>
      </w:r>
    </w:p>
    <w:p w:rsidR="00C87088" w:rsidRPr="00C87088" w:rsidRDefault="00C87088" w:rsidP="00C87088">
      <w:pPr>
        <w:rPr>
          <w:szCs w:val="20"/>
        </w:rPr>
      </w:pPr>
      <w:r>
        <w:rPr>
          <w:szCs w:val="20"/>
        </w:rPr>
        <w:t>CSDL hiện tại chỉ gồm 1 bảng chứa tài khoản, chỉ có 2 cột thông tin là email (khóa chính) và password (chưa được hash bằng bcrypt).</w:t>
      </w:r>
    </w:p>
    <w:sectPr w:rsidR="00C87088" w:rsidRPr="00C8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33A70"/>
    <w:multiLevelType w:val="hybridMultilevel"/>
    <w:tmpl w:val="4A00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32289"/>
    <w:multiLevelType w:val="hybridMultilevel"/>
    <w:tmpl w:val="14C4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151E0"/>
    <w:multiLevelType w:val="hybridMultilevel"/>
    <w:tmpl w:val="67A6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64EE6"/>
    <w:multiLevelType w:val="hybridMultilevel"/>
    <w:tmpl w:val="0C883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51F3D"/>
    <w:multiLevelType w:val="hybridMultilevel"/>
    <w:tmpl w:val="1972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D552C"/>
    <w:multiLevelType w:val="hybridMultilevel"/>
    <w:tmpl w:val="7B26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37710"/>
    <w:multiLevelType w:val="hybridMultilevel"/>
    <w:tmpl w:val="EC52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0F"/>
    <w:rsid w:val="000334CC"/>
    <w:rsid w:val="00034141"/>
    <w:rsid w:val="0004461F"/>
    <w:rsid w:val="00060F58"/>
    <w:rsid w:val="000654E9"/>
    <w:rsid w:val="0008478F"/>
    <w:rsid w:val="000B3F18"/>
    <w:rsid w:val="000B62C2"/>
    <w:rsid w:val="000C1E68"/>
    <w:rsid w:val="002264CE"/>
    <w:rsid w:val="00233FC0"/>
    <w:rsid w:val="00236542"/>
    <w:rsid w:val="00247A2E"/>
    <w:rsid w:val="002614B9"/>
    <w:rsid w:val="003063DF"/>
    <w:rsid w:val="003416B7"/>
    <w:rsid w:val="003419BD"/>
    <w:rsid w:val="00345C7A"/>
    <w:rsid w:val="00352001"/>
    <w:rsid w:val="00365C18"/>
    <w:rsid w:val="00376286"/>
    <w:rsid w:val="003B3C02"/>
    <w:rsid w:val="003C1872"/>
    <w:rsid w:val="003E7CBD"/>
    <w:rsid w:val="0041315D"/>
    <w:rsid w:val="004233A2"/>
    <w:rsid w:val="00494F40"/>
    <w:rsid w:val="004D3F3E"/>
    <w:rsid w:val="00513657"/>
    <w:rsid w:val="00516928"/>
    <w:rsid w:val="00543157"/>
    <w:rsid w:val="00587287"/>
    <w:rsid w:val="005E1C2E"/>
    <w:rsid w:val="005F20D2"/>
    <w:rsid w:val="006579F1"/>
    <w:rsid w:val="006648D5"/>
    <w:rsid w:val="006E78C3"/>
    <w:rsid w:val="006F10A8"/>
    <w:rsid w:val="00711D7E"/>
    <w:rsid w:val="00742FAA"/>
    <w:rsid w:val="007C671B"/>
    <w:rsid w:val="008137B6"/>
    <w:rsid w:val="00821FFF"/>
    <w:rsid w:val="00837F9D"/>
    <w:rsid w:val="008519D3"/>
    <w:rsid w:val="008C72F9"/>
    <w:rsid w:val="008E4AB0"/>
    <w:rsid w:val="008E6345"/>
    <w:rsid w:val="00901F19"/>
    <w:rsid w:val="00910777"/>
    <w:rsid w:val="0092326F"/>
    <w:rsid w:val="00942817"/>
    <w:rsid w:val="009451DF"/>
    <w:rsid w:val="009539FD"/>
    <w:rsid w:val="009859C2"/>
    <w:rsid w:val="00987459"/>
    <w:rsid w:val="009B2056"/>
    <w:rsid w:val="009E487C"/>
    <w:rsid w:val="009E69B3"/>
    <w:rsid w:val="009E795C"/>
    <w:rsid w:val="00A108A5"/>
    <w:rsid w:val="00A14D78"/>
    <w:rsid w:val="00A22B2C"/>
    <w:rsid w:val="00A364FD"/>
    <w:rsid w:val="00A83AF5"/>
    <w:rsid w:val="00AA1797"/>
    <w:rsid w:val="00AA7B29"/>
    <w:rsid w:val="00AB2192"/>
    <w:rsid w:val="00B037F3"/>
    <w:rsid w:val="00B4667C"/>
    <w:rsid w:val="00BA0641"/>
    <w:rsid w:val="00BC4181"/>
    <w:rsid w:val="00BE6C4E"/>
    <w:rsid w:val="00C0194C"/>
    <w:rsid w:val="00C07D83"/>
    <w:rsid w:val="00C50A72"/>
    <w:rsid w:val="00C87088"/>
    <w:rsid w:val="00CA1AA1"/>
    <w:rsid w:val="00D01380"/>
    <w:rsid w:val="00D25F77"/>
    <w:rsid w:val="00D47F3F"/>
    <w:rsid w:val="00D81C0D"/>
    <w:rsid w:val="00D87463"/>
    <w:rsid w:val="00DF0691"/>
    <w:rsid w:val="00DF1B0E"/>
    <w:rsid w:val="00E03CF5"/>
    <w:rsid w:val="00E13420"/>
    <w:rsid w:val="00E349E7"/>
    <w:rsid w:val="00E34FA8"/>
    <w:rsid w:val="00E47E56"/>
    <w:rsid w:val="00E60E2D"/>
    <w:rsid w:val="00E83125"/>
    <w:rsid w:val="00EA0E75"/>
    <w:rsid w:val="00EB053E"/>
    <w:rsid w:val="00F035D7"/>
    <w:rsid w:val="00F3220F"/>
    <w:rsid w:val="00F40746"/>
    <w:rsid w:val="00F51578"/>
    <w:rsid w:val="00F74308"/>
    <w:rsid w:val="00FC5F3A"/>
    <w:rsid w:val="00FD0EB8"/>
    <w:rsid w:val="00FD4840"/>
    <w:rsid w:val="00F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B839"/>
  <w15:chartTrackingRefBased/>
  <w15:docId w15:val="{485214A8-C298-4B80-9CC6-E054B40C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0D2"/>
  </w:style>
  <w:style w:type="paragraph" w:styleId="Heading1">
    <w:name w:val="heading 1"/>
    <w:basedOn w:val="Normal"/>
    <w:next w:val="Normal"/>
    <w:link w:val="Heading1Char"/>
    <w:uiPriority w:val="9"/>
    <w:qFormat/>
    <w:rsid w:val="00CA1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3157"/>
    <w:pPr>
      <w:spacing w:after="0" w:line="240" w:lineRule="auto"/>
    </w:pPr>
    <w:rPr>
      <w:rFonts w:asciiTheme="minorHAnsi" w:hAnsiTheme="minorHAns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3157"/>
    <w:rPr>
      <w:rFonts w:asciiTheme="minorHAnsi" w:hAnsiTheme="minorHAnsi"/>
      <w:sz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A1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1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01F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05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5F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Lâm</dc:creator>
  <cp:keywords/>
  <dc:description/>
  <cp:lastModifiedBy>Hào Lâm</cp:lastModifiedBy>
  <cp:revision>80</cp:revision>
  <dcterms:created xsi:type="dcterms:W3CDTF">2019-09-09T15:29:00Z</dcterms:created>
  <dcterms:modified xsi:type="dcterms:W3CDTF">2019-10-15T11:30:00Z</dcterms:modified>
</cp:coreProperties>
</file>