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BodyText"/>
        <w:jc w:val="center"/>
      </w:pPr>
      <w:r>
        <w:t>Department of Education</w:t>
      </w:r>
    </w:p>
    <w:p>
      <w:pPr>
        <w:pStyle w:val="BodyText"/>
        <w:jc w:val="center"/>
      </w:pPr>
      <w:r>
        <w:t>Schools Division Office 1 Pangasinan</w:t>
      </w:r>
    </w:p>
    <w:p/>
    <w:p>
      <w:pPr>
        <w:pStyle w:val="Title"/>
        <w:jc w:val="center"/>
      </w:pPr>
      <w:r>
        <w:t>PRIMEHR System Documentation Package Index</w:t>
      </w:r>
    </w:p>
    <w:p>
      <w:pPr>
        <w:pStyle w:val="BodyText"/>
        <w:jc w:val="center"/>
      </w:pPr>
      <w:r>
        <w:rPr>
          <w:color w:val="667085"/>
        </w:rPr>
        <w:t>Generated professional documentation package</w:t>
      </w:r>
    </w:p>
    <w:p/>
    <w:tbl>
      <w:tblPr>
        <w:tblLook w:firstColumn="1" w:firstRow="1" w:lastColumn="0" w:lastRow="0" w:noHBand="0" w:noVBand="1" w:val="04A0"/>
        <w:tblW w:w="9360" w:type="dxa"/>
        <w:tblLayout w:type="fixed"/>
      </w:tblPr>
      <w:tblGrid>
        <w:gridCol w:w="3744"/>
        <w:gridCol w:w="2880"/>
        <w:gridCol w:w="2736"/>
      </w:tblGrid>
      <w:tr>
        <w:trPr>
          <w:tblHeader w:val="true"/>
        </w:trP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3744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Document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2880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System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2736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Date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374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PRIMEHR System Documentation Package Index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88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PRIMEHR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736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May 14, 2026</w:t>
            </w:r>
          </w:p>
        </w:tc>
      </w:tr>
    </w:tbl>
    <w:p/>
    <w:p>
      <w:r>
        <w:br w:type="page"/>
      </w:r>
    </w:p>
    <w:p>
      <w:pPr>
        <w:pStyle w:val="Heading1"/>
      </w:pPr>
      <w:r>
        <w:t>Table of Contents</w:t>
      </w:r>
    </w:p>
    <w:tbl>
      <w:tblPr>
        <w:tblLook w:firstColumn="1" w:firstRow="1" w:lastColumn="0" w:lastRow="0" w:noHBand="0" w:noVBand="1" w:val="04A0"/>
        <w:tblW w:w="9360" w:type="dxa"/>
        <w:tblLayout w:type="fixed"/>
      </w:tblPr>
      <w:tblGrid>
        <w:gridCol w:w="9360"/>
      </w:tblGrid>
      <w:tr>
        <w:trPr>
          <w:tblHeader w:val="true"/>
        </w:trP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9360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Note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936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Use Microsoft Word References &gt; Update Table after opening this file if automatic page-numbered TOC is required.</w:t>
            </w:r>
          </w:p>
        </w:tc>
      </w:tr>
    </w:tbl>
    <w:p/>
    <w:p>
      <w:pPr>
        <w:pStyle w:val="ListBullet"/>
      </w:pPr>
      <w:r>
        <w:t>Package Contents</w:t>
      </w:r>
    </w:p>
    <w:p>
      <w:pPr>
        <w:pStyle w:val="ListBullet"/>
      </w:pPr>
      <w:r>
        <w:t>Analysis Summary</w:t>
      </w:r>
    </w:p>
    <w:p>
      <w:r>
        <w:br w:type="page"/>
      </w:r>
    </w:p>
    <w:p>
      <w:pPr>
        <w:pStyle w:val="Heading1"/>
      </w:pPr>
      <w:r>
        <w:t>1. Package Contents</w:t>
      </w:r>
    </w:p>
    <w:tbl>
      <w:tblPr>
        <w:tblLook w:firstColumn="1" w:firstRow="1" w:lastColumn="0" w:lastRow="0" w:noHBand="0" w:noVBand="1" w:val="04A0"/>
        <w:tblW w:w="9360" w:type="dxa"/>
        <w:tblLayout w:type="fixed"/>
      </w:tblPr>
      <w:tblGrid>
        <w:gridCol w:w="720"/>
        <w:gridCol w:w="4320"/>
        <w:gridCol w:w="4320"/>
      </w:tblGrid>
      <w:tr>
        <w:trPr>
          <w:tblHeader w:val="true"/>
        </w:trP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No.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4320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Document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4320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Filename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1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3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01 System Overview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3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01_SYSTEM_OVERVIEW.docx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2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3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02 User Manual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3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02_USER_MANUAL.docx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3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3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03 Administrator Guide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3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03_ADMINISTRATOR_GUIDE.docx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4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3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04 Technical Documentation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3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04_TECHNICAL_DOCUMENTATION.docx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5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3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05 Database Documentation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3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05_DATABASE_DOCUMENTATION.docx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6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3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06 Installation Guide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3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06_INSTALLATION_GUIDE.docx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7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3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07 Troubleshooting Guide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3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07_TROUBLESHOOTING_GUIDE.docx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8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3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08 Security Recommendations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3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08_SECURITY_RECOMMENDATIONS.docx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9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3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09 Glossary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3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09_GLOSSARY.docx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10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3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10 Appendices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432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10_APPENDICES.docx</w:t>
            </w:r>
          </w:p>
        </w:tc>
      </w:tr>
    </w:tbl>
    <w:p/>
    <w:p>
      <w:pPr>
        <w:pStyle w:val="Heading1"/>
      </w:pPr>
      <w:r>
        <w:t>2. Analysis Summary</w:t>
      </w:r>
    </w:p>
    <w:tbl>
      <w:tblPr>
        <w:tblLook w:firstColumn="1" w:firstRow="1" w:lastColumn="0" w:lastRow="0" w:noHBand="0" w:noVBand="1" w:val="04A0"/>
        <w:tblW w:w="9360" w:type="dxa"/>
        <w:tblLayout w:type="fixed"/>
      </w:tblPr>
      <w:tblGrid>
        <w:gridCol w:w="2880"/>
        <w:gridCol w:w="6480"/>
      </w:tblGrid>
      <w:tr>
        <w:trPr>
          <w:tblHeader w:val="true"/>
        </w:trP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2880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Item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6480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Detected Value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88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PHP files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648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155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88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SQL files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648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15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88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Database tables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648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47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88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Main modules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648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11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667085"/>
        <w:sz w:val="18"/>
      </w:rPr>
      <w:t>PRIMEHR System Documentation Package Index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849A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34405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10182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49A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