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PRIMEHR SYSTEM</w:t>
        <w:br/>
      </w:r>
    </w:p>
    <w:p>
      <w:pPr>
        <w:jc w:val="center"/>
      </w:pPr>
      <w:r>
        <w:rPr>
          <w:sz w:val="32"/>
        </w:rPr>
        <w:t>Administrator User Manual</w:t>
        <w:br/>
        <w:t>Schools Division Office I Pangasinan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br/>
        <w:t>1. System Login</w:t>
        <w:br/>
        <w:t>2. Document Types (201 Files)</w:t>
        <w:br/>
        <w:t>3. Leave Applications</w:t>
        <w:br/>
        <w:t>4. Approved Leave Reports</w:t>
        <w:br/>
        <w:t>5. Leave Balances</w:t>
        <w:br/>
        <w:t>6. Leave Ledger</w:t>
        <w:br/>
        <w:t>7. Leave Transactions</w:t>
        <w:br/>
        <w:t>8. Office / Unit OPCRF</w:t>
        <w:br/>
        <w:t>9. Employee IPCRF</w:t>
        <w:br/>
        <w:t>10. Offices / Units</w:t>
        <w:br/>
        <w:t>11. Profile Management</w:t>
        <w:br/>
      </w:r>
    </w:p>
    <w:p>
      <w:r>
        <w:br w:type="page"/>
      </w:r>
    </w:p>
    <w:p>
      <w:pPr>
        <w:pStyle w:val="Heading1"/>
      </w:pPr>
      <w:r>
        <w:t>Step 1: System Login Page</w:t>
      </w:r>
    </w:p>
    <w:p>
      <w:r>
        <w:rPr>
          <w:sz w:val="22"/>
        </w:rPr>
        <w:t>This page allows authorized users to securely access the PRIMEHR system using their DepEd email and password.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958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58-Settings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System Login Page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2: Document Types (201 Files)</w:t>
      </w:r>
    </w:p>
    <w:p>
      <w:r>
        <w:rPr>
          <w:sz w:val="22"/>
        </w:rPr>
        <w:t>Manage and configure required employee 201 document types used for submissions and validation.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957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1_33-Settings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Document Types (201 Files)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3: Leave Applications</w:t>
      </w:r>
    </w:p>
    <w:p>
      <w:r>
        <w:rPr>
          <w:sz w:val="22"/>
        </w:rPr>
        <w:t>Review employee leave applications and approve or reject requests with remarks.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9750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1_50-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Leave Applications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4: Approved Leave Report</w:t>
      </w:r>
    </w:p>
    <w:p>
      <w:r>
        <w:rPr>
          <w:sz w:val="22"/>
        </w:rPr>
        <w:t>View approved leave requests and export reports in CSV or PDF format.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9492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2_15-Settings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Approved Leave Report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5: Leave Balances</w:t>
      </w:r>
    </w:p>
    <w:p>
      <w:r>
        <w:rPr>
          <w:sz w:val="22"/>
        </w:rPr>
        <w:t>Manage employee leave credits and perform manual balance adjustments.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8083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2_44-Settings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Leave Balances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6: Leave Ledger</w:t>
      </w:r>
    </w:p>
    <w:p>
      <w:r>
        <w:rPr>
          <w:sz w:val="22"/>
        </w:rPr>
        <w:t>Monitor employee leave history, earned credits, used credits, and balances.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9782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18-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 Leave Ledger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7: Leave Transactions</w:t>
      </w:r>
    </w:p>
    <w:p>
      <w:r>
        <w:rPr>
          <w:sz w:val="22"/>
        </w:rPr>
        <w:t>Track all leave-related transactions including adjustments and deductions.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9302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31-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7. Leave Transactions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8: Office / Unit OPCRF</w:t>
      </w:r>
    </w:p>
    <w:p>
      <w:r>
        <w:rPr>
          <w:sz w:val="22"/>
        </w:rPr>
        <w:t>Manage office-level OPCRF submissions and approvals.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963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46-Settings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8. Office / Unit OPCRF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9: Add Office / Unit OPCRF</w:t>
      </w:r>
    </w:p>
    <w:p>
      <w:r>
        <w:rPr>
          <w:sz w:val="22"/>
        </w:rPr>
        <w:t>Create a new OPCRF submission by uploading PDF and Excel files.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9238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59-Settings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9. Add Office / Unit OPCRF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10: Employee IPCRF</w:t>
      </w:r>
    </w:p>
    <w:p>
      <w:r>
        <w:rPr>
          <w:sz w:val="22"/>
        </w:rPr>
        <w:t>Monitor and review submitted employee IPCRF forms.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915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19-Settings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10. Employee IPCRF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11: Offices / Units</w:t>
      </w:r>
    </w:p>
    <w:p>
      <w:r>
        <w:rPr>
          <w:sz w:val="22"/>
        </w:rPr>
        <w:t>Manage office and unit assignments, signatories, and OPCRF submitters.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9476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29-Settings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11. Offices / Units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12: Add Office Modal</w:t>
      </w:r>
    </w:p>
    <w:p>
      <w:r>
        <w:rPr>
          <w:sz w:val="22"/>
        </w:rPr>
        <w:t>Configure office information, office heads, unit heads, and linked schools.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9655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45-D__code2026_htdocs_PRIMEHR - File Explorer(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12. Add Office Modal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p>
      <w:pPr>
        <w:pStyle w:val="Heading1"/>
      </w:pPr>
      <w:r>
        <w:t>Step 13: User Profile</w:t>
      </w:r>
    </w:p>
    <w:p>
      <w:r>
        <w:rPr>
          <w:sz w:val="22"/>
        </w:rPr>
        <w:t>Update personal and professional profile information within the system.</w:t>
      </w:r>
    </w:p>
    <w:p>
      <w:r>
        <w:rPr>
          <w:b/>
        </w:rPr>
        <w:t xml:space="preserve">Important Note: </w:t>
      </w:r>
      <w:r>
        <w:t>Ensure all entered information is accurate before saving or submitting records.</w:t>
      </w:r>
    </w:p>
    <w:p>
      <w:r>
        <w:drawing>
          <wp:inline xmlns:a="http://schemas.openxmlformats.org/drawingml/2006/main" xmlns:pic="http://schemas.openxmlformats.org/drawingml/2006/picture">
            <wp:extent cx="5943600" cy="29174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3_06_18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13. User Profile</w:t>
      </w:r>
    </w:p>
    <w:p>
      <w:pPr>
        <w:pStyle w:val="ListBullet"/>
      </w:pPr>
      <w:r>
        <w:t>Navigate using the left sidebar menu.</w:t>
        <w:br/>
      </w:r>
      <w:r>
        <w:t>Review all fields before saving.</w:t>
        <w:br/>
      </w:r>
      <w:r>
        <w:t>Use search and filters to quickly locate records.</w:t>
      </w:r>
    </w:p>
    <w:p>
      <w:r>
        <w:br w:type="page"/>
      </w:r>
    </w:p>
    <w:sectPr w:rsidR="00FC693F" w:rsidRPr="0006063C" w:rsidSect="00034616">
      <w:footerReference w:type="default" r:id="rId22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PRIMEHR User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