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eastAsia="en-US"/>
        </w:rPr>
        <w:id w:val="-1384324373"/>
        <w:docPartObj>
          <w:docPartGallery w:val="Cover Pages"/>
          <w:docPartUnique/>
        </w:docPartObj>
      </w:sdtPr>
      <w:sdtEndPr>
        <w:rPr>
          <w:sz w:val="22"/>
        </w:rPr>
      </w:sdtEndPr>
      <w:sdtContent>
        <w:p w14:paraId="5AF2C4B3" w14:textId="77777777" w:rsidR="0034748D" w:rsidRDefault="0034748D">
          <w:pPr>
            <w:pStyle w:val="Sansinterligne"/>
            <w:rPr>
              <w:sz w:val="2"/>
            </w:rPr>
          </w:pPr>
        </w:p>
        <w:p w14:paraId="2E70E1B1" w14:textId="77777777" w:rsidR="0034748D" w:rsidRDefault="0034748D">
          <w:r>
            <w:rPr>
              <w:noProof/>
              <w:lang w:eastAsia="fr-FR"/>
            </w:rPr>
            <mc:AlternateContent>
              <mc:Choice Requires="wps">
                <w:drawing>
                  <wp:anchor distT="0" distB="0" distL="114300" distR="114300" simplePos="0" relativeHeight="251661312" behindDoc="0" locked="0" layoutInCell="1" allowOverlap="1" wp14:anchorId="44194207" wp14:editId="1806CD34">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0E3997F" w14:textId="77777777" w:rsidR="0034748D" w:rsidRDefault="0034748D">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Rapport écologique</w:t>
                                    </w:r>
                                  </w:p>
                                </w:sdtContent>
                              </w:sdt>
                              <w:p w14:paraId="46846F7C" w14:textId="77777777" w:rsidR="0034748D" w:rsidRDefault="00035421">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4748D">
                                      <w:rPr>
                                        <w:color w:val="5B9BD5" w:themeColor="accent1"/>
                                        <w:sz w:val="36"/>
                                        <w:szCs w:val="36"/>
                                      </w:rPr>
                                      <w:t>GreenIT – Amélioration de la consommation énergétique</w:t>
                                    </w:r>
                                  </w:sdtContent>
                                </w:sdt>
                                <w:r w:rsidR="0034748D">
                                  <w:t xml:space="preserve"> </w:t>
                                </w:r>
                              </w:p>
                              <w:p w14:paraId="61B5B36C" w14:textId="77777777" w:rsidR="0034748D" w:rsidRDefault="003474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4194207"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0E3997F" w14:textId="77777777" w:rsidR="0034748D" w:rsidRDefault="0034748D">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Rapport écologique</w:t>
                              </w:r>
                            </w:p>
                          </w:sdtContent>
                        </w:sdt>
                        <w:p w14:paraId="46846F7C" w14:textId="77777777" w:rsidR="0034748D" w:rsidRDefault="003D4AA9">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4748D">
                                <w:rPr>
                                  <w:color w:val="5B9BD5" w:themeColor="accent1"/>
                                  <w:sz w:val="36"/>
                                  <w:szCs w:val="36"/>
                                </w:rPr>
                                <w:t>GreenIT</w:t>
                              </w:r>
                              <w:proofErr w:type="spellEnd"/>
                              <w:r w:rsidR="0034748D">
                                <w:rPr>
                                  <w:color w:val="5B9BD5" w:themeColor="accent1"/>
                                  <w:sz w:val="36"/>
                                  <w:szCs w:val="36"/>
                                </w:rPr>
                                <w:t xml:space="preserve"> – Amélioration de la consommation énergétique</w:t>
                              </w:r>
                            </w:sdtContent>
                          </w:sdt>
                          <w:r w:rsidR="0034748D">
                            <w:t xml:space="preserve"> </w:t>
                          </w:r>
                        </w:p>
                        <w:p w14:paraId="61B5B36C" w14:textId="77777777" w:rsidR="0034748D" w:rsidRDefault="0034748D"/>
                      </w:txbxContent>
                    </v:textbox>
                    <w10:wrap anchorx="page" anchory="margin"/>
                  </v:shape>
                </w:pict>
              </mc:Fallback>
            </mc:AlternateContent>
          </w:r>
          <w:r>
            <w:rPr>
              <w:noProof/>
              <w:color w:val="5B9BD5" w:themeColor="accent1"/>
              <w:sz w:val="36"/>
              <w:szCs w:val="36"/>
              <w:lang w:eastAsia="fr-FR"/>
            </w:rPr>
            <mc:AlternateContent>
              <mc:Choice Requires="wpg">
                <w:drawing>
                  <wp:anchor distT="0" distB="0" distL="114300" distR="114300" simplePos="0" relativeHeight="251660288" behindDoc="1" locked="0" layoutInCell="1" allowOverlap="1" wp14:anchorId="57FB0261" wp14:editId="53972FC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A66B972"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fr-FR"/>
            </w:rPr>
            <mc:AlternateContent>
              <mc:Choice Requires="wps">
                <w:drawing>
                  <wp:anchor distT="0" distB="0" distL="114300" distR="114300" simplePos="0" relativeHeight="251659264" behindDoc="0" locked="0" layoutInCell="1" allowOverlap="1" wp14:anchorId="6A11F99B" wp14:editId="4EA18E3E">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F58A35" w14:textId="77777777" w:rsidR="0034748D" w:rsidRDefault="00035421">
                                <w:pPr>
                                  <w:pStyle w:val="Sansinterligne"/>
                                  <w:jc w:val="right"/>
                                  <w:rPr>
                                    <w:color w:val="5B9BD5" w:themeColor="accent1"/>
                                    <w:sz w:val="36"/>
                                    <w:szCs w:val="36"/>
                                  </w:rPr>
                                </w:pPr>
                                <w:sdt>
                                  <w:sdtPr>
                                    <w:rPr>
                                      <w:color w:val="5B9BD5"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34748D">
                                      <w:rPr>
                                        <w:color w:val="5B9BD5" w:themeColor="accent1"/>
                                        <w:sz w:val="36"/>
                                        <w:szCs w:val="36"/>
                                      </w:rPr>
                                      <w:t>EPSI</w:t>
                                    </w:r>
                                  </w:sdtContent>
                                </w:sdt>
                              </w:p>
                              <w:sdt>
                                <w:sdtPr>
                                  <w:rPr>
                                    <w:color w:val="5B9BD5"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3C3E5E7" w14:textId="77777777" w:rsidR="0034748D" w:rsidRDefault="0034748D">
                                    <w:pPr>
                                      <w:pStyle w:val="Sansinterligne"/>
                                      <w:jc w:val="right"/>
                                      <w:rPr>
                                        <w:color w:val="5B9BD5" w:themeColor="accent1"/>
                                        <w:sz w:val="36"/>
                                        <w:szCs w:val="36"/>
                                      </w:rPr>
                                    </w:pPr>
                                    <w:r>
                                      <w:rPr>
                                        <w:color w:val="5B9BD5" w:themeColor="accent1"/>
                                        <w:sz w:val="36"/>
                                        <w:szCs w:val="36"/>
                                      </w:rPr>
                                      <w:t>PFARR - POTIRON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A11F99B"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14:paraId="31F58A35" w14:textId="77777777" w:rsidR="0034748D" w:rsidRDefault="003D4AA9">
                          <w:pPr>
                            <w:pStyle w:val="Sansinterligne"/>
                            <w:jc w:val="right"/>
                            <w:rPr>
                              <w:color w:val="5B9BD5" w:themeColor="accent1"/>
                              <w:sz w:val="36"/>
                              <w:szCs w:val="36"/>
                            </w:rPr>
                          </w:pPr>
                          <w:sdt>
                            <w:sdtPr>
                              <w:rPr>
                                <w:color w:val="5B9BD5"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34748D">
                                <w:rPr>
                                  <w:color w:val="5B9BD5" w:themeColor="accent1"/>
                                  <w:sz w:val="36"/>
                                  <w:szCs w:val="36"/>
                                </w:rPr>
                                <w:t>EPSI</w:t>
                              </w:r>
                            </w:sdtContent>
                          </w:sdt>
                        </w:p>
                        <w:sdt>
                          <w:sdtPr>
                            <w:rPr>
                              <w:color w:val="5B9BD5"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3C3E5E7" w14:textId="77777777" w:rsidR="0034748D" w:rsidRDefault="0034748D">
                              <w:pPr>
                                <w:pStyle w:val="Sansinterligne"/>
                                <w:jc w:val="right"/>
                                <w:rPr>
                                  <w:color w:val="5B9BD5" w:themeColor="accent1"/>
                                  <w:sz w:val="36"/>
                                  <w:szCs w:val="36"/>
                                </w:rPr>
                              </w:pPr>
                              <w:r>
                                <w:rPr>
                                  <w:color w:val="5B9BD5" w:themeColor="accent1"/>
                                  <w:sz w:val="36"/>
                                  <w:szCs w:val="36"/>
                                </w:rPr>
                                <w:t>PFARR - POTIRON</w:t>
                              </w:r>
                            </w:p>
                          </w:sdtContent>
                        </w:sdt>
                      </w:txbxContent>
                    </v:textbox>
                    <w10:wrap anchorx="page" anchory="margin"/>
                  </v:shape>
                </w:pict>
              </mc:Fallback>
            </mc:AlternateContent>
          </w:r>
        </w:p>
        <w:p w14:paraId="3B8F14E6" w14:textId="77777777" w:rsidR="0034748D" w:rsidRDefault="0034748D">
          <w:r>
            <w:br w:type="page"/>
          </w:r>
        </w:p>
      </w:sdtContent>
    </w:sdt>
    <w:sdt>
      <w:sdtPr>
        <w:rPr>
          <w:rFonts w:asciiTheme="minorHAnsi" w:eastAsiaTheme="minorHAnsi" w:hAnsiTheme="minorHAnsi" w:cstheme="minorBidi"/>
          <w:color w:val="auto"/>
          <w:sz w:val="22"/>
          <w:szCs w:val="22"/>
          <w:lang w:eastAsia="en-US"/>
        </w:rPr>
        <w:id w:val="535468251"/>
        <w:docPartObj>
          <w:docPartGallery w:val="Table of Contents"/>
          <w:docPartUnique/>
        </w:docPartObj>
      </w:sdtPr>
      <w:sdtEndPr>
        <w:rPr>
          <w:b/>
          <w:bCs/>
        </w:rPr>
      </w:sdtEndPr>
      <w:sdtContent>
        <w:p w14:paraId="7B218DF9" w14:textId="77777777" w:rsidR="0034748D" w:rsidRDefault="0034748D">
          <w:pPr>
            <w:pStyle w:val="En-ttedetabledesmatires"/>
          </w:pPr>
          <w:r>
            <w:t>Table des matières</w:t>
          </w:r>
        </w:p>
        <w:p w14:paraId="5150822A" w14:textId="77777777" w:rsidR="005F72EA" w:rsidRDefault="005F72EA">
          <w:pPr>
            <w:pStyle w:val="TM1"/>
            <w:tabs>
              <w:tab w:val="right" w:leader="dot" w:pos="9062"/>
            </w:tabs>
            <w:rPr>
              <w:noProof/>
            </w:rPr>
          </w:pPr>
          <w:r>
            <w:fldChar w:fldCharType="begin"/>
          </w:r>
          <w:r>
            <w:instrText xml:space="preserve"> TOC \o "1-3" \h \z \u </w:instrText>
          </w:r>
          <w:r>
            <w:fldChar w:fldCharType="separate"/>
          </w:r>
          <w:hyperlink w:anchor="_Toc434820261" w:history="1">
            <w:r w:rsidRPr="00847D0D">
              <w:rPr>
                <w:rStyle w:val="Lienhypertexte"/>
                <w:noProof/>
              </w:rPr>
              <w:t>1] Introduction</w:t>
            </w:r>
            <w:r>
              <w:rPr>
                <w:noProof/>
                <w:webHidden/>
              </w:rPr>
              <w:tab/>
            </w:r>
            <w:r>
              <w:rPr>
                <w:noProof/>
                <w:webHidden/>
              </w:rPr>
              <w:fldChar w:fldCharType="begin"/>
            </w:r>
            <w:r>
              <w:rPr>
                <w:noProof/>
                <w:webHidden/>
              </w:rPr>
              <w:instrText xml:space="preserve"> PAGEREF _Toc434820261 \h </w:instrText>
            </w:r>
            <w:r>
              <w:rPr>
                <w:noProof/>
                <w:webHidden/>
              </w:rPr>
            </w:r>
            <w:r>
              <w:rPr>
                <w:noProof/>
                <w:webHidden/>
              </w:rPr>
              <w:fldChar w:fldCharType="separate"/>
            </w:r>
            <w:r>
              <w:rPr>
                <w:noProof/>
                <w:webHidden/>
              </w:rPr>
              <w:t>2</w:t>
            </w:r>
            <w:r>
              <w:rPr>
                <w:noProof/>
                <w:webHidden/>
              </w:rPr>
              <w:fldChar w:fldCharType="end"/>
            </w:r>
          </w:hyperlink>
        </w:p>
        <w:p w14:paraId="189E7714" w14:textId="77777777" w:rsidR="005F72EA" w:rsidRDefault="00035421">
          <w:pPr>
            <w:pStyle w:val="TM1"/>
            <w:tabs>
              <w:tab w:val="right" w:leader="dot" w:pos="9062"/>
            </w:tabs>
            <w:rPr>
              <w:noProof/>
            </w:rPr>
          </w:pPr>
          <w:hyperlink w:anchor="_Toc434820262" w:history="1">
            <w:r w:rsidR="005F72EA" w:rsidRPr="00847D0D">
              <w:rPr>
                <w:rStyle w:val="Lienhypertexte"/>
                <w:noProof/>
              </w:rPr>
              <w:t>2] Récupération de la puissance consommée en temps réel</w:t>
            </w:r>
            <w:r w:rsidR="005F72EA">
              <w:rPr>
                <w:noProof/>
                <w:webHidden/>
              </w:rPr>
              <w:tab/>
            </w:r>
            <w:r w:rsidR="005F72EA">
              <w:rPr>
                <w:noProof/>
                <w:webHidden/>
              </w:rPr>
              <w:fldChar w:fldCharType="begin"/>
            </w:r>
            <w:r w:rsidR="005F72EA">
              <w:rPr>
                <w:noProof/>
                <w:webHidden/>
              </w:rPr>
              <w:instrText xml:space="preserve"> PAGEREF _Toc434820262 \h </w:instrText>
            </w:r>
            <w:r w:rsidR="005F72EA">
              <w:rPr>
                <w:noProof/>
                <w:webHidden/>
              </w:rPr>
            </w:r>
            <w:r w:rsidR="005F72EA">
              <w:rPr>
                <w:noProof/>
                <w:webHidden/>
              </w:rPr>
              <w:fldChar w:fldCharType="separate"/>
            </w:r>
            <w:r w:rsidR="005F72EA">
              <w:rPr>
                <w:noProof/>
                <w:webHidden/>
              </w:rPr>
              <w:t>3</w:t>
            </w:r>
            <w:r w:rsidR="005F72EA">
              <w:rPr>
                <w:noProof/>
                <w:webHidden/>
              </w:rPr>
              <w:fldChar w:fldCharType="end"/>
            </w:r>
          </w:hyperlink>
        </w:p>
        <w:p w14:paraId="124AEA5F" w14:textId="77777777" w:rsidR="0034748D" w:rsidRDefault="005F72EA">
          <w:r>
            <w:rPr>
              <w:b/>
              <w:bCs/>
              <w:noProof/>
            </w:rPr>
            <w:fldChar w:fldCharType="end"/>
          </w:r>
        </w:p>
      </w:sdtContent>
    </w:sdt>
    <w:p w14:paraId="5F0E0983" w14:textId="77777777" w:rsidR="0034748D" w:rsidRDefault="0034748D">
      <w:r>
        <w:br w:type="page"/>
      </w:r>
    </w:p>
    <w:p w14:paraId="388FDFF9" w14:textId="77777777" w:rsidR="00B92327" w:rsidRDefault="0034748D" w:rsidP="0034748D">
      <w:pPr>
        <w:pStyle w:val="Titre1"/>
      </w:pPr>
      <w:bookmarkStart w:id="0" w:name="_Toc434820261"/>
      <w:r>
        <w:lastRenderedPageBreak/>
        <w:t>1] Introduction</w:t>
      </w:r>
      <w:bookmarkEnd w:id="0"/>
    </w:p>
    <w:p w14:paraId="02903731" w14:textId="4071807B" w:rsidR="0034748D" w:rsidRDefault="0034748D" w:rsidP="0034748D">
      <w:pPr>
        <w:ind w:firstLine="708"/>
        <w:jc w:val="both"/>
      </w:pPr>
      <w:r>
        <w:t xml:space="preserve">Dans le cadre de l’amélioration de la consommation énergétique de notre entreprise ainsi que de l’impact écologique dans le monde, il est nécessaire d’analyser les consommations </w:t>
      </w:r>
      <w:r w:rsidR="000B2A65">
        <w:t xml:space="preserve">électriques </w:t>
      </w:r>
      <w:r>
        <w:t>de nos différents outils.</w:t>
      </w:r>
    </w:p>
    <w:p w14:paraId="71A1FD35" w14:textId="719128F7" w:rsidR="0034748D" w:rsidRDefault="0034748D" w:rsidP="0034748D">
      <w:pPr>
        <w:jc w:val="both"/>
      </w:pPr>
      <w:r>
        <w:t>Ce projet aura pour but de donner un aperçu des consommations énergétiques</w:t>
      </w:r>
      <w:r w:rsidR="000B2A65">
        <w:t xml:space="preserve"> en temps réel</w:t>
      </w:r>
      <w:r>
        <w:t xml:space="preserve"> de notre cluster de serveurs </w:t>
      </w:r>
      <w:r w:rsidR="000B2A65">
        <w:t xml:space="preserve">Web, hébergés sur Raspberry PI. Le second objectif est </w:t>
      </w:r>
      <w:r>
        <w:t>de réduire l</w:t>
      </w:r>
      <w:r w:rsidR="000B2A65">
        <w:t>eurs consommations énergétiques par différents moyens présentés dans ce dossier.</w:t>
      </w:r>
    </w:p>
    <w:p w14:paraId="6E7BD31D" w14:textId="77777777" w:rsidR="0034748D" w:rsidRDefault="00B5131F" w:rsidP="0034748D">
      <w:pPr>
        <w:jc w:val="both"/>
      </w:pPr>
      <w:r>
        <w:t xml:space="preserve">Nous travaillons en groupe de deux personnes du service informatique. </w:t>
      </w:r>
    </w:p>
    <w:p w14:paraId="1F5EEFDB" w14:textId="77777777" w:rsidR="00B5131F" w:rsidRDefault="00B5131F" w:rsidP="00B5131F">
      <w:pPr>
        <w:pStyle w:val="Paragraphedeliste"/>
        <w:numPr>
          <w:ilvl w:val="0"/>
          <w:numId w:val="1"/>
        </w:numPr>
        <w:jc w:val="both"/>
      </w:pPr>
      <w:r>
        <w:t>POTIRON Baptiste</w:t>
      </w:r>
    </w:p>
    <w:p w14:paraId="182462D4" w14:textId="77777777" w:rsidR="00B5131F" w:rsidRDefault="00B5131F" w:rsidP="00B5131F">
      <w:pPr>
        <w:pStyle w:val="Paragraphedeliste"/>
        <w:numPr>
          <w:ilvl w:val="0"/>
          <w:numId w:val="1"/>
        </w:numPr>
        <w:jc w:val="both"/>
      </w:pPr>
      <w:r>
        <w:t>PFARR Vincent</w:t>
      </w:r>
    </w:p>
    <w:p w14:paraId="02AEE133" w14:textId="014B001D" w:rsidR="00B5131F" w:rsidRDefault="00B5131F" w:rsidP="000B2A65">
      <w:pPr>
        <w:jc w:val="both"/>
      </w:pPr>
      <w:r>
        <w:t xml:space="preserve">Ce rapport sera une preuve de l’amélioration </w:t>
      </w:r>
      <w:r w:rsidR="000B2A65">
        <w:t>de notre impact environnemental au sein du service informatique de notre entreprise.</w:t>
      </w:r>
      <w:r>
        <w:br w:type="page"/>
      </w:r>
    </w:p>
    <w:p w14:paraId="0A0218FA" w14:textId="77777777" w:rsidR="00B5131F" w:rsidRDefault="00B5131F" w:rsidP="00B5131F">
      <w:pPr>
        <w:pStyle w:val="Titre1"/>
      </w:pPr>
      <w:bookmarkStart w:id="1" w:name="_Toc434820262"/>
      <w:r>
        <w:lastRenderedPageBreak/>
        <w:t>2] Récupération de la puissance consommée en temps réel</w:t>
      </w:r>
      <w:bookmarkEnd w:id="1"/>
    </w:p>
    <w:p w14:paraId="0D84F230" w14:textId="77777777" w:rsidR="00B5131F" w:rsidRDefault="00B5131F" w:rsidP="00B5131F"/>
    <w:p w14:paraId="404BCADC" w14:textId="1DEF397F" w:rsidR="00B5131F" w:rsidRDefault="00B5131F" w:rsidP="00EA2CA6">
      <w:pPr>
        <w:jc w:val="both"/>
      </w:pPr>
      <w:r>
        <w:tab/>
        <w:t>A l’aide d’un Raspberry PI b+ hébergeant un serveur web, que nous avons détaché de notre infrastructure, nous allons effectuer des tests pour récupérer la puissance consommée par notre Raspberry en temps réel. </w:t>
      </w:r>
      <w:r w:rsidR="000B2A65">
        <w:t>Nous décrirons 3 méthodes distincts pour relever cette consommation électrique P.</w:t>
      </w:r>
      <w:r>
        <w:t xml:space="preserve"> </w:t>
      </w:r>
    </w:p>
    <w:p w14:paraId="41FCF2F7" w14:textId="77777777" w:rsidR="000B2A65" w:rsidRDefault="000B2A65" w:rsidP="00EA2CA6">
      <w:pPr>
        <w:pStyle w:val="Titre2"/>
        <w:jc w:val="both"/>
      </w:pPr>
      <w:r>
        <w:t>Méthode 1 – Gestion de l’alimentation Windows</w:t>
      </w:r>
    </w:p>
    <w:p w14:paraId="760B5C36" w14:textId="38757C24" w:rsidR="00EA2CA6" w:rsidRDefault="000B2A65" w:rsidP="00EA2CA6">
      <w:pPr>
        <w:ind w:firstLine="708"/>
        <w:jc w:val="both"/>
      </w:pPr>
      <w:r>
        <w:t xml:space="preserve">A l’aide de Windows, il est possible de récupérer le courant de sortie </w:t>
      </w:r>
      <w:r w:rsidR="00EA2CA6">
        <w:t>d’un port USB. Cette mesure se situe dans la gestion de périphérique. Cette mesure est très peu précise car arrondie. De plus, nous ne pourrons pas récupérer la tension de sortie. Nous serons donc rapidement limités.</w:t>
      </w:r>
    </w:p>
    <w:p w14:paraId="7D7D74CE" w14:textId="5171CA34" w:rsidR="000B2A65" w:rsidRDefault="00EA2CA6" w:rsidP="00EA2CA6">
      <w:pPr>
        <w:ind w:firstLine="708"/>
        <w:jc w:val="center"/>
      </w:pPr>
      <w:r>
        <w:rPr>
          <w:noProof/>
          <w:lang w:eastAsia="fr-FR"/>
        </w:rPr>
        <w:drawing>
          <wp:inline distT="0" distB="0" distL="0" distR="0" wp14:anchorId="2BAAC524" wp14:editId="67CC8DC2">
            <wp:extent cx="2967404" cy="3524250"/>
            <wp:effectExtent l="0" t="0" r="444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1800" cy="3529471"/>
                    </a:xfrm>
                    <a:prstGeom prst="rect">
                      <a:avLst/>
                    </a:prstGeom>
                    <a:noFill/>
                    <a:ln>
                      <a:noFill/>
                    </a:ln>
                  </pic:spPr>
                </pic:pic>
              </a:graphicData>
            </a:graphic>
          </wp:inline>
        </w:drawing>
      </w:r>
      <w:r w:rsidR="000B2A65">
        <w:br w:type="page"/>
      </w:r>
    </w:p>
    <w:p w14:paraId="352EB75C" w14:textId="77777777" w:rsidR="000B2A65" w:rsidRDefault="000B2A65" w:rsidP="00B5131F">
      <w:pPr>
        <w:jc w:val="both"/>
      </w:pPr>
    </w:p>
    <w:p w14:paraId="0AD570B6" w14:textId="4497CEE1" w:rsidR="000B2A65" w:rsidRDefault="000B2A65" w:rsidP="000B2A65">
      <w:pPr>
        <w:pStyle w:val="Titre2"/>
      </w:pPr>
      <w:r>
        <w:t>Mesure 2 – Résistance de Shunt avec rallonge modifiée</w:t>
      </w:r>
    </w:p>
    <w:p w14:paraId="36B223B1" w14:textId="727DEF27" w:rsidR="00B5131F" w:rsidRDefault="000B2A65" w:rsidP="00EA2CA6">
      <w:pPr>
        <w:ind w:firstLine="708"/>
        <w:jc w:val="both"/>
      </w:pPr>
      <w:r>
        <w:t xml:space="preserve">Pour cette mesure, nous aurons besoin d’une rallonge USB. Celle-ci sera dénudée et sera couplée à un ampèremètre en série. La rallonge ira du Raspberry à une prise de courant pour l’alimenter. </w:t>
      </w:r>
      <w:r w:rsidR="004C2C53">
        <w:t xml:space="preserve"> </w:t>
      </w:r>
      <w:r>
        <w:t xml:space="preserve">Via une résistance de shunt, nous relèverons la tension consommée aux bornes de cette résistance. Le calcul final sera donc U x I pour obtenir la puissance P. </w:t>
      </w:r>
    </w:p>
    <w:p w14:paraId="6B0FFD4A" w14:textId="77777777" w:rsidR="005F72EA" w:rsidRDefault="005F72EA" w:rsidP="0034748D">
      <w:pPr>
        <w:jc w:val="both"/>
      </w:pPr>
    </w:p>
    <w:p w14:paraId="50689938" w14:textId="6F3C5796" w:rsidR="0034748D" w:rsidRDefault="004C2C53" w:rsidP="0034748D">
      <w:pPr>
        <w:jc w:val="both"/>
      </w:pPr>
      <w:r>
        <w:rPr>
          <w:noProof/>
          <w:lang w:eastAsia="fr-FR"/>
        </w:rPr>
        <w:drawing>
          <wp:inline distT="0" distB="0" distL="0" distR="0" wp14:anchorId="26DABFAF" wp14:editId="30F86A47">
            <wp:extent cx="5760720" cy="25031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503170"/>
                    </a:xfrm>
                    <a:prstGeom prst="rect">
                      <a:avLst/>
                    </a:prstGeom>
                  </pic:spPr>
                </pic:pic>
              </a:graphicData>
            </a:graphic>
          </wp:inline>
        </w:drawing>
      </w:r>
    </w:p>
    <w:p w14:paraId="78F913F8" w14:textId="17189C7A" w:rsidR="000B2A65" w:rsidRDefault="000B2A65" w:rsidP="00EA2CA6">
      <w:pPr>
        <w:jc w:val="both"/>
      </w:pPr>
      <w:r>
        <w:t>Les relevés seront notés en temps réel dans un tableau Excel sur une durée de 20s pour lisser la puissance consommée. L’inconvénient de cette méthode est que les relevés ne sont pas automatisés informatiquement. En revanche, l’avantage est que les relevés seront très précis.</w:t>
      </w:r>
    </w:p>
    <w:p w14:paraId="2F000B2C" w14:textId="2FB961C4" w:rsidR="000B2A65" w:rsidRDefault="000B2A65" w:rsidP="00EA2CA6">
      <w:pPr>
        <w:jc w:val="both"/>
      </w:pPr>
      <w:r>
        <w:br w:type="page"/>
      </w:r>
    </w:p>
    <w:p w14:paraId="57CADAAD" w14:textId="43365B0D" w:rsidR="00D9701D" w:rsidRDefault="000B2A65" w:rsidP="000B2A65">
      <w:pPr>
        <w:pStyle w:val="Titre2"/>
      </w:pPr>
      <w:r>
        <w:lastRenderedPageBreak/>
        <w:t xml:space="preserve">Méthode 3 - </w:t>
      </w:r>
      <w:r w:rsidR="00D9701D">
        <w:t xml:space="preserve">Shunt resistor </w:t>
      </w:r>
      <w:r>
        <w:t xml:space="preserve">avec Arduino </w:t>
      </w:r>
      <w:r w:rsidR="00D9701D">
        <w:t>– méthode indirecte</w:t>
      </w:r>
    </w:p>
    <w:p w14:paraId="1C33F6D1" w14:textId="77777777" w:rsidR="00D9701D" w:rsidRDefault="00D9701D" w:rsidP="00D9701D"/>
    <w:p w14:paraId="10906CD9" w14:textId="77777777" w:rsidR="00D9701D" w:rsidRPr="00D9701D" w:rsidRDefault="00D9701D" w:rsidP="00EA2CA6">
      <w:pPr>
        <w:jc w:val="center"/>
      </w:pPr>
      <w:r>
        <w:rPr>
          <w:noProof/>
          <w:lang w:eastAsia="fr-FR"/>
        </w:rPr>
        <w:drawing>
          <wp:inline distT="0" distB="0" distL="0" distR="0" wp14:anchorId="4511E721" wp14:editId="3A4E3A8E">
            <wp:extent cx="5340594" cy="18764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unt Resistor_Arduino_Raspberry.png"/>
                    <pic:cNvPicPr/>
                  </pic:nvPicPr>
                  <pic:blipFill>
                    <a:blip r:embed="rId8">
                      <a:extLst>
                        <a:ext uri="{28A0092B-C50C-407E-A947-70E740481C1C}">
                          <a14:useLocalDpi xmlns:a14="http://schemas.microsoft.com/office/drawing/2010/main" val="0"/>
                        </a:ext>
                      </a:extLst>
                    </a:blip>
                    <a:stretch>
                      <a:fillRect/>
                    </a:stretch>
                  </pic:blipFill>
                  <pic:spPr>
                    <a:xfrm>
                      <a:off x="0" y="0"/>
                      <a:ext cx="5357465" cy="1882353"/>
                    </a:xfrm>
                    <a:prstGeom prst="rect">
                      <a:avLst/>
                    </a:prstGeom>
                  </pic:spPr>
                </pic:pic>
              </a:graphicData>
            </a:graphic>
          </wp:inline>
        </w:drawing>
      </w:r>
    </w:p>
    <w:p w14:paraId="0FAC67CC" w14:textId="2B5D5610" w:rsidR="00D9701D" w:rsidRDefault="00D9701D" w:rsidP="00EA2CA6">
      <w:pPr>
        <w:jc w:val="both"/>
      </w:pPr>
      <w:r>
        <w:t>A partir d’un câble d’alimentation mini USB modifié (une résistance</w:t>
      </w:r>
      <w:r w:rsidR="000B2A65">
        <w:t xml:space="preserve"> de shunt</w:t>
      </w:r>
      <w:r>
        <w:t xml:space="preserve"> est ajoutée au câble</w:t>
      </w:r>
      <w:r w:rsidR="000B2A65">
        <w:t xml:space="preserve"> comme dans la méthode 1</w:t>
      </w:r>
      <w:r>
        <w:t>), nous allons alime</w:t>
      </w:r>
      <w:r w:rsidR="000B2A65">
        <w:t>nter le Raspberry Pi 2 depuis l’</w:t>
      </w:r>
      <w:r>
        <w:t xml:space="preserve">Arduino.  </w:t>
      </w:r>
    </w:p>
    <w:p w14:paraId="6416C1F7" w14:textId="79468646" w:rsidR="00D9701D" w:rsidRDefault="00D9701D" w:rsidP="00EA2CA6">
      <w:pPr>
        <w:jc w:val="both"/>
      </w:pPr>
      <w:r>
        <w:t>Grâce à la valeur de la tension de sortie (U</w:t>
      </w:r>
      <w:r w:rsidR="000B2A65">
        <w:t>) sur le port USB de l’</w:t>
      </w:r>
      <w:r>
        <w:t xml:space="preserve">Arduino et à notre </w:t>
      </w:r>
      <w:r w:rsidR="000B2A65">
        <w:t>résistance de shunt (R</w:t>
      </w:r>
      <w:r>
        <w:t>), nous serons capables de déterminer la puissance en temps réel avec les formules :</w:t>
      </w:r>
    </w:p>
    <w:p w14:paraId="581C1E29" w14:textId="72899F62" w:rsidR="00D9701D" w:rsidRDefault="000B2A65" w:rsidP="00EA2CA6">
      <w:pPr>
        <w:jc w:val="both"/>
      </w:pPr>
      <w:r>
        <w:t>I = U/R</w:t>
      </w:r>
    </w:p>
    <w:p w14:paraId="49BDE748" w14:textId="37E78E8E" w:rsidR="00D9701D" w:rsidRDefault="000B2A65" w:rsidP="00EA2CA6">
      <w:pPr>
        <w:jc w:val="both"/>
      </w:pPr>
      <w:r>
        <w:t>Pr = U * I</w:t>
      </w:r>
    </w:p>
    <w:p w14:paraId="155E8D93" w14:textId="4FF9DA32" w:rsidR="00D9701D" w:rsidRDefault="000B2A65" w:rsidP="00EA2CA6">
      <w:pPr>
        <w:jc w:val="both"/>
      </w:pPr>
      <w:r>
        <w:t>U</w:t>
      </w:r>
      <w:r w:rsidR="00D9701D">
        <w:t xml:space="preserve"> = tension de sortie du Arduino en Volt</w:t>
      </w:r>
    </w:p>
    <w:p w14:paraId="676A00C3" w14:textId="5CD30337" w:rsidR="00D9701D" w:rsidRDefault="000B2A65" w:rsidP="00EA2CA6">
      <w:pPr>
        <w:jc w:val="both"/>
      </w:pPr>
      <w:r>
        <w:t>I</w:t>
      </w:r>
      <w:r w:rsidR="00D9701D">
        <w:t xml:space="preserve"> = Intensité de sortie du Arduino en Milli Ampère</w:t>
      </w:r>
    </w:p>
    <w:p w14:paraId="68AC3A2A" w14:textId="15D765A6" w:rsidR="00D9701D" w:rsidRDefault="000B2A65" w:rsidP="00EA2CA6">
      <w:pPr>
        <w:jc w:val="both"/>
      </w:pPr>
      <w:r>
        <w:t xml:space="preserve">R = Résistance de la résistance de shunt </w:t>
      </w:r>
      <w:r w:rsidR="00D9701D">
        <w:t>en Ohm</w:t>
      </w:r>
    </w:p>
    <w:p w14:paraId="32404ABB" w14:textId="77777777" w:rsidR="00D9701D" w:rsidRDefault="00D9701D" w:rsidP="00EA2CA6">
      <w:pPr>
        <w:jc w:val="both"/>
      </w:pPr>
      <w:r>
        <w:t>Pr = Puissance consommé par le Raspberry Pi 2 en Watt</w:t>
      </w:r>
    </w:p>
    <w:p w14:paraId="677FA9DE" w14:textId="77777777" w:rsidR="00D9701D" w:rsidRDefault="00D9701D" w:rsidP="00EA2CA6">
      <w:pPr>
        <w:jc w:val="both"/>
      </w:pPr>
    </w:p>
    <w:p w14:paraId="27A4A3DC" w14:textId="77777777" w:rsidR="00D9701D" w:rsidRDefault="00D9701D" w:rsidP="00EA2CA6">
      <w:pPr>
        <w:jc w:val="both"/>
      </w:pPr>
      <w:r>
        <w:t>A la suite de quoi nous utiliserons les commandes linux suivantes pour relever les valeurs :</w:t>
      </w:r>
    </w:p>
    <w:p w14:paraId="722EEC36" w14:textId="77777777" w:rsidR="003D4AA9" w:rsidRPr="002A3D91" w:rsidRDefault="003D4AA9" w:rsidP="003D4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A3D91">
        <w:rPr>
          <w:rFonts w:ascii="Courier New" w:eastAsia="Times New Roman" w:hAnsi="Courier New" w:cs="Courier New"/>
          <w:sz w:val="20"/>
          <w:szCs w:val="20"/>
          <w:lang w:val="en-US" w:eastAsia="fr-FR"/>
        </w:rPr>
        <w:t>lsusb -v|egrep "^Bus|MaxPower"</w:t>
      </w:r>
    </w:p>
    <w:p w14:paraId="0D28C3CA" w14:textId="77777777" w:rsidR="00D9701D" w:rsidRPr="002A3D91" w:rsidRDefault="00D9701D" w:rsidP="0034748D">
      <w:pPr>
        <w:jc w:val="both"/>
        <w:rPr>
          <w:lang w:val="en-US"/>
        </w:rPr>
      </w:pPr>
    </w:p>
    <w:p w14:paraId="6FEBCCB5" w14:textId="03119ADA" w:rsidR="003D4AA9" w:rsidRDefault="003D4AA9" w:rsidP="0034748D">
      <w:pPr>
        <w:jc w:val="both"/>
      </w:pPr>
      <w:r>
        <w:t>Nous stockerons ensuite ces données avec un script afin de pouvoir visualiser la consommation en fonction de l’utilisation du Raspberry PI 2.</w:t>
      </w:r>
      <w:r w:rsidR="000B2A65">
        <w:t xml:space="preserve"> L’avantage de cette méthode est que les relevés sont entièrement automatisés et sauvegardés. Il est donc possible, à l’aide d’un Cron, d’effectuer la mesure toute les seconde sur une durée de quelques heures et de tracer la courbe de consommation par la suite. </w:t>
      </w:r>
    </w:p>
    <w:p w14:paraId="556E4B5A" w14:textId="034D9158" w:rsidR="000B2A65" w:rsidRDefault="000B2A65">
      <w:r>
        <w:br w:type="page"/>
      </w:r>
    </w:p>
    <w:p w14:paraId="51CD98B0" w14:textId="1E0AFA06" w:rsidR="000B2A65" w:rsidRDefault="00EA2CA6" w:rsidP="00EA2CA6">
      <w:pPr>
        <w:pStyle w:val="Titre2"/>
      </w:pPr>
      <w:r>
        <w:lastRenderedPageBreak/>
        <w:t>Méthode 4 – Outil USB</w:t>
      </w:r>
    </w:p>
    <w:p w14:paraId="090E92C3" w14:textId="413B1588" w:rsidR="00EA2CA6" w:rsidRPr="00EA2CA6" w:rsidRDefault="00EA2CA6" w:rsidP="00EA2CA6">
      <w:pPr>
        <w:jc w:val="both"/>
      </w:pPr>
      <w:r>
        <w:tab/>
        <w:t xml:space="preserve">Après plusieurs recherches, nous avons trouvé un testeur de port USB. Celui-ci se branche sur le câble USB connecté sur le Raspberry. La puissance consommée P est donc affichée en temps réel. Nous devons donc rentrer les valeur à la main dans l’ordinateur pour pouvoir tracer une courbe. Cette méthode est rapide pour récupérer les valeurs, peu coûteuse (5€) mais peu facilement exploitable. </w:t>
      </w:r>
    </w:p>
    <w:p w14:paraId="1EC8886B" w14:textId="0E284D05" w:rsidR="00EA2CA6" w:rsidRDefault="00EA2CA6" w:rsidP="00EA2CA6">
      <w:r>
        <w:rPr>
          <w:noProof/>
          <w:lang w:eastAsia="fr-FR"/>
        </w:rPr>
        <w:drawing>
          <wp:inline distT="0" distB="0" distL="0" distR="0" wp14:anchorId="0604A724" wp14:editId="1A048583">
            <wp:extent cx="4762500" cy="2228850"/>
            <wp:effectExtent l="0" t="0" r="0" b="0"/>
            <wp:docPr id="4" name="Image 4" descr="Photo du testeur sur ebay. Branché à... rien il affiche des valeurs ? Bizar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 du testeur sur ebay. Branché à... rien il affiche des valeurs ? Bizar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228850"/>
                    </a:xfrm>
                    <a:prstGeom prst="rect">
                      <a:avLst/>
                    </a:prstGeom>
                    <a:noFill/>
                    <a:ln>
                      <a:noFill/>
                    </a:ln>
                  </pic:spPr>
                </pic:pic>
              </a:graphicData>
            </a:graphic>
          </wp:inline>
        </w:drawing>
      </w:r>
    </w:p>
    <w:p w14:paraId="3B1F676C" w14:textId="119735F2" w:rsidR="00EA2CA6" w:rsidRDefault="00EA2CA6" w:rsidP="00EA2CA6"/>
    <w:p w14:paraId="70FD4DAB" w14:textId="40998146" w:rsidR="00EA2CA6" w:rsidRDefault="00EA2CA6" w:rsidP="00EA2CA6"/>
    <w:p w14:paraId="5C01207C" w14:textId="32482EE2" w:rsidR="00EA2CA6" w:rsidRDefault="00EA2CA6" w:rsidP="00EA2CA6"/>
    <w:p w14:paraId="163B54EB" w14:textId="4F39B7E2" w:rsidR="00EA2CA6" w:rsidRDefault="00EA2CA6" w:rsidP="00EA2CA6">
      <w:pPr>
        <w:pStyle w:val="Titre1"/>
      </w:pPr>
      <w:r>
        <w:t>Conclusion</w:t>
      </w:r>
    </w:p>
    <w:p w14:paraId="28B8D650" w14:textId="55E86693" w:rsidR="0052724B" w:rsidRDefault="00EA2CA6" w:rsidP="00EA2CA6">
      <w:pPr>
        <w:jc w:val="both"/>
      </w:pPr>
      <w:r>
        <w:tab/>
        <w:t xml:space="preserve">Après avoir analysé les différentes méthodes, nous avons décidé d’utiliser la méthode 3 qui est la plus adaptée à nos besoins. Nous aurons donc besoin de peu de matériel, et les résultats seront rapidement exploitables. </w:t>
      </w:r>
    </w:p>
    <w:p w14:paraId="4FB3EBF2" w14:textId="77777777" w:rsidR="0052724B" w:rsidRDefault="0052724B">
      <w:r>
        <w:br w:type="page"/>
      </w:r>
    </w:p>
    <w:p w14:paraId="6F7E2899" w14:textId="3D4D2676" w:rsidR="00EA2CA6" w:rsidRDefault="0052724B" w:rsidP="0052724B">
      <w:pPr>
        <w:pStyle w:val="Titre1"/>
      </w:pPr>
      <w:r>
        <w:lastRenderedPageBreak/>
        <w:t>Mesure de la consommation</w:t>
      </w:r>
    </w:p>
    <w:p w14:paraId="53C960BF" w14:textId="7FCEB053" w:rsidR="0052724B" w:rsidRDefault="0052724B" w:rsidP="0052724B">
      <w:r>
        <w:t>A l’aide de l’Arduino, nous allons relier les deux pattes de la résistance de shunt sur les pins de l’Arduino. Celui-ci recevra le courant utilisé par le raspberry, nous pourrons donc en déduire la puissance.</w:t>
      </w:r>
    </w:p>
    <w:p w14:paraId="374F5112" w14:textId="78E5EF2F" w:rsidR="0052724B" w:rsidRDefault="0052724B" w:rsidP="0052724B"/>
    <w:p w14:paraId="2815E180" w14:textId="19102B0B" w:rsidR="0052724B" w:rsidRDefault="0052724B" w:rsidP="0052724B">
      <w:r>
        <w:t xml:space="preserve">A l’aide de la commande LS que nous effectuerons de façon récursive à la racine du système, nous allons utiliser le processeur. Nous allons ainsi prouver que le raspberry consomme plus lorsque le processeur est sollicité. </w:t>
      </w:r>
    </w:p>
    <w:p w14:paraId="1C500EF4" w14:textId="465A64D5" w:rsidR="0052724B" w:rsidRDefault="0052724B" w:rsidP="0052724B"/>
    <w:p w14:paraId="14DB1014" w14:textId="044CC15F" w:rsidR="0052724B" w:rsidRDefault="0052724B" w:rsidP="0052724B">
      <w:r>
        <w:t xml:space="preserve">Nous allons également utiliser la commande « top » pour nous permettre de retourner le pourcentage d’utilisation processeur en temps réel. </w:t>
      </w:r>
    </w:p>
    <w:p w14:paraId="0FA31768" w14:textId="7EC5A59A" w:rsidR="0052724B" w:rsidRDefault="0052724B" w:rsidP="0052724B"/>
    <w:p w14:paraId="7F6F0751" w14:textId="47019DD0" w:rsidR="0052724B" w:rsidRDefault="0052724B" w:rsidP="0052724B">
      <w:r>
        <w:t>2,2ohm résistance</w:t>
      </w:r>
    </w:p>
    <w:p w14:paraId="2410003E" w14:textId="14E60F89" w:rsidR="0052724B" w:rsidRDefault="0052724B" w:rsidP="0052724B"/>
    <w:p w14:paraId="58EEB969" w14:textId="33EC6EFD" w:rsidR="0052724B" w:rsidRDefault="0052724B" w:rsidP="0052724B">
      <w:r>
        <w:t>0,02</w:t>
      </w:r>
    </w:p>
    <w:p w14:paraId="106AABD1" w14:textId="10D78F45" w:rsidR="0052724B" w:rsidRDefault="0052724B" w:rsidP="0052724B">
      <w:r>
        <w:t>/ 2,2</w:t>
      </w:r>
    </w:p>
    <w:p w14:paraId="38A00676" w14:textId="6E249FC7" w:rsidR="0052724B" w:rsidRDefault="0052724B" w:rsidP="0052724B"/>
    <w:p w14:paraId="0E127701" w14:textId="5C612681" w:rsidR="0052724B" w:rsidRDefault="0052724B" w:rsidP="0052724B">
      <w:r>
        <w:t>9mA</w:t>
      </w:r>
    </w:p>
    <w:p w14:paraId="160F0147" w14:textId="58B0AF2C" w:rsidR="006E251F" w:rsidRDefault="006E251F" w:rsidP="0052724B"/>
    <w:p w14:paraId="0D3D1589" w14:textId="7B6FE77B" w:rsidR="006E251F" w:rsidRDefault="006E251F" w:rsidP="0052724B"/>
    <w:p w14:paraId="0F105B2A" w14:textId="018608F1" w:rsidR="006E251F" w:rsidRDefault="006E251F">
      <w:r>
        <w:br w:type="page"/>
      </w:r>
    </w:p>
    <w:p w14:paraId="02C0E4CC" w14:textId="77777777" w:rsidR="006E251F" w:rsidRDefault="006E251F" w:rsidP="006E251F">
      <w:r>
        <w:lastRenderedPageBreak/>
        <w:t>// le potentiomètre, branché sur la broche analogique 0</w:t>
      </w:r>
    </w:p>
    <w:p w14:paraId="3D160FFF" w14:textId="77777777" w:rsidR="006E251F" w:rsidRDefault="006E251F" w:rsidP="006E251F">
      <w:r>
        <w:t>const int potar = 0;</w:t>
      </w:r>
    </w:p>
    <w:p w14:paraId="127071B9" w14:textId="77777777" w:rsidR="006E251F" w:rsidRDefault="006E251F" w:rsidP="006E251F">
      <w:r>
        <w:t>//variable pour stocker la valeur lue après conversion</w:t>
      </w:r>
    </w:p>
    <w:p w14:paraId="7EC786A4" w14:textId="77777777" w:rsidR="006E251F" w:rsidRDefault="006E251F" w:rsidP="006E251F">
      <w:r>
        <w:t>int valeurLue;</w:t>
      </w:r>
    </w:p>
    <w:p w14:paraId="478549DF" w14:textId="77777777" w:rsidR="006E251F" w:rsidRDefault="006E251F" w:rsidP="006E251F">
      <w:r>
        <w:t>//on convertit cette valeur en une tension</w:t>
      </w:r>
    </w:p>
    <w:p w14:paraId="5F6FD96F" w14:textId="77777777" w:rsidR="006E251F" w:rsidRDefault="006E251F" w:rsidP="006E251F">
      <w:r>
        <w:t>float tension;</w:t>
      </w:r>
    </w:p>
    <w:p w14:paraId="60F566F7" w14:textId="77777777" w:rsidR="006E251F" w:rsidRDefault="006E251F" w:rsidP="006E251F">
      <w:r>
        <w:t>float puissance;</w:t>
      </w:r>
    </w:p>
    <w:p w14:paraId="417C044C" w14:textId="77777777" w:rsidR="006E251F" w:rsidRDefault="006E251F" w:rsidP="006E251F">
      <w:r>
        <w:t>float intensite;</w:t>
      </w:r>
    </w:p>
    <w:p w14:paraId="4DBDA708" w14:textId="77777777" w:rsidR="006E251F" w:rsidRDefault="006E251F" w:rsidP="006E251F">
      <w:r>
        <w:t>void setup()</w:t>
      </w:r>
    </w:p>
    <w:p w14:paraId="7FBDCC6C" w14:textId="77777777" w:rsidR="006E251F" w:rsidRDefault="006E251F" w:rsidP="006E251F">
      <w:r>
        <w:t>{</w:t>
      </w:r>
    </w:p>
    <w:p w14:paraId="2F58485E" w14:textId="77777777" w:rsidR="006E251F" w:rsidRDefault="006E251F" w:rsidP="006E251F">
      <w:r>
        <w:t xml:space="preserve">    //on se contente de démarrer la liaison série</w:t>
      </w:r>
    </w:p>
    <w:p w14:paraId="68DCFECF" w14:textId="77777777" w:rsidR="006E251F" w:rsidRDefault="006E251F" w:rsidP="006E251F">
      <w:r>
        <w:t xml:space="preserve">    Serial.begin(9600);</w:t>
      </w:r>
    </w:p>
    <w:p w14:paraId="0128420A" w14:textId="77777777" w:rsidR="006E251F" w:rsidRDefault="006E251F" w:rsidP="006E251F">
      <w:r>
        <w:t>}</w:t>
      </w:r>
    </w:p>
    <w:p w14:paraId="007A3042" w14:textId="67477038" w:rsidR="006E251F" w:rsidRDefault="006E251F" w:rsidP="006E251F"/>
    <w:p w14:paraId="3AA901D1" w14:textId="38BDA891" w:rsidR="00205E9F" w:rsidRDefault="00205E9F" w:rsidP="006E251F">
      <w:r>
        <w:t>Demarrer le raspberry sans HDMI</w:t>
      </w:r>
    </w:p>
    <w:p w14:paraId="1871A222" w14:textId="19C2A0CA" w:rsidR="00205E9F" w:rsidRDefault="00205E9F" w:rsidP="006E251F">
      <w:r>
        <w:t>Plafonner à 150Mhz.</w:t>
      </w:r>
    </w:p>
    <w:p w14:paraId="5A9F27FE" w14:textId="77777777" w:rsidR="00205E9F" w:rsidRDefault="00205E9F" w:rsidP="006E251F"/>
    <w:p w14:paraId="6A9A1769" w14:textId="77777777" w:rsidR="006E251F" w:rsidRDefault="006E251F" w:rsidP="006E251F">
      <w:r>
        <w:t>void loop()</w:t>
      </w:r>
    </w:p>
    <w:p w14:paraId="34810EC4" w14:textId="77777777" w:rsidR="006E251F" w:rsidRDefault="006E251F" w:rsidP="006E251F">
      <w:r>
        <w:t>{</w:t>
      </w:r>
    </w:p>
    <w:p w14:paraId="56204AD8" w14:textId="77777777" w:rsidR="006E251F" w:rsidRDefault="006E251F" w:rsidP="006E251F">
      <w:r>
        <w:t xml:space="preserve">    //on convertit en nombre binaire la tension lue en sortie du potentiomètre</w:t>
      </w:r>
    </w:p>
    <w:p w14:paraId="2FE431E9" w14:textId="77777777" w:rsidR="006E251F" w:rsidRDefault="006E251F" w:rsidP="006E251F">
      <w:r>
        <w:t xml:space="preserve">    valeurLue = analogRead(potar);</w:t>
      </w:r>
    </w:p>
    <w:p w14:paraId="605B91A2" w14:textId="77777777" w:rsidR="006E251F" w:rsidRDefault="006E251F" w:rsidP="006E251F">
      <w:r>
        <w:t xml:space="preserve">    </w:t>
      </w:r>
    </w:p>
    <w:p w14:paraId="33EED376" w14:textId="77777777" w:rsidR="006E251F" w:rsidRDefault="006E251F" w:rsidP="006E251F">
      <w:r>
        <w:t xml:space="preserve">    //on traduit la valeur brute en tension (produit en croix)</w:t>
      </w:r>
    </w:p>
    <w:p w14:paraId="6C332703" w14:textId="77777777" w:rsidR="006E251F" w:rsidRDefault="006E251F" w:rsidP="006E251F">
      <w:r>
        <w:t xml:space="preserve">    tension = valeurLue * 3.0 / 1023;    </w:t>
      </w:r>
    </w:p>
    <w:p w14:paraId="016C936F" w14:textId="77777777" w:rsidR="006E251F" w:rsidRDefault="006E251F" w:rsidP="006E251F">
      <w:r>
        <w:t xml:space="preserve">    intensite = (tension / 0.2) /10 ; </w:t>
      </w:r>
    </w:p>
    <w:p w14:paraId="3D60A7D2" w14:textId="77777777" w:rsidR="006E251F" w:rsidRDefault="006E251F" w:rsidP="006E251F">
      <w:r>
        <w:t xml:space="preserve">    puissance = 5 * (tension / 0.2);</w:t>
      </w:r>
    </w:p>
    <w:p w14:paraId="4012FA5B" w14:textId="77777777" w:rsidR="006E251F" w:rsidRDefault="006E251F" w:rsidP="006E251F">
      <w:r>
        <w:t xml:space="preserve">    </w:t>
      </w:r>
    </w:p>
    <w:p w14:paraId="331B5CE9" w14:textId="77777777" w:rsidR="006E251F" w:rsidRDefault="006E251F" w:rsidP="006E251F">
      <w:r>
        <w:t xml:space="preserve">    //on affiche la valeur lue sur la liaison série</w:t>
      </w:r>
    </w:p>
    <w:p w14:paraId="3BC8270B" w14:textId="77777777" w:rsidR="006E251F" w:rsidRDefault="006E251F" w:rsidP="006E251F">
      <w:r>
        <w:t xml:space="preserve">    Serial.print("valeurLue = ");</w:t>
      </w:r>
    </w:p>
    <w:p w14:paraId="088EA704" w14:textId="77777777" w:rsidR="006E251F" w:rsidRDefault="006E251F" w:rsidP="006E251F">
      <w:r>
        <w:t xml:space="preserve">    Serial.println(valeurLue);</w:t>
      </w:r>
    </w:p>
    <w:p w14:paraId="63AA0C02" w14:textId="77777777" w:rsidR="006E251F" w:rsidRDefault="006E251F" w:rsidP="006E251F">
      <w:r>
        <w:t xml:space="preserve">    </w:t>
      </w:r>
    </w:p>
    <w:p w14:paraId="0D9B947A" w14:textId="77777777" w:rsidR="006E251F" w:rsidRDefault="006E251F" w:rsidP="006E251F">
      <w:r>
        <w:lastRenderedPageBreak/>
        <w:t xml:space="preserve">    //on affiche la tension calculée</w:t>
      </w:r>
    </w:p>
    <w:p w14:paraId="249BC771" w14:textId="77777777" w:rsidR="006E251F" w:rsidRDefault="006E251F" w:rsidP="006E251F">
      <w:r>
        <w:t xml:space="preserve">    Serial.print("Tension = ");</w:t>
      </w:r>
    </w:p>
    <w:p w14:paraId="073EF998" w14:textId="77777777" w:rsidR="006E251F" w:rsidRPr="002A3D91" w:rsidRDefault="006E251F" w:rsidP="006E251F">
      <w:pPr>
        <w:rPr>
          <w:lang w:val="en-US"/>
        </w:rPr>
      </w:pPr>
      <w:r>
        <w:t xml:space="preserve">    </w:t>
      </w:r>
      <w:r w:rsidRPr="002A3D91">
        <w:rPr>
          <w:lang w:val="en-US"/>
        </w:rPr>
        <w:t>Serial.print(tension,5);</w:t>
      </w:r>
    </w:p>
    <w:p w14:paraId="15F9F0E5" w14:textId="77777777" w:rsidR="006E251F" w:rsidRPr="002A3D91" w:rsidRDefault="006E251F" w:rsidP="006E251F">
      <w:pPr>
        <w:rPr>
          <w:lang w:val="en-US"/>
        </w:rPr>
      </w:pPr>
      <w:r w:rsidRPr="002A3D91">
        <w:rPr>
          <w:lang w:val="en-US"/>
        </w:rPr>
        <w:t xml:space="preserve">    Serial.println(" V");</w:t>
      </w:r>
    </w:p>
    <w:p w14:paraId="309B4F45" w14:textId="77777777" w:rsidR="006E251F" w:rsidRPr="002A3D91" w:rsidRDefault="006E251F" w:rsidP="006E251F">
      <w:pPr>
        <w:rPr>
          <w:lang w:val="en-US"/>
        </w:rPr>
      </w:pPr>
    </w:p>
    <w:p w14:paraId="513CC7E2" w14:textId="77777777" w:rsidR="006E251F" w:rsidRDefault="006E251F" w:rsidP="006E251F">
      <w:r w:rsidRPr="002A3D91">
        <w:rPr>
          <w:lang w:val="en-US"/>
        </w:rPr>
        <w:t xml:space="preserve">     </w:t>
      </w:r>
      <w:r>
        <w:t>Serial.print("Intensite = ");</w:t>
      </w:r>
    </w:p>
    <w:p w14:paraId="23CCFD53" w14:textId="77777777" w:rsidR="006E251F" w:rsidRDefault="006E251F" w:rsidP="006E251F">
      <w:r>
        <w:t xml:space="preserve">    Serial.print(intensite,5);</w:t>
      </w:r>
    </w:p>
    <w:p w14:paraId="0A1F12ED" w14:textId="77777777" w:rsidR="006E251F" w:rsidRDefault="006E251F" w:rsidP="006E251F">
      <w:r>
        <w:t xml:space="preserve">    Serial.println(" mA");</w:t>
      </w:r>
    </w:p>
    <w:p w14:paraId="6525C34B" w14:textId="77777777" w:rsidR="006E251F" w:rsidRDefault="006E251F" w:rsidP="006E251F"/>
    <w:p w14:paraId="74C21319" w14:textId="77777777" w:rsidR="006E251F" w:rsidRDefault="006E251F" w:rsidP="006E251F">
      <w:r>
        <w:t xml:space="preserve">    Serial.print("Puissance = ");</w:t>
      </w:r>
    </w:p>
    <w:p w14:paraId="546393C7" w14:textId="77777777" w:rsidR="006E251F" w:rsidRDefault="006E251F" w:rsidP="006E251F">
      <w:r>
        <w:t xml:space="preserve">    Serial.print(puissance,5);</w:t>
      </w:r>
    </w:p>
    <w:p w14:paraId="0B291023" w14:textId="77777777" w:rsidR="006E251F" w:rsidRDefault="006E251F" w:rsidP="006E251F">
      <w:r>
        <w:t xml:space="preserve">    Serial.println(" W");</w:t>
      </w:r>
    </w:p>
    <w:p w14:paraId="415CD632" w14:textId="77777777" w:rsidR="006E251F" w:rsidRDefault="006E251F" w:rsidP="006E251F">
      <w:r>
        <w:t xml:space="preserve">    </w:t>
      </w:r>
    </w:p>
    <w:p w14:paraId="219220F2" w14:textId="77777777" w:rsidR="006E251F" w:rsidRDefault="006E251F" w:rsidP="006E251F">
      <w:r>
        <w:t xml:space="preserve">    //on saute une ligne entre deux affichages</w:t>
      </w:r>
    </w:p>
    <w:p w14:paraId="7E06A326" w14:textId="77777777" w:rsidR="006E251F" w:rsidRDefault="006E251F" w:rsidP="006E251F">
      <w:bookmarkStart w:id="2" w:name="_GoBack"/>
      <w:bookmarkEnd w:id="2"/>
      <w:r>
        <w:t xml:space="preserve">    Serial.println();</w:t>
      </w:r>
    </w:p>
    <w:p w14:paraId="5FADF4B2" w14:textId="77777777" w:rsidR="006E251F" w:rsidRDefault="006E251F" w:rsidP="006E251F">
      <w:r>
        <w:t xml:space="preserve">    //on attend une demi-seconde pour que l'affichage ne soit pas trop rapide</w:t>
      </w:r>
    </w:p>
    <w:p w14:paraId="2F912F4D" w14:textId="77777777" w:rsidR="006E251F" w:rsidRDefault="006E251F" w:rsidP="006E251F">
      <w:r>
        <w:t xml:space="preserve">    delay(500);</w:t>
      </w:r>
    </w:p>
    <w:p w14:paraId="0E11BF40" w14:textId="6FD06041" w:rsidR="006E251F" w:rsidRDefault="006E251F" w:rsidP="006E251F">
      <w:r>
        <w:t>}</w:t>
      </w:r>
    </w:p>
    <w:p w14:paraId="36D3AF56" w14:textId="35C311BC" w:rsidR="0052724B" w:rsidRDefault="0052724B" w:rsidP="0052724B"/>
    <w:p w14:paraId="178C182A" w14:textId="7487C5F1" w:rsidR="002A3D91" w:rsidRDefault="002A3D91" w:rsidP="0052724B"/>
    <w:p w14:paraId="17C1A1B8" w14:textId="4D8436A3" w:rsidR="002A3D91" w:rsidRDefault="002A3D91" w:rsidP="0052724B">
      <w:r>
        <w:t xml:space="preserve">Afin de réduire la consommation énergétique, nous pouvons désactiver les ports USB et Ethernet du raspberry, et nous connecter via serie, en passant par l’arduino. </w:t>
      </w:r>
    </w:p>
    <w:p w14:paraId="6430F696" w14:textId="4570BD7F" w:rsidR="009A27D5" w:rsidRDefault="009A27D5" w:rsidP="0052724B"/>
    <w:p w14:paraId="11228549" w14:textId="7433D178" w:rsidR="009A27D5" w:rsidRPr="0052724B" w:rsidRDefault="009A27D5" w:rsidP="0052724B">
      <w:r>
        <w:t>Nous avons également testé le changement d’OS, mais la consommation reste à 240mA.</w:t>
      </w:r>
    </w:p>
    <w:sectPr w:rsidR="009A27D5" w:rsidRPr="0052724B" w:rsidSect="0034748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275919"/>
    <w:multiLevelType w:val="hybridMultilevel"/>
    <w:tmpl w:val="C9CC45DE"/>
    <w:lvl w:ilvl="0" w:tplc="D6086C28">
      <w:numFmt w:val="bullet"/>
      <w:lvlText w:val="-"/>
      <w:lvlJc w:val="left"/>
      <w:pPr>
        <w:ind w:left="405" w:hanging="360"/>
      </w:pPr>
      <w:rPr>
        <w:rFonts w:ascii="Calibri" w:eastAsiaTheme="minorHAnsi" w:hAnsi="Calibri" w:cstheme="minorBid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A57"/>
    <w:rsid w:val="00035421"/>
    <w:rsid w:val="000B2A65"/>
    <w:rsid w:val="00205E9F"/>
    <w:rsid w:val="002A3D91"/>
    <w:rsid w:val="0034748D"/>
    <w:rsid w:val="003D4AA9"/>
    <w:rsid w:val="004C2C53"/>
    <w:rsid w:val="0052724B"/>
    <w:rsid w:val="00561142"/>
    <w:rsid w:val="005F72EA"/>
    <w:rsid w:val="006E251F"/>
    <w:rsid w:val="00905D52"/>
    <w:rsid w:val="009A27D5"/>
    <w:rsid w:val="00A019C2"/>
    <w:rsid w:val="00AE3C80"/>
    <w:rsid w:val="00B5131F"/>
    <w:rsid w:val="00B92327"/>
    <w:rsid w:val="00D94A57"/>
    <w:rsid w:val="00D9701D"/>
    <w:rsid w:val="00EA2C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FA3BE"/>
  <w15:chartTrackingRefBased/>
  <w15:docId w15:val="{3C682192-3272-4905-8F3B-D8DD205F1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474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B2A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4748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4748D"/>
    <w:rPr>
      <w:rFonts w:eastAsiaTheme="minorEastAsia"/>
      <w:lang w:eastAsia="fr-FR"/>
    </w:rPr>
  </w:style>
  <w:style w:type="character" w:customStyle="1" w:styleId="Titre1Car">
    <w:name w:val="Titre 1 Car"/>
    <w:basedOn w:val="Policepardfaut"/>
    <w:link w:val="Titre1"/>
    <w:uiPriority w:val="9"/>
    <w:rsid w:val="0034748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34748D"/>
    <w:pPr>
      <w:outlineLvl w:val="9"/>
    </w:pPr>
    <w:rPr>
      <w:lang w:eastAsia="fr-FR"/>
    </w:rPr>
  </w:style>
  <w:style w:type="paragraph" w:styleId="Paragraphedeliste">
    <w:name w:val="List Paragraph"/>
    <w:basedOn w:val="Normal"/>
    <w:uiPriority w:val="34"/>
    <w:qFormat/>
    <w:rsid w:val="00B5131F"/>
    <w:pPr>
      <w:ind w:left="720"/>
      <w:contextualSpacing/>
    </w:pPr>
  </w:style>
  <w:style w:type="paragraph" w:styleId="TM1">
    <w:name w:val="toc 1"/>
    <w:basedOn w:val="Normal"/>
    <w:next w:val="Normal"/>
    <w:autoRedefine/>
    <w:uiPriority w:val="39"/>
    <w:unhideWhenUsed/>
    <w:rsid w:val="005F72EA"/>
    <w:pPr>
      <w:spacing w:after="100"/>
    </w:pPr>
  </w:style>
  <w:style w:type="character" w:styleId="Lienhypertexte">
    <w:name w:val="Hyperlink"/>
    <w:basedOn w:val="Policepardfaut"/>
    <w:uiPriority w:val="99"/>
    <w:unhideWhenUsed/>
    <w:rsid w:val="005F72EA"/>
    <w:rPr>
      <w:color w:val="0563C1" w:themeColor="hyperlink"/>
      <w:u w:val="single"/>
    </w:rPr>
  </w:style>
  <w:style w:type="paragraph" w:styleId="PrformatHTML">
    <w:name w:val="HTML Preformatted"/>
    <w:basedOn w:val="Normal"/>
    <w:link w:val="PrformatHTMLCar"/>
    <w:uiPriority w:val="99"/>
    <w:semiHidden/>
    <w:unhideWhenUsed/>
    <w:rsid w:val="003D4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D4AA9"/>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3D4AA9"/>
    <w:rPr>
      <w:rFonts w:ascii="Courier New" w:eastAsia="Times New Roman" w:hAnsi="Courier New" w:cs="Courier New"/>
      <w:sz w:val="20"/>
      <w:szCs w:val="20"/>
    </w:rPr>
  </w:style>
  <w:style w:type="character" w:customStyle="1" w:styleId="Titre2Car">
    <w:name w:val="Titre 2 Car"/>
    <w:basedOn w:val="Policepardfaut"/>
    <w:link w:val="Titre2"/>
    <w:uiPriority w:val="9"/>
    <w:rsid w:val="000B2A6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23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DCCC6-A9B2-4AF9-BE51-D21BF4B02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Pages>
  <Words>985</Words>
  <Characters>5422</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Rapport écologique</vt:lpstr>
    </vt:vector>
  </TitlesOfParts>
  <Company>EPSI</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écologique</dc:title>
  <dc:subject>GreenIT – Amélioration de la consommation énergétique</dc:subject>
  <dc:creator>Vincent</dc:creator>
  <cp:keywords/>
  <dc:description/>
  <cp:lastModifiedBy>Vincent pfarr</cp:lastModifiedBy>
  <cp:revision>7</cp:revision>
  <dcterms:created xsi:type="dcterms:W3CDTF">2015-11-11T13:44:00Z</dcterms:created>
  <dcterms:modified xsi:type="dcterms:W3CDTF">2016-01-07T16:33:00Z</dcterms:modified>
  <cp:category>PFARR - POTIRON</cp:category>
</cp:coreProperties>
</file>