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CCD174" w14:textId="77777777" w:rsidR="00514247" w:rsidRPr="005A5448" w:rsidRDefault="00514247" w:rsidP="00514247">
      <w:pPr>
        <w:jc w:val="center"/>
        <w:rPr>
          <w:rFonts w:ascii="Times New Roman" w:hAnsi="Times New Roman" w:cs="Times New Roman"/>
        </w:rPr>
      </w:pPr>
      <w:r w:rsidRPr="005A5448">
        <w:rPr>
          <w:rFonts w:ascii="Times New Roman" w:hAnsi="Times New Roman" w:cs="Times New Roman"/>
          <w:noProof/>
        </w:rPr>
        <w:drawing>
          <wp:inline distT="0" distB="0" distL="0" distR="0" wp14:anchorId="6FD06884" wp14:editId="29468CA3">
            <wp:extent cx="4105275" cy="11334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05275" cy="1133475"/>
                    </a:xfrm>
                    <a:prstGeom prst="rect">
                      <a:avLst/>
                    </a:prstGeom>
                    <a:noFill/>
                    <a:ln>
                      <a:noFill/>
                    </a:ln>
                  </pic:spPr>
                </pic:pic>
              </a:graphicData>
            </a:graphic>
          </wp:inline>
        </w:drawing>
      </w:r>
    </w:p>
    <w:tbl>
      <w:tblPr>
        <w:tblStyle w:val="TableGrid"/>
        <w:tblW w:w="0" w:type="auto"/>
        <w:shd w:val="clear" w:color="auto" w:fill="808080" w:themeFill="background1" w:themeFillShade="80"/>
        <w:tblLook w:val="04A0" w:firstRow="1" w:lastRow="0" w:firstColumn="1" w:lastColumn="0" w:noHBand="0" w:noVBand="1"/>
      </w:tblPr>
      <w:tblGrid>
        <w:gridCol w:w="9350"/>
      </w:tblGrid>
      <w:tr w:rsidR="00514247" w:rsidRPr="005A5448" w14:paraId="15E1BE66" w14:textId="77777777" w:rsidTr="00FA6431">
        <w:tc>
          <w:tcPr>
            <w:tcW w:w="9576" w:type="dxa"/>
            <w:shd w:val="clear" w:color="auto" w:fill="808080" w:themeFill="background1" w:themeFillShade="80"/>
          </w:tcPr>
          <w:p w14:paraId="288BFE7F" w14:textId="77777777" w:rsidR="00514247" w:rsidRPr="005A5448" w:rsidRDefault="00514247" w:rsidP="00FA6431">
            <w:pPr>
              <w:pStyle w:val="Default"/>
              <w:jc w:val="center"/>
              <w:rPr>
                <w:rFonts w:ascii="Times New Roman" w:hAnsi="Times New Roman" w:cs="Times New Roman"/>
                <w:sz w:val="22"/>
                <w:szCs w:val="22"/>
              </w:rPr>
            </w:pPr>
          </w:p>
          <w:p w14:paraId="1DAF2030" w14:textId="77777777" w:rsidR="00514247" w:rsidRPr="005A5448" w:rsidRDefault="00514247" w:rsidP="00FA6431">
            <w:pPr>
              <w:pStyle w:val="Default"/>
              <w:jc w:val="center"/>
              <w:rPr>
                <w:rFonts w:ascii="Times New Roman" w:hAnsi="Times New Roman" w:cs="Times New Roman"/>
                <w:color w:val="FFFFFF" w:themeColor="background1"/>
                <w:sz w:val="22"/>
                <w:szCs w:val="22"/>
              </w:rPr>
            </w:pPr>
            <w:r w:rsidRPr="005A5448">
              <w:rPr>
                <w:rFonts w:ascii="Times New Roman" w:hAnsi="Times New Roman" w:cs="Times New Roman"/>
                <w:color w:val="FFFFFF" w:themeColor="background1"/>
                <w:sz w:val="22"/>
                <w:szCs w:val="22"/>
              </w:rPr>
              <w:t xml:space="preserve">Computational Assignment #2:   Statistical Inference in Linear Regression </w:t>
            </w:r>
          </w:p>
          <w:p w14:paraId="627280F1" w14:textId="77777777" w:rsidR="00514247" w:rsidRPr="005A5448" w:rsidRDefault="00514247" w:rsidP="00FA6431">
            <w:pPr>
              <w:pStyle w:val="Default"/>
              <w:jc w:val="center"/>
              <w:rPr>
                <w:rFonts w:ascii="Times New Roman" w:hAnsi="Times New Roman" w:cs="Times New Roman"/>
                <w:i/>
                <w:iCs/>
                <w:color w:val="FFFFFF" w:themeColor="background1"/>
                <w:sz w:val="22"/>
                <w:szCs w:val="22"/>
              </w:rPr>
            </w:pPr>
            <w:r w:rsidRPr="005A5448">
              <w:rPr>
                <w:rFonts w:ascii="Times New Roman" w:hAnsi="Times New Roman" w:cs="Times New Roman"/>
                <w:i/>
                <w:iCs/>
                <w:color w:val="FFFFFF" w:themeColor="background1"/>
                <w:sz w:val="22"/>
                <w:szCs w:val="22"/>
              </w:rPr>
              <w:t>MSDS 410</w:t>
            </w:r>
          </w:p>
          <w:p w14:paraId="5DC97D88" w14:textId="77777777" w:rsidR="00514247" w:rsidRPr="005A5448" w:rsidRDefault="00514247" w:rsidP="00FA6431">
            <w:pPr>
              <w:pStyle w:val="Default"/>
              <w:jc w:val="center"/>
              <w:rPr>
                <w:rFonts w:ascii="Times New Roman" w:hAnsi="Times New Roman" w:cs="Times New Roman"/>
                <w:i/>
                <w:iCs/>
                <w:sz w:val="22"/>
                <w:szCs w:val="22"/>
              </w:rPr>
            </w:pPr>
          </w:p>
        </w:tc>
      </w:tr>
    </w:tbl>
    <w:p w14:paraId="1052096D" w14:textId="77777777" w:rsidR="00514247" w:rsidRPr="005A5448" w:rsidRDefault="00514247" w:rsidP="00514247">
      <w:pPr>
        <w:pStyle w:val="Default"/>
        <w:jc w:val="center"/>
        <w:rPr>
          <w:rFonts w:ascii="Times New Roman" w:hAnsi="Times New Roman" w:cs="Times New Roman"/>
          <w:sz w:val="22"/>
          <w:szCs w:val="22"/>
        </w:rPr>
      </w:pPr>
    </w:p>
    <w:p w14:paraId="3640612E" w14:textId="77777777" w:rsidR="00514247" w:rsidRPr="005A5448" w:rsidRDefault="00514247" w:rsidP="00514247">
      <w:pPr>
        <w:pStyle w:val="Default"/>
        <w:ind w:left="720" w:hanging="720"/>
        <w:rPr>
          <w:rFonts w:ascii="Times New Roman" w:hAnsi="Times New Roman" w:cs="Times New Roman"/>
          <w:sz w:val="22"/>
          <w:szCs w:val="22"/>
        </w:rPr>
      </w:pPr>
    </w:p>
    <w:p w14:paraId="5F465AE9" w14:textId="7C5B9246" w:rsidR="00F334E3" w:rsidRPr="005A5448" w:rsidRDefault="00514247" w:rsidP="00F334E3">
      <w:pPr>
        <w:rPr>
          <w:rFonts w:ascii="Times New Roman" w:hAnsi="Times New Roman" w:cs="Times New Roman"/>
          <w:color w:val="000000" w:themeColor="text1"/>
          <w:sz w:val="24"/>
          <w:szCs w:val="24"/>
        </w:rPr>
      </w:pPr>
      <w:r w:rsidRPr="005A5448">
        <w:rPr>
          <w:rFonts w:ascii="Times New Roman" w:hAnsi="Times New Roman" w:cs="Times New Roman"/>
          <w:sz w:val="24"/>
          <w:szCs w:val="24"/>
        </w:rPr>
        <w:t xml:space="preserve">In this </w:t>
      </w:r>
      <w:r w:rsidRPr="005A5448">
        <w:rPr>
          <w:rFonts w:ascii="Times New Roman" w:hAnsi="Times New Roman" w:cs="Times New Roman"/>
          <w:b/>
          <w:bCs/>
          <w:sz w:val="24"/>
          <w:szCs w:val="24"/>
        </w:rPr>
        <w:t xml:space="preserve">assignment </w:t>
      </w:r>
      <w:r w:rsidR="003C0FE2" w:rsidRPr="005A5448">
        <w:rPr>
          <w:rFonts w:ascii="Times New Roman" w:hAnsi="Times New Roman" w:cs="Times New Roman"/>
          <w:b/>
          <w:bCs/>
          <w:sz w:val="24"/>
          <w:szCs w:val="24"/>
        </w:rPr>
        <w:t>you</w:t>
      </w:r>
      <w:r w:rsidRPr="005A5448">
        <w:rPr>
          <w:rFonts w:ascii="Times New Roman" w:hAnsi="Times New Roman" w:cs="Times New Roman"/>
          <w:b/>
          <w:bCs/>
          <w:sz w:val="24"/>
          <w:szCs w:val="24"/>
        </w:rPr>
        <w:t xml:space="preserve"> will review model output from R and perform hypothesis </w:t>
      </w:r>
      <w:r w:rsidR="00694D57" w:rsidRPr="005A5448">
        <w:rPr>
          <w:rFonts w:ascii="Times New Roman" w:hAnsi="Times New Roman" w:cs="Times New Roman"/>
          <w:b/>
          <w:bCs/>
          <w:sz w:val="24"/>
          <w:szCs w:val="24"/>
        </w:rPr>
        <w:t>tests</w:t>
      </w:r>
      <w:r w:rsidRPr="005A5448">
        <w:rPr>
          <w:rFonts w:ascii="Times New Roman" w:hAnsi="Times New Roman" w:cs="Times New Roman"/>
          <w:b/>
          <w:bCs/>
          <w:sz w:val="24"/>
          <w:szCs w:val="24"/>
        </w:rPr>
        <w:t xml:space="preserve"> and computations related to statistical inference for linear </w:t>
      </w:r>
      <w:r w:rsidRPr="005A5448">
        <w:rPr>
          <w:rFonts w:ascii="Times New Roman" w:hAnsi="Times New Roman" w:cs="Times New Roman"/>
          <w:b/>
          <w:bCs/>
          <w:color w:val="000000" w:themeColor="text1"/>
          <w:sz w:val="24"/>
          <w:szCs w:val="24"/>
        </w:rPr>
        <w:t>regression</w:t>
      </w:r>
      <w:r w:rsidRPr="005A5448">
        <w:rPr>
          <w:rFonts w:ascii="Times New Roman" w:hAnsi="Times New Roman" w:cs="Times New Roman"/>
          <w:color w:val="000000" w:themeColor="text1"/>
          <w:sz w:val="24"/>
          <w:szCs w:val="24"/>
        </w:rPr>
        <w:t xml:space="preserve">.   </w:t>
      </w:r>
      <w:r w:rsidR="003C0FE2" w:rsidRPr="005A5448">
        <w:rPr>
          <w:rFonts w:ascii="Times New Roman" w:hAnsi="Times New Roman" w:cs="Times New Roman"/>
          <w:color w:val="000000" w:themeColor="text1"/>
          <w:sz w:val="24"/>
          <w:szCs w:val="24"/>
        </w:rPr>
        <w:t>S</w:t>
      </w:r>
      <w:r w:rsidRPr="005A5448">
        <w:rPr>
          <w:rFonts w:ascii="Times New Roman" w:hAnsi="Times New Roman" w:cs="Times New Roman"/>
          <w:color w:val="000000" w:themeColor="text1"/>
          <w:sz w:val="24"/>
          <w:szCs w:val="24"/>
        </w:rPr>
        <w:t xml:space="preserve">how all work in </w:t>
      </w:r>
      <w:r w:rsidR="003C0FE2" w:rsidRPr="005A5448">
        <w:rPr>
          <w:rFonts w:ascii="Times New Roman" w:hAnsi="Times New Roman" w:cs="Times New Roman"/>
          <w:color w:val="000000" w:themeColor="text1"/>
          <w:sz w:val="24"/>
          <w:szCs w:val="24"/>
        </w:rPr>
        <w:t>your</w:t>
      </w:r>
      <w:r w:rsidRPr="005A5448">
        <w:rPr>
          <w:rFonts w:ascii="Times New Roman" w:hAnsi="Times New Roman" w:cs="Times New Roman"/>
          <w:color w:val="000000" w:themeColor="text1"/>
          <w:sz w:val="24"/>
          <w:szCs w:val="24"/>
        </w:rPr>
        <w:t xml:space="preserve"> computations.  A good practice is to </w:t>
      </w:r>
      <w:r w:rsidRPr="005A5448">
        <w:rPr>
          <w:rFonts w:ascii="Times New Roman" w:hAnsi="Times New Roman" w:cs="Times New Roman"/>
          <w:b/>
          <w:bCs/>
          <w:color w:val="000000" w:themeColor="text1"/>
          <w:sz w:val="24"/>
          <w:szCs w:val="24"/>
        </w:rPr>
        <w:t>write down the generic formula for any computation and then fill in the values need</w:t>
      </w:r>
      <w:r w:rsidR="003C0FE2" w:rsidRPr="005A5448">
        <w:rPr>
          <w:rFonts w:ascii="Times New Roman" w:hAnsi="Times New Roman" w:cs="Times New Roman"/>
          <w:b/>
          <w:bCs/>
          <w:color w:val="000000" w:themeColor="text1"/>
          <w:sz w:val="24"/>
          <w:szCs w:val="24"/>
        </w:rPr>
        <w:t>ed</w:t>
      </w:r>
      <w:r w:rsidRPr="005A5448">
        <w:rPr>
          <w:rFonts w:ascii="Times New Roman" w:hAnsi="Times New Roman" w:cs="Times New Roman"/>
          <w:b/>
          <w:bCs/>
          <w:color w:val="000000" w:themeColor="text1"/>
          <w:sz w:val="24"/>
          <w:szCs w:val="24"/>
        </w:rPr>
        <w:t xml:space="preserve"> for the computation from the problem statement.</w:t>
      </w:r>
      <w:r w:rsidRPr="005A5448">
        <w:rPr>
          <w:rFonts w:ascii="Times New Roman" w:hAnsi="Times New Roman" w:cs="Times New Roman"/>
          <w:color w:val="000000" w:themeColor="text1"/>
          <w:sz w:val="24"/>
          <w:szCs w:val="24"/>
        </w:rPr>
        <w:t xml:space="preserve">   </w:t>
      </w:r>
      <w:r w:rsidR="00AB6012" w:rsidRPr="005A5448">
        <w:rPr>
          <w:rFonts w:ascii="Times New Roman" w:hAnsi="Times New Roman" w:cs="Times New Roman"/>
          <w:color w:val="000000" w:themeColor="text1"/>
          <w:sz w:val="24"/>
          <w:szCs w:val="24"/>
        </w:rPr>
        <w:t xml:space="preserve">Throughout this assignment keep all decimals to </w:t>
      </w:r>
      <w:r w:rsidR="00AB6012" w:rsidRPr="005A5448">
        <w:rPr>
          <w:rFonts w:ascii="Times New Roman" w:hAnsi="Times New Roman" w:cs="Times New Roman"/>
          <w:b/>
          <w:bCs/>
          <w:color w:val="000000" w:themeColor="text1"/>
          <w:sz w:val="24"/>
          <w:szCs w:val="24"/>
        </w:rPr>
        <w:t>four places</w:t>
      </w:r>
      <w:r w:rsidR="00AB6012" w:rsidRPr="005A5448">
        <w:rPr>
          <w:rFonts w:ascii="Times New Roman" w:hAnsi="Times New Roman" w:cs="Times New Roman"/>
          <w:color w:val="000000" w:themeColor="text1"/>
          <w:sz w:val="24"/>
          <w:szCs w:val="24"/>
        </w:rPr>
        <w:t xml:space="preserve">, i.e. </w:t>
      </w:r>
      <w:proofErr w:type="spellStart"/>
      <w:proofErr w:type="gramStart"/>
      <w:r w:rsidR="00AB6012" w:rsidRPr="005A5448">
        <w:rPr>
          <w:rFonts w:ascii="Times New Roman" w:hAnsi="Times New Roman" w:cs="Times New Roman"/>
          <w:color w:val="000000" w:themeColor="text1"/>
          <w:sz w:val="24"/>
          <w:szCs w:val="24"/>
        </w:rPr>
        <w:t>X.xxxx</w:t>
      </w:r>
      <w:proofErr w:type="spellEnd"/>
      <w:proofErr w:type="gramEnd"/>
      <w:r w:rsidR="00AB6012" w:rsidRPr="005A5448">
        <w:rPr>
          <w:rFonts w:ascii="Times New Roman" w:hAnsi="Times New Roman" w:cs="Times New Roman"/>
          <w:color w:val="000000" w:themeColor="text1"/>
          <w:sz w:val="24"/>
          <w:szCs w:val="24"/>
        </w:rPr>
        <w:t>.</w:t>
      </w:r>
      <w:r w:rsidRPr="005A5448">
        <w:rPr>
          <w:rFonts w:ascii="Times New Roman" w:hAnsi="Times New Roman" w:cs="Times New Roman"/>
          <w:color w:val="000000" w:themeColor="text1"/>
          <w:sz w:val="24"/>
          <w:szCs w:val="24"/>
        </w:rPr>
        <w:t xml:space="preserve">   </w:t>
      </w:r>
      <w:r w:rsidR="003C0FE2" w:rsidRPr="005A5448">
        <w:rPr>
          <w:rFonts w:ascii="Times New Roman" w:hAnsi="Times New Roman" w:cs="Times New Roman"/>
          <w:color w:val="000000" w:themeColor="text1"/>
          <w:sz w:val="24"/>
          <w:szCs w:val="24"/>
        </w:rPr>
        <w:t>You</w:t>
      </w:r>
      <w:r w:rsidRPr="005A5448">
        <w:rPr>
          <w:rFonts w:ascii="Times New Roman" w:hAnsi="Times New Roman" w:cs="Times New Roman"/>
          <w:color w:val="000000" w:themeColor="text1"/>
          <w:sz w:val="24"/>
          <w:szCs w:val="24"/>
        </w:rPr>
        <w:t xml:space="preserve"> are expected to use correct </w:t>
      </w:r>
      <w:r w:rsidRPr="005A5448">
        <w:rPr>
          <w:rFonts w:ascii="Times New Roman" w:hAnsi="Times New Roman" w:cs="Times New Roman"/>
          <w:b/>
          <w:bCs/>
          <w:color w:val="000000" w:themeColor="text1"/>
          <w:sz w:val="24"/>
          <w:szCs w:val="24"/>
        </w:rPr>
        <w:t>notation</w:t>
      </w:r>
      <w:r w:rsidRPr="005A5448">
        <w:rPr>
          <w:rFonts w:ascii="Times New Roman" w:hAnsi="Times New Roman" w:cs="Times New Roman"/>
          <w:color w:val="000000" w:themeColor="text1"/>
          <w:sz w:val="24"/>
          <w:szCs w:val="24"/>
        </w:rPr>
        <w:t xml:space="preserve"> and </w:t>
      </w:r>
      <w:r w:rsidRPr="005A5448">
        <w:rPr>
          <w:rFonts w:ascii="Times New Roman" w:hAnsi="Times New Roman" w:cs="Times New Roman"/>
          <w:b/>
          <w:bCs/>
          <w:color w:val="000000" w:themeColor="text1"/>
          <w:sz w:val="24"/>
          <w:szCs w:val="24"/>
        </w:rPr>
        <w:t>terminology</w:t>
      </w:r>
      <w:r w:rsidRPr="005A5448">
        <w:rPr>
          <w:rFonts w:ascii="Times New Roman" w:hAnsi="Times New Roman" w:cs="Times New Roman"/>
          <w:color w:val="000000" w:themeColor="text1"/>
          <w:sz w:val="24"/>
          <w:szCs w:val="24"/>
        </w:rPr>
        <w:t xml:space="preserve">, and to be clear, complete and concise with all </w:t>
      </w:r>
      <w:r w:rsidRPr="005A5448">
        <w:rPr>
          <w:rFonts w:ascii="Times New Roman" w:hAnsi="Times New Roman" w:cs="Times New Roman"/>
          <w:b/>
          <w:bCs/>
          <w:color w:val="000000" w:themeColor="text1"/>
          <w:sz w:val="24"/>
          <w:szCs w:val="24"/>
        </w:rPr>
        <w:t>interpretations</w:t>
      </w:r>
      <w:r w:rsidRPr="005A5448">
        <w:rPr>
          <w:rFonts w:ascii="Times New Roman" w:hAnsi="Times New Roman" w:cs="Times New Roman"/>
          <w:color w:val="000000" w:themeColor="text1"/>
          <w:sz w:val="24"/>
          <w:szCs w:val="24"/>
        </w:rPr>
        <w:t xml:space="preserve"> of results.</w:t>
      </w:r>
    </w:p>
    <w:p w14:paraId="291A7DAE" w14:textId="77777777" w:rsidR="00EC0623" w:rsidRPr="005A5448" w:rsidRDefault="00EC0623" w:rsidP="00EC0623">
      <w:pPr>
        <w:rPr>
          <w:rFonts w:ascii="Times New Roman" w:hAnsi="Times New Roman" w:cs="Times New Roman"/>
          <w:color w:val="000000" w:themeColor="text1"/>
          <w:sz w:val="24"/>
          <w:szCs w:val="24"/>
        </w:rPr>
      </w:pPr>
      <w:r w:rsidRPr="005A5448">
        <w:rPr>
          <w:rFonts w:ascii="Times New Roman" w:hAnsi="Times New Roman" w:cs="Times New Roman"/>
          <w:color w:val="000000" w:themeColor="text1"/>
          <w:sz w:val="24"/>
          <w:szCs w:val="24"/>
        </w:rPr>
        <w:t>Any computations that involve “</w:t>
      </w:r>
      <w:r w:rsidRPr="005A5448">
        <w:rPr>
          <w:rFonts w:ascii="Times New Roman" w:hAnsi="Times New Roman" w:cs="Times New Roman"/>
          <w:b/>
          <w:bCs/>
          <w:color w:val="000000" w:themeColor="text1"/>
          <w:sz w:val="24"/>
          <w:szCs w:val="24"/>
        </w:rPr>
        <w:t>the log function</w:t>
      </w:r>
      <w:r w:rsidRPr="005A5448">
        <w:rPr>
          <w:rFonts w:ascii="Times New Roman" w:hAnsi="Times New Roman" w:cs="Times New Roman"/>
          <w:color w:val="000000" w:themeColor="text1"/>
          <w:sz w:val="24"/>
          <w:szCs w:val="24"/>
        </w:rPr>
        <w:t xml:space="preserve">”, denoted by log(x), </w:t>
      </w:r>
      <w:r w:rsidRPr="005A5448">
        <w:rPr>
          <w:rFonts w:ascii="Times New Roman" w:hAnsi="Times New Roman" w:cs="Times New Roman"/>
          <w:b/>
          <w:i/>
          <w:color w:val="000000" w:themeColor="text1"/>
          <w:sz w:val="24"/>
          <w:szCs w:val="24"/>
        </w:rPr>
        <w:t xml:space="preserve">are always meant to mean the natural log function (which will show as </w:t>
      </w:r>
      <w:proofErr w:type="gramStart"/>
      <w:r w:rsidRPr="005A5448">
        <w:rPr>
          <w:rFonts w:ascii="Times New Roman" w:hAnsi="Times New Roman" w:cs="Times New Roman"/>
          <w:b/>
          <w:i/>
          <w:color w:val="000000" w:themeColor="text1"/>
          <w:sz w:val="24"/>
          <w:szCs w:val="24"/>
        </w:rPr>
        <w:t>ln(</w:t>
      </w:r>
      <w:proofErr w:type="gramEnd"/>
      <w:r w:rsidRPr="005A5448">
        <w:rPr>
          <w:rFonts w:ascii="Times New Roman" w:hAnsi="Times New Roman" w:cs="Times New Roman"/>
          <w:b/>
          <w:i/>
          <w:color w:val="000000" w:themeColor="text1"/>
          <w:sz w:val="24"/>
          <w:szCs w:val="24"/>
        </w:rPr>
        <w:t>) on a calculator).</w:t>
      </w:r>
      <w:r w:rsidRPr="005A5448">
        <w:rPr>
          <w:rFonts w:ascii="Times New Roman" w:hAnsi="Times New Roman" w:cs="Times New Roman"/>
          <w:color w:val="000000" w:themeColor="text1"/>
          <w:sz w:val="24"/>
          <w:szCs w:val="24"/>
        </w:rPr>
        <w:t xml:space="preserve">  The only time that you should ever use a log function other than the natural logarithm is if you are given a specific base.</w:t>
      </w:r>
    </w:p>
    <w:p w14:paraId="7854384D" w14:textId="77777777" w:rsidR="00514247" w:rsidRPr="005A5448" w:rsidRDefault="00514247" w:rsidP="004515B2">
      <w:pPr>
        <w:rPr>
          <w:rFonts w:ascii="Times New Roman" w:hAnsi="Times New Roman" w:cs="Times New Roman"/>
          <w:b/>
          <w:sz w:val="24"/>
          <w:szCs w:val="24"/>
          <w:u w:val="single"/>
        </w:rPr>
      </w:pPr>
    </w:p>
    <w:p w14:paraId="5200D5BC" w14:textId="77777777" w:rsidR="00514247" w:rsidRPr="005A5448" w:rsidRDefault="00514247">
      <w:pPr>
        <w:rPr>
          <w:rFonts w:ascii="Times New Roman" w:hAnsi="Times New Roman" w:cs="Times New Roman"/>
          <w:b/>
          <w:sz w:val="24"/>
          <w:szCs w:val="24"/>
          <w:u w:val="single"/>
        </w:rPr>
      </w:pPr>
      <w:r w:rsidRPr="005A5448">
        <w:rPr>
          <w:rFonts w:ascii="Times New Roman" w:hAnsi="Times New Roman" w:cs="Times New Roman"/>
          <w:b/>
          <w:sz w:val="24"/>
          <w:szCs w:val="24"/>
          <w:u w:val="single"/>
        </w:rPr>
        <w:br w:type="page"/>
      </w:r>
    </w:p>
    <w:p w14:paraId="05147F91" w14:textId="13306491" w:rsidR="008625ED" w:rsidRPr="005A5448" w:rsidRDefault="008625ED" w:rsidP="004515B2">
      <w:pPr>
        <w:rPr>
          <w:rFonts w:ascii="Times New Roman" w:hAnsi="Times New Roman" w:cs="Times New Roman"/>
          <w:b/>
          <w:sz w:val="24"/>
          <w:szCs w:val="24"/>
        </w:rPr>
      </w:pPr>
      <w:r w:rsidRPr="005A5448">
        <w:rPr>
          <w:rFonts w:ascii="Times New Roman" w:hAnsi="Times New Roman" w:cs="Times New Roman"/>
          <w:b/>
          <w:sz w:val="24"/>
          <w:szCs w:val="24"/>
        </w:rPr>
        <w:lastRenderedPageBreak/>
        <w:t>MECHANICS AND COMPUTATIONS</w:t>
      </w:r>
      <w:r w:rsidR="009F54B1" w:rsidRPr="005A5448">
        <w:rPr>
          <w:rFonts w:ascii="Times New Roman" w:hAnsi="Times New Roman" w:cs="Times New Roman"/>
          <w:b/>
          <w:sz w:val="24"/>
          <w:szCs w:val="24"/>
        </w:rPr>
        <w:t xml:space="preserve"> (</w:t>
      </w:r>
      <w:r w:rsidR="003C5871" w:rsidRPr="005A5448">
        <w:rPr>
          <w:rFonts w:ascii="Times New Roman" w:hAnsi="Times New Roman" w:cs="Times New Roman"/>
          <w:b/>
          <w:sz w:val="24"/>
          <w:szCs w:val="24"/>
        </w:rPr>
        <w:t>10</w:t>
      </w:r>
      <w:r w:rsidR="009F54B1" w:rsidRPr="005A5448">
        <w:rPr>
          <w:rFonts w:ascii="Times New Roman" w:hAnsi="Times New Roman" w:cs="Times New Roman"/>
          <w:b/>
          <w:sz w:val="24"/>
          <w:szCs w:val="24"/>
        </w:rPr>
        <w:t>0 points)</w:t>
      </w:r>
    </w:p>
    <w:p w14:paraId="7E6E9139" w14:textId="4863B0C5" w:rsidR="00CD16F9" w:rsidRPr="005A5448" w:rsidRDefault="00F334E3" w:rsidP="004515B2">
      <w:pPr>
        <w:rPr>
          <w:rFonts w:ascii="Times New Roman" w:hAnsi="Times New Roman" w:cs="Times New Roman"/>
          <w:sz w:val="24"/>
          <w:szCs w:val="24"/>
        </w:rPr>
      </w:pPr>
      <w:r w:rsidRPr="005A5448">
        <w:rPr>
          <w:rFonts w:ascii="Times New Roman" w:hAnsi="Times New Roman" w:cs="Times New Roman"/>
          <w:b/>
          <w:sz w:val="24"/>
          <w:szCs w:val="24"/>
          <w:u w:val="single"/>
        </w:rPr>
        <w:t>Model 1:</w:t>
      </w:r>
      <w:r w:rsidRPr="005A5448">
        <w:rPr>
          <w:rFonts w:ascii="Times New Roman" w:hAnsi="Times New Roman" w:cs="Times New Roman"/>
          <w:sz w:val="24"/>
          <w:szCs w:val="24"/>
        </w:rPr>
        <w:t xml:space="preserve">  </w:t>
      </w:r>
      <w:r w:rsidR="00694D57" w:rsidRPr="005A5448">
        <w:rPr>
          <w:rFonts w:ascii="Times New Roman" w:hAnsi="Times New Roman" w:cs="Times New Roman"/>
          <w:sz w:val="24"/>
          <w:szCs w:val="24"/>
        </w:rPr>
        <w:t>C</w:t>
      </w:r>
      <w:r w:rsidRPr="005A5448">
        <w:rPr>
          <w:rFonts w:ascii="Times New Roman" w:hAnsi="Times New Roman" w:cs="Times New Roman"/>
          <w:sz w:val="24"/>
          <w:szCs w:val="24"/>
        </w:rPr>
        <w:t xml:space="preserve">onsider the </w:t>
      </w:r>
      <w:r w:rsidR="004515B2" w:rsidRPr="005A5448">
        <w:rPr>
          <w:rFonts w:ascii="Times New Roman" w:hAnsi="Times New Roman" w:cs="Times New Roman"/>
          <w:sz w:val="24"/>
          <w:szCs w:val="24"/>
        </w:rPr>
        <w:t>following R</w:t>
      </w:r>
      <w:r w:rsidR="00FD3441" w:rsidRPr="005A5448">
        <w:rPr>
          <w:rFonts w:ascii="Times New Roman" w:hAnsi="Times New Roman" w:cs="Times New Roman"/>
          <w:sz w:val="24"/>
          <w:szCs w:val="24"/>
        </w:rPr>
        <w:t xml:space="preserve"> output for a regression model</w:t>
      </w:r>
      <w:r w:rsidRPr="005A5448">
        <w:rPr>
          <w:rFonts w:ascii="Times New Roman" w:hAnsi="Times New Roman" w:cs="Times New Roman"/>
          <w:sz w:val="24"/>
          <w:szCs w:val="24"/>
        </w:rPr>
        <w:t xml:space="preserve"> which we will refer to as Model 1</w:t>
      </w:r>
      <w:r w:rsidR="00F91A20" w:rsidRPr="005A5448">
        <w:rPr>
          <w:rFonts w:ascii="Times New Roman" w:hAnsi="Times New Roman" w:cs="Times New Roman"/>
          <w:sz w:val="24"/>
          <w:szCs w:val="24"/>
        </w:rPr>
        <w:t xml:space="preserve">.  </w:t>
      </w:r>
      <w:r w:rsidR="004515B2" w:rsidRPr="005A5448">
        <w:rPr>
          <w:rFonts w:ascii="Times New Roman" w:hAnsi="Times New Roman" w:cs="Times New Roman"/>
          <w:sz w:val="24"/>
          <w:szCs w:val="24"/>
        </w:rPr>
        <w:t xml:space="preserve">(Note 1: In the ANOVA table, I have added 2 rows – (1) Model </w:t>
      </w:r>
      <w:r w:rsidR="00694D57" w:rsidRPr="005A5448">
        <w:rPr>
          <w:rFonts w:ascii="Times New Roman" w:hAnsi="Times New Roman" w:cs="Times New Roman"/>
          <w:sz w:val="24"/>
          <w:szCs w:val="24"/>
        </w:rPr>
        <w:t>df</w:t>
      </w:r>
      <w:r w:rsidR="004515B2" w:rsidRPr="005A5448">
        <w:rPr>
          <w:rFonts w:ascii="Times New Roman" w:hAnsi="Times New Roman" w:cs="Times New Roman"/>
          <w:sz w:val="24"/>
          <w:szCs w:val="24"/>
        </w:rPr>
        <w:t xml:space="preserve"> and Model SS - which is the sum of the rows corresponding to all the 4 variables (2) Total DF and Total SS - which is the sum of all the rows;</w:t>
      </w:r>
    </w:p>
    <w:p w14:paraId="72C636B5" w14:textId="77777777" w:rsidR="004515B2" w:rsidRPr="005A5448" w:rsidRDefault="004515B2" w:rsidP="004515B2">
      <w:pPr>
        <w:rPr>
          <w:rFonts w:ascii="Times New Roman" w:hAnsi="Times New Roman" w:cs="Times New Roman"/>
          <w:sz w:val="24"/>
          <w:szCs w:val="24"/>
        </w:rPr>
      </w:pPr>
      <w:r w:rsidRPr="005A5448">
        <w:rPr>
          <w:rFonts w:ascii="Times New Roman" w:hAnsi="Times New Roman" w:cs="Times New Roman"/>
          <w:sz w:val="24"/>
          <w:szCs w:val="24"/>
        </w:rPr>
        <w:t xml:space="preserve">Note 2: </w:t>
      </w:r>
      <w:r w:rsidRPr="00365765">
        <w:rPr>
          <w:rFonts w:ascii="Times New Roman" w:hAnsi="Times New Roman" w:cs="Times New Roman"/>
          <w:b/>
          <w:bCs/>
          <w:sz w:val="24"/>
          <w:szCs w:val="24"/>
        </w:rPr>
        <w:t>The F test corresponding to the Model denotes the overall significance test.</w:t>
      </w:r>
      <w:r w:rsidRPr="005A5448">
        <w:rPr>
          <w:rFonts w:ascii="Times New Roman" w:hAnsi="Times New Roman" w:cs="Times New Roman"/>
          <w:sz w:val="24"/>
          <w:szCs w:val="24"/>
        </w:rPr>
        <w:t xml:space="preserve"> In R output, you will see that at the bottom of the Coefficients table)</w:t>
      </w:r>
    </w:p>
    <w:p w14:paraId="392DB976" w14:textId="77777777" w:rsidR="004515B2" w:rsidRPr="005A5448" w:rsidRDefault="005D217F" w:rsidP="004515B2">
      <w:pPr>
        <w:rPr>
          <w:rFonts w:ascii="Times New Roman" w:hAnsi="Times New Roman" w:cs="Times New Roman"/>
          <w:sz w:val="24"/>
          <w:szCs w:val="24"/>
        </w:rPr>
      </w:pPr>
      <w:r w:rsidRPr="005A5448">
        <w:rPr>
          <w:rFonts w:ascii="Times New Roman" w:hAnsi="Times New Roman" w:cs="Times New Roman"/>
          <w:noProof/>
          <w:sz w:val="24"/>
          <w:szCs w:val="24"/>
        </w:rPr>
        <w:drawing>
          <wp:inline distT="0" distB="0" distL="0" distR="0" wp14:anchorId="22C13833" wp14:editId="2A358194">
            <wp:extent cx="5943600" cy="2023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023745"/>
                    </a:xfrm>
                    <a:prstGeom prst="rect">
                      <a:avLst/>
                    </a:prstGeom>
                  </pic:spPr>
                </pic:pic>
              </a:graphicData>
            </a:graphic>
          </wp:inline>
        </w:drawing>
      </w:r>
    </w:p>
    <w:p w14:paraId="2A30B983" w14:textId="77777777" w:rsidR="004515B2" w:rsidRPr="005A5448" w:rsidRDefault="005D217F" w:rsidP="004515B2">
      <w:pPr>
        <w:rPr>
          <w:rFonts w:ascii="Times New Roman" w:hAnsi="Times New Roman" w:cs="Times New Roman"/>
          <w:sz w:val="24"/>
          <w:szCs w:val="24"/>
        </w:rPr>
      </w:pPr>
      <w:r w:rsidRPr="005A5448">
        <w:rPr>
          <w:rFonts w:ascii="Times New Roman" w:hAnsi="Times New Roman" w:cs="Times New Roman"/>
          <w:noProof/>
          <w:sz w:val="24"/>
          <w:szCs w:val="24"/>
        </w:rPr>
        <w:drawing>
          <wp:inline distT="0" distB="0" distL="0" distR="0" wp14:anchorId="481844E3" wp14:editId="3417AC32">
            <wp:extent cx="5171429" cy="134285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171429" cy="1342857"/>
                    </a:xfrm>
                    <a:prstGeom prst="rect">
                      <a:avLst/>
                    </a:prstGeom>
                  </pic:spPr>
                </pic:pic>
              </a:graphicData>
            </a:graphic>
          </wp:inline>
        </w:drawing>
      </w:r>
    </w:p>
    <w:p w14:paraId="2A49A1AB" w14:textId="77777777" w:rsidR="005D217F" w:rsidRPr="005A5448" w:rsidRDefault="005D217F" w:rsidP="004515B2">
      <w:pPr>
        <w:rPr>
          <w:rFonts w:ascii="Times New Roman" w:hAnsi="Times New Roman" w:cs="Times New Roman"/>
          <w:sz w:val="24"/>
          <w:szCs w:val="24"/>
        </w:rPr>
      </w:pPr>
      <w:r w:rsidRPr="005A5448">
        <w:rPr>
          <w:rFonts w:ascii="Times New Roman" w:hAnsi="Times New Roman" w:cs="Times New Roman"/>
          <w:noProof/>
          <w:sz w:val="24"/>
          <w:szCs w:val="24"/>
        </w:rPr>
        <w:drawing>
          <wp:inline distT="0" distB="0" distL="0" distR="0" wp14:anchorId="2646DAC6" wp14:editId="1F338FB5">
            <wp:extent cx="4228571" cy="580952"/>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228571" cy="580952"/>
                    </a:xfrm>
                    <a:prstGeom prst="rect">
                      <a:avLst/>
                    </a:prstGeom>
                  </pic:spPr>
                </pic:pic>
              </a:graphicData>
            </a:graphic>
          </wp:inline>
        </w:drawing>
      </w:r>
    </w:p>
    <w:p w14:paraId="65CBF71C" w14:textId="77777777" w:rsidR="004515B2" w:rsidRPr="005A5448" w:rsidRDefault="004515B2" w:rsidP="004515B2">
      <w:pPr>
        <w:rPr>
          <w:rFonts w:ascii="Times New Roman" w:hAnsi="Times New Roman" w:cs="Times New Roman"/>
          <w:sz w:val="24"/>
          <w:szCs w:val="24"/>
        </w:rPr>
      </w:pPr>
      <w:r w:rsidRPr="005A5448">
        <w:rPr>
          <w:rFonts w:ascii="Times New Roman" w:hAnsi="Times New Roman" w:cs="Times New Roman"/>
          <w:noProof/>
          <w:sz w:val="24"/>
          <w:szCs w:val="24"/>
        </w:rPr>
        <w:drawing>
          <wp:inline distT="0" distB="0" distL="0" distR="0" wp14:anchorId="5BBFBA1F" wp14:editId="16D4543F">
            <wp:extent cx="5943600" cy="352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52425"/>
                    </a:xfrm>
                    <a:prstGeom prst="rect">
                      <a:avLst/>
                    </a:prstGeom>
                  </pic:spPr>
                </pic:pic>
              </a:graphicData>
            </a:graphic>
          </wp:inline>
        </w:drawing>
      </w:r>
    </w:p>
    <w:p w14:paraId="5CD3CCC7" w14:textId="77777777" w:rsidR="003D470D" w:rsidRPr="005A5448" w:rsidRDefault="003D470D" w:rsidP="003D470D">
      <w:pPr>
        <w:adjustRightInd w:val="0"/>
        <w:jc w:val="center"/>
        <w:rPr>
          <w:rFonts w:ascii="Times New Roman" w:hAnsi="Times New Roman" w:cs="Times New Roman"/>
          <w:color w:val="000000"/>
          <w:sz w:val="24"/>
          <w:szCs w:val="24"/>
        </w:rPr>
      </w:pPr>
    </w:p>
    <w:p w14:paraId="4463E5CE" w14:textId="2A91A53F" w:rsidR="00F334E3" w:rsidRPr="005A5448" w:rsidRDefault="00AA1290" w:rsidP="00F334E3">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009B1878" w:rsidRPr="005A5448">
        <w:rPr>
          <w:rFonts w:ascii="Times New Roman" w:hAnsi="Times New Roman" w:cs="Times New Roman"/>
          <w:sz w:val="24"/>
          <w:szCs w:val="24"/>
        </w:rPr>
        <w:t xml:space="preserve"> </w:t>
      </w:r>
      <w:proofErr w:type="gramStart"/>
      <w:r w:rsidR="009B1878" w:rsidRPr="005A5448">
        <w:rPr>
          <w:rFonts w:ascii="Times New Roman" w:hAnsi="Times New Roman" w:cs="Times New Roman"/>
          <w:sz w:val="24"/>
          <w:szCs w:val="24"/>
        </w:rPr>
        <w:t xml:space="preserve">points)  </w:t>
      </w:r>
      <w:r w:rsidRPr="005A5448">
        <w:rPr>
          <w:rFonts w:ascii="Times New Roman" w:hAnsi="Times New Roman" w:cs="Times New Roman"/>
          <w:sz w:val="24"/>
          <w:szCs w:val="24"/>
        </w:rPr>
        <w:t>How</w:t>
      </w:r>
      <w:proofErr w:type="gramEnd"/>
      <w:r w:rsidRPr="005A5448">
        <w:rPr>
          <w:rFonts w:ascii="Times New Roman" w:hAnsi="Times New Roman" w:cs="Times New Roman"/>
          <w:sz w:val="24"/>
          <w:szCs w:val="24"/>
        </w:rPr>
        <w:t xml:space="preserve"> many observations are in the sample data</w:t>
      </w:r>
      <w:r w:rsidR="00F334E3" w:rsidRPr="005A5448">
        <w:rPr>
          <w:rFonts w:ascii="Times New Roman" w:hAnsi="Times New Roman" w:cs="Times New Roman"/>
          <w:sz w:val="24"/>
          <w:szCs w:val="24"/>
        </w:rPr>
        <w:t>?</w:t>
      </w:r>
    </w:p>
    <w:p w14:paraId="4773DECF" w14:textId="77777777" w:rsidR="00094E5A" w:rsidRPr="005A5448" w:rsidRDefault="00094E5A" w:rsidP="0038677A">
      <w:pPr>
        <w:pStyle w:val="ListParagraph"/>
        <w:ind w:left="360"/>
        <w:rPr>
          <w:rFonts w:ascii="Times New Roman" w:hAnsi="Times New Roman" w:cs="Times New Roman"/>
          <w:color w:val="00B050"/>
          <w:sz w:val="24"/>
          <w:szCs w:val="24"/>
        </w:rPr>
      </w:pPr>
    </w:p>
    <w:p w14:paraId="43379646" w14:textId="58488588" w:rsidR="00F334E3" w:rsidRPr="005A5448" w:rsidRDefault="0093254E" w:rsidP="00F334E3">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009B1878" w:rsidRPr="005A5448">
        <w:rPr>
          <w:rFonts w:ascii="Times New Roman" w:hAnsi="Times New Roman" w:cs="Times New Roman"/>
          <w:sz w:val="24"/>
          <w:szCs w:val="24"/>
        </w:rPr>
        <w:t xml:space="preserve"> </w:t>
      </w:r>
      <w:proofErr w:type="gramStart"/>
      <w:r w:rsidR="009B1878" w:rsidRPr="005A5448">
        <w:rPr>
          <w:rFonts w:ascii="Times New Roman" w:hAnsi="Times New Roman" w:cs="Times New Roman"/>
          <w:sz w:val="24"/>
          <w:szCs w:val="24"/>
        </w:rPr>
        <w:t>points)  Write</w:t>
      </w:r>
      <w:proofErr w:type="gramEnd"/>
      <w:r w:rsidR="009B1878" w:rsidRPr="005A5448">
        <w:rPr>
          <w:rFonts w:ascii="Times New Roman" w:hAnsi="Times New Roman" w:cs="Times New Roman"/>
          <w:sz w:val="24"/>
          <w:szCs w:val="24"/>
        </w:rPr>
        <w:t xml:space="preserve"> out the null and alternate hypotheses </w:t>
      </w:r>
      <w:r w:rsidR="007F12F3" w:rsidRPr="005A5448">
        <w:rPr>
          <w:rFonts w:ascii="Times New Roman" w:hAnsi="Times New Roman" w:cs="Times New Roman"/>
          <w:sz w:val="24"/>
          <w:szCs w:val="24"/>
        </w:rPr>
        <w:t>for the t-test for</w:t>
      </w:r>
      <w:r w:rsidR="009B1878" w:rsidRPr="005A5448">
        <w:rPr>
          <w:rFonts w:ascii="Times New Roman" w:hAnsi="Times New Roman" w:cs="Times New Roman"/>
          <w:sz w:val="24"/>
          <w:szCs w:val="24"/>
        </w:rPr>
        <w:t xml:space="preserve"> Beta1.</w:t>
      </w:r>
    </w:p>
    <w:p w14:paraId="468CC48F" w14:textId="77777777" w:rsidR="003F508B" w:rsidRPr="005A5448" w:rsidRDefault="003F508B" w:rsidP="003F508B">
      <w:pPr>
        <w:pStyle w:val="ListParagraph"/>
        <w:ind w:left="360"/>
        <w:rPr>
          <w:rFonts w:ascii="Times New Roman" w:hAnsi="Times New Roman" w:cs="Times New Roman"/>
          <w:sz w:val="24"/>
          <w:szCs w:val="24"/>
        </w:rPr>
      </w:pPr>
    </w:p>
    <w:p w14:paraId="215D8695" w14:textId="1C448419" w:rsidR="009B1878" w:rsidRPr="005A5448" w:rsidRDefault="009B1878" w:rsidP="00F334E3">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Pr="005A5448">
        <w:rPr>
          <w:rFonts w:ascii="Times New Roman" w:hAnsi="Times New Roman" w:cs="Times New Roman"/>
          <w:sz w:val="24"/>
          <w:szCs w:val="24"/>
        </w:rPr>
        <w:t xml:space="preserve"> </w:t>
      </w:r>
      <w:proofErr w:type="gramStart"/>
      <w:r w:rsidRPr="005A5448">
        <w:rPr>
          <w:rFonts w:ascii="Times New Roman" w:hAnsi="Times New Roman" w:cs="Times New Roman"/>
          <w:sz w:val="24"/>
          <w:szCs w:val="24"/>
        </w:rPr>
        <w:t xml:space="preserve">points)   </w:t>
      </w:r>
      <w:proofErr w:type="gramEnd"/>
      <w:r w:rsidR="007F12F3" w:rsidRPr="005A5448">
        <w:rPr>
          <w:rFonts w:ascii="Times New Roman" w:hAnsi="Times New Roman" w:cs="Times New Roman"/>
          <w:sz w:val="24"/>
          <w:szCs w:val="24"/>
        </w:rPr>
        <w:t>Compute the t-</w:t>
      </w:r>
      <w:r w:rsidRPr="005A5448">
        <w:rPr>
          <w:rFonts w:ascii="Times New Roman" w:hAnsi="Times New Roman" w:cs="Times New Roman"/>
          <w:sz w:val="24"/>
          <w:szCs w:val="24"/>
        </w:rPr>
        <w:t xml:space="preserve"> statistic for Beta1.</w:t>
      </w:r>
      <w:r w:rsidR="00514247" w:rsidRPr="005A5448">
        <w:rPr>
          <w:rFonts w:ascii="Times New Roman" w:hAnsi="Times New Roman" w:cs="Times New Roman"/>
          <w:sz w:val="24"/>
          <w:szCs w:val="24"/>
        </w:rPr>
        <w:t xml:space="preserve">  Conduct the hypothesis test and interpret the result.</w:t>
      </w:r>
    </w:p>
    <w:p w14:paraId="1C00B36F" w14:textId="77777777" w:rsidR="003F508B" w:rsidRPr="005A5448" w:rsidRDefault="003F508B" w:rsidP="003F508B">
      <w:pPr>
        <w:pStyle w:val="ListParagraph"/>
        <w:ind w:left="360"/>
        <w:rPr>
          <w:rFonts w:ascii="Times New Roman" w:hAnsi="Times New Roman" w:cs="Times New Roman"/>
          <w:sz w:val="24"/>
          <w:szCs w:val="24"/>
        </w:rPr>
      </w:pPr>
    </w:p>
    <w:p w14:paraId="61F070BB" w14:textId="605632C2" w:rsidR="009B1878" w:rsidRPr="005A5448" w:rsidRDefault="009B1878" w:rsidP="00F334E3">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Pr="005A5448">
        <w:rPr>
          <w:rFonts w:ascii="Times New Roman" w:hAnsi="Times New Roman" w:cs="Times New Roman"/>
          <w:sz w:val="24"/>
          <w:szCs w:val="24"/>
        </w:rPr>
        <w:t xml:space="preserve"> </w:t>
      </w:r>
      <w:proofErr w:type="gramStart"/>
      <w:r w:rsidRPr="005A5448">
        <w:rPr>
          <w:rFonts w:ascii="Times New Roman" w:hAnsi="Times New Roman" w:cs="Times New Roman"/>
          <w:sz w:val="24"/>
          <w:szCs w:val="24"/>
        </w:rPr>
        <w:t xml:space="preserve">points)   </w:t>
      </w:r>
      <w:proofErr w:type="gramEnd"/>
      <w:r w:rsidRPr="005A5448">
        <w:rPr>
          <w:rFonts w:ascii="Times New Roman" w:hAnsi="Times New Roman" w:cs="Times New Roman"/>
          <w:sz w:val="24"/>
          <w:szCs w:val="24"/>
        </w:rPr>
        <w:t>Compute the R-Squared value for Model 1</w:t>
      </w:r>
      <w:r w:rsidR="004515B2" w:rsidRPr="005A5448">
        <w:rPr>
          <w:rFonts w:ascii="Times New Roman" w:hAnsi="Times New Roman" w:cs="Times New Roman"/>
          <w:sz w:val="24"/>
          <w:szCs w:val="24"/>
        </w:rPr>
        <w:t>, using</w:t>
      </w:r>
      <w:r w:rsidR="00514247" w:rsidRPr="005A5448">
        <w:rPr>
          <w:rFonts w:ascii="Times New Roman" w:hAnsi="Times New Roman" w:cs="Times New Roman"/>
          <w:sz w:val="24"/>
          <w:szCs w:val="24"/>
        </w:rPr>
        <w:t xml:space="preserve"> information from the</w:t>
      </w:r>
      <w:r w:rsidR="004515B2" w:rsidRPr="005A5448">
        <w:rPr>
          <w:rFonts w:ascii="Times New Roman" w:hAnsi="Times New Roman" w:cs="Times New Roman"/>
          <w:sz w:val="24"/>
          <w:szCs w:val="24"/>
        </w:rPr>
        <w:t xml:space="preserve"> ANOVA</w:t>
      </w:r>
      <w:r w:rsidR="00514247" w:rsidRPr="005A5448">
        <w:rPr>
          <w:rFonts w:ascii="Times New Roman" w:hAnsi="Times New Roman" w:cs="Times New Roman"/>
          <w:sz w:val="24"/>
          <w:szCs w:val="24"/>
        </w:rPr>
        <w:t xml:space="preserve"> table</w:t>
      </w:r>
      <w:r w:rsidR="004515B2" w:rsidRPr="005A5448">
        <w:rPr>
          <w:rFonts w:ascii="Times New Roman" w:hAnsi="Times New Roman" w:cs="Times New Roman"/>
          <w:sz w:val="24"/>
          <w:szCs w:val="24"/>
        </w:rPr>
        <w:t>.</w:t>
      </w:r>
      <w:r w:rsidR="00514247" w:rsidRPr="005A5448">
        <w:rPr>
          <w:rFonts w:ascii="Times New Roman" w:hAnsi="Times New Roman" w:cs="Times New Roman"/>
          <w:sz w:val="24"/>
          <w:szCs w:val="24"/>
        </w:rPr>
        <w:t xml:space="preserve">  Interpret this statistic.</w:t>
      </w:r>
    </w:p>
    <w:p w14:paraId="602193BE" w14:textId="77777777" w:rsidR="003F508B" w:rsidRPr="005A5448" w:rsidRDefault="003F508B" w:rsidP="003F508B">
      <w:pPr>
        <w:pStyle w:val="ListParagraph"/>
        <w:ind w:left="360"/>
        <w:rPr>
          <w:rFonts w:ascii="Times New Roman" w:hAnsi="Times New Roman" w:cs="Times New Roman"/>
          <w:sz w:val="24"/>
          <w:szCs w:val="24"/>
        </w:rPr>
      </w:pPr>
    </w:p>
    <w:p w14:paraId="032DC9C0" w14:textId="7A566D2B" w:rsidR="009B1878" w:rsidRPr="005A5448" w:rsidRDefault="009B1878" w:rsidP="00F334E3">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Pr="005A5448">
        <w:rPr>
          <w:rFonts w:ascii="Times New Roman" w:hAnsi="Times New Roman" w:cs="Times New Roman"/>
          <w:sz w:val="24"/>
          <w:szCs w:val="24"/>
        </w:rPr>
        <w:t xml:space="preserve"> </w:t>
      </w:r>
      <w:proofErr w:type="gramStart"/>
      <w:r w:rsidRPr="005A5448">
        <w:rPr>
          <w:rFonts w:ascii="Times New Roman" w:hAnsi="Times New Roman" w:cs="Times New Roman"/>
          <w:sz w:val="24"/>
          <w:szCs w:val="24"/>
        </w:rPr>
        <w:t xml:space="preserve">points)   </w:t>
      </w:r>
      <w:proofErr w:type="gramEnd"/>
      <w:r w:rsidRPr="005A5448">
        <w:rPr>
          <w:rFonts w:ascii="Times New Roman" w:hAnsi="Times New Roman" w:cs="Times New Roman"/>
          <w:sz w:val="24"/>
          <w:szCs w:val="24"/>
        </w:rPr>
        <w:t>Compute the Adjusted R-Squared value for Model 1.</w:t>
      </w:r>
      <w:r w:rsidR="008625ED" w:rsidRPr="005A5448">
        <w:rPr>
          <w:rFonts w:ascii="Times New Roman" w:hAnsi="Times New Roman" w:cs="Times New Roman"/>
          <w:sz w:val="24"/>
          <w:szCs w:val="24"/>
        </w:rPr>
        <w:t xml:space="preserve">  Discuss why Adjusted R-squared and the R-squared values are different.</w:t>
      </w:r>
    </w:p>
    <w:p w14:paraId="0EA1898B" w14:textId="77777777" w:rsidR="001E075E" w:rsidRPr="005A5448" w:rsidRDefault="001E075E" w:rsidP="001E075E">
      <w:pPr>
        <w:pStyle w:val="ListParagraph"/>
        <w:ind w:left="360"/>
        <w:rPr>
          <w:rFonts w:ascii="Times New Roman" w:hAnsi="Times New Roman" w:cs="Times New Roman"/>
          <w:color w:val="00B050"/>
          <w:sz w:val="24"/>
          <w:szCs w:val="24"/>
        </w:rPr>
      </w:pPr>
    </w:p>
    <w:p w14:paraId="66265537" w14:textId="6A26B21D" w:rsidR="009B1878" w:rsidRPr="005A5448" w:rsidRDefault="009B1878" w:rsidP="00F334E3">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Pr="005A5448">
        <w:rPr>
          <w:rFonts w:ascii="Times New Roman" w:hAnsi="Times New Roman" w:cs="Times New Roman"/>
          <w:sz w:val="24"/>
          <w:szCs w:val="24"/>
        </w:rPr>
        <w:t xml:space="preserve"> </w:t>
      </w:r>
      <w:proofErr w:type="gramStart"/>
      <w:r w:rsidRPr="005A5448">
        <w:rPr>
          <w:rFonts w:ascii="Times New Roman" w:hAnsi="Times New Roman" w:cs="Times New Roman"/>
          <w:sz w:val="24"/>
          <w:szCs w:val="24"/>
        </w:rPr>
        <w:t xml:space="preserve">points)   </w:t>
      </w:r>
      <w:proofErr w:type="gramEnd"/>
      <w:r w:rsidRPr="005A5448">
        <w:rPr>
          <w:rFonts w:ascii="Times New Roman" w:hAnsi="Times New Roman" w:cs="Times New Roman"/>
          <w:sz w:val="24"/>
          <w:szCs w:val="24"/>
        </w:rPr>
        <w:t>Write out the null and alternate hypotheses for</w:t>
      </w:r>
      <w:r w:rsidR="00401865" w:rsidRPr="005A5448">
        <w:rPr>
          <w:rFonts w:ascii="Times New Roman" w:hAnsi="Times New Roman" w:cs="Times New Roman"/>
          <w:sz w:val="24"/>
          <w:szCs w:val="24"/>
        </w:rPr>
        <w:t xml:space="preserve"> the Overall F-</w:t>
      </w:r>
      <w:r w:rsidRPr="005A5448">
        <w:rPr>
          <w:rFonts w:ascii="Times New Roman" w:hAnsi="Times New Roman" w:cs="Times New Roman"/>
          <w:sz w:val="24"/>
          <w:szCs w:val="24"/>
        </w:rPr>
        <w:t>test.</w:t>
      </w:r>
    </w:p>
    <w:p w14:paraId="67A006E7" w14:textId="77777777" w:rsidR="003F508B" w:rsidRPr="005A5448" w:rsidRDefault="003F508B" w:rsidP="003F508B">
      <w:pPr>
        <w:pStyle w:val="ListParagraph"/>
        <w:rPr>
          <w:rFonts w:ascii="Times New Roman" w:hAnsi="Times New Roman" w:cs="Times New Roman"/>
          <w:sz w:val="24"/>
          <w:szCs w:val="24"/>
        </w:rPr>
      </w:pPr>
    </w:p>
    <w:p w14:paraId="0135C9A7" w14:textId="7421F59B" w:rsidR="009B1878" w:rsidRPr="005A5448" w:rsidRDefault="009B1878" w:rsidP="009B1878">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Pr="005A5448">
        <w:rPr>
          <w:rFonts w:ascii="Times New Roman" w:hAnsi="Times New Roman" w:cs="Times New Roman"/>
          <w:sz w:val="24"/>
          <w:szCs w:val="24"/>
        </w:rPr>
        <w:t xml:space="preserve"> </w:t>
      </w:r>
      <w:proofErr w:type="gramStart"/>
      <w:r w:rsidRPr="005A5448">
        <w:rPr>
          <w:rFonts w:ascii="Times New Roman" w:hAnsi="Times New Roman" w:cs="Times New Roman"/>
          <w:sz w:val="24"/>
          <w:szCs w:val="24"/>
        </w:rPr>
        <w:t xml:space="preserve">points)   </w:t>
      </w:r>
      <w:proofErr w:type="gramEnd"/>
      <w:r w:rsidR="00401865" w:rsidRPr="005A5448">
        <w:rPr>
          <w:rFonts w:ascii="Times New Roman" w:hAnsi="Times New Roman" w:cs="Times New Roman"/>
          <w:sz w:val="24"/>
          <w:szCs w:val="24"/>
        </w:rPr>
        <w:t>Compute the F-statistic for the Overall F-</w:t>
      </w:r>
      <w:r w:rsidRPr="005A5448">
        <w:rPr>
          <w:rFonts w:ascii="Times New Roman" w:hAnsi="Times New Roman" w:cs="Times New Roman"/>
          <w:sz w:val="24"/>
          <w:szCs w:val="24"/>
        </w:rPr>
        <w:t>test.</w:t>
      </w:r>
      <w:r w:rsidR="008625ED" w:rsidRPr="005A5448">
        <w:rPr>
          <w:rFonts w:ascii="Times New Roman" w:hAnsi="Times New Roman" w:cs="Times New Roman"/>
          <w:sz w:val="24"/>
          <w:szCs w:val="24"/>
        </w:rPr>
        <w:t xml:space="preserve">  Conduct the hypothesis test and interpret the result.</w:t>
      </w:r>
    </w:p>
    <w:p w14:paraId="0785B735" w14:textId="77777777" w:rsidR="00514247" w:rsidRPr="005A5448" w:rsidRDefault="00514247" w:rsidP="00F334E3">
      <w:pPr>
        <w:rPr>
          <w:rFonts w:ascii="Times New Roman" w:hAnsi="Times New Roman" w:cs="Times New Roman"/>
          <w:b/>
          <w:sz w:val="24"/>
          <w:szCs w:val="24"/>
          <w:u w:val="single"/>
        </w:rPr>
      </w:pPr>
    </w:p>
    <w:p w14:paraId="2D7719F7" w14:textId="77777777" w:rsidR="00365765" w:rsidRDefault="00365765">
      <w:pPr>
        <w:rPr>
          <w:rFonts w:ascii="Times New Roman" w:hAnsi="Times New Roman" w:cs="Times New Roman"/>
          <w:b/>
          <w:sz w:val="24"/>
          <w:szCs w:val="24"/>
          <w:u w:val="single"/>
        </w:rPr>
      </w:pPr>
      <w:r>
        <w:rPr>
          <w:rFonts w:ascii="Times New Roman" w:hAnsi="Times New Roman" w:cs="Times New Roman"/>
          <w:b/>
          <w:sz w:val="24"/>
          <w:szCs w:val="24"/>
          <w:u w:val="single"/>
        </w:rPr>
        <w:br w:type="page"/>
      </w:r>
    </w:p>
    <w:p w14:paraId="2FD20DD3" w14:textId="09DE3A81" w:rsidR="00F334E3" w:rsidRPr="005A5448" w:rsidRDefault="00F334E3" w:rsidP="00F334E3">
      <w:pPr>
        <w:rPr>
          <w:rFonts w:ascii="Times New Roman" w:hAnsi="Times New Roman" w:cs="Times New Roman"/>
          <w:sz w:val="24"/>
          <w:szCs w:val="24"/>
        </w:rPr>
      </w:pPr>
      <w:r w:rsidRPr="005A5448">
        <w:rPr>
          <w:rFonts w:ascii="Times New Roman" w:hAnsi="Times New Roman" w:cs="Times New Roman"/>
          <w:b/>
          <w:sz w:val="24"/>
          <w:szCs w:val="24"/>
          <w:u w:val="single"/>
        </w:rPr>
        <w:lastRenderedPageBreak/>
        <w:t>Model 2:</w:t>
      </w:r>
      <w:r w:rsidRPr="005A5448">
        <w:rPr>
          <w:rFonts w:ascii="Times New Roman" w:hAnsi="Times New Roman" w:cs="Times New Roman"/>
          <w:sz w:val="24"/>
          <w:szCs w:val="24"/>
        </w:rPr>
        <w:t xml:space="preserve">  Now let’s consider </w:t>
      </w:r>
      <w:r w:rsidR="004515B2" w:rsidRPr="005A5448">
        <w:rPr>
          <w:rFonts w:ascii="Times New Roman" w:hAnsi="Times New Roman" w:cs="Times New Roman"/>
          <w:sz w:val="24"/>
          <w:szCs w:val="24"/>
        </w:rPr>
        <w:t>the following R</w:t>
      </w:r>
      <w:r w:rsidR="00C32348" w:rsidRPr="005A5448">
        <w:rPr>
          <w:rFonts w:ascii="Times New Roman" w:hAnsi="Times New Roman" w:cs="Times New Roman"/>
          <w:sz w:val="24"/>
          <w:szCs w:val="24"/>
        </w:rPr>
        <w:t xml:space="preserve"> output for an alternate regression model</w:t>
      </w:r>
      <w:r w:rsidRPr="005A5448">
        <w:rPr>
          <w:rFonts w:ascii="Times New Roman" w:hAnsi="Times New Roman" w:cs="Times New Roman"/>
          <w:sz w:val="24"/>
          <w:szCs w:val="24"/>
        </w:rPr>
        <w:t xml:space="preserve"> which we will refer to as Model 2</w:t>
      </w:r>
      <w:r w:rsidR="004515B2" w:rsidRPr="005A5448">
        <w:rPr>
          <w:rFonts w:ascii="Times New Roman" w:hAnsi="Times New Roman" w:cs="Times New Roman"/>
          <w:sz w:val="24"/>
          <w:szCs w:val="24"/>
        </w:rPr>
        <w:t xml:space="preserve">. </w:t>
      </w:r>
    </w:p>
    <w:p w14:paraId="28692504" w14:textId="77777777" w:rsidR="004515B2" w:rsidRPr="005A5448" w:rsidRDefault="001C24CD" w:rsidP="00F334E3">
      <w:pPr>
        <w:rPr>
          <w:rFonts w:ascii="Times New Roman" w:hAnsi="Times New Roman" w:cs="Times New Roman"/>
          <w:sz w:val="24"/>
          <w:szCs w:val="24"/>
        </w:rPr>
      </w:pPr>
      <w:r w:rsidRPr="005A5448">
        <w:rPr>
          <w:rFonts w:ascii="Times New Roman" w:hAnsi="Times New Roman" w:cs="Times New Roman"/>
          <w:noProof/>
          <w:sz w:val="24"/>
          <w:szCs w:val="24"/>
        </w:rPr>
        <w:drawing>
          <wp:inline distT="0" distB="0" distL="0" distR="0" wp14:anchorId="7E366A36" wp14:editId="3800F7D2">
            <wp:extent cx="5943600" cy="21691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169160"/>
                    </a:xfrm>
                    <a:prstGeom prst="rect">
                      <a:avLst/>
                    </a:prstGeom>
                  </pic:spPr>
                </pic:pic>
              </a:graphicData>
            </a:graphic>
          </wp:inline>
        </w:drawing>
      </w:r>
    </w:p>
    <w:p w14:paraId="64BDE5FA" w14:textId="77777777" w:rsidR="004515B2" w:rsidRPr="005A5448" w:rsidRDefault="004515B2" w:rsidP="00F334E3">
      <w:pPr>
        <w:rPr>
          <w:rFonts w:ascii="Times New Roman" w:hAnsi="Times New Roman" w:cs="Times New Roman"/>
          <w:sz w:val="24"/>
          <w:szCs w:val="24"/>
        </w:rPr>
      </w:pPr>
    </w:p>
    <w:p w14:paraId="642C9002" w14:textId="77777777" w:rsidR="004515B2" w:rsidRPr="005A5448" w:rsidRDefault="004515B2" w:rsidP="00F334E3">
      <w:pPr>
        <w:rPr>
          <w:rFonts w:ascii="Times New Roman" w:hAnsi="Times New Roman" w:cs="Times New Roman"/>
          <w:sz w:val="24"/>
          <w:szCs w:val="24"/>
        </w:rPr>
      </w:pPr>
      <w:r w:rsidRPr="005A5448">
        <w:rPr>
          <w:rFonts w:ascii="Times New Roman" w:hAnsi="Times New Roman" w:cs="Times New Roman"/>
          <w:noProof/>
          <w:sz w:val="24"/>
          <w:szCs w:val="24"/>
        </w:rPr>
        <w:drawing>
          <wp:inline distT="0" distB="0" distL="0" distR="0" wp14:anchorId="6F847B51" wp14:editId="4F7D7121">
            <wp:extent cx="4676190"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6190" cy="2485714"/>
                    </a:xfrm>
                    <a:prstGeom prst="rect">
                      <a:avLst/>
                    </a:prstGeom>
                  </pic:spPr>
                </pic:pic>
              </a:graphicData>
            </a:graphic>
          </wp:inline>
        </w:drawing>
      </w:r>
    </w:p>
    <w:p w14:paraId="1C9D7957" w14:textId="77777777" w:rsidR="004515B2" w:rsidRPr="005A5448" w:rsidRDefault="004515B2" w:rsidP="00F334E3">
      <w:pPr>
        <w:rPr>
          <w:rFonts w:ascii="Times New Roman" w:hAnsi="Times New Roman" w:cs="Times New Roman"/>
          <w:sz w:val="24"/>
          <w:szCs w:val="24"/>
        </w:rPr>
      </w:pPr>
      <w:r w:rsidRPr="005A5448">
        <w:rPr>
          <w:rFonts w:ascii="Times New Roman" w:hAnsi="Times New Roman" w:cs="Times New Roman"/>
          <w:noProof/>
          <w:sz w:val="24"/>
          <w:szCs w:val="24"/>
        </w:rPr>
        <w:drawing>
          <wp:inline distT="0" distB="0" distL="0" distR="0" wp14:anchorId="6DF8C150" wp14:editId="74F50D13">
            <wp:extent cx="5943600" cy="359410"/>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59410"/>
                    </a:xfrm>
                    <a:prstGeom prst="rect">
                      <a:avLst/>
                    </a:prstGeom>
                  </pic:spPr>
                </pic:pic>
              </a:graphicData>
            </a:graphic>
          </wp:inline>
        </w:drawing>
      </w:r>
    </w:p>
    <w:p w14:paraId="6044C590" w14:textId="5A5D8491" w:rsidR="003924D0" w:rsidRPr="005A5448" w:rsidRDefault="004515B2" w:rsidP="003924D0">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 xml:space="preserve"> </w:t>
      </w:r>
      <w:r w:rsidR="003924D0"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003924D0" w:rsidRPr="005A5448">
        <w:rPr>
          <w:rFonts w:ascii="Times New Roman" w:hAnsi="Times New Roman" w:cs="Times New Roman"/>
          <w:sz w:val="24"/>
          <w:szCs w:val="24"/>
        </w:rPr>
        <w:t xml:space="preserve"> points) </w:t>
      </w:r>
      <w:r w:rsidR="00F334E3" w:rsidRPr="005A5448">
        <w:rPr>
          <w:rFonts w:ascii="Times New Roman" w:hAnsi="Times New Roman" w:cs="Times New Roman"/>
          <w:sz w:val="24"/>
          <w:szCs w:val="24"/>
        </w:rPr>
        <w:t>Now let’s consider M</w:t>
      </w:r>
      <w:r w:rsidR="003924D0" w:rsidRPr="005A5448">
        <w:rPr>
          <w:rFonts w:ascii="Times New Roman" w:hAnsi="Times New Roman" w:cs="Times New Roman"/>
          <w:sz w:val="24"/>
          <w:szCs w:val="24"/>
        </w:rPr>
        <w:t xml:space="preserve">odel </w:t>
      </w:r>
      <w:r w:rsidR="00F334E3" w:rsidRPr="005A5448">
        <w:rPr>
          <w:rFonts w:ascii="Times New Roman" w:hAnsi="Times New Roman" w:cs="Times New Roman"/>
          <w:sz w:val="24"/>
          <w:szCs w:val="24"/>
        </w:rPr>
        <w:t>1 and M</w:t>
      </w:r>
      <w:r w:rsidR="003924D0" w:rsidRPr="005A5448">
        <w:rPr>
          <w:rFonts w:ascii="Times New Roman" w:hAnsi="Times New Roman" w:cs="Times New Roman"/>
          <w:sz w:val="24"/>
          <w:szCs w:val="24"/>
        </w:rPr>
        <w:t xml:space="preserve">odel </w:t>
      </w:r>
      <w:r w:rsidR="00F334E3" w:rsidRPr="005A5448">
        <w:rPr>
          <w:rFonts w:ascii="Times New Roman" w:hAnsi="Times New Roman" w:cs="Times New Roman"/>
          <w:sz w:val="24"/>
          <w:szCs w:val="24"/>
        </w:rPr>
        <w:t xml:space="preserve">2 as a pair of models.  </w:t>
      </w:r>
      <w:r w:rsidR="003924D0" w:rsidRPr="005A5448">
        <w:rPr>
          <w:rFonts w:ascii="Times New Roman" w:hAnsi="Times New Roman" w:cs="Times New Roman"/>
          <w:sz w:val="24"/>
          <w:szCs w:val="24"/>
        </w:rPr>
        <w:t>Does Model 1 nest Model 2 or does Model 2 nest Model 1?  Explain.</w:t>
      </w:r>
    </w:p>
    <w:p w14:paraId="495BFFAD" w14:textId="77777777" w:rsidR="009B1878" w:rsidRPr="005A5448" w:rsidRDefault="009B1878" w:rsidP="003924D0">
      <w:pPr>
        <w:pStyle w:val="ListParagraph"/>
        <w:ind w:left="360"/>
        <w:rPr>
          <w:rFonts w:ascii="Times New Roman" w:hAnsi="Times New Roman" w:cs="Times New Roman"/>
          <w:sz w:val="24"/>
          <w:szCs w:val="24"/>
        </w:rPr>
      </w:pPr>
    </w:p>
    <w:p w14:paraId="696C6BEF" w14:textId="58A73789" w:rsidR="003924D0" w:rsidRPr="005A5448" w:rsidRDefault="003924D0" w:rsidP="00F334E3">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Pr="005A5448">
        <w:rPr>
          <w:rFonts w:ascii="Times New Roman" w:hAnsi="Times New Roman" w:cs="Times New Roman"/>
          <w:sz w:val="24"/>
          <w:szCs w:val="24"/>
        </w:rPr>
        <w:t xml:space="preserve"> points) Write out the null and alte</w:t>
      </w:r>
      <w:r w:rsidR="00F76677" w:rsidRPr="005A5448">
        <w:rPr>
          <w:rFonts w:ascii="Times New Roman" w:hAnsi="Times New Roman" w:cs="Times New Roman"/>
          <w:sz w:val="24"/>
          <w:szCs w:val="24"/>
        </w:rPr>
        <w:t>rnate hypotheses for a nested F-</w:t>
      </w:r>
      <w:r w:rsidRPr="005A5448">
        <w:rPr>
          <w:rFonts w:ascii="Times New Roman" w:hAnsi="Times New Roman" w:cs="Times New Roman"/>
          <w:sz w:val="24"/>
          <w:szCs w:val="24"/>
        </w:rPr>
        <w:t>test using Model 1 and Model 2.</w:t>
      </w:r>
    </w:p>
    <w:p w14:paraId="7F7592BA" w14:textId="77777777" w:rsidR="001A17ED" w:rsidRPr="005A5448" w:rsidRDefault="001A17ED" w:rsidP="003924D0">
      <w:pPr>
        <w:pStyle w:val="ListParagraph"/>
        <w:rPr>
          <w:rFonts w:ascii="Times New Roman" w:hAnsi="Times New Roman" w:cs="Times New Roman"/>
          <w:sz w:val="24"/>
          <w:szCs w:val="24"/>
        </w:rPr>
      </w:pPr>
    </w:p>
    <w:p w14:paraId="5C8AE0C8" w14:textId="0239623A" w:rsidR="003924D0" w:rsidRPr="005A5448" w:rsidRDefault="003924D0" w:rsidP="00F334E3">
      <w:pPr>
        <w:pStyle w:val="ListParagraph"/>
        <w:numPr>
          <w:ilvl w:val="0"/>
          <w:numId w:val="1"/>
        </w:numPr>
        <w:rPr>
          <w:rFonts w:ascii="Times New Roman" w:hAnsi="Times New Roman" w:cs="Times New Roman"/>
          <w:sz w:val="24"/>
          <w:szCs w:val="24"/>
        </w:rPr>
      </w:pPr>
      <w:r w:rsidRPr="005A5448">
        <w:rPr>
          <w:rFonts w:ascii="Times New Roman" w:hAnsi="Times New Roman" w:cs="Times New Roman"/>
          <w:sz w:val="24"/>
          <w:szCs w:val="24"/>
        </w:rPr>
        <w:t>(</w:t>
      </w:r>
      <w:r w:rsidR="003C5871" w:rsidRPr="005A5448">
        <w:rPr>
          <w:rFonts w:ascii="Times New Roman" w:hAnsi="Times New Roman" w:cs="Times New Roman"/>
          <w:sz w:val="24"/>
          <w:szCs w:val="24"/>
        </w:rPr>
        <w:t>10</w:t>
      </w:r>
      <w:r w:rsidRPr="005A5448">
        <w:rPr>
          <w:rFonts w:ascii="Times New Roman" w:hAnsi="Times New Roman" w:cs="Times New Roman"/>
          <w:sz w:val="24"/>
          <w:szCs w:val="24"/>
        </w:rPr>
        <w:t xml:space="preserve"> points) </w:t>
      </w:r>
      <w:r w:rsidR="00401865" w:rsidRPr="005A5448">
        <w:rPr>
          <w:rFonts w:ascii="Times New Roman" w:hAnsi="Times New Roman" w:cs="Times New Roman"/>
          <w:sz w:val="24"/>
          <w:szCs w:val="24"/>
        </w:rPr>
        <w:t>Compute the F-statistic for a nested F-</w:t>
      </w:r>
      <w:r w:rsidRPr="005A5448">
        <w:rPr>
          <w:rFonts w:ascii="Times New Roman" w:hAnsi="Times New Roman" w:cs="Times New Roman"/>
          <w:sz w:val="24"/>
          <w:szCs w:val="24"/>
        </w:rPr>
        <w:t xml:space="preserve">test using Model 1 and Model 2. </w:t>
      </w:r>
      <w:r w:rsidR="008625ED" w:rsidRPr="005A5448">
        <w:rPr>
          <w:rFonts w:ascii="Times New Roman" w:hAnsi="Times New Roman" w:cs="Times New Roman"/>
          <w:sz w:val="24"/>
          <w:szCs w:val="24"/>
        </w:rPr>
        <w:t xml:space="preserve"> Conduct the hypothesis test and interpret the results.</w:t>
      </w:r>
    </w:p>
    <w:p w14:paraId="45621C09" w14:textId="43F47640" w:rsidR="008D02A3" w:rsidRPr="005A5448" w:rsidRDefault="003C5871" w:rsidP="008D02A3">
      <w:pPr>
        <w:rPr>
          <w:rFonts w:ascii="Times New Roman" w:hAnsi="Times New Roman" w:cs="Times New Roman"/>
          <w:b/>
          <w:sz w:val="24"/>
          <w:szCs w:val="24"/>
          <w:u w:val="single"/>
        </w:rPr>
      </w:pPr>
      <w:r w:rsidRPr="005A5448">
        <w:rPr>
          <w:rFonts w:ascii="Times New Roman" w:hAnsi="Times New Roman" w:cs="Times New Roman"/>
          <w:b/>
          <w:sz w:val="24"/>
          <w:szCs w:val="24"/>
        </w:rPr>
        <w:lastRenderedPageBreak/>
        <w:t xml:space="preserve"> </w:t>
      </w:r>
      <w:r w:rsidR="008D02A3" w:rsidRPr="005A5448">
        <w:rPr>
          <w:rFonts w:ascii="Times New Roman" w:hAnsi="Times New Roman" w:cs="Times New Roman"/>
          <w:b/>
          <w:sz w:val="24"/>
          <w:szCs w:val="24"/>
          <w:u w:val="single"/>
        </w:rPr>
        <w:t>Assignment Document:</w:t>
      </w:r>
    </w:p>
    <w:p w14:paraId="5FDA6B2C" w14:textId="6DF5125C" w:rsidR="008D02A3" w:rsidRPr="005A5448" w:rsidRDefault="008D02A3" w:rsidP="008D02A3">
      <w:pPr>
        <w:rPr>
          <w:rFonts w:ascii="Times New Roman" w:hAnsi="Times New Roman" w:cs="Times New Roman"/>
          <w:sz w:val="24"/>
          <w:szCs w:val="24"/>
        </w:rPr>
      </w:pPr>
      <w:r w:rsidRPr="005A5448">
        <w:rPr>
          <w:rFonts w:ascii="Times New Roman" w:hAnsi="Times New Roman" w:cs="Times New Roman"/>
          <w:sz w:val="24"/>
          <w:szCs w:val="24"/>
        </w:rPr>
        <w:t xml:space="preserve">Results should be presented and discussed in the numerical order of the questions given.  The report should not contain unnecessary results or information.  Tables are highly effective for summarizing data across multiple models.  The document MUST be submitted in pdf </w:t>
      </w:r>
      <w:r w:rsidR="003C5871" w:rsidRPr="005A5448">
        <w:rPr>
          <w:rFonts w:ascii="Times New Roman" w:hAnsi="Times New Roman" w:cs="Times New Roman"/>
          <w:sz w:val="24"/>
          <w:szCs w:val="24"/>
        </w:rPr>
        <w:t xml:space="preserve">or html </w:t>
      </w:r>
      <w:r w:rsidRPr="005A5448">
        <w:rPr>
          <w:rFonts w:ascii="Times New Roman" w:hAnsi="Times New Roman" w:cs="Times New Roman"/>
          <w:sz w:val="24"/>
          <w:szCs w:val="24"/>
        </w:rPr>
        <w:t>format.  Please use the naming convention:    CompAssign2_YourLastName.pdf.</w:t>
      </w:r>
    </w:p>
    <w:p w14:paraId="594E5205" w14:textId="77777777" w:rsidR="008D02A3" w:rsidRPr="005A5448" w:rsidRDefault="008D02A3" w:rsidP="009F54B1">
      <w:pPr>
        <w:rPr>
          <w:rFonts w:ascii="Times New Roman" w:hAnsi="Times New Roman" w:cs="Times New Roman"/>
          <w:sz w:val="24"/>
          <w:szCs w:val="24"/>
        </w:rPr>
      </w:pPr>
    </w:p>
    <w:sectPr w:rsidR="008D02A3" w:rsidRPr="005A5448" w:rsidSect="00F22C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Medium">
    <w:altName w:val="Franklin Gothic Medium"/>
    <w:panose1 w:val="020B0603020102020204"/>
    <w:charset w:val="00"/>
    <w:family w:val="swiss"/>
    <w:pitch w:val="variable"/>
    <w:sig w:usb0="00000287" w:usb1="00000000" w:usb2="00000000" w:usb3="00000000" w:csb0="000000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8B529FA"/>
    <w:multiLevelType w:val="hybridMultilevel"/>
    <w:tmpl w:val="E152851C"/>
    <w:lvl w:ilvl="0" w:tplc="0060B330">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374494E"/>
    <w:multiLevelType w:val="hybridMultilevel"/>
    <w:tmpl w:val="EBB64B4A"/>
    <w:lvl w:ilvl="0" w:tplc="57B8A2C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4E5C"/>
    <w:rsid w:val="00064E5C"/>
    <w:rsid w:val="0006708F"/>
    <w:rsid w:val="00094E5A"/>
    <w:rsid w:val="00095F89"/>
    <w:rsid w:val="000A0610"/>
    <w:rsid w:val="000A0CBE"/>
    <w:rsid w:val="000A706A"/>
    <w:rsid w:val="000F327A"/>
    <w:rsid w:val="001771FA"/>
    <w:rsid w:val="001A17ED"/>
    <w:rsid w:val="001B0290"/>
    <w:rsid w:val="001C24CD"/>
    <w:rsid w:val="001E075E"/>
    <w:rsid w:val="001F0388"/>
    <w:rsid w:val="00200C3A"/>
    <w:rsid w:val="00203358"/>
    <w:rsid w:val="00250CD9"/>
    <w:rsid w:val="00250F39"/>
    <w:rsid w:val="00251553"/>
    <w:rsid w:val="00262EA2"/>
    <w:rsid w:val="002813D1"/>
    <w:rsid w:val="002A6BFB"/>
    <w:rsid w:val="00314EFC"/>
    <w:rsid w:val="003432AA"/>
    <w:rsid w:val="00365765"/>
    <w:rsid w:val="0038677A"/>
    <w:rsid w:val="003924D0"/>
    <w:rsid w:val="003C0C8A"/>
    <w:rsid w:val="003C0FE2"/>
    <w:rsid w:val="003C5871"/>
    <w:rsid w:val="003D470D"/>
    <w:rsid w:val="003F508B"/>
    <w:rsid w:val="00400E9D"/>
    <w:rsid w:val="00401865"/>
    <w:rsid w:val="00405164"/>
    <w:rsid w:val="004277DE"/>
    <w:rsid w:val="004515B2"/>
    <w:rsid w:val="004B2765"/>
    <w:rsid w:val="004B6564"/>
    <w:rsid w:val="00514247"/>
    <w:rsid w:val="00530A6D"/>
    <w:rsid w:val="0053451D"/>
    <w:rsid w:val="00546C21"/>
    <w:rsid w:val="00552CBF"/>
    <w:rsid w:val="00563D63"/>
    <w:rsid w:val="00577396"/>
    <w:rsid w:val="0059471F"/>
    <w:rsid w:val="005A5448"/>
    <w:rsid w:val="005B1E74"/>
    <w:rsid w:val="005C5482"/>
    <w:rsid w:val="005D217F"/>
    <w:rsid w:val="005D3291"/>
    <w:rsid w:val="005D3749"/>
    <w:rsid w:val="005F7880"/>
    <w:rsid w:val="0062080B"/>
    <w:rsid w:val="00651F4A"/>
    <w:rsid w:val="00652496"/>
    <w:rsid w:val="00694D57"/>
    <w:rsid w:val="006F69B5"/>
    <w:rsid w:val="00700CA7"/>
    <w:rsid w:val="00707C94"/>
    <w:rsid w:val="00715680"/>
    <w:rsid w:val="00724706"/>
    <w:rsid w:val="00734EA9"/>
    <w:rsid w:val="00737271"/>
    <w:rsid w:val="007B6E71"/>
    <w:rsid w:val="007F12F3"/>
    <w:rsid w:val="008039FB"/>
    <w:rsid w:val="0080403F"/>
    <w:rsid w:val="00805E69"/>
    <w:rsid w:val="008217FA"/>
    <w:rsid w:val="00835817"/>
    <w:rsid w:val="0084157E"/>
    <w:rsid w:val="008625ED"/>
    <w:rsid w:val="00877689"/>
    <w:rsid w:val="008813A5"/>
    <w:rsid w:val="008A42DD"/>
    <w:rsid w:val="008A715A"/>
    <w:rsid w:val="008B1B6B"/>
    <w:rsid w:val="008C2C9F"/>
    <w:rsid w:val="008C78CA"/>
    <w:rsid w:val="008D02A3"/>
    <w:rsid w:val="008D3BE3"/>
    <w:rsid w:val="008E2B40"/>
    <w:rsid w:val="008E67F5"/>
    <w:rsid w:val="008F30A6"/>
    <w:rsid w:val="009107AD"/>
    <w:rsid w:val="00912C34"/>
    <w:rsid w:val="0093254E"/>
    <w:rsid w:val="009356BF"/>
    <w:rsid w:val="00971825"/>
    <w:rsid w:val="00983AD0"/>
    <w:rsid w:val="009B1878"/>
    <w:rsid w:val="009C64F5"/>
    <w:rsid w:val="009D0999"/>
    <w:rsid w:val="009F54B1"/>
    <w:rsid w:val="00A1179E"/>
    <w:rsid w:val="00A17580"/>
    <w:rsid w:val="00A6230D"/>
    <w:rsid w:val="00AA1290"/>
    <w:rsid w:val="00AB382C"/>
    <w:rsid w:val="00AB6012"/>
    <w:rsid w:val="00AC41ED"/>
    <w:rsid w:val="00AD16D1"/>
    <w:rsid w:val="00AE3EA2"/>
    <w:rsid w:val="00B012C7"/>
    <w:rsid w:val="00B64207"/>
    <w:rsid w:val="00B70459"/>
    <w:rsid w:val="00B756A4"/>
    <w:rsid w:val="00B864CC"/>
    <w:rsid w:val="00BE4111"/>
    <w:rsid w:val="00C04F19"/>
    <w:rsid w:val="00C2730E"/>
    <w:rsid w:val="00C32348"/>
    <w:rsid w:val="00C40A61"/>
    <w:rsid w:val="00C52E50"/>
    <w:rsid w:val="00C67BC5"/>
    <w:rsid w:val="00C968A9"/>
    <w:rsid w:val="00CC7738"/>
    <w:rsid w:val="00CD16F9"/>
    <w:rsid w:val="00D16AA2"/>
    <w:rsid w:val="00DA4F6C"/>
    <w:rsid w:val="00DB1AE2"/>
    <w:rsid w:val="00DB2EE4"/>
    <w:rsid w:val="00E0479D"/>
    <w:rsid w:val="00E2570C"/>
    <w:rsid w:val="00E31348"/>
    <w:rsid w:val="00E33934"/>
    <w:rsid w:val="00E34903"/>
    <w:rsid w:val="00E415A6"/>
    <w:rsid w:val="00E603D6"/>
    <w:rsid w:val="00E61710"/>
    <w:rsid w:val="00E77DE6"/>
    <w:rsid w:val="00EC0623"/>
    <w:rsid w:val="00EC4938"/>
    <w:rsid w:val="00EE2B0A"/>
    <w:rsid w:val="00EE5DDA"/>
    <w:rsid w:val="00F13805"/>
    <w:rsid w:val="00F14DB1"/>
    <w:rsid w:val="00F22C7A"/>
    <w:rsid w:val="00F334E3"/>
    <w:rsid w:val="00F46ED1"/>
    <w:rsid w:val="00F622CD"/>
    <w:rsid w:val="00F76677"/>
    <w:rsid w:val="00F86400"/>
    <w:rsid w:val="00F91A20"/>
    <w:rsid w:val="00FA6C8E"/>
    <w:rsid w:val="00FB7A2D"/>
    <w:rsid w:val="00FD1841"/>
    <w:rsid w:val="00FD3441"/>
    <w:rsid w:val="00FD78E2"/>
    <w:rsid w:val="00FE434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5A581"/>
  <w15:docId w15:val="{9C8DD7D2-D7B7-40C3-AC71-1A64C14BD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4E3"/>
    <w:pPr>
      <w:ind w:left="720"/>
      <w:contextualSpacing/>
    </w:pPr>
  </w:style>
  <w:style w:type="paragraph" w:styleId="BalloonText">
    <w:name w:val="Balloon Text"/>
    <w:basedOn w:val="Normal"/>
    <w:link w:val="BalloonTextChar"/>
    <w:uiPriority w:val="99"/>
    <w:semiHidden/>
    <w:unhideWhenUsed/>
    <w:rsid w:val="00F334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34E3"/>
    <w:rPr>
      <w:rFonts w:ascii="Tahoma" w:hAnsi="Tahoma" w:cs="Tahoma"/>
      <w:sz w:val="16"/>
      <w:szCs w:val="16"/>
    </w:rPr>
  </w:style>
  <w:style w:type="paragraph" w:customStyle="1" w:styleId="Default">
    <w:name w:val="Default"/>
    <w:rsid w:val="00514247"/>
    <w:pPr>
      <w:autoSpaceDE w:val="0"/>
      <w:autoSpaceDN w:val="0"/>
      <w:adjustRightInd w:val="0"/>
      <w:spacing w:after="0" w:line="240" w:lineRule="auto"/>
    </w:pPr>
    <w:rPr>
      <w:rFonts w:ascii="Franklin Gothic Medium" w:hAnsi="Franklin Gothic Medium" w:cs="Franklin Gothic Medium"/>
      <w:color w:val="000000"/>
      <w:sz w:val="24"/>
      <w:szCs w:val="24"/>
    </w:rPr>
  </w:style>
  <w:style w:type="table" w:styleId="TableGrid">
    <w:name w:val="Table Grid"/>
    <w:basedOn w:val="TableNormal"/>
    <w:uiPriority w:val="59"/>
    <w:rsid w:val="005142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89029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5080EA-299F-4A15-B2F5-5E63CE27C1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456</Words>
  <Characters>2604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Chad R. Bhatti</dc:creator>
  <cp:lastModifiedBy>Vincent Pun</cp:lastModifiedBy>
  <cp:revision>2</cp:revision>
  <cp:lastPrinted>2020-09-01T13:44:00Z</cp:lastPrinted>
  <dcterms:created xsi:type="dcterms:W3CDTF">2020-10-02T22:13:00Z</dcterms:created>
  <dcterms:modified xsi:type="dcterms:W3CDTF">2020-10-02T22:13:00Z</dcterms:modified>
</cp:coreProperties>
</file>