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pBdr>
          <w:top w:val="double" w:color="auto" w:sz="4" w:space="0"/>
          <w:bottom w:val="double" w:color="auto" w:sz="4" w:space="0"/>
        </w:pBd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基础知识</w:t>
      </w:r>
    </w:p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拿不住票的原因？在于看不懂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所有指票都是量价关系的衍生。量能是关键。</w:t>
      </w:r>
    </w:p>
    <w:p>
      <w:pPr>
        <w:rPr>
          <w:rFonts w:hint="default" w:ascii="宋体" w:hAnsi="宋体" w:eastAsia="宋体" w:cs="宋体"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股市经典谚语：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>高量不破后市必火。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后面下跌不破高量对应的最低价，那就是洗盘，后面必涨。股票结构都是一波上涨，然后一波下跌。高量对应于上涨阶段，那就管后面一波下跌。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drawing>
          <wp:inline distT="0" distB="0" distL="114300" distR="114300">
            <wp:extent cx="5273675" cy="419862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低量代表平衡，高量（倍量）代表失衡（也称拐点）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股市运行规律：平衡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-&gt;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失衡；失衡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-&gt;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平衡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-&gt;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失衡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低量是庄家测试散户情绪、筹码的手段。每次拉升或洗盘达到预期目标位，庄家都会收手观察，评估效果，计划下一步操作。买平衡买的就是上涨预期。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倍量是庄家选择股价方向的表现。买倍量阳，买的就是上涨确定性。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把低量当作即将拉升是错的。低量后面的倍量才是庄家选择方向，干预股价的表现。低量后面可以向上，也可以向下，庄家决定。买低量是一种半激进买法，水平不够时，踏踏实实买拐点。买点离拐点越近越安全。拐点后面涨了四五天你再买就叫追高，非常危险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u w:val="none"/>
          <w:lang w:val="en-US" w:eastAsia="zh-CN"/>
        </w:rPr>
        <w:t>低量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是阶段内（二三天、八九天、一个波段）的量低量柱。形成的原因是持股不想卖，持币的不想买，没有成交，所以低量，市场平衡的表现。对于庄家来说，低量是测试散户情绪、市场筹码的手段，庄家喜观在最省力的地方发力，所以低量后面多中大阳、或中大阴。庄家打下一根破位阴没人卖，自已又给拉起来没人跟风，这洗盘效果就叫好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低量还有一作用是测试支撑线的撑力。量柱越低，撑力越大，出阳拐点的时候飞得越高。买低量为什么是偏激进？因为低量只是平衡，之后向上还是向下，庄家说了算。要拿每个低量去相互做对比，通过低量可以了解庄家做盘状况，例如同量不同价怎么解读？股价上涨，量能不涨，说明庄家在洗盘的同时，推高了股价，控盘非常到位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倍量柱是相较昨日而言，成交量放大柱子，可以将近一倍，可以两三倍，无绝对标准。倍量有庄家抢筹的性质。每个倍量阳都是庄家用钱买出来的，可以理解为庄家在部署自已的部队，所以倍量实顶和实底都可以做为我们的止损线，一旦实底被打穿，就意味着庄家放弃了在此的据点，我们作为跟随者也是要跟着放弃撤退的。倍量阳的本质是吸筹。倍量阴也不一定是庄家在出货，也可能通过倍量阴吸筹。等到出现倍量时，实际上庄家早就进场了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梯量是呈阶梯状的量柱组合，一般三根起步，它是庄家持续买入的产物。小梯量=庄家小吸筹；大梯量=量堆，庄家大举建仓。庄家的吸筹一般都会伴随着洗盘，可以理解为吸三天洗几天，再吸再洗，所以通常情况下，梯量前三根为吸筹，后几根为洗盘。可以把它理解为：庄家在推铁球上山，一用力，量就上来了，股价也上升；一停发力，量就下来了，随之股价也下跌。</w:t>
      </w:r>
    </w:p>
    <w:p>
      <w:p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缩量上涨还会涨。逻辑是：这个股票变得紧俏起来，较难买到了。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高开高走，只要不涨停，可以止赢，尾市不跳水可再买回。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收带量长上影线，不论阴阳，坚决离场。上影天量，金蝉脱壳。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满仓操作是大忌，一意孤行不可取，无常变化要知止，进出自如再观机。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拉升必需把盘洗，清理浮筹是目的。打压震仓在缩量，急拉急洗看量比。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多中看空，空中看多，多空转换要灵活。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人气活跃多方尽，利空出尽多方活。</w:t>
      </w:r>
    </w:p>
    <w:p>
      <w:p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指标随着量价变，量价才是指标源。</w:t>
      </w:r>
    </w:p>
    <w:p>
      <w:p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pBdr>
          <w:top w:val="double" w:color="auto" w:sz="4" w:space="0"/>
          <w:bottom w:val="double" w:color="auto" w:sz="4" w:space="0"/>
        </w:pBdr>
        <w:jc w:val="center"/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陈小群语录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股票量重要的：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 xml:space="preserve">    （1）做主线；（2）研究情绪；（3）研究内在逻辑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纪律的重要性：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 xml:space="preserve">     能做大散户的，都是纪律性特别强的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资金合力的重要性：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思想误区：游资抱团，有钱就能为所欲为。游资也不会完全抱团，在牌桌上都是对手。没有整个市场合力抱团的，一起抱团了，卖给谁。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1、炒股无捷径，全靠自已悟，每个人都要找到自已的道。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2、做超短最重要的是跟随情绪和主线。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3、纯做龙头，主要看高标就行，不用太重视复盘。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4、烂板：只要不是趋势或内在逻辑的票，烂板第二天不涨停就全出。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5、做市场龙头时，一般不做T，持有到情绪见顶或预计停牌才走。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市场总龙头首阴后，如果反包，市场行情继续；如果被按，市场可能有一波调整。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6、市场总龙头第一次被关，板块内中位股加速。第二次被关，小心高位股做多情绪。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7、市场总龙头被关，可以做板块内补涨。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8、市场总龙头熄火，但题材未到退潮期，新龙坚挺走出，做新龙。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9、能带动板块起涨的龙头才叫龙头，龙头上板要能带来跟风的赚钱效应。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10、盘中交易时间是最好的学习机会。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11、盘面瞬息万变，市场情绪是从盯盘中观察学会的。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12、盘后再努力，终究要看实际操作。所以不如仔细盯盘，把握盘中变化，锻炼超看盘能力。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13、不干杂毛，做龙头或者潜在龙头，没地位的不做。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14、看好的合力票，低吸、半路、打板都可以做。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15、注重内在逻辑的票，预期差越大，走得越好。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16、市场一旦确定退潮，就不买，要果断止损，顺势而为。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17、错了就总结自已的错误，让自已进步。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18、炒股本身简单，难的是克服心中的恐惧。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19、资金到达一定体量后，就不可能去跟随，需预判，尊重市场。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没有任何组织或个人可以人为制造行情、人为阻止行情。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即使对某只票有明确的看涨，也不要一头扎进去，需观察行情演变，伺机而动。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center"/>
        <w:rPr>
          <w:rFonts w:hint="default" w:ascii="宋体" w:hAnsi="宋体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92</w:t>
      </w: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科比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短线世界观：龙头、补涨、切换三大主题。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龙头：龙头成交量怎么判断？换手怎么看？历史上有多少龙头？多少人气？去回顾近两年的龙头，把这块补满。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补涨：低位补涨。怎么选股？是什么时机补涨？是在高位出现亏钱效应时做补涨，还是在高位龙头挣钱效应时做被涨？每个题材都有补涨吗？把出现的时间都记录下来。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切换：回顾下每一次可转债炒作起来的10几个点，每次当初市场环境的时机点？高送转时机点？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悟道心法：（这里说的短线基本上是指打板）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屏蔽成本障碍。补仓不是为了摊低成本，而是因为看好补仓，不看好就卖出。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设置止损的逻辑不是止损，而是为了提高资金的利用率。（当我本来就不太会利用资金的时候，是否要少止损？）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短线打板或追涨因持仓成本高，不允许长期持股，所以要快进快出。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一段时间内只有一个主流热点。主要资金会集中在主流热点。不管图形好坏，非主流热点不看不买。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龙头启动一定是涨停的。真正的大龙头都是接力上去的，一定要靠充分换手上去的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当谷票进入确定性下降通道时，每次反弹都是下车机会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判断大风口持续时间，小风口不做。大风口要第一时间锁定龙头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见底的最好证据是开始上涨了，而不是猜底和抄底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强股走强的特征是沿着最短周期的均线走，而且要走得最连贯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见底的信号一是开始涨了就是证据。怎么看开始涨了？3个定律：成交量逆转、五天线收复、强势板块的出现。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龙头战法的本质是庞氏骗局。大量的赚钱效应吸引无数资金进场追逐，直到资金流跟不上崩盘，而散户多数是追涨杀跌，这是大部分散户不适合的交易模式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涨停家数多少来判断大盘情绪的强弱。涨停有无题材联动来判断后期走势的连贯性。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换手率大于30%及之前成交量两倍以上的票少做，有出货嫌疑和资金承接能力的问题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短线题材转弱必须出局，不要补仓。短线的思维就是短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如何做热点？热点板块一般分为概念、行业。短期之类无法落地的概念（如数字货币、区块链、鸿蒙），板块会优先选择垃圾股（市值小、业绩差、竞争多、成交活跃），原因是对于垃圾股来说，短期无法落地的概念就是东风是救命稻草，由于基本面一塌糊涂，导致散户不敢入场，主力就无法收获或找不到对手盘，这就伤害了主力的利益，于是这类垃圾类乘上热点之后，主力就会玩命的拉高股价，来炒作自已的股票，最后达到派发筹码的目的。因此在做概念股的时候，一定要设置止损。还有一种是行业板块，比如新能源汽车，锂电池等，这一类题材产品已落地，具有持续发展空间和动力，因此面对这类题材就要选择行业占有率高、基本面好的股票。逻辑是行业板块具体持续性和稳定性，做票时带上价值投资理念、炒大盘股、炒优质股、炒波段的交易模式。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center"/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炒股养家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对于入市不长的短线爱好者先泼些冷水，纯k线技术的打板，统计胜率约在45％左右，简单所谓的追龙头模式，胜率也大抵如此，大致于澳门赌场，如此反复只会吞噬你的本金。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心法六条（用炒股手训练软件，不断仿真训练，养成自己的操盘体系）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1.本人理论体系的核心思想是基于对市场情绪的揣摩，进而判断风险和收益的比较，并指导实际操作，故暂名曰心法。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2.高手买入龙头，超级高手卖出龙头。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3.别人贪婪时我更贪婪，别人恐慌时我更恐慌。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（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ME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：所以要求揣摩散户心理）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4.敢于大盘低位空仓，敢于大盘高位满仓。心中无顶底，操作自随心。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5.永不止损，永不止盈。只有进场，出局。买入机会，卖出不确定。出局就是出局，不管止损止盈。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6.得散户心者得天下。人气所向，牛股所在。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能将股市心法融会贯通并用作实战绝非一朝一夕之功。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 xml:space="preserve">本人炒股以来一直致力于交易模式的优化，经历十余年，有幸一朝顿悟。博弈的本身就是在动态的变化过程中，时刻寻求最优化的策略。 </w:t>
      </w:r>
      <w:r>
        <w:rPr>
          <w:rFonts w:hint="default" w:ascii="宋体" w:hAnsi="宋体" w:eastAsia="宋体" w:cs="宋体"/>
          <w:sz w:val="28"/>
          <w:szCs w:val="36"/>
          <w:u w:val="single"/>
          <w:lang w:val="en-US" w:eastAsia="zh-CN"/>
        </w:rPr>
        <w:t>交易的本质是群体博弈，追根溯源的话，就是随时衡量，场外的潜在买入者的钱的数量和买入倾向，与场内筹码的数量和卖出倾向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，当前者大于后者就买入，当后者大于前者就卖出。买入倾向的推理，大多来自赚钱效应，卖出倾向的推理，大多来自亏钱效应。然后再结合大盘，主流热点这些，进行瞬间的操作判断，操作是瞬间的，判断是动态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股票走势本质是持币者与持筹者的博弈产生，应该多揣摩两者之心，让自己站在主动的这一方即可。</w:t>
      </w:r>
      <w:r>
        <w:rPr>
          <w:rFonts w:hint="default" w:ascii="宋体" w:hAnsi="宋体" w:eastAsia="宋体" w:cs="宋体"/>
          <w:sz w:val="28"/>
          <w:szCs w:val="36"/>
          <w:u w:val="single"/>
          <w:lang w:val="en-US" w:eastAsia="zh-CN"/>
        </w:rPr>
        <w:t>酝酿，开展，逐步蔓延，场内筹码的情绪部分从下跌空间有限转向失望离场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。这个过程同时也是场外资金逐步累积的一个过程，当市场情绪逆转那一刻来临的时候，资金又会蜂拥而入，如此不断往复。如果说股市有什么规律的话，这种情绪转变的过程就是规律，而且可以预期的一千年内，这种规律亦不会有大的改变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板上买票的操作基本占了本人操作的一半，统计的胜率低只是针对纯技术的行为，但是不能否定，这种方法仍然是短线切实有效的方法之一。 要有大局观，特别重仓买入的一刹那要有后市还有3到5个涨停空间的判断。技术图形相对次要，对于市场情绪的把握才是重点，但是这个没有图表，很难量化，却可以揣摩。短线操作需要较强的综合素质，包括冷静理智的心理，良好的大局观，完善的交易系统，一些具体操作方法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1.短线是一种综合技能，很多人花了大量的时间研究技术或者政策面或者基本面等等，结果都不得其门而入，天道酬勤，但也应懂得如何综合使用。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2.善于做短线的人，应该清楚自身的特点，寻找出适合自己的方法。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3.当时机不成熟或者市场对自己不利时，理性地面对风险，当机会来临时，全力拼取。这句话理解不难，做到却不易，很多人往往因为亏钱就想着急于扳回，一再对抗风险，机会来临时却又麻木于自己深套中的个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4.当市场的发展和自己的判断不一致时，要重新审视，越是关键时刻，越要冷静处理，平稳的心态是做短线的根本。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5.信念，曾经很长的时间迷茫过，所以懂得信念的重要，自强不息，百折不回。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短线好手仓位的高低通常会与市场整体交易量呈现一定的正相关性。机会多时多操作，机会少时少操作。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出击仓位和赢面的关系大致如下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赢面60％以下观望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赢面60％-70％小仓出击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赢面70％-80％中仓出击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赢面80％-90％大仓出击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赢面90％以上满仓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这个赢面包括胜率和涨跌空间比，譬如满仓出击时，对我来说必须满足以下两个条件才会做这样的决策，一方面是胜率要求90％以上，另一方面是上涨的空间和下跌的空间比率，上涨的空间至少要看到30％-50％以上，而下跌的空间应该在3％-5％以内。尽力把握好操作，胜负的事情交给概率，不管结果如何坦然面对，冷静处理。买入机会，卖出风险，只做对的交易，胜负交给概率，多一份淡定，少一分胜负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市场很多人讨论的是如何克服贪婪和恐慌，虽然不错，但是着眼点在仅在自身，难免局限。高手进出，买卖的一刻力求淡定，借助市场的贪婪和恐慌反过来指导决策，着眼点在整个市场，境界自然高了一层。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掌握市场之心，胜利接踵而至；心被市场掌握，失败连绵不绝。 买卖那一刻的淡定自如，亦是自身境界的提升。各种现象，并不一定都能得到解释，但是有些是有普遍规律性的，</w:t>
      </w:r>
      <w:r>
        <w:rPr>
          <w:rFonts w:hint="default" w:ascii="宋体" w:hAnsi="宋体" w:eastAsia="宋体" w:cs="宋体"/>
          <w:sz w:val="28"/>
          <w:szCs w:val="36"/>
          <w:u w:val="single"/>
          <w:lang w:val="en-US" w:eastAsia="zh-CN"/>
        </w:rPr>
        <w:t>例如左侧交易的好时机是连续一段下挫后的集体大幅下挫，连续上涨一段后的集体涨停要特别小心。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联动说明市场资金的关注度高，但是赚钱效应才是激发资金不断进场的最大动力。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强势阶段，一种直接买强势标的，另一种买低位未启动的。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强势阶段，买股的逻辑是因为赚钱效应下的资金不断进入，那么强的标的被后来资金选中的概率大，所以选强。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弱势阶段，买股的逻辑是因为市场亏钱效应的扩散导致恐慌盘的不断宣泄，那么宣泄殆尽的，只要少量买盘就可以推动上涨，所以低吸。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以史为鉴，可以知兴替。股市也一样，掌握了以往热点轮动规律后，自然预期的准确性会提高。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绝不是引导市场，而是跟随的更紧一点，也许有人可以引导市场，但是我的模式是坚决反对这么做的。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做好一个市场跟随者， 我不是一个人在战斗，因为我在市场之内，我做跟随者，不做发动者。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我就是一个人在战斗，买卖交易，我的地盘我做主。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价值投资者认为，短期的市场是不确定的。但作为短线选手，我认为短期的市场情绪是有规律可循的，长期是无法预料的，于是就演变出不同的操作。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【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关于买卖点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忘记你的成本很重要。忘记成本后，再考虑，假设你现在空仓，你会怎么办，如果你还会买持仓股，那就拿着，如果会买别的股，那就换股，如果选择空仓观望，那就卖出。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市场热点明确，资金进入的上涨段，能够把握热点赚取盈利固然好，但是在热点退散、资金退散的下跌段的交易才是短线好手与普通选手的区别。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短线好手几乎不会出现季度性亏损，盈利从杜绝亏损开始。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大盘下跌的不同阶段，不同的资金级别，策略也完全不同。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小资金阶段，下跌初期仍可以积极进攻，随着资金的增大，犯错的成本也随之加大，在确认下跌后，倾向于防守。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市场弱势时自然机会就少，市场强势时，60％以上赢面的机会较多，接近每天交易。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重仓出击相对少些，平均一年10几次左右，其中4-5次10％以上的获利包括1-2次20％以上，亏损10％控制在1次或杜绝。没有具体统计过，感觉大致如此，反应在收益率曲线上，就是平时稳攀升为主，偶尔跳跃式上扬，极少大幅回落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控制回撤，最重要的就是回避系统性崩溃风险，事实上绝大部分崩溃都有前兆，从赚钱和亏钱效应的演变过程可以进行推断，不过为此可能也会放弃很多机会。 止损，不看好了就卖出，管它是不是止损。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看看天气，如果觉得要下雨了，就早点回家，不要贪玩，天气好了再出来，说简单点就这样。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1.关于超跌度的把握，大盘的角度，连续下跌一段后，再出现大阴线，指数远离5日线；板块的角度，超跌的板块在连续下跌一段后，再次出现集体性的大幅杀跌，当两者结合的时候，便是超跌的出击时刻。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2.有赚钱效应的情况下，做热点为主。有恐慌效应的情况下，做超跌为主。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3.根据市场的赚钱效应和恐慌效应来判断大势。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4.超跌的品种稳住了，强势的个股机会就大些，超跌的品种继续创新低，强势的个股补跌在即。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我是做短线的，所指的赚钱效应，以短为主，大致展开如下：（用炒股手训练软件，不断仿真训练，养成自己的操盘体系）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1、这个市场上有大量的短线选手，很多人其实对市场理解的不够，但是他们在阶段也会赚钱，这种赚钱会阶段增加自信，进而快速地投入到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下一个品种上，当这种行为产生群体效应时，这种背景下热点就容易有持续性。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2、相反的，如果短线追涨的那些，接二连三的失手，导致资金大幅回落，他们就会进入反思，从而减少操作，当这种行为产生群体效应时，一些强势股没有后继者，就容易形成补跌。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3、这两种心理变化过程，不断循环往复，踏准了节奏，就能分辨出机会的大小，进而决定进出的仓位。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知易行难，我有个朋友也做短线，追龙头为主，刚开始大家都是几十万，行情好的时候，他主动和我比收益率，经常超过我，行情不好的时候就听不到他的声音，现在他还是几十万。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所谓的龙头理论实际并不科学，虽然很多做短线对此笃信不疑，这也是导致长期迷茫和不能稳定获利的本源。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在我看来没有永远的龙头，虽然买龙头是一种方法，但是想办法卖出龙头才是更高的境界。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有时买龙头不是因为胆子大，而是根据板块整体动能，龙头有相应溢价，而股价尚未反应溢价时介入；有时买跟风，不是因为胆子小，是因为龙头赚钱效应十足，而部分跟风品种尚处低位，有随时受龙头激发而具备向上潜力（职业炒手正是此路好手）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我有个关于主流，支流，次主流之类的划分，这个应该归于大局观的范畴。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关于热点，有长期的主流，也有短期的支流，长期的主流能持续，可以反复做，短期的支流，爆发力强，都有可操作性。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预期也是动态的变化过程，要结合大盘和整个市场状况。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因为简单，所以果断，最忌自己都不看好了，只是因为套了几个点，还在犹豫。心态问题，我只能说，情绪是情绪，操作是操作，获利兑现和恐惧亏损是人的天性，但是作为职业投资应该克服，迫切也好恐惧也好，操作该怎么还是怎么，如果让情绪影响了操作，便不该了。我觉得其中最大的忌讳就是亏钱了就急于翻本，乱操作一气，容易错上加错，后果严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具体技术的东西，个人不怎么注重。大方向的问题，或许就是asking说的一张纸的意思，懂了就懂了，不懂的多说也无用，用我的话说，就是虽然做的是短线，但是看的是更大的局。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更大的局，简单说，就是一个股票10元买的时候，看的应该是15或者20元甚至更高，实际操作中，可能赚了三五个点就走了，或者割肉走了。具体技术的东西我不太关心。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低成交量不支持蓝筹行情，但是可以制造局部热点，是不是一日游，就看是什么样的局。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看我的实盘不会对你有多大帮助，因为你不知道我在操作的那一刻的想法。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功夫未到时，你即使看了全部实盘，也不能了解，功夫到了，只言片语便知。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做短线，热点的判断是最重要的，关键的是有没有赚钱效应。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往大了说是综合素质，什么都要知道点，但是实际上到后来，什么技术啊，基本面的都不重要，到了那个阶段，k线看一眼，就决定操作了。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最早我是做短线的，后来又搞价值投资，后来又搞回短线，不是反对其它方法，只是目前我们的市场比较适合短线。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连续低迷的四五年阶段，我基本以学习为主，早期有缘在营业部会面唐能通和童牧野，练习短线之后反复不得其门而入，而后大量研习巴菲特，包括后来的彼得林奇，坚定价值投资路线，有缘路过闽发，知会了asking等人的神奇经历。在指数高位迷恋价值投资，越跌越买，结果遭遇暴跌，最后损失惨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在短线初级阶段迷恋技术，经常买突破新高的股，结果赚么赚点小钱，碰到几个假突破就亏大了。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摆脱教条主义的束缚，实践才是检验真理的唯一标准，多思考和总结自己成功例子的共性和失败例子的共性，成功的例子里面再思考能不能更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以上内容来自网络总结。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center"/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u w:val="none"/>
          <w:lang w:val="en-US" w:eastAsia="zh-CN"/>
        </w:rPr>
        <w:t>我的学习心得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关于买点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BBI线在上升或下跌趋势中非常有效，在震荡行表下效果不好，易买在高点。在上升趋中，每次股价回调到BBI附近都是买点，只有最后一次破BBI线会买错，其它情况下都是正确的，成功率非常高。上升趋势中，BBI线结合BOLL线中轨是非常好用的，当BBI与BOLL中线很接近时，有双支撑，这两条线附近（股价略高于其中一或两条线）都是买点，在功率非常高。（坚定买入）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关于卖点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：只要破BBI线就卖出，或者三天内不再站上BBI线都要卖出。当BBI与BOLL中轨很接近时，股价破两线，都是卖点，或者三天内不再站上这两线，坚决卖出。（坚定卖出）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关于超跌反弹：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不是股价跌得多了就能去抄底的，很多股价都是跌跌不休，所以老手多死于抄底。只有在一种情况下才能做超跌反弹，那就是大盘连续暴跌，这时就应该去买那种因大盘暴跌原因导至跌幅巨大的股，等到反弹到BBI线就坚定卖出，不要长期持有。记注它只是个反弹，不是反转。要快近快出。所以，只有在大盘暴跌才能做抄底，其它任何时候都不能去抄下跌趋势的股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养家关于弱势反弹策略：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弱势初期：选择做强股的回调反抽，或者新热点。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弱势中期：选择做超跌股，重点在时机，一般是连续下跌一段时间后的再度猛跌时。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弱势末期：选择做符合主流热点有爆发力的强势股。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心理分析：下跌初期，市场不完全认同是趋势是下跌，仍然期待会有新高，因此对于新热点和强势股的回调反抽会有新高的欲望。中期，市场已认同弱势，强势股的反弹往往会遭到更多的抛压，而超跌股伴随着崩盘的出理，抛压得到缓解，此时稍有部分买盘使有机会推动超跌股进行一定的弹。末期，由于市场对弱势的认同，使得更多资金处于观望的状态，随时市场出现部分赚钱效应，这部分外部资金在人别股票上会展现出强大的动力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关于下跌趋势后再放巨量下跌的股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：在经过一段时间的连续下跌后，突然放出了巨量，这个时候要大胆去买入。量越大反弹力度也会越大，做个反弹就走，成功率高，但不能恋战，反弹就走，不要犹豫。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主力分类：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机构：体量大，资金通常几十上百亿，甚至上千亿，这么大的体量决定了他们只能做大盘股。一般都是做波段，做趋势。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游资：体量小，资金通常在几千万至亿间，喜欢小盘子的垃圾股（因为无人关注啊，易拉升），盘子体量在50至100亿，较少出现于150-200亿的股中。股价一般在10元左右。喜欢拉涨停以吸引散户跟风接盘。因而要快进快出，必须做好止损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庄家：目前较少，因操纵股价易被处罚，基本退出历史。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如何选票：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不管是做什么样的股，前提条件是必须是热点，否则再好的票宁可不做。因为如果是热点的票被套了，风口还在的话，就有可能翻盘，上涨的幅度也会更大。而如果做的不是热点，那些被套的话，基本上无翻盘的机会。1.只做行业热点龙头大盘股，基本都是趋势股，反复T（见上面BBI线买卖点），不见顶不走（因为盘子大，必然会出现顶部的明显特征，盘子大在顶部会形成横盘震荡，此时清仓），成功率极高。大盘股一般较少出现单针脉冲式顶部，一盘以横盘顶（可以是几天）为主，当大盘股加速上涨，甚至加速涨停时，基本就是见顶。2.做热点的小盘股（50-100亿），看换手率不小于5%，尽量在5%-10%之间的股，而且要持续五天以上（说明有持续性），最好是前期三个月左右或最后一两周有放量涨停的股，说明它股性好。而且要做好止损准备，快进快出。除了这两种股，其它股坚决一概不做。</w:t>
      </w:r>
    </w:p>
    <w:p>
      <w:pPr>
        <w:numPr>
          <w:ilvl w:val="0"/>
          <w:numId w:val="0"/>
        </w:numPr>
        <w:pBdr>
          <w:bottom w:val="none" w:color="auto" w:sz="0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通常在大盘经过一段时间的上涨后，进入横盘阶段时（混纯期），就是大盘股不能再做时，此时就必须做小盘股。小盘股此时就是成妖时。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tabs>
          <w:tab w:val="left" w:pos="5560"/>
        </w:tabs>
        <w:jc w:val="center"/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如何做热点？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学习笔记：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一个热点板块要有队型，521队型，有高标，有大量的补涨梯队，这才能确定这个板块就是一个主线板块。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一个板块不能说没有高标，打不出高度，就说这个板块不行，还要看这个板块有没有一二板等，如果经常出现新的一二板，那这个板块还是很强的，只是说没信心打高度而已。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一个热点板块里的某个股是大换手板，要注意了，如果是低位板，大概率是能上的，这说明充分接力了。【2022.8.8，通富微电 002156】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一个日内的板上股，如保确认强不强呢？ 可以看这个股被砸的时候，能不能扛得住，不炸板就是强，炸板后即使再封板也是转弱了。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关于确定性：做热点，也不是随使选个股就做的。一定要问自已，这个票对它熟悉吗？买入的逻辑是什么？买一点点，就是不知道，不明白能不能买啊，所以一定要去对这个票熟悉，有把握的，成功率高的。不要随便去买。买入前先去了解这个票的历史，看看它的股性，看看它历中有多少涨停，它走的是趋势？如果是趋势票，那技术就很有用了，压力在哪？这票涨了点是不是就会回调？这种趋势票一般都不能去追高。对于常常涨停的票，技术什么的就显得不重要了，看的是情绪，看的是逻辑，看的是它在市场的地位。还有，对于不随板块而动的票，这些票走的是自已的趋势，那么要少碰，要做就做随板块而动的票，这样确定性更高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指数走弱时，说明大盘股空头排列，这时就不能做趋势票，只能去做短线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板块轮动期，不要追热点，只能低吸，因为轮动会较快。之所以会有板块轮动期，是因为老热点都在高位，短时间上不去也下不来，新热点又没走出来。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也有可能是因为板块间在做拉扯，没决定出哪个板块是主力板块。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color w:val="0000FF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8"/>
          <w:szCs w:val="36"/>
          <w:u w:val="none"/>
          <w:lang w:val="en-US" w:eastAsia="zh-CN"/>
        </w:rPr>
        <w:t>每日复盘机构在</w:t>
      </w:r>
      <w:r>
        <w:rPr>
          <w:rFonts w:hint="eastAsia" w:ascii="宋体" w:hAnsi="宋体" w:eastAsia="宋体" w:cs="宋体"/>
          <w:color w:val="0000FF"/>
          <w:sz w:val="28"/>
          <w:szCs w:val="36"/>
          <w:u w:val="none"/>
          <w:lang w:val="en-US" w:eastAsia="zh-CN"/>
        </w:rPr>
        <w:t>做</w:t>
      </w:r>
      <w:r>
        <w:rPr>
          <w:rFonts w:hint="default" w:ascii="宋体" w:hAnsi="宋体" w:eastAsia="宋体" w:cs="宋体"/>
          <w:color w:val="0000FF"/>
          <w:sz w:val="28"/>
          <w:szCs w:val="36"/>
          <w:u w:val="none"/>
          <w:lang w:val="en-US" w:eastAsia="zh-CN"/>
        </w:rPr>
        <w:t>什么</w:t>
      </w:r>
      <w:r>
        <w:rPr>
          <w:rFonts w:hint="eastAsia" w:ascii="宋体" w:hAnsi="宋体" w:eastAsia="宋体" w:cs="宋体"/>
          <w:color w:val="0000FF"/>
          <w:sz w:val="28"/>
          <w:szCs w:val="36"/>
          <w:u w:val="none"/>
          <w:lang w:val="en-US" w:eastAsia="zh-CN"/>
        </w:rPr>
        <w:t>票</w:t>
      </w:r>
      <w:r>
        <w:rPr>
          <w:rFonts w:hint="default" w:ascii="宋体" w:hAnsi="宋体" w:eastAsia="宋体" w:cs="宋体"/>
          <w:color w:val="0000FF"/>
          <w:sz w:val="28"/>
          <w:szCs w:val="36"/>
          <w:u w:val="none"/>
          <w:lang w:val="en-US" w:eastAsia="zh-CN"/>
        </w:rPr>
        <w:t>？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466C3"/>
    <w:multiLevelType w:val="singleLevel"/>
    <w:tmpl w:val="5D6466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wNDRjZjBmNGFlNDdjZDg4NmM2OWQzNTk0ZjAyNWQifQ=="/>
  </w:docVars>
  <w:rsids>
    <w:rsidRoot w:val="00000000"/>
    <w:rsid w:val="000701C4"/>
    <w:rsid w:val="0050638A"/>
    <w:rsid w:val="005A0B08"/>
    <w:rsid w:val="012313A8"/>
    <w:rsid w:val="0147153B"/>
    <w:rsid w:val="01CE3A0A"/>
    <w:rsid w:val="021F45D0"/>
    <w:rsid w:val="022C6982"/>
    <w:rsid w:val="024D0381"/>
    <w:rsid w:val="029B4295"/>
    <w:rsid w:val="041F1106"/>
    <w:rsid w:val="04F660D3"/>
    <w:rsid w:val="051C5612"/>
    <w:rsid w:val="05237BC9"/>
    <w:rsid w:val="05A306C5"/>
    <w:rsid w:val="05ED3626"/>
    <w:rsid w:val="064066C0"/>
    <w:rsid w:val="068A076E"/>
    <w:rsid w:val="06CF3A1E"/>
    <w:rsid w:val="06E80C46"/>
    <w:rsid w:val="07276A95"/>
    <w:rsid w:val="073A38EF"/>
    <w:rsid w:val="078D458F"/>
    <w:rsid w:val="07A02512"/>
    <w:rsid w:val="07BD7C97"/>
    <w:rsid w:val="07CE2E09"/>
    <w:rsid w:val="07F550A8"/>
    <w:rsid w:val="08342D35"/>
    <w:rsid w:val="083D1E30"/>
    <w:rsid w:val="086571F1"/>
    <w:rsid w:val="08690CDA"/>
    <w:rsid w:val="08D13141"/>
    <w:rsid w:val="08D35DAA"/>
    <w:rsid w:val="08D76D7F"/>
    <w:rsid w:val="08EB6B5A"/>
    <w:rsid w:val="09060634"/>
    <w:rsid w:val="092030EF"/>
    <w:rsid w:val="093323A4"/>
    <w:rsid w:val="098767A1"/>
    <w:rsid w:val="09F04EFA"/>
    <w:rsid w:val="0A0D6695"/>
    <w:rsid w:val="0A0F696E"/>
    <w:rsid w:val="0A821080"/>
    <w:rsid w:val="0B157DF8"/>
    <w:rsid w:val="0B514356"/>
    <w:rsid w:val="0BC641ED"/>
    <w:rsid w:val="0C145AD5"/>
    <w:rsid w:val="0C272694"/>
    <w:rsid w:val="0C5373EC"/>
    <w:rsid w:val="0CA02447"/>
    <w:rsid w:val="0CB602A8"/>
    <w:rsid w:val="0CF80327"/>
    <w:rsid w:val="0CFA0D5D"/>
    <w:rsid w:val="0D726340"/>
    <w:rsid w:val="0DC46506"/>
    <w:rsid w:val="0DD0598D"/>
    <w:rsid w:val="0DEF1919"/>
    <w:rsid w:val="0E1E1875"/>
    <w:rsid w:val="0E2D3866"/>
    <w:rsid w:val="0E8E60D1"/>
    <w:rsid w:val="0ECF29CC"/>
    <w:rsid w:val="0F6058F8"/>
    <w:rsid w:val="0FAE19AD"/>
    <w:rsid w:val="10B93AD7"/>
    <w:rsid w:val="10C304B2"/>
    <w:rsid w:val="10E24DDC"/>
    <w:rsid w:val="1152144D"/>
    <w:rsid w:val="11522378"/>
    <w:rsid w:val="115630D4"/>
    <w:rsid w:val="1189484A"/>
    <w:rsid w:val="11C91AF8"/>
    <w:rsid w:val="11F07261"/>
    <w:rsid w:val="122D09DF"/>
    <w:rsid w:val="127A6C3F"/>
    <w:rsid w:val="12B05B79"/>
    <w:rsid w:val="12DE1F52"/>
    <w:rsid w:val="12E35254"/>
    <w:rsid w:val="13B73443"/>
    <w:rsid w:val="145A17B5"/>
    <w:rsid w:val="157C32A8"/>
    <w:rsid w:val="15B3568F"/>
    <w:rsid w:val="15E1481D"/>
    <w:rsid w:val="15E92769"/>
    <w:rsid w:val="16145E46"/>
    <w:rsid w:val="161B669A"/>
    <w:rsid w:val="166037E8"/>
    <w:rsid w:val="16BA2357"/>
    <w:rsid w:val="16C27E45"/>
    <w:rsid w:val="16DE6045"/>
    <w:rsid w:val="16FC64EB"/>
    <w:rsid w:val="171E517B"/>
    <w:rsid w:val="183323C1"/>
    <w:rsid w:val="18552337"/>
    <w:rsid w:val="18872FBE"/>
    <w:rsid w:val="18AB10DE"/>
    <w:rsid w:val="18BC5F12"/>
    <w:rsid w:val="18CA692B"/>
    <w:rsid w:val="197C0411"/>
    <w:rsid w:val="19AA773C"/>
    <w:rsid w:val="19C57049"/>
    <w:rsid w:val="19C72DC1"/>
    <w:rsid w:val="19D35F45"/>
    <w:rsid w:val="1A1C25E2"/>
    <w:rsid w:val="1A4100F8"/>
    <w:rsid w:val="1A5159CA"/>
    <w:rsid w:val="1A9E5A71"/>
    <w:rsid w:val="1AB570BD"/>
    <w:rsid w:val="1AE856E5"/>
    <w:rsid w:val="1B2E4F33"/>
    <w:rsid w:val="1B312FD7"/>
    <w:rsid w:val="1B4A2ACF"/>
    <w:rsid w:val="1BC46C6F"/>
    <w:rsid w:val="1BCA429B"/>
    <w:rsid w:val="1BDE2644"/>
    <w:rsid w:val="1BEF65FF"/>
    <w:rsid w:val="1C642102"/>
    <w:rsid w:val="1CDB6A4F"/>
    <w:rsid w:val="1CFA41E4"/>
    <w:rsid w:val="1D5E062D"/>
    <w:rsid w:val="1D933861"/>
    <w:rsid w:val="1DDB32DF"/>
    <w:rsid w:val="1EBC35A3"/>
    <w:rsid w:val="1EFD6CC6"/>
    <w:rsid w:val="1F1A4D11"/>
    <w:rsid w:val="1F4D3D68"/>
    <w:rsid w:val="1F65724C"/>
    <w:rsid w:val="20641190"/>
    <w:rsid w:val="20BD6D96"/>
    <w:rsid w:val="21A8797C"/>
    <w:rsid w:val="21C20175"/>
    <w:rsid w:val="22033DCD"/>
    <w:rsid w:val="2255003C"/>
    <w:rsid w:val="228E2AE4"/>
    <w:rsid w:val="2299772B"/>
    <w:rsid w:val="22CF718A"/>
    <w:rsid w:val="22D8292F"/>
    <w:rsid w:val="230A0ECC"/>
    <w:rsid w:val="23896CED"/>
    <w:rsid w:val="23AE4FF1"/>
    <w:rsid w:val="23B50055"/>
    <w:rsid w:val="24E75988"/>
    <w:rsid w:val="2533755C"/>
    <w:rsid w:val="25493E1E"/>
    <w:rsid w:val="254D1447"/>
    <w:rsid w:val="255D282B"/>
    <w:rsid w:val="259A50C2"/>
    <w:rsid w:val="26C601F1"/>
    <w:rsid w:val="26E81F04"/>
    <w:rsid w:val="27111B1F"/>
    <w:rsid w:val="271533E7"/>
    <w:rsid w:val="271D1F3C"/>
    <w:rsid w:val="27693E0A"/>
    <w:rsid w:val="277359D1"/>
    <w:rsid w:val="2797548B"/>
    <w:rsid w:val="27996688"/>
    <w:rsid w:val="284050DC"/>
    <w:rsid w:val="28763483"/>
    <w:rsid w:val="28F336A3"/>
    <w:rsid w:val="28F90ABD"/>
    <w:rsid w:val="290B43BE"/>
    <w:rsid w:val="292467DA"/>
    <w:rsid w:val="293851C7"/>
    <w:rsid w:val="29E36185"/>
    <w:rsid w:val="29FF0355"/>
    <w:rsid w:val="2A7C2C5E"/>
    <w:rsid w:val="2B1F3EE6"/>
    <w:rsid w:val="2B270BE9"/>
    <w:rsid w:val="2B355E80"/>
    <w:rsid w:val="2B70123C"/>
    <w:rsid w:val="2BBD2276"/>
    <w:rsid w:val="2BE414A3"/>
    <w:rsid w:val="2C00646D"/>
    <w:rsid w:val="2CA13143"/>
    <w:rsid w:val="2D6A7258"/>
    <w:rsid w:val="2D8C6EE6"/>
    <w:rsid w:val="2D9D5428"/>
    <w:rsid w:val="2DCC55E9"/>
    <w:rsid w:val="2E565881"/>
    <w:rsid w:val="2E5858CC"/>
    <w:rsid w:val="2EFA5D09"/>
    <w:rsid w:val="2F1F2F23"/>
    <w:rsid w:val="2F434BA1"/>
    <w:rsid w:val="2F4636DD"/>
    <w:rsid w:val="2F546E1A"/>
    <w:rsid w:val="2F7F51CD"/>
    <w:rsid w:val="300773E5"/>
    <w:rsid w:val="31734169"/>
    <w:rsid w:val="317624B8"/>
    <w:rsid w:val="32150E52"/>
    <w:rsid w:val="327E4A50"/>
    <w:rsid w:val="32820E82"/>
    <w:rsid w:val="32C60155"/>
    <w:rsid w:val="32D465B6"/>
    <w:rsid w:val="33383520"/>
    <w:rsid w:val="334D48CF"/>
    <w:rsid w:val="336B357D"/>
    <w:rsid w:val="341C44FF"/>
    <w:rsid w:val="344D0A1A"/>
    <w:rsid w:val="34647ABF"/>
    <w:rsid w:val="34B8182C"/>
    <w:rsid w:val="35B53901"/>
    <w:rsid w:val="35FF0B2E"/>
    <w:rsid w:val="3624205D"/>
    <w:rsid w:val="36297806"/>
    <w:rsid w:val="36BD6CDB"/>
    <w:rsid w:val="36D0370A"/>
    <w:rsid w:val="36F53B9F"/>
    <w:rsid w:val="37DE1CAF"/>
    <w:rsid w:val="389A0D7F"/>
    <w:rsid w:val="39121904"/>
    <w:rsid w:val="395B6CBB"/>
    <w:rsid w:val="39A86757"/>
    <w:rsid w:val="39AD58C4"/>
    <w:rsid w:val="39BF540B"/>
    <w:rsid w:val="3A916DA7"/>
    <w:rsid w:val="3A982231"/>
    <w:rsid w:val="3ADE7B13"/>
    <w:rsid w:val="3B4B2092"/>
    <w:rsid w:val="3BAB18D6"/>
    <w:rsid w:val="3BB43DAD"/>
    <w:rsid w:val="3BC02886"/>
    <w:rsid w:val="3BD92684"/>
    <w:rsid w:val="3C552BDB"/>
    <w:rsid w:val="3C7854C2"/>
    <w:rsid w:val="3CB97094"/>
    <w:rsid w:val="3CDB07AE"/>
    <w:rsid w:val="3CE04016"/>
    <w:rsid w:val="3D7D71C9"/>
    <w:rsid w:val="3DCE0312"/>
    <w:rsid w:val="3E106F2A"/>
    <w:rsid w:val="3ED633E0"/>
    <w:rsid w:val="3EDC25BB"/>
    <w:rsid w:val="3F3B5533"/>
    <w:rsid w:val="3F546870"/>
    <w:rsid w:val="3F7950FB"/>
    <w:rsid w:val="3FB86B84"/>
    <w:rsid w:val="3FE3565B"/>
    <w:rsid w:val="3FEC0CD1"/>
    <w:rsid w:val="409E3FCC"/>
    <w:rsid w:val="40A901D3"/>
    <w:rsid w:val="40CC74EA"/>
    <w:rsid w:val="40F61F18"/>
    <w:rsid w:val="413A4C93"/>
    <w:rsid w:val="4145298C"/>
    <w:rsid w:val="415E2D8D"/>
    <w:rsid w:val="41860A64"/>
    <w:rsid w:val="41C002C6"/>
    <w:rsid w:val="41E20A1D"/>
    <w:rsid w:val="426E12C2"/>
    <w:rsid w:val="42B563E0"/>
    <w:rsid w:val="42CB4E20"/>
    <w:rsid w:val="42D60CDB"/>
    <w:rsid w:val="43122A4F"/>
    <w:rsid w:val="432E43CE"/>
    <w:rsid w:val="43515EAA"/>
    <w:rsid w:val="438D309B"/>
    <w:rsid w:val="43D8571C"/>
    <w:rsid w:val="44114EDE"/>
    <w:rsid w:val="444F411E"/>
    <w:rsid w:val="449C6A74"/>
    <w:rsid w:val="44D37CF1"/>
    <w:rsid w:val="44F13576"/>
    <w:rsid w:val="458B0897"/>
    <w:rsid w:val="45B778DE"/>
    <w:rsid w:val="45B970B0"/>
    <w:rsid w:val="45DC5578"/>
    <w:rsid w:val="461B60BF"/>
    <w:rsid w:val="46342CDD"/>
    <w:rsid w:val="466D7A8A"/>
    <w:rsid w:val="468F6E42"/>
    <w:rsid w:val="46C66C69"/>
    <w:rsid w:val="46F33102"/>
    <w:rsid w:val="472900CD"/>
    <w:rsid w:val="47906638"/>
    <w:rsid w:val="47953C4F"/>
    <w:rsid w:val="47A872E3"/>
    <w:rsid w:val="47B940D2"/>
    <w:rsid w:val="47E50B5D"/>
    <w:rsid w:val="47E726FC"/>
    <w:rsid w:val="48624A56"/>
    <w:rsid w:val="48A57EC2"/>
    <w:rsid w:val="494E6527"/>
    <w:rsid w:val="4984592C"/>
    <w:rsid w:val="49F427BD"/>
    <w:rsid w:val="49FF3B37"/>
    <w:rsid w:val="4A2C3E51"/>
    <w:rsid w:val="4A413C1A"/>
    <w:rsid w:val="4A6F4505"/>
    <w:rsid w:val="4A7A7889"/>
    <w:rsid w:val="4A8C75ED"/>
    <w:rsid w:val="4A8D4B15"/>
    <w:rsid w:val="4A8D7A00"/>
    <w:rsid w:val="4A9D48C2"/>
    <w:rsid w:val="4B3552D4"/>
    <w:rsid w:val="4B487372"/>
    <w:rsid w:val="4B5E0F27"/>
    <w:rsid w:val="4B756271"/>
    <w:rsid w:val="4BA24238"/>
    <w:rsid w:val="4BFA2355"/>
    <w:rsid w:val="4C26756B"/>
    <w:rsid w:val="4CEF4D89"/>
    <w:rsid w:val="4CF5294E"/>
    <w:rsid w:val="4D404A81"/>
    <w:rsid w:val="4D521AEC"/>
    <w:rsid w:val="4E023BB8"/>
    <w:rsid w:val="4E0C55AB"/>
    <w:rsid w:val="4E1F6D23"/>
    <w:rsid w:val="4E295688"/>
    <w:rsid w:val="4E4F274D"/>
    <w:rsid w:val="4EEE25C2"/>
    <w:rsid w:val="4FA94923"/>
    <w:rsid w:val="4FE71A9E"/>
    <w:rsid w:val="4FEE370F"/>
    <w:rsid w:val="4FFD328E"/>
    <w:rsid w:val="50044473"/>
    <w:rsid w:val="5084478B"/>
    <w:rsid w:val="50CC753A"/>
    <w:rsid w:val="513E0EB3"/>
    <w:rsid w:val="51CA15BB"/>
    <w:rsid w:val="51D438F8"/>
    <w:rsid w:val="51E46895"/>
    <w:rsid w:val="52351165"/>
    <w:rsid w:val="5243625C"/>
    <w:rsid w:val="52A54618"/>
    <w:rsid w:val="52E53041"/>
    <w:rsid w:val="53135385"/>
    <w:rsid w:val="53FD4057"/>
    <w:rsid w:val="54091A6F"/>
    <w:rsid w:val="5411123E"/>
    <w:rsid w:val="545C3830"/>
    <w:rsid w:val="55234578"/>
    <w:rsid w:val="55FC464A"/>
    <w:rsid w:val="56684CC8"/>
    <w:rsid w:val="56983C42"/>
    <w:rsid w:val="57652917"/>
    <w:rsid w:val="57816011"/>
    <w:rsid w:val="58180058"/>
    <w:rsid w:val="5818798F"/>
    <w:rsid w:val="5847689F"/>
    <w:rsid w:val="584A7F7B"/>
    <w:rsid w:val="589F65B2"/>
    <w:rsid w:val="58F3356D"/>
    <w:rsid w:val="590B0E06"/>
    <w:rsid w:val="59750590"/>
    <w:rsid w:val="59CD6B2B"/>
    <w:rsid w:val="59CE54CA"/>
    <w:rsid w:val="59F40CA9"/>
    <w:rsid w:val="5A332B0B"/>
    <w:rsid w:val="5B451ED9"/>
    <w:rsid w:val="5B6B38EC"/>
    <w:rsid w:val="5C2B4695"/>
    <w:rsid w:val="5CE06B4F"/>
    <w:rsid w:val="5CF76AE6"/>
    <w:rsid w:val="5D4D372F"/>
    <w:rsid w:val="5D5D3E70"/>
    <w:rsid w:val="5D5F7195"/>
    <w:rsid w:val="5D95186C"/>
    <w:rsid w:val="5DC3064D"/>
    <w:rsid w:val="5DD532EB"/>
    <w:rsid w:val="5DD56147"/>
    <w:rsid w:val="5DE13F87"/>
    <w:rsid w:val="5E714676"/>
    <w:rsid w:val="5F551E92"/>
    <w:rsid w:val="5F904FD0"/>
    <w:rsid w:val="5FB707AE"/>
    <w:rsid w:val="5FB962D5"/>
    <w:rsid w:val="60051466"/>
    <w:rsid w:val="60F026A0"/>
    <w:rsid w:val="617A08D3"/>
    <w:rsid w:val="622C0DB9"/>
    <w:rsid w:val="62FC713F"/>
    <w:rsid w:val="63125C36"/>
    <w:rsid w:val="635118B1"/>
    <w:rsid w:val="63530B94"/>
    <w:rsid w:val="63816903"/>
    <w:rsid w:val="63DA21CD"/>
    <w:rsid w:val="65497A37"/>
    <w:rsid w:val="657015F8"/>
    <w:rsid w:val="65C83B77"/>
    <w:rsid w:val="663F11BD"/>
    <w:rsid w:val="6693325E"/>
    <w:rsid w:val="66C37D18"/>
    <w:rsid w:val="66E81B9B"/>
    <w:rsid w:val="671E05AE"/>
    <w:rsid w:val="67713145"/>
    <w:rsid w:val="67B12510"/>
    <w:rsid w:val="67D352A2"/>
    <w:rsid w:val="68164673"/>
    <w:rsid w:val="68CA0C5D"/>
    <w:rsid w:val="68F34CA7"/>
    <w:rsid w:val="697F192A"/>
    <w:rsid w:val="69BC4AB6"/>
    <w:rsid w:val="6A762E50"/>
    <w:rsid w:val="6A897D1D"/>
    <w:rsid w:val="6AE65FCE"/>
    <w:rsid w:val="6B9372F0"/>
    <w:rsid w:val="6BEF307E"/>
    <w:rsid w:val="6BFE110F"/>
    <w:rsid w:val="6C557385"/>
    <w:rsid w:val="6C624424"/>
    <w:rsid w:val="6C741783"/>
    <w:rsid w:val="6CFF6F60"/>
    <w:rsid w:val="6D065E7C"/>
    <w:rsid w:val="6DA73066"/>
    <w:rsid w:val="6DC81DD9"/>
    <w:rsid w:val="6E0D55B8"/>
    <w:rsid w:val="6E1D39B2"/>
    <w:rsid w:val="6E274511"/>
    <w:rsid w:val="6E737E2B"/>
    <w:rsid w:val="6EA136DF"/>
    <w:rsid w:val="6EA32620"/>
    <w:rsid w:val="6EAE5FCB"/>
    <w:rsid w:val="6EB8009F"/>
    <w:rsid w:val="6EC2216F"/>
    <w:rsid w:val="6EC6456A"/>
    <w:rsid w:val="6F053D7A"/>
    <w:rsid w:val="6F7006B7"/>
    <w:rsid w:val="6FDF2921"/>
    <w:rsid w:val="6FE266A4"/>
    <w:rsid w:val="705837AD"/>
    <w:rsid w:val="70603EF9"/>
    <w:rsid w:val="709F32C5"/>
    <w:rsid w:val="70C108C0"/>
    <w:rsid w:val="71C04575"/>
    <w:rsid w:val="71DC57ED"/>
    <w:rsid w:val="7200787E"/>
    <w:rsid w:val="727D07B3"/>
    <w:rsid w:val="728269FA"/>
    <w:rsid w:val="72B047A4"/>
    <w:rsid w:val="733A5D5E"/>
    <w:rsid w:val="735A1725"/>
    <w:rsid w:val="737103CF"/>
    <w:rsid w:val="742F79B6"/>
    <w:rsid w:val="744611F1"/>
    <w:rsid w:val="74FA764E"/>
    <w:rsid w:val="753D6549"/>
    <w:rsid w:val="756D01D6"/>
    <w:rsid w:val="75742DC1"/>
    <w:rsid w:val="75982590"/>
    <w:rsid w:val="763235C6"/>
    <w:rsid w:val="76327E55"/>
    <w:rsid w:val="76532ADD"/>
    <w:rsid w:val="76836FF5"/>
    <w:rsid w:val="772A76EB"/>
    <w:rsid w:val="77A66A36"/>
    <w:rsid w:val="77F10FDB"/>
    <w:rsid w:val="78E724B8"/>
    <w:rsid w:val="79645F30"/>
    <w:rsid w:val="797A45C4"/>
    <w:rsid w:val="799139C7"/>
    <w:rsid w:val="7A222C5F"/>
    <w:rsid w:val="7A290F70"/>
    <w:rsid w:val="7A425E11"/>
    <w:rsid w:val="7A46342A"/>
    <w:rsid w:val="7AAD1D53"/>
    <w:rsid w:val="7AB91DEA"/>
    <w:rsid w:val="7ABD61F4"/>
    <w:rsid w:val="7B04179D"/>
    <w:rsid w:val="7B07689E"/>
    <w:rsid w:val="7B254E2F"/>
    <w:rsid w:val="7CCA3477"/>
    <w:rsid w:val="7D4633F9"/>
    <w:rsid w:val="7D483EC6"/>
    <w:rsid w:val="7D635F5A"/>
    <w:rsid w:val="7E8B7B2E"/>
    <w:rsid w:val="7EA015D1"/>
    <w:rsid w:val="7F3B203D"/>
    <w:rsid w:val="7F480AB5"/>
    <w:rsid w:val="7FB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9332</Words>
  <Characters>9470</Characters>
  <Lines>0</Lines>
  <Paragraphs>0</Paragraphs>
  <TotalTime>1</TotalTime>
  <ScaleCrop>false</ScaleCrop>
  <LinksUpToDate>false</LinksUpToDate>
  <CharactersWithSpaces>9488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2021-05-13T01:26:00Z</dcterms:created>
  <cp:lastModifiedBy>高炎</cp:lastModifiedBy>
  <dcterms:modified xsi:type="dcterms:W3CDTF">2022-08-11T01:05:09Z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64EDDB266EFC4798B0498D2A558816AD</vt:lpwstr>
  </property>
</Properties>
</file>