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2568E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Comprehensive List of Technical Indicators and Candlestick Patterns</w:t>
      </w:r>
    </w:p>
    <w:p w14:paraId="5AFF3B62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Technical Indicators</w:t>
      </w:r>
    </w:p>
    <w:p w14:paraId="0C96087B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Traditional Indicators</w:t>
      </w:r>
    </w:p>
    <w:p w14:paraId="72CFFD0B" w14:textId="77777777" w:rsidR="00B039DC" w:rsidRPr="00B039DC" w:rsidRDefault="00B039DC" w:rsidP="00E1751C">
      <w:pPr>
        <w:numPr>
          <w:ilvl w:val="0"/>
          <w:numId w:val="1"/>
        </w:numPr>
        <w:spacing w:line="240" w:lineRule="auto"/>
      </w:pPr>
      <w:r w:rsidRPr="00B039DC">
        <w:rPr>
          <w:b/>
          <w:bCs/>
        </w:rPr>
        <w:t>comprehensive_indicators.py</w:t>
      </w:r>
    </w:p>
    <w:p w14:paraId="302B8F33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Type: Multi-Indicator System</w:t>
      </w:r>
    </w:p>
    <w:p w14:paraId="12216947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Purpose: Complete suite of traditional indicators with volume weighting</w:t>
      </w:r>
    </w:p>
    <w:p w14:paraId="26D082CA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Parameters: Configurable for all included indicators</w:t>
      </w:r>
    </w:p>
    <w:p w14:paraId="2836497D" w14:textId="77777777" w:rsidR="00B039DC" w:rsidRPr="00B039DC" w:rsidRDefault="00B039DC" w:rsidP="00E1751C">
      <w:pPr>
        <w:numPr>
          <w:ilvl w:val="0"/>
          <w:numId w:val="1"/>
        </w:numPr>
        <w:spacing w:line="240" w:lineRule="auto"/>
      </w:pPr>
      <w:r w:rsidRPr="00B039DC">
        <w:rPr>
          <w:b/>
          <w:bCs/>
        </w:rPr>
        <w:t>unified_enhanced_indicators.py</w:t>
      </w:r>
    </w:p>
    <w:p w14:paraId="45AE0C8A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Type: Unified Indicator System</w:t>
      </w:r>
    </w:p>
    <w:p w14:paraId="4123D297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Purpose: Combines 80+ traditional and volume-weighted indicators</w:t>
      </w:r>
    </w:p>
    <w:p w14:paraId="1652B723" w14:textId="77777777" w:rsidR="00B039DC" w:rsidRPr="00B039DC" w:rsidRDefault="00B039DC" w:rsidP="00E1751C">
      <w:pPr>
        <w:numPr>
          <w:ilvl w:val="1"/>
          <w:numId w:val="1"/>
        </w:numPr>
        <w:spacing w:line="240" w:lineRule="auto"/>
      </w:pPr>
      <w:r w:rsidRPr="00B039DC">
        <w:t>Parameters: Configurable across all indicator categories</w:t>
      </w:r>
    </w:p>
    <w:p w14:paraId="7E4869BE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Moving Average Indicators</w:t>
      </w:r>
    </w:p>
    <w:p w14:paraId="3B0D886C" w14:textId="77777777" w:rsidR="00B039DC" w:rsidRPr="00B039DC" w:rsidRDefault="00B039DC" w:rsidP="00E1751C">
      <w:pPr>
        <w:numPr>
          <w:ilvl w:val="0"/>
          <w:numId w:val="2"/>
        </w:numPr>
        <w:spacing w:line="240" w:lineRule="auto"/>
      </w:pPr>
      <w:r w:rsidRPr="00B039DC">
        <w:rPr>
          <w:b/>
          <w:bCs/>
        </w:rPr>
        <w:t>volume_weighted_moving_averages.py</w:t>
      </w:r>
    </w:p>
    <w:p w14:paraId="11376E61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Type: Moving Average Indicators</w:t>
      </w:r>
    </w:p>
    <w:p w14:paraId="16923C3C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Purpose: Implements volume-weighted moving averages including VW SMA, VW EMA, VW AMA, TEMA, KAMA, HMA, and ZLEMA</w:t>
      </w:r>
    </w:p>
    <w:p w14:paraId="031D77BB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Parameters: Configurable period, volume weighting, adaptive parameters</w:t>
      </w:r>
    </w:p>
    <w:p w14:paraId="1C8701AD" w14:textId="77777777" w:rsidR="00B039DC" w:rsidRPr="00B039DC" w:rsidRDefault="00B039DC" w:rsidP="00E1751C">
      <w:pPr>
        <w:numPr>
          <w:ilvl w:val="0"/>
          <w:numId w:val="2"/>
        </w:numPr>
        <w:spacing w:line="240" w:lineRule="auto"/>
      </w:pPr>
      <w:r w:rsidRPr="00B039DC">
        <w:rPr>
          <w:b/>
          <w:bCs/>
        </w:rPr>
        <w:t>enhanced_moving_averages.py</w:t>
      </w:r>
    </w:p>
    <w:p w14:paraId="0257FAEF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Type: Enhanced Moving Averages</w:t>
      </w:r>
    </w:p>
    <w:p w14:paraId="044245F8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Purpose: Volume-weighted simple and exponential moving averages with dynamic signal generation</w:t>
      </w:r>
    </w:p>
    <w:p w14:paraId="7D82F5D6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Parameters: Period, volume weighting, adaptive smoothing</w:t>
      </w:r>
    </w:p>
    <w:p w14:paraId="241E1329" w14:textId="77777777" w:rsidR="00B039DC" w:rsidRPr="00B039DC" w:rsidRDefault="00B039DC" w:rsidP="00E1751C">
      <w:pPr>
        <w:numPr>
          <w:ilvl w:val="0"/>
          <w:numId w:val="2"/>
        </w:numPr>
        <w:spacing w:line="240" w:lineRule="auto"/>
      </w:pPr>
      <w:r w:rsidRPr="00B039DC">
        <w:rPr>
          <w:b/>
          <w:bCs/>
        </w:rPr>
        <w:t>augmented_volume_weighted_moving_averages.py</w:t>
      </w:r>
    </w:p>
    <w:p w14:paraId="30D1E356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Type: Augmented Moving Averages (Institutional Grade)</w:t>
      </w:r>
    </w:p>
    <w:p w14:paraId="7F0B331B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Purpose: Enhanced VWMA with adaptive periods, smart money confirmation, VW Hull MA, adaptive VW EMA</w:t>
      </w:r>
    </w:p>
    <w:p w14:paraId="6BB47CFB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 xml:space="preserve">Parameters: 5-pillar institutional architecture, low-latency processing, explainable AI, </w:t>
      </w:r>
      <w:proofErr w:type="spellStart"/>
      <w:r w:rsidRPr="00B039DC">
        <w:t>behavioral</w:t>
      </w:r>
      <w:proofErr w:type="spellEnd"/>
      <w:r w:rsidRPr="00B039DC">
        <w:t xml:space="preserve"> overlay, automated risk management</w:t>
      </w:r>
    </w:p>
    <w:p w14:paraId="062B91DD" w14:textId="77777777" w:rsidR="00B039DC" w:rsidRPr="00B039DC" w:rsidRDefault="00B039DC" w:rsidP="00E1751C">
      <w:pPr>
        <w:numPr>
          <w:ilvl w:val="0"/>
          <w:numId w:val="2"/>
        </w:numPr>
        <w:spacing w:line="240" w:lineRule="auto"/>
      </w:pPr>
      <w:r w:rsidRPr="00B039DC">
        <w:rPr>
          <w:b/>
          <w:bCs/>
        </w:rPr>
        <w:t>augmented_moving_average_crossover.py</w:t>
      </w:r>
    </w:p>
    <w:p w14:paraId="50877552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Type: Augmented Moving Average Crossover System (Institutional Grade)</w:t>
      </w:r>
    </w:p>
    <w:p w14:paraId="77ACA0CE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Purpose: Multi-timeframe MA analysis, adaptive period adjustment, Golden/Death cross detection</w:t>
      </w:r>
    </w:p>
    <w:p w14:paraId="34A1ECC2" w14:textId="77777777" w:rsidR="00B039DC" w:rsidRPr="00B039DC" w:rsidRDefault="00B039DC" w:rsidP="00E1751C">
      <w:pPr>
        <w:numPr>
          <w:ilvl w:val="1"/>
          <w:numId w:val="2"/>
        </w:numPr>
        <w:spacing w:line="240" w:lineRule="auto"/>
      </w:pPr>
      <w:r w:rsidRPr="00B039DC">
        <w:t>Parameters: Fast/slow periods, MA types (SMA, EMA, WMA, VWMA, HULL, ADAPTIVE), volume weighting, trend strength analysis</w:t>
      </w:r>
    </w:p>
    <w:p w14:paraId="430493EF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Oscillator Indicators</w:t>
      </w:r>
    </w:p>
    <w:p w14:paraId="21AC2047" w14:textId="77777777" w:rsidR="00B039DC" w:rsidRPr="00B039DC" w:rsidRDefault="00B039DC" w:rsidP="00E1751C">
      <w:pPr>
        <w:numPr>
          <w:ilvl w:val="0"/>
          <w:numId w:val="3"/>
        </w:numPr>
        <w:spacing w:line="240" w:lineRule="auto"/>
      </w:pPr>
      <w:r w:rsidRPr="00B039DC">
        <w:rPr>
          <w:b/>
          <w:bCs/>
        </w:rPr>
        <w:t>volume_weighted_oscillators.py</w:t>
      </w:r>
    </w:p>
    <w:p w14:paraId="635EFF36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Type: Oscillator Indicators</w:t>
      </w:r>
    </w:p>
    <w:p w14:paraId="4E719607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Purpose: Implements volume-weighted RSI, MACD, Stochastic, Williams %R, and Money Flow Index</w:t>
      </w:r>
    </w:p>
    <w:p w14:paraId="76957B75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Parameters: Period, overbought/oversold thresholds, volume weighting</w:t>
      </w:r>
    </w:p>
    <w:p w14:paraId="5FAE2D70" w14:textId="77777777" w:rsidR="00B039DC" w:rsidRPr="00B039DC" w:rsidRDefault="00B039DC" w:rsidP="00E1751C">
      <w:pPr>
        <w:numPr>
          <w:ilvl w:val="0"/>
          <w:numId w:val="3"/>
        </w:numPr>
        <w:spacing w:line="240" w:lineRule="auto"/>
      </w:pPr>
      <w:r w:rsidRPr="00B039DC">
        <w:rPr>
          <w:b/>
          <w:bCs/>
        </w:rPr>
        <w:t>enhanced_oscillators.py</w:t>
      </w:r>
    </w:p>
    <w:p w14:paraId="38121E4B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Type: Enhanced Oscillators</w:t>
      </w:r>
    </w:p>
    <w:p w14:paraId="2A20FFB6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Purpose: Advanced RSI implementation with volume weighting and adaptive smoothing</w:t>
      </w:r>
    </w:p>
    <w:p w14:paraId="4EFEA223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Parameters: Period, adaptive parameters, overbought/oversold thresholds</w:t>
      </w:r>
    </w:p>
    <w:p w14:paraId="199EFB53" w14:textId="77777777" w:rsidR="00B039DC" w:rsidRPr="00B039DC" w:rsidRDefault="00B039DC" w:rsidP="00E1751C">
      <w:pPr>
        <w:numPr>
          <w:ilvl w:val="0"/>
          <w:numId w:val="3"/>
        </w:numPr>
        <w:spacing w:line="240" w:lineRule="auto"/>
      </w:pPr>
      <w:r w:rsidRPr="00B039DC">
        <w:rPr>
          <w:b/>
          <w:bCs/>
        </w:rPr>
        <w:t>augmented_volume_weighted_oscillators.py</w:t>
      </w:r>
    </w:p>
    <w:p w14:paraId="031C5421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Type: Augmented Oscillators (Institutional Grade)</w:t>
      </w:r>
    </w:p>
    <w:p w14:paraId="70D43992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Purpose: Enhanced Stochastic, Williams %R, CCI, Ultimate Oscillator, Money Flow Index with institutional features</w:t>
      </w:r>
    </w:p>
    <w:p w14:paraId="18B1901A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Parameters: 5-pillar institutional architecture, volume weighting, smart money detection, regime adaptation, multi-timeframe convergence</w:t>
      </w:r>
    </w:p>
    <w:p w14:paraId="6EF1FBCD" w14:textId="77777777" w:rsidR="00B039DC" w:rsidRPr="00B039DC" w:rsidRDefault="00B039DC" w:rsidP="00E1751C">
      <w:pPr>
        <w:numPr>
          <w:ilvl w:val="0"/>
          <w:numId w:val="3"/>
        </w:numPr>
        <w:spacing w:line="240" w:lineRule="auto"/>
      </w:pPr>
      <w:r w:rsidRPr="00B039DC">
        <w:rPr>
          <w:b/>
          <w:bCs/>
        </w:rPr>
        <w:t>augmented_rsi.py</w:t>
      </w:r>
    </w:p>
    <w:p w14:paraId="5455D6D1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Type: Augmented RSI (Institutional Grade)</w:t>
      </w:r>
    </w:p>
    <w:p w14:paraId="7C1EE6C4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Purpose: Enhanced RSI with volume weighting, adaptive thresholds, divergence detection</w:t>
      </w:r>
    </w:p>
    <w:p w14:paraId="4887DB0C" w14:textId="77777777" w:rsidR="00B039DC" w:rsidRPr="00B039DC" w:rsidRDefault="00B039DC" w:rsidP="00E1751C">
      <w:pPr>
        <w:numPr>
          <w:ilvl w:val="1"/>
          <w:numId w:val="3"/>
        </w:numPr>
        <w:spacing w:line="240" w:lineRule="auto"/>
      </w:pPr>
      <w:r w:rsidRPr="00B039DC">
        <w:t>Parameters: Period, overbought/oversold levels, volume weighting, divergence detection, market regime adaptation</w:t>
      </w:r>
    </w:p>
    <w:p w14:paraId="1EEB404A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Momentum Indicators</w:t>
      </w:r>
    </w:p>
    <w:p w14:paraId="420E240F" w14:textId="77777777" w:rsidR="00B039DC" w:rsidRPr="00B039DC" w:rsidRDefault="00B039DC" w:rsidP="00E1751C">
      <w:pPr>
        <w:numPr>
          <w:ilvl w:val="0"/>
          <w:numId w:val="4"/>
        </w:numPr>
        <w:spacing w:line="240" w:lineRule="auto"/>
      </w:pPr>
      <w:r w:rsidRPr="00B039DC">
        <w:rPr>
          <w:b/>
          <w:bCs/>
        </w:rPr>
        <w:lastRenderedPageBreak/>
        <w:t>volume_weighted_momentum.py</w:t>
      </w:r>
    </w:p>
    <w:p w14:paraId="338A30BC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Type: Momentum Indicators</w:t>
      </w:r>
    </w:p>
    <w:p w14:paraId="577C7B9B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Purpose: Volume-weighted ROC and Momentum indicators with adaptive features</w:t>
      </w:r>
    </w:p>
    <w:p w14:paraId="5D9EC4F2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Parameters: Period, volume weighting, adaptive features</w:t>
      </w:r>
    </w:p>
    <w:p w14:paraId="2EF65760" w14:textId="77777777" w:rsidR="00B039DC" w:rsidRPr="00B039DC" w:rsidRDefault="00B039DC" w:rsidP="00E1751C">
      <w:pPr>
        <w:numPr>
          <w:ilvl w:val="0"/>
          <w:numId w:val="4"/>
        </w:numPr>
        <w:spacing w:line="240" w:lineRule="auto"/>
      </w:pPr>
      <w:r w:rsidRPr="00B039DC">
        <w:rPr>
          <w:b/>
          <w:bCs/>
        </w:rPr>
        <w:t>augmented_volume_weighted_momentum.py</w:t>
      </w:r>
    </w:p>
    <w:p w14:paraId="3B82C116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Type: Augmented Momentum Indicators (Institutional Grade)</w:t>
      </w:r>
    </w:p>
    <w:p w14:paraId="22364036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Purpose: Enhanced RSI, ROC, Stochastic, Williams %R, CCI with institutional features</w:t>
      </w:r>
    </w:p>
    <w:p w14:paraId="164A1B94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Parameters: 5-pillar institutional architecture, smart money detection, regime adaptation, multi-timeframe convergence</w:t>
      </w:r>
    </w:p>
    <w:p w14:paraId="3410CCF1" w14:textId="77777777" w:rsidR="00B039DC" w:rsidRPr="00B039DC" w:rsidRDefault="00B039DC" w:rsidP="00E1751C">
      <w:pPr>
        <w:numPr>
          <w:ilvl w:val="0"/>
          <w:numId w:val="4"/>
        </w:numPr>
        <w:spacing w:line="240" w:lineRule="auto"/>
      </w:pPr>
      <w:r w:rsidRPr="00B039DC">
        <w:rPr>
          <w:b/>
          <w:bCs/>
        </w:rPr>
        <w:t>enhanced_market_structure.py</w:t>
      </w:r>
    </w:p>
    <w:p w14:paraId="0392FAAB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Type: Market Structure Indicators</w:t>
      </w:r>
    </w:p>
    <w:p w14:paraId="38A71FAE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Purpose: Support and resistance level detection with volume-weighted price action analysis</w:t>
      </w:r>
    </w:p>
    <w:p w14:paraId="7E771A78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Parameters: Lookback period, minimum touches, strength threshold</w:t>
      </w:r>
    </w:p>
    <w:p w14:paraId="3A3F59A4" w14:textId="77777777" w:rsidR="00B039DC" w:rsidRPr="00B039DC" w:rsidRDefault="00B039DC" w:rsidP="00E1751C">
      <w:pPr>
        <w:numPr>
          <w:ilvl w:val="0"/>
          <w:numId w:val="4"/>
        </w:numPr>
        <w:spacing w:line="240" w:lineRule="auto"/>
      </w:pPr>
      <w:r w:rsidRPr="00B039DC">
        <w:rPr>
          <w:b/>
          <w:bCs/>
        </w:rPr>
        <w:t>augmented_volume_weighted_market_structure.py</w:t>
      </w:r>
    </w:p>
    <w:p w14:paraId="2B5EBFB9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Type: Augmented Market Structure (Institutional Grade)</w:t>
      </w:r>
    </w:p>
    <w:p w14:paraId="6CEDD932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Purpose: Enhanced Support/Resistance, Market Profile, Order Flow Imbalance, Liquidity Zones</w:t>
      </w:r>
    </w:p>
    <w:p w14:paraId="7BB24DD2" w14:textId="77777777" w:rsidR="00B039DC" w:rsidRPr="00B039DC" w:rsidRDefault="00B039DC" w:rsidP="00E1751C">
      <w:pPr>
        <w:numPr>
          <w:ilvl w:val="1"/>
          <w:numId w:val="4"/>
        </w:numPr>
        <w:spacing w:line="240" w:lineRule="auto"/>
      </w:pPr>
      <w:r w:rsidRPr="00B039DC">
        <w:t>Parameters: 5-pillar institutional architecture, smart money detection, multi-timeframe analysis, automated risk management</w:t>
      </w:r>
    </w:p>
    <w:p w14:paraId="02605878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Volatility Indicators</w:t>
      </w:r>
    </w:p>
    <w:p w14:paraId="452EABB7" w14:textId="77777777" w:rsidR="00B039DC" w:rsidRPr="00B039DC" w:rsidRDefault="00B039DC" w:rsidP="00E1751C">
      <w:pPr>
        <w:numPr>
          <w:ilvl w:val="0"/>
          <w:numId w:val="5"/>
        </w:numPr>
        <w:spacing w:line="240" w:lineRule="auto"/>
      </w:pPr>
      <w:r w:rsidRPr="00B039DC">
        <w:rPr>
          <w:b/>
          <w:bCs/>
        </w:rPr>
        <w:t>volume_weighted_volatility.py</w:t>
      </w:r>
    </w:p>
    <w:p w14:paraId="2A7E6732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Type: Volatility Indicators</w:t>
      </w:r>
    </w:p>
    <w:p w14:paraId="4E49C03B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Purpose: Volume-weighted ATR, Bollinger Bands, and volatility analysis</w:t>
      </w:r>
    </w:p>
    <w:p w14:paraId="7E6073D1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Parameters: Period, volume weighting, adaptive smoothing</w:t>
      </w:r>
    </w:p>
    <w:p w14:paraId="554817B4" w14:textId="77777777" w:rsidR="00B039DC" w:rsidRPr="00B039DC" w:rsidRDefault="00B039DC" w:rsidP="00E1751C">
      <w:pPr>
        <w:numPr>
          <w:ilvl w:val="0"/>
          <w:numId w:val="5"/>
        </w:numPr>
        <w:spacing w:line="240" w:lineRule="auto"/>
      </w:pPr>
      <w:r w:rsidRPr="00B039DC">
        <w:rPr>
          <w:b/>
          <w:bCs/>
        </w:rPr>
        <w:t>enhanced_volatility.py</w:t>
      </w:r>
    </w:p>
    <w:p w14:paraId="49C23B1E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Type: Enhanced Volatility Indicators</w:t>
      </w:r>
    </w:p>
    <w:p w14:paraId="3B62C8DD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Purpose: Advanced ATR with volume weighting and market condition classification</w:t>
      </w:r>
    </w:p>
    <w:p w14:paraId="57C08D64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Parameters: Period, adaptive smoothing, volume weighting</w:t>
      </w:r>
    </w:p>
    <w:p w14:paraId="10FD1DA2" w14:textId="77777777" w:rsidR="00B039DC" w:rsidRPr="00B039DC" w:rsidRDefault="00B039DC" w:rsidP="00E1751C">
      <w:pPr>
        <w:numPr>
          <w:ilvl w:val="0"/>
          <w:numId w:val="5"/>
        </w:numPr>
        <w:spacing w:line="240" w:lineRule="auto"/>
      </w:pPr>
      <w:r w:rsidRPr="00B039DC">
        <w:rPr>
          <w:b/>
          <w:bCs/>
        </w:rPr>
        <w:t>augmented_volume_weighted_volatility.py</w:t>
      </w:r>
    </w:p>
    <w:p w14:paraId="59667D55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Type: Augmented Volatility Indicators (Institutional Grade)</w:t>
      </w:r>
    </w:p>
    <w:p w14:paraId="4BE30988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Purpose: Enhanced Bollinger Bands, ATR, Volatility Index, Keltner Channels, Donchian Channels</w:t>
      </w:r>
    </w:p>
    <w:p w14:paraId="5FF19693" w14:textId="77777777" w:rsidR="00B039DC" w:rsidRPr="00B039DC" w:rsidRDefault="00B039DC" w:rsidP="00E1751C">
      <w:pPr>
        <w:numPr>
          <w:ilvl w:val="1"/>
          <w:numId w:val="5"/>
        </w:numPr>
        <w:spacing w:line="240" w:lineRule="auto"/>
      </w:pPr>
      <w:r w:rsidRPr="00B039DC">
        <w:t>Parameters: 5-pillar institutional architecture, dynamic width adjustment, smart money detection, multi-timeframe analysis</w:t>
      </w:r>
    </w:p>
    <w:p w14:paraId="522A5C05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Trend Indicators</w:t>
      </w:r>
    </w:p>
    <w:p w14:paraId="3E1904C2" w14:textId="77777777" w:rsidR="00B039DC" w:rsidRPr="00B039DC" w:rsidRDefault="00B039DC" w:rsidP="00E1751C">
      <w:pPr>
        <w:numPr>
          <w:ilvl w:val="0"/>
          <w:numId w:val="6"/>
        </w:numPr>
        <w:spacing w:line="240" w:lineRule="auto"/>
      </w:pPr>
      <w:r w:rsidRPr="00B039DC">
        <w:rPr>
          <w:b/>
          <w:bCs/>
        </w:rPr>
        <w:t>volume_weighted_trend.py</w:t>
      </w:r>
    </w:p>
    <w:p w14:paraId="60D85141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Type: Trend Indicators</w:t>
      </w:r>
    </w:p>
    <w:p w14:paraId="65B20F17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Purpose: Volume-weighted MACD, ADX and other trend-following indicators</w:t>
      </w:r>
    </w:p>
    <w:p w14:paraId="7AF9D572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Parameters: Various periods for different components, volume weighting</w:t>
      </w:r>
    </w:p>
    <w:p w14:paraId="5D7E6C6D" w14:textId="77777777" w:rsidR="00B039DC" w:rsidRPr="00B039DC" w:rsidRDefault="00B039DC" w:rsidP="00E1751C">
      <w:pPr>
        <w:numPr>
          <w:ilvl w:val="0"/>
          <w:numId w:val="6"/>
        </w:numPr>
        <w:spacing w:line="240" w:lineRule="auto"/>
      </w:pPr>
      <w:r w:rsidRPr="00B039DC">
        <w:rPr>
          <w:b/>
          <w:bCs/>
        </w:rPr>
        <w:t>augmented_volume_weighted_trend.py</w:t>
      </w:r>
    </w:p>
    <w:p w14:paraId="56126EBC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Type: Augmented Trend Indicators (Institutional Grade)</w:t>
      </w:r>
    </w:p>
    <w:p w14:paraId="1C2EF3AC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Purpose: Enhanced MACD, ADX, Aroon, Parabolic SAR, TSI with institutional features</w:t>
      </w:r>
    </w:p>
    <w:p w14:paraId="5046CB00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Parameters: 5-pillar institutional architecture, smart money detection, regime adaptation, multi-timeframe convergence</w:t>
      </w:r>
    </w:p>
    <w:p w14:paraId="46E69DB6" w14:textId="77777777" w:rsidR="00B039DC" w:rsidRPr="00B039DC" w:rsidRDefault="00B039DC" w:rsidP="00E1751C">
      <w:pPr>
        <w:numPr>
          <w:ilvl w:val="0"/>
          <w:numId w:val="6"/>
        </w:numPr>
        <w:spacing w:line="240" w:lineRule="auto"/>
      </w:pPr>
      <w:r w:rsidRPr="00B039DC">
        <w:rPr>
          <w:b/>
          <w:bCs/>
        </w:rPr>
        <w:t>augmented_macd.py</w:t>
      </w:r>
    </w:p>
    <w:p w14:paraId="183D1960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Type: Augmented MACD (Institutional Grade)</w:t>
      </w:r>
    </w:p>
    <w:p w14:paraId="7B032B92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Purpose: Enhanced MACD with volume weighting, histogram analysis, signal line crossover analysis</w:t>
      </w:r>
    </w:p>
    <w:p w14:paraId="43AB8CFB" w14:textId="77777777" w:rsidR="00B039DC" w:rsidRPr="00B039DC" w:rsidRDefault="00B039DC" w:rsidP="00E1751C">
      <w:pPr>
        <w:numPr>
          <w:ilvl w:val="1"/>
          <w:numId w:val="6"/>
        </w:numPr>
        <w:spacing w:line="240" w:lineRule="auto"/>
      </w:pPr>
      <w:r w:rsidRPr="00B039DC">
        <w:t>Parameters: Fast/slow/signal periods, volume weighting, histogram analysis, zero-line analysis</w:t>
      </w:r>
    </w:p>
    <w:p w14:paraId="274C4649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Volume Indicators</w:t>
      </w:r>
    </w:p>
    <w:p w14:paraId="343134D7" w14:textId="77777777" w:rsidR="00B039DC" w:rsidRPr="00B039DC" w:rsidRDefault="00B039DC" w:rsidP="00E1751C">
      <w:pPr>
        <w:numPr>
          <w:ilvl w:val="0"/>
          <w:numId w:val="7"/>
        </w:numPr>
        <w:spacing w:line="240" w:lineRule="auto"/>
      </w:pPr>
      <w:r w:rsidRPr="00B039DC">
        <w:rPr>
          <w:b/>
          <w:bCs/>
        </w:rPr>
        <w:t>institutional_volume_profile.py</w:t>
      </w:r>
    </w:p>
    <w:p w14:paraId="5EC4D92C" w14:textId="77777777" w:rsidR="00B039DC" w:rsidRPr="00B039DC" w:rsidRDefault="00B039DC" w:rsidP="00E1751C">
      <w:pPr>
        <w:numPr>
          <w:ilvl w:val="1"/>
          <w:numId w:val="7"/>
        </w:numPr>
        <w:spacing w:line="240" w:lineRule="auto"/>
      </w:pPr>
      <w:r w:rsidRPr="00B039DC">
        <w:t>Type: Volume Analysis Indicators</w:t>
      </w:r>
    </w:p>
    <w:p w14:paraId="40CC483F" w14:textId="77777777" w:rsidR="00B039DC" w:rsidRPr="00B039DC" w:rsidRDefault="00B039DC" w:rsidP="00E1751C">
      <w:pPr>
        <w:numPr>
          <w:ilvl w:val="1"/>
          <w:numId w:val="7"/>
        </w:numPr>
        <w:spacing w:line="240" w:lineRule="auto"/>
      </w:pPr>
      <w:r w:rsidRPr="00B039DC">
        <w:t>Purpose: Advanced volume profile analysis with institutional flow detection</w:t>
      </w:r>
    </w:p>
    <w:p w14:paraId="77FC7BDD" w14:textId="77777777" w:rsidR="00B039DC" w:rsidRPr="00B039DC" w:rsidRDefault="00B039DC" w:rsidP="00E1751C">
      <w:pPr>
        <w:numPr>
          <w:ilvl w:val="1"/>
          <w:numId w:val="7"/>
        </w:numPr>
        <w:spacing w:line="240" w:lineRule="auto"/>
      </w:pPr>
      <w:r w:rsidRPr="00B039DC">
        <w:t>Parameters: Volume lookback period, institutional thresholds</w:t>
      </w:r>
    </w:p>
    <w:p w14:paraId="2C28CB77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Composite/Multi-Indicator Systems</w:t>
      </w:r>
    </w:p>
    <w:p w14:paraId="34126993" w14:textId="77777777" w:rsidR="00B039DC" w:rsidRPr="00B039DC" w:rsidRDefault="00B039DC" w:rsidP="00E1751C">
      <w:pPr>
        <w:numPr>
          <w:ilvl w:val="0"/>
          <w:numId w:val="8"/>
        </w:numPr>
        <w:spacing w:line="240" w:lineRule="auto"/>
      </w:pPr>
      <w:r w:rsidRPr="00B039DC">
        <w:rPr>
          <w:b/>
          <w:bCs/>
        </w:rPr>
        <w:t>ensemble_indicator_system.py</w:t>
      </w:r>
    </w:p>
    <w:p w14:paraId="416901F8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Type: Ensemble Indicator System</w:t>
      </w:r>
    </w:p>
    <w:p w14:paraId="747D7190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Purpose: Combines multiple indicators for consensus-based signals</w:t>
      </w:r>
    </w:p>
    <w:p w14:paraId="0B7AA5CA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Parameters: Configurable ensemble of indicators, weighting schemes</w:t>
      </w:r>
    </w:p>
    <w:p w14:paraId="7B36EF40" w14:textId="77777777" w:rsidR="00B039DC" w:rsidRPr="00B039DC" w:rsidRDefault="00B039DC" w:rsidP="00E1751C">
      <w:pPr>
        <w:numPr>
          <w:ilvl w:val="0"/>
          <w:numId w:val="8"/>
        </w:numPr>
        <w:spacing w:line="240" w:lineRule="auto"/>
      </w:pPr>
      <w:r w:rsidRPr="00B039DC">
        <w:rPr>
          <w:b/>
          <w:bCs/>
        </w:rPr>
        <w:t>ml_enhanced_system.py</w:t>
      </w:r>
    </w:p>
    <w:p w14:paraId="05856549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Type: Machine Learning Enhanced System</w:t>
      </w:r>
    </w:p>
    <w:p w14:paraId="698B5EE2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Purpose: ML-based market regime detection, meta-</w:t>
      </w:r>
      <w:proofErr w:type="spellStart"/>
      <w:r w:rsidRPr="00B039DC">
        <w:t>labeling</w:t>
      </w:r>
      <w:proofErr w:type="spellEnd"/>
      <w:r w:rsidRPr="00B039DC">
        <w:t>, and probabilistic forecasting</w:t>
      </w:r>
    </w:p>
    <w:p w14:paraId="22C3FB3D" w14:textId="77777777" w:rsidR="00B039DC" w:rsidRPr="00B039DC" w:rsidRDefault="00B039DC" w:rsidP="00E1751C">
      <w:pPr>
        <w:numPr>
          <w:ilvl w:val="1"/>
          <w:numId w:val="8"/>
        </w:numPr>
        <w:spacing w:line="240" w:lineRule="auto"/>
      </w:pPr>
      <w:r w:rsidRPr="00B039DC">
        <w:t>Parameters: ML models, market regime detection parameters, forecasting horizons</w:t>
      </w:r>
    </w:p>
    <w:p w14:paraId="538A25A8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Candlestick Patterns</w:t>
      </w:r>
    </w:p>
    <w:p w14:paraId="75D37758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Pattern Detection Systems</w:t>
      </w:r>
    </w:p>
    <w:p w14:paraId="4C965897" w14:textId="77777777" w:rsidR="00B039DC" w:rsidRPr="00B039DC" w:rsidRDefault="00B039DC" w:rsidP="00E1751C">
      <w:pPr>
        <w:numPr>
          <w:ilvl w:val="0"/>
          <w:numId w:val="9"/>
        </w:numPr>
        <w:spacing w:line="240" w:lineRule="auto"/>
      </w:pPr>
      <w:r w:rsidRPr="00B039DC">
        <w:rPr>
          <w:b/>
          <w:bCs/>
        </w:rPr>
        <w:t>unified_pattern_detector.py</w:t>
      </w:r>
    </w:p>
    <w:p w14:paraId="3ED168CE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Type: Pattern Detection System</w:t>
      </w:r>
    </w:p>
    <w:p w14:paraId="02AE7969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Purpose: Unified interface to all pattern detectors with backward compatibility</w:t>
      </w:r>
    </w:p>
    <w:p w14:paraId="7A746B10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Parameters: Volume lookback, smart money thresholds, confidence thresholds</w:t>
      </w:r>
    </w:p>
    <w:p w14:paraId="5F3C2E50" w14:textId="77777777" w:rsidR="00B039DC" w:rsidRPr="00B039DC" w:rsidRDefault="00B039DC" w:rsidP="00E1751C">
      <w:pPr>
        <w:numPr>
          <w:ilvl w:val="0"/>
          <w:numId w:val="9"/>
        </w:numPr>
        <w:spacing w:line="240" w:lineRule="auto"/>
      </w:pPr>
      <w:r w:rsidRPr="00B039DC">
        <w:rPr>
          <w:b/>
          <w:bCs/>
        </w:rPr>
        <w:t>pattern_base.py</w:t>
      </w:r>
    </w:p>
    <w:p w14:paraId="22C99A64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Type: Pattern Base Classes</w:t>
      </w:r>
    </w:p>
    <w:p w14:paraId="2B34B450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Purpose: Base classes and utilities for pattern detection</w:t>
      </w:r>
    </w:p>
    <w:p w14:paraId="1FF62D91" w14:textId="77777777" w:rsidR="00B039DC" w:rsidRPr="00B039DC" w:rsidRDefault="00B039DC" w:rsidP="00E1751C">
      <w:pPr>
        <w:numPr>
          <w:ilvl w:val="1"/>
          <w:numId w:val="9"/>
        </w:numPr>
        <w:spacing w:line="240" w:lineRule="auto"/>
      </w:pPr>
      <w:r w:rsidRPr="00B039DC">
        <w:t>Parameters: Pattern reliability metrics, volume profile classifications</w:t>
      </w:r>
    </w:p>
    <w:p w14:paraId="423ED89C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Single Candle Patterns</w:t>
      </w:r>
    </w:p>
    <w:p w14:paraId="0008B6B6" w14:textId="77777777" w:rsidR="00B039DC" w:rsidRPr="00B039DC" w:rsidRDefault="00B039DC" w:rsidP="00E1751C">
      <w:pPr>
        <w:numPr>
          <w:ilvl w:val="0"/>
          <w:numId w:val="10"/>
        </w:numPr>
        <w:spacing w:line="240" w:lineRule="auto"/>
      </w:pPr>
      <w:r w:rsidRPr="00B039DC">
        <w:rPr>
          <w:b/>
          <w:bCs/>
        </w:rPr>
        <w:t>single_candle_patterns.py</w:t>
      </w:r>
    </w:p>
    <w:p w14:paraId="69561604" w14:textId="77777777" w:rsidR="00B039DC" w:rsidRPr="00B039DC" w:rsidRDefault="00B039DC" w:rsidP="00E1751C">
      <w:pPr>
        <w:numPr>
          <w:ilvl w:val="1"/>
          <w:numId w:val="10"/>
        </w:numPr>
        <w:spacing w:line="240" w:lineRule="auto"/>
      </w:pPr>
      <w:r w:rsidRPr="00B039DC">
        <w:t>Type: Candlestick Patterns</w:t>
      </w:r>
    </w:p>
    <w:p w14:paraId="2697969C" w14:textId="77777777" w:rsidR="00B039DC" w:rsidRPr="00B039DC" w:rsidRDefault="00B039DC" w:rsidP="00E1751C">
      <w:pPr>
        <w:numPr>
          <w:ilvl w:val="1"/>
          <w:numId w:val="10"/>
        </w:numPr>
        <w:spacing w:line="240" w:lineRule="auto"/>
      </w:pPr>
      <w:r w:rsidRPr="00B039DC">
        <w:t>Purpose: Detection of single candle patterns including:</w:t>
      </w:r>
    </w:p>
    <w:p w14:paraId="2079A927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r w:rsidRPr="00B039DC">
        <w:t>Hammer and Inverted Hammer</w:t>
      </w:r>
    </w:p>
    <w:p w14:paraId="765B05C5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r w:rsidRPr="00B039DC">
        <w:t>Shooting Star and Hanging Man</w:t>
      </w:r>
    </w:p>
    <w:p w14:paraId="1CF95725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proofErr w:type="spellStart"/>
      <w:r w:rsidRPr="00B039DC">
        <w:t>Doji</w:t>
      </w:r>
      <w:proofErr w:type="spellEnd"/>
      <w:r w:rsidRPr="00B039DC">
        <w:t xml:space="preserve"> variations</w:t>
      </w:r>
    </w:p>
    <w:p w14:paraId="2490F498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proofErr w:type="spellStart"/>
      <w:r w:rsidRPr="00B039DC">
        <w:t>Marubozu</w:t>
      </w:r>
      <w:proofErr w:type="spellEnd"/>
    </w:p>
    <w:p w14:paraId="68043000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r w:rsidRPr="00B039DC">
        <w:t>Spinning Top</w:t>
      </w:r>
    </w:p>
    <w:p w14:paraId="03B26677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r w:rsidRPr="00B039DC">
        <w:t>High Wave</w:t>
      </w:r>
    </w:p>
    <w:p w14:paraId="6E119D5F" w14:textId="77777777" w:rsidR="00B039DC" w:rsidRPr="00B039DC" w:rsidRDefault="00B039DC" w:rsidP="00E1751C">
      <w:pPr>
        <w:numPr>
          <w:ilvl w:val="2"/>
          <w:numId w:val="10"/>
        </w:numPr>
        <w:spacing w:line="240" w:lineRule="auto"/>
      </w:pPr>
      <w:r w:rsidRPr="00B039DC">
        <w:t>Belt Hold</w:t>
      </w:r>
    </w:p>
    <w:p w14:paraId="34CF43EB" w14:textId="77777777" w:rsidR="00B039DC" w:rsidRPr="00B039DC" w:rsidRDefault="00B039DC" w:rsidP="00E1751C">
      <w:pPr>
        <w:numPr>
          <w:ilvl w:val="1"/>
          <w:numId w:val="10"/>
        </w:numPr>
        <w:spacing w:line="240" w:lineRule="auto"/>
      </w:pPr>
      <w:r w:rsidRPr="00B039DC">
        <w:t>Parameters: Volume lookback period, smart money thresholds</w:t>
      </w:r>
    </w:p>
    <w:p w14:paraId="0E6D5256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Two Candle Patterns</w:t>
      </w:r>
    </w:p>
    <w:p w14:paraId="12FC570E" w14:textId="77777777" w:rsidR="00B039DC" w:rsidRPr="00B039DC" w:rsidRDefault="00B039DC" w:rsidP="00E1751C">
      <w:pPr>
        <w:numPr>
          <w:ilvl w:val="0"/>
          <w:numId w:val="11"/>
        </w:numPr>
        <w:spacing w:line="240" w:lineRule="auto"/>
      </w:pPr>
      <w:r w:rsidRPr="00B039DC">
        <w:rPr>
          <w:b/>
          <w:bCs/>
        </w:rPr>
        <w:t>two_candle_patterns.py</w:t>
      </w:r>
    </w:p>
    <w:p w14:paraId="75A47532" w14:textId="77777777" w:rsidR="00B039DC" w:rsidRPr="00B039DC" w:rsidRDefault="00B039DC" w:rsidP="00E1751C">
      <w:pPr>
        <w:numPr>
          <w:ilvl w:val="1"/>
          <w:numId w:val="11"/>
        </w:numPr>
        <w:spacing w:line="240" w:lineRule="auto"/>
      </w:pPr>
      <w:r w:rsidRPr="00B039DC">
        <w:t>Type: Candlestick Patterns</w:t>
      </w:r>
    </w:p>
    <w:p w14:paraId="4130F973" w14:textId="77777777" w:rsidR="00B039DC" w:rsidRPr="00B039DC" w:rsidRDefault="00B039DC" w:rsidP="00E1751C">
      <w:pPr>
        <w:numPr>
          <w:ilvl w:val="1"/>
          <w:numId w:val="11"/>
        </w:numPr>
        <w:spacing w:line="240" w:lineRule="auto"/>
      </w:pPr>
      <w:r w:rsidRPr="00B039DC">
        <w:t>Purpose: Detection of two candle patterns including:</w:t>
      </w:r>
    </w:p>
    <w:p w14:paraId="0EDE750A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Bullish/Bearish Engulfing</w:t>
      </w:r>
    </w:p>
    <w:p w14:paraId="073CC652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Harami (Bullish/Bearish)</w:t>
      </w:r>
    </w:p>
    <w:p w14:paraId="4190E86B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Piercing Line</w:t>
      </w:r>
    </w:p>
    <w:p w14:paraId="6F312649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Dark Cloud Cover</w:t>
      </w:r>
    </w:p>
    <w:p w14:paraId="4B96C16B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Tweezer Tops/Bottoms</w:t>
      </w:r>
    </w:p>
    <w:p w14:paraId="71870C4C" w14:textId="77777777" w:rsidR="00B039DC" w:rsidRPr="00B039DC" w:rsidRDefault="00B039DC" w:rsidP="00E1751C">
      <w:pPr>
        <w:numPr>
          <w:ilvl w:val="2"/>
          <w:numId w:val="11"/>
        </w:numPr>
        <w:spacing w:line="240" w:lineRule="auto"/>
      </w:pPr>
      <w:r w:rsidRPr="00B039DC">
        <w:t>Kicking Pattern</w:t>
      </w:r>
    </w:p>
    <w:p w14:paraId="64EFA50F" w14:textId="77777777" w:rsidR="00B039DC" w:rsidRPr="00B039DC" w:rsidRDefault="00B039DC" w:rsidP="00E1751C">
      <w:pPr>
        <w:numPr>
          <w:ilvl w:val="1"/>
          <w:numId w:val="11"/>
        </w:numPr>
        <w:spacing w:line="240" w:lineRule="auto"/>
      </w:pPr>
      <w:r w:rsidRPr="00B039DC">
        <w:t>Parameters: Volume lookback period, confidence thresholds</w:t>
      </w:r>
    </w:p>
    <w:p w14:paraId="589C2E8D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Three Candle Patterns</w:t>
      </w:r>
    </w:p>
    <w:p w14:paraId="7AB2CBF5" w14:textId="77777777" w:rsidR="00B039DC" w:rsidRPr="00B039DC" w:rsidRDefault="00B039DC" w:rsidP="00E1751C">
      <w:pPr>
        <w:numPr>
          <w:ilvl w:val="0"/>
          <w:numId w:val="12"/>
        </w:numPr>
        <w:spacing w:line="240" w:lineRule="auto"/>
      </w:pPr>
      <w:r w:rsidRPr="00B039DC">
        <w:rPr>
          <w:b/>
          <w:bCs/>
        </w:rPr>
        <w:t>three_candle_patterns.py</w:t>
      </w:r>
    </w:p>
    <w:p w14:paraId="3847760F" w14:textId="77777777" w:rsidR="00B039DC" w:rsidRPr="00B039DC" w:rsidRDefault="00B039DC" w:rsidP="00E1751C">
      <w:pPr>
        <w:numPr>
          <w:ilvl w:val="1"/>
          <w:numId w:val="12"/>
        </w:numPr>
        <w:spacing w:line="240" w:lineRule="auto"/>
      </w:pPr>
      <w:r w:rsidRPr="00B039DC">
        <w:t>Type: Candlestick Patterns</w:t>
      </w:r>
    </w:p>
    <w:p w14:paraId="2888E143" w14:textId="77777777" w:rsidR="00B039DC" w:rsidRPr="00B039DC" w:rsidRDefault="00B039DC" w:rsidP="00E1751C">
      <w:pPr>
        <w:numPr>
          <w:ilvl w:val="1"/>
          <w:numId w:val="12"/>
        </w:numPr>
        <w:spacing w:line="240" w:lineRule="auto"/>
      </w:pPr>
      <w:r w:rsidRPr="00B039DC">
        <w:t>Purpose: Detection of three candle patterns including:</w:t>
      </w:r>
    </w:p>
    <w:p w14:paraId="26368994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Morning Star</w:t>
      </w:r>
    </w:p>
    <w:p w14:paraId="1548BC20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Evening Star</w:t>
      </w:r>
    </w:p>
    <w:p w14:paraId="2265C46F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Three White Soldiers</w:t>
      </w:r>
    </w:p>
    <w:p w14:paraId="352DA1A1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Three Black Crows</w:t>
      </w:r>
    </w:p>
    <w:p w14:paraId="329E6605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Abandoned Baby</w:t>
      </w:r>
    </w:p>
    <w:p w14:paraId="01BCA111" w14:textId="77777777" w:rsidR="00B039DC" w:rsidRPr="00B039DC" w:rsidRDefault="00B039DC" w:rsidP="00E1751C">
      <w:pPr>
        <w:numPr>
          <w:ilvl w:val="2"/>
          <w:numId w:val="12"/>
        </w:numPr>
        <w:spacing w:line="240" w:lineRule="auto"/>
      </w:pPr>
      <w:r w:rsidRPr="00B039DC">
        <w:t>Three Inside Up/Down</w:t>
      </w:r>
    </w:p>
    <w:p w14:paraId="3C7BB516" w14:textId="77777777" w:rsidR="00B039DC" w:rsidRPr="00B039DC" w:rsidRDefault="00B039DC" w:rsidP="00E1751C">
      <w:pPr>
        <w:numPr>
          <w:ilvl w:val="1"/>
          <w:numId w:val="12"/>
        </w:numPr>
        <w:spacing w:line="240" w:lineRule="auto"/>
      </w:pPr>
      <w:r w:rsidRPr="00B039DC">
        <w:t>Parameters: Volume lookback period, pattern reliability factors</w:t>
      </w:r>
    </w:p>
    <w:p w14:paraId="70DED167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Four Candle Patterns</w:t>
      </w:r>
    </w:p>
    <w:p w14:paraId="2F14470B" w14:textId="77777777" w:rsidR="00B039DC" w:rsidRPr="00B039DC" w:rsidRDefault="00B039DC" w:rsidP="00E1751C">
      <w:pPr>
        <w:numPr>
          <w:ilvl w:val="0"/>
          <w:numId w:val="13"/>
        </w:numPr>
        <w:spacing w:line="240" w:lineRule="auto"/>
      </w:pPr>
      <w:r w:rsidRPr="00B039DC">
        <w:rPr>
          <w:b/>
          <w:bCs/>
        </w:rPr>
        <w:t>four_candle_patterns.py</w:t>
      </w:r>
    </w:p>
    <w:p w14:paraId="37F636C1" w14:textId="77777777" w:rsidR="00B039DC" w:rsidRPr="00B039DC" w:rsidRDefault="00B039DC" w:rsidP="00E1751C">
      <w:pPr>
        <w:numPr>
          <w:ilvl w:val="1"/>
          <w:numId w:val="13"/>
        </w:numPr>
        <w:spacing w:line="240" w:lineRule="auto"/>
      </w:pPr>
      <w:r w:rsidRPr="00B039DC">
        <w:t>Type: Candlestick Patterns</w:t>
      </w:r>
    </w:p>
    <w:p w14:paraId="7B9F6812" w14:textId="77777777" w:rsidR="00B039DC" w:rsidRPr="00B039DC" w:rsidRDefault="00B039DC" w:rsidP="00E1751C">
      <w:pPr>
        <w:numPr>
          <w:ilvl w:val="1"/>
          <w:numId w:val="13"/>
        </w:numPr>
        <w:spacing w:line="240" w:lineRule="auto"/>
      </w:pPr>
      <w:r w:rsidRPr="00B039DC">
        <w:t>Purpose: Detection of four candle patterns including:</w:t>
      </w:r>
    </w:p>
    <w:p w14:paraId="2D687233" w14:textId="77777777" w:rsidR="00B039DC" w:rsidRPr="00B039DC" w:rsidRDefault="00B039DC" w:rsidP="00E1751C">
      <w:pPr>
        <w:numPr>
          <w:ilvl w:val="2"/>
          <w:numId w:val="13"/>
        </w:numPr>
        <w:spacing w:line="240" w:lineRule="auto"/>
      </w:pPr>
      <w:r w:rsidRPr="00B039DC">
        <w:t>Three Line Strike (Bullish/Bearish)</w:t>
      </w:r>
    </w:p>
    <w:p w14:paraId="1AF1EB84" w14:textId="77777777" w:rsidR="00B039DC" w:rsidRPr="00B039DC" w:rsidRDefault="00B039DC" w:rsidP="00E1751C">
      <w:pPr>
        <w:numPr>
          <w:ilvl w:val="2"/>
          <w:numId w:val="13"/>
        </w:numPr>
        <w:spacing w:line="240" w:lineRule="auto"/>
      </w:pPr>
      <w:r w:rsidRPr="00B039DC">
        <w:t>Concealing Baby Swallow</w:t>
      </w:r>
    </w:p>
    <w:p w14:paraId="4DE4EA63" w14:textId="77777777" w:rsidR="00B039DC" w:rsidRPr="00B039DC" w:rsidRDefault="00B039DC" w:rsidP="00E1751C">
      <w:pPr>
        <w:numPr>
          <w:ilvl w:val="2"/>
          <w:numId w:val="13"/>
        </w:numPr>
        <w:spacing w:line="240" w:lineRule="auto"/>
      </w:pPr>
      <w:r w:rsidRPr="00B039DC">
        <w:t>Unique Three River</w:t>
      </w:r>
    </w:p>
    <w:p w14:paraId="6200C416" w14:textId="77777777" w:rsidR="00B039DC" w:rsidRPr="00B039DC" w:rsidRDefault="00B039DC" w:rsidP="00E1751C">
      <w:pPr>
        <w:numPr>
          <w:ilvl w:val="2"/>
          <w:numId w:val="13"/>
        </w:numPr>
        <w:spacing w:line="240" w:lineRule="auto"/>
      </w:pPr>
      <w:r w:rsidRPr="00B039DC">
        <w:t>Breakaway patterns</w:t>
      </w:r>
    </w:p>
    <w:p w14:paraId="526F5DF4" w14:textId="77777777" w:rsidR="00B039DC" w:rsidRPr="00B039DC" w:rsidRDefault="00B039DC" w:rsidP="00E1751C">
      <w:pPr>
        <w:numPr>
          <w:ilvl w:val="1"/>
          <w:numId w:val="13"/>
        </w:numPr>
        <w:spacing w:line="240" w:lineRule="auto"/>
      </w:pPr>
      <w:r w:rsidRPr="00B039DC">
        <w:t>Parameters: Volume lookback period, engulfment ratios</w:t>
      </w:r>
    </w:p>
    <w:p w14:paraId="15742AF1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Complex Patterns</w:t>
      </w:r>
    </w:p>
    <w:p w14:paraId="24A0161A" w14:textId="77777777" w:rsidR="00B039DC" w:rsidRPr="00B039DC" w:rsidRDefault="00B039DC" w:rsidP="00E1751C">
      <w:pPr>
        <w:numPr>
          <w:ilvl w:val="0"/>
          <w:numId w:val="14"/>
        </w:numPr>
        <w:spacing w:line="240" w:lineRule="auto"/>
      </w:pPr>
      <w:r w:rsidRPr="00B039DC">
        <w:rPr>
          <w:b/>
          <w:bCs/>
        </w:rPr>
        <w:t>complex_patterns.py</w:t>
      </w:r>
    </w:p>
    <w:p w14:paraId="2C7C9FEA" w14:textId="77777777" w:rsidR="00B039DC" w:rsidRPr="00B039DC" w:rsidRDefault="00B039DC" w:rsidP="00E1751C">
      <w:pPr>
        <w:numPr>
          <w:ilvl w:val="1"/>
          <w:numId w:val="14"/>
        </w:numPr>
        <w:spacing w:line="240" w:lineRule="auto"/>
      </w:pPr>
      <w:r w:rsidRPr="00B039DC">
        <w:t>Type: Advanced Pattern Detection</w:t>
      </w:r>
    </w:p>
    <w:p w14:paraId="440F9DE3" w14:textId="77777777" w:rsidR="00B039DC" w:rsidRPr="00B039DC" w:rsidRDefault="00B039DC" w:rsidP="00E1751C">
      <w:pPr>
        <w:numPr>
          <w:ilvl w:val="1"/>
          <w:numId w:val="14"/>
        </w:numPr>
        <w:spacing w:line="240" w:lineRule="auto"/>
      </w:pPr>
      <w:r w:rsidRPr="00B039DC">
        <w:t>Purpose: Detection of complex chart patterns with volume weighting</w:t>
      </w:r>
    </w:p>
    <w:p w14:paraId="2628EB0D" w14:textId="77777777" w:rsidR="00B039DC" w:rsidRPr="00B039DC" w:rsidRDefault="00B039DC" w:rsidP="00E1751C">
      <w:pPr>
        <w:numPr>
          <w:ilvl w:val="1"/>
          <w:numId w:val="14"/>
        </w:numPr>
        <w:spacing w:line="240" w:lineRule="auto"/>
      </w:pPr>
      <w:r w:rsidRPr="00B039DC">
        <w:t>Parameters: Volume lookback period, pattern complexity settings</w:t>
      </w:r>
    </w:p>
    <w:p w14:paraId="0ACE268C" w14:textId="77777777" w:rsidR="00B039DC" w:rsidRPr="00B039DC" w:rsidRDefault="00B039DC" w:rsidP="00E1751C">
      <w:pPr>
        <w:spacing w:line="240" w:lineRule="auto"/>
        <w:rPr>
          <w:b/>
          <w:bCs/>
        </w:rPr>
      </w:pPr>
      <w:r w:rsidRPr="00B039DC">
        <w:rPr>
          <w:b/>
          <w:bCs/>
        </w:rPr>
        <w:t>Pattern Management</w:t>
      </w:r>
    </w:p>
    <w:p w14:paraId="21A96DA7" w14:textId="77777777" w:rsidR="00B039DC" w:rsidRPr="00B039DC" w:rsidRDefault="00B039DC" w:rsidP="00E1751C">
      <w:pPr>
        <w:numPr>
          <w:ilvl w:val="0"/>
          <w:numId w:val="15"/>
        </w:numPr>
        <w:spacing w:line="240" w:lineRule="auto"/>
      </w:pPr>
      <w:r w:rsidRPr="00B039DC">
        <w:rPr>
          <w:b/>
          <w:bCs/>
        </w:rPr>
        <w:t>pattern_risk_management.py</w:t>
      </w:r>
    </w:p>
    <w:p w14:paraId="7BE05A42" w14:textId="77777777" w:rsidR="00B039DC" w:rsidRPr="00B039DC" w:rsidRDefault="00B039DC" w:rsidP="00E1751C">
      <w:pPr>
        <w:numPr>
          <w:ilvl w:val="1"/>
          <w:numId w:val="15"/>
        </w:numPr>
        <w:spacing w:line="240" w:lineRule="auto"/>
      </w:pPr>
      <w:r w:rsidRPr="00B039DC">
        <w:t>Type: Pattern Risk Management</w:t>
      </w:r>
    </w:p>
    <w:p w14:paraId="68F397D3" w14:textId="77777777" w:rsidR="00B039DC" w:rsidRPr="00B039DC" w:rsidRDefault="00B039DC" w:rsidP="00E1751C">
      <w:pPr>
        <w:numPr>
          <w:ilvl w:val="1"/>
          <w:numId w:val="15"/>
        </w:numPr>
        <w:spacing w:line="240" w:lineRule="auto"/>
      </w:pPr>
      <w:r w:rsidRPr="00B039DC">
        <w:t>Purpose: Integrated risk management for pattern-based trading</w:t>
      </w:r>
    </w:p>
    <w:p w14:paraId="6414719C" w14:textId="77777777" w:rsidR="00B039DC" w:rsidRPr="00B039DC" w:rsidRDefault="00B039DC" w:rsidP="00E1751C">
      <w:pPr>
        <w:numPr>
          <w:ilvl w:val="1"/>
          <w:numId w:val="15"/>
        </w:numPr>
        <w:spacing w:line="240" w:lineRule="auto"/>
      </w:pPr>
      <w:r w:rsidRPr="00B039DC">
        <w:t>Parameters: Risk levels, position sizing, stop-loss parameters</w:t>
      </w:r>
    </w:p>
    <w:p w14:paraId="7F576674" w14:textId="77777777" w:rsidR="00B039DC" w:rsidRPr="00B039DC" w:rsidRDefault="00B039DC" w:rsidP="00E1751C">
      <w:pPr>
        <w:spacing w:line="240" w:lineRule="auto"/>
      </w:pPr>
      <w:r w:rsidRPr="00B039DC">
        <w:t>This system includes over 100 technical indicators and 25+ candlestick patterns, all enhanced with volume weighting, institutional flow detection, adaptive features, and comprehensive risk management for improved accuracy and reliability in algorithmic trading applications.</w:t>
      </w:r>
    </w:p>
    <w:p w14:paraId="32329F9A" w14:textId="77777777" w:rsidR="004D2F88" w:rsidRDefault="004D2F88" w:rsidP="00E1751C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91350"/>
    <w:multiLevelType w:val="multilevel"/>
    <w:tmpl w:val="2B0CD8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20406"/>
    <w:multiLevelType w:val="multilevel"/>
    <w:tmpl w:val="0B5E91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37CBE"/>
    <w:multiLevelType w:val="multilevel"/>
    <w:tmpl w:val="D52466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D091A"/>
    <w:multiLevelType w:val="multilevel"/>
    <w:tmpl w:val="D21623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02B2E"/>
    <w:multiLevelType w:val="multilevel"/>
    <w:tmpl w:val="868884A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1106E"/>
    <w:multiLevelType w:val="multilevel"/>
    <w:tmpl w:val="E3BC54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3569D"/>
    <w:multiLevelType w:val="multilevel"/>
    <w:tmpl w:val="035C5F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07844"/>
    <w:multiLevelType w:val="multilevel"/>
    <w:tmpl w:val="21F40C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81555"/>
    <w:multiLevelType w:val="multilevel"/>
    <w:tmpl w:val="1444F51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72D66"/>
    <w:multiLevelType w:val="multilevel"/>
    <w:tmpl w:val="AF38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34003"/>
    <w:multiLevelType w:val="multilevel"/>
    <w:tmpl w:val="D5D83F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81940"/>
    <w:multiLevelType w:val="multilevel"/>
    <w:tmpl w:val="B04E4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E5BEC"/>
    <w:multiLevelType w:val="multilevel"/>
    <w:tmpl w:val="716CD4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C058D"/>
    <w:multiLevelType w:val="multilevel"/>
    <w:tmpl w:val="65B8A2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839BC"/>
    <w:multiLevelType w:val="multilevel"/>
    <w:tmpl w:val="2682B2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829619">
    <w:abstractNumId w:val="9"/>
  </w:num>
  <w:num w:numId="2" w16cid:durableId="1983926601">
    <w:abstractNumId w:val="11"/>
  </w:num>
  <w:num w:numId="3" w16cid:durableId="237322871">
    <w:abstractNumId w:val="5"/>
  </w:num>
  <w:num w:numId="4" w16cid:durableId="1771006809">
    <w:abstractNumId w:val="1"/>
  </w:num>
  <w:num w:numId="5" w16cid:durableId="1449550363">
    <w:abstractNumId w:val="14"/>
  </w:num>
  <w:num w:numId="6" w16cid:durableId="1524857340">
    <w:abstractNumId w:val="0"/>
  </w:num>
  <w:num w:numId="7" w16cid:durableId="257326682">
    <w:abstractNumId w:val="3"/>
  </w:num>
  <w:num w:numId="8" w16cid:durableId="2109227341">
    <w:abstractNumId w:val="2"/>
  </w:num>
  <w:num w:numId="9" w16cid:durableId="584143418">
    <w:abstractNumId w:val="12"/>
  </w:num>
  <w:num w:numId="10" w16cid:durableId="130757496">
    <w:abstractNumId w:val="6"/>
  </w:num>
  <w:num w:numId="11" w16cid:durableId="526455349">
    <w:abstractNumId w:val="8"/>
  </w:num>
  <w:num w:numId="12" w16cid:durableId="218706677">
    <w:abstractNumId w:val="7"/>
  </w:num>
  <w:num w:numId="13" w16cid:durableId="1843004034">
    <w:abstractNumId w:val="4"/>
  </w:num>
  <w:num w:numId="14" w16cid:durableId="1124270364">
    <w:abstractNumId w:val="13"/>
  </w:num>
  <w:num w:numId="15" w16cid:durableId="847907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DC"/>
    <w:rsid w:val="004D2F88"/>
    <w:rsid w:val="009A1F2F"/>
    <w:rsid w:val="00A27AF7"/>
    <w:rsid w:val="00B039DC"/>
    <w:rsid w:val="00BA50F4"/>
    <w:rsid w:val="00C13FCA"/>
    <w:rsid w:val="00E1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4CF4"/>
  <w15:chartTrackingRefBased/>
  <w15:docId w15:val="{94A0F6A5-A4D2-42C8-9451-24F71A64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8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</cp:revision>
  <dcterms:created xsi:type="dcterms:W3CDTF">2025-09-09T03:03:00Z</dcterms:created>
  <dcterms:modified xsi:type="dcterms:W3CDTF">2025-09-09T03:03:00Z</dcterms:modified>
</cp:coreProperties>
</file>