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Complete Requirements Document - Algorithmic Trading System</w:t>
      </w:r>
    </w:p>
    <w:p w14:paraId="00000002"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Overview</w:t>
      </w:r>
    </w:p>
    <w:p w14:paraId="00000003"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This document consolidates all requirements from phases 0-6 for the development of the Nautilus Trader Algorithmic Trading System. It serves as the definitive guide for the AI development agents, translating the high-level strategy into granular, testable requirements. Each phase builds upon the previous one to create a comprehensive, enterprise-grade trading platform, starting with a robust foundation and progressively adding layers of functionality, intelligence, and enterprise-grade features.</w:t>
      </w:r>
    </w:p>
    <w:p w14:paraId="00000004"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Core Development Directives</w:t>
      </w:r>
    </w:p>
    <w:p w14:paraId="00000005"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Incremental &amp; Context-Aware Development</w:t>
      </w:r>
    </w:p>
    <w:p w14:paraId="00000006"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For every task, the AI agent MUST follow this protocol:</w:t>
      </w:r>
    </w:p>
    <w:p w14:paraId="00000007" w14:textId="77777777" w:rsidR="00C15ED6" w:rsidRPr="009177A2" w:rsidRDefault="00000000" w:rsidP="009177A2">
      <w:pPr>
        <w:numPr>
          <w:ilvl w:val="0"/>
          <w:numId w:val="1"/>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Analyse:</w:t>
      </w:r>
      <w:r w:rsidRPr="009177A2">
        <w:rPr>
          <w:rFonts w:ascii="Garamond" w:eastAsia="Google Sans Text" w:hAnsi="Garamond" w:cs="Google Sans Text"/>
          <w:color w:val="1B1C1D"/>
        </w:rPr>
        <w:t xml:space="preserve"> Review the existing codebase to understand its current state.</w:t>
      </w:r>
    </w:p>
    <w:p w14:paraId="00000008" w14:textId="77777777" w:rsidR="00C15ED6" w:rsidRPr="009177A2" w:rsidRDefault="00000000" w:rsidP="009177A2">
      <w:pPr>
        <w:numPr>
          <w:ilvl w:val="0"/>
          <w:numId w:val="1"/>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Compare:</w:t>
      </w:r>
      <w:r w:rsidRPr="009177A2">
        <w:rPr>
          <w:rFonts w:ascii="Garamond" w:eastAsia="Google Sans Text" w:hAnsi="Garamond" w:cs="Google Sans Text"/>
          <w:color w:val="1B1C1D"/>
        </w:rPr>
        <w:t xml:space="preserve"> Assess the current state against the requirements detailed in this document.</w:t>
      </w:r>
    </w:p>
    <w:p w14:paraId="00000009" w14:textId="77777777" w:rsidR="00C15ED6" w:rsidRPr="009177A2" w:rsidRDefault="00000000" w:rsidP="009177A2">
      <w:pPr>
        <w:numPr>
          <w:ilvl w:val="0"/>
          <w:numId w:val="1"/>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Execute:</w:t>
      </w:r>
      <w:r w:rsidRPr="009177A2">
        <w:rPr>
          <w:rFonts w:ascii="Garamond" w:eastAsia="Google Sans Text" w:hAnsi="Garamond" w:cs="Google Sans Text"/>
          <w:color w:val="1B1C1D"/>
        </w:rPr>
        <w:t xml:space="preserve"> Modify or create code to meet the specified acceptance criteria.</w:t>
      </w:r>
    </w:p>
    <w:p w14:paraId="0000000A"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Placeholder Management Protocol</w:t>
      </w:r>
    </w:p>
    <w:p w14:paraId="0000000B"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To ensure project transparency, any feature that cannot be fully implemented in a single step MUST be handled via the placeholder protocol:</w:t>
      </w:r>
    </w:p>
    <w:p w14:paraId="0000000C" w14:textId="77777777" w:rsidR="00C15ED6" w:rsidRPr="009177A2" w:rsidRDefault="00000000" w:rsidP="009177A2">
      <w:pPr>
        <w:numPr>
          <w:ilvl w:val="0"/>
          <w:numId w:val="16"/>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Tagging:</w:t>
      </w:r>
      <w:r w:rsidRPr="009177A2">
        <w:rPr>
          <w:rFonts w:ascii="Garamond" w:eastAsia="Google Sans Text" w:hAnsi="Garamond" w:cs="Google Sans Text"/>
          <w:color w:val="1B1C1D"/>
        </w:rPr>
        <w:t xml:space="preserve"> Incomplete code MUST be tagged with a searchable comment: // @</w:t>
      </w:r>
      <w:proofErr w:type="gramStart"/>
      <w:r w:rsidRPr="009177A2">
        <w:rPr>
          <w:rFonts w:ascii="Garamond" w:eastAsia="Google Sans Text" w:hAnsi="Garamond" w:cs="Google Sans Text"/>
          <w:color w:val="1B1C1D"/>
        </w:rPr>
        <w:t>PLACEHOLDER:.</w:t>
      </w:r>
      <w:proofErr w:type="gramEnd"/>
    </w:p>
    <w:p w14:paraId="0000000D" w14:textId="77777777" w:rsidR="00C15ED6" w:rsidRPr="009177A2" w:rsidRDefault="00000000" w:rsidP="009177A2">
      <w:pPr>
        <w:numPr>
          <w:ilvl w:val="0"/>
          <w:numId w:val="16"/>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Detailing:</w:t>
      </w:r>
      <w:r w:rsidRPr="009177A2">
        <w:rPr>
          <w:rFonts w:ascii="Garamond" w:eastAsia="Google Sans Text" w:hAnsi="Garamond" w:cs="Google Sans Text"/>
          <w:color w:val="1B1C1D"/>
        </w:rPr>
        <w:t xml:space="preserve"> The comment must explain the reason, the missing functionality, and the requirement ID.</w:t>
      </w:r>
    </w:p>
    <w:p w14:paraId="0000000E" w14:textId="77777777" w:rsidR="00C15ED6" w:rsidRPr="009177A2" w:rsidRDefault="00000000" w:rsidP="009177A2">
      <w:pPr>
        <w:numPr>
          <w:ilvl w:val="0"/>
          <w:numId w:val="16"/>
        </w:numPr>
        <w:pBdr>
          <w:top w:val="nil"/>
          <w:left w:val="nil"/>
          <w:bottom w:val="nil"/>
          <w:right w:val="nil"/>
          <w:between w:val="nil"/>
        </w:pBdr>
        <w:jc w:val="both"/>
        <w:rPr>
          <w:rFonts w:ascii="Garamond" w:hAnsi="Garamond"/>
        </w:rPr>
      </w:pPr>
      <w:r w:rsidRPr="009177A2">
        <w:rPr>
          <w:rFonts w:ascii="Garamond" w:eastAsia="Google Sans Text" w:hAnsi="Garamond" w:cs="Google Sans Text"/>
          <w:b/>
          <w:color w:val="1B1C1D"/>
        </w:rPr>
        <w:t>Ticket Creation:</w:t>
      </w:r>
      <w:r w:rsidRPr="009177A2">
        <w:rPr>
          <w:rFonts w:ascii="Garamond" w:eastAsia="Google Sans Text" w:hAnsi="Garamond" w:cs="Google Sans Text"/>
          <w:color w:val="1B1C1D"/>
        </w:rPr>
        <w:t xml:space="preserve"> An issue MUST be programmatically created in the project's issue tracker (e.g., GitHub Issues), tagged with "Technical-Debt" and "Placeholder," and assigned to a "Placeholder Review" backlog. A task with a placeholder is NOT considered complete.</w:t>
      </w:r>
    </w:p>
    <w:p w14:paraId="0000000F"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0: Dependency Management Setup</w:t>
      </w:r>
    </w:p>
    <w:p w14:paraId="00000010"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11"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0 establishes the foundation for managing all 60+ external dependencies and "Best-of-Breed" components. This phase implements a continuous, automated framework for monitoring, update management, and integration, ensuring system stability and security from the outset.</w:t>
      </w:r>
    </w:p>
    <w:p w14:paraId="00000012"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13"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0.1: Best-of-Breed Component Repository Management</w:t>
      </w:r>
    </w:p>
    <w:p w14:paraId="00000014"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system architect, I want comprehensive management of all forked repositories, so that I can maintain control over critical components and ensure system stability.</w:t>
      </w:r>
    </w:p>
    <w:p w14:paraId="00000015"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16" w14:textId="77777777" w:rsidR="00C15ED6" w:rsidRPr="009177A2" w:rsidRDefault="00000000" w:rsidP="009177A2">
      <w:pPr>
        <w:numPr>
          <w:ilvl w:val="0"/>
          <w:numId w:val="1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external repositories are forked THEN they SHALL be organized into four tiers based on criticality (Critical, Important, Supporting, Infrastructure).</w:t>
      </w:r>
    </w:p>
    <w:p w14:paraId="00000017" w14:textId="77777777" w:rsidR="00C15ED6" w:rsidRPr="009177A2" w:rsidRDefault="00000000" w:rsidP="009177A2">
      <w:pPr>
        <w:numPr>
          <w:ilvl w:val="0"/>
          <w:numId w:val="1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repository forks are created THEN branch protection rules and access controls SHALL be established.</w:t>
      </w:r>
    </w:p>
    <w:p w14:paraId="00000018" w14:textId="77777777" w:rsidR="00C15ED6" w:rsidRPr="009177A2" w:rsidRDefault="00000000" w:rsidP="009177A2">
      <w:pPr>
        <w:numPr>
          <w:ilvl w:val="0"/>
          <w:numId w:val="1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customizations are made THEN they SHALL be tracked in a detailed changelog within each fork.</w:t>
      </w:r>
    </w:p>
    <w:p w14:paraId="00000019" w14:textId="77777777" w:rsidR="00C15ED6" w:rsidRPr="009177A2" w:rsidRDefault="00000000" w:rsidP="009177A2">
      <w:pPr>
        <w:numPr>
          <w:ilvl w:val="0"/>
          <w:numId w:val="1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upstream changes occur THEN their potential impact SHALL be automatically assessed.</w:t>
      </w:r>
    </w:p>
    <w:p w14:paraId="0000001A" w14:textId="77777777" w:rsidR="00C15ED6" w:rsidRPr="009177A2" w:rsidRDefault="00000000" w:rsidP="009177A2">
      <w:pPr>
        <w:numPr>
          <w:ilvl w:val="0"/>
          <w:numId w:val="1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master Git repository is created THEN it SHALL have a modular structure (/nautilus_trader_engine, /ai_assistant, /frontend).</w:t>
      </w:r>
    </w:p>
    <w:p w14:paraId="0000001B"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0.2: Automated Update Monitoring &amp; Notification System</w:t>
      </w:r>
    </w:p>
    <w:p w14:paraId="0000001C"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DevOps engineer, I want automated, tiered monitoring of all external dependencies, so that I can proactively manage updates and security vulnerabilities.</w:t>
      </w:r>
    </w:p>
    <w:p w14:paraId="0000001D"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1E" w14:textId="77777777" w:rsidR="00C15ED6" w:rsidRPr="009177A2" w:rsidRDefault="00000000" w:rsidP="009177A2">
      <w:pPr>
        <w:numPr>
          <w:ilvl w:val="0"/>
          <w:numId w:val="1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monitoring workflows execute THEN they SHALL check all repositories according to their tier priority (daily for T1/T2, weekly for T3/T4).</w:t>
      </w:r>
    </w:p>
    <w:p w14:paraId="0000001F" w14:textId="77777777" w:rsidR="00C15ED6" w:rsidRPr="009177A2" w:rsidRDefault="00000000" w:rsidP="009177A2">
      <w:pPr>
        <w:numPr>
          <w:ilvl w:val="0"/>
          <w:numId w:val="1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security vulnerabilities are found THEN immediate, real-time emergency notifications SHALL be triggered via all channels (Teams, Discord, Email).</w:t>
      </w:r>
    </w:p>
    <w:p w14:paraId="00000020" w14:textId="77777777" w:rsidR="00C15ED6" w:rsidRPr="009177A2" w:rsidRDefault="00000000" w:rsidP="009177A2">
      <w:pPr>
        <w:numPr>
          <w:ilvl w:val="0"/>
          <w:numId w:val="1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non-critical updates are detected THEN a single, consolidated weekly report SHALL be sent via all channels.</w:t>
      </w:r>
    </w:p>
    <w:p w14:paraId="00000021" w14:textId="77777777" w:rsidR="00C15ED6" w:rsidRPr="009177A2" w:rsidRDefault="00000000" w:rsidP="009177A2">
      <w:pPr>
        <w:numPr>
          <w:ilvl w:val="0"/>
          <w:numId w:val="1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breaking changes are detected THEN detailed impact reports SHALL be automatically generated.</w:t>
      </w:r>
    </w:p>
    <w:p w14:paraId="00000022" w14:textId="77777777" w:rsidR="00C15ED6" w:rsidRPr="009177A2" w:rsidRDefault="00000000" w:rsidP="009177A2">
      <w:pPr>
        <w:numPr>
          <w:ilvl w:val="0"/>
          <w:numId w:val="1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lastRenderedPageBreak/>
        <w:t>WHEN a monitoring workflow fails THEN a fallback mechanism SHALL ensure continuous coverage.</w:t>
      </w:r>
    </w:p>
    <w:p w14:paraId="00000023"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0.3: Update Integration and Testing Pipeline</w:t>
      </w:r>
    </w:p>
    <w:p w14:paraId="00000024"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software engineer, I want an automated integration pipeline for dependency updates, so that changes can be tested and integrated safely with minimal manual intervention.</w:t>
      </w:r>
    </w:p>
    <w:p w14:paraId="00000025"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26" w14:textId="77777777" w:rsidR="00C15ED6" w:rsidRPr="009177A2" w:rsidRDefault="00000000" w:rsidP="009177A2">
      <w:pPr>
        <w:numPr>
          <w:ilvl w:val="0"/>
          <w:numId w:val="1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an update is approved THEN a new integration branch SHALL be created automatically.</w:t>
      </w:r>
    </w:p>
    <w:p w14:paraId="00000027" w14:textId="77777777" w:rsidR="00C15ED6" w:rsidRPr="009177A2" w:rsidRDefault="00000000" w:rsidP="009177A2">
      <w:pPr>
        <w:numPr>
          <w:ilvl w:val="0"/>
          <w:numId w:val="1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an integration branch is created THEN a comprehensive test suite SHALL be executed automatically within an isolated Docker-based environment.</w:t>
      </w:r>
    </w:p>
    <w:p w14:paraId="00000028" w14:textId="77777777" w:rsidR="00C15ED6" w:rsidRPr="009177A2" w:rsidRDefault="00000000" w:rsidP="009177A2">
      <w:pPr>
        <w:numPr>
          <w:ilvl w:val="0"/>
          <w:numId w:val="1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tests pass THEN an automated pull request SHALL be created with reviewers assigned.</w:t>
      </w:r>
    </w:p>
    <w:p w14:paraId="00000029" w14:textId="77777777" w:rsidR="00C15ED6" w:rsidRPr="009177A2" w:rsidRDefault="00000000" w:rsidP="009177A2">
      <w:pPr>
        <w:numPr>
          <w:ilvl w:val="0"/>
          <w:numId w:val="1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 xml:space="preserve">WHEN tests fail or merge conflicts are detected THEN a detailed failure report SHALL be </w:t>
      </w:r>
      <w:proofErr w:type="gramStart"/>
      <w:r w:rsidRPr="009177A2">
        <w:rPr>
          <w:rFonts w:ascii="Garamond" w:eastAsia="Google Sans Text" w:hAnsi="Garamond" w:cs="Google Sans Text"/>
          <w:color w:val="1B1C1D"/>
        </w:rPr>
        <w:t>generated</w:t>
      </w:r>
      <w:proofErr w:type="gramEnd"/>
      <w:r w:rsidRPr="009177A2">
        <w:rPr>
          <w:rFonts w:ascii="Garamond" w:eastAsia="Google Sans Text" w:hAnsi="Garamond" w:cs="Google Sans Text"/>
          <w:color w:val="1B1C1D"/>
        </w:rPr>
        <w:t xml:space="preserve"> and the branch flagged for manual review.</w:t>
      </w:r>
    </w:p>
    <w:p w14:paraId="0000002A" w14:textId="77777777" w:rsidR="00C15ED6" w:rsidRPr="009177A2" w:rsidRDefault="00000000" w:rsidP="009177A2">
      <w:pPr>
        <w:numPr>
          <w:ilvl w:val="0"/>
          <w:numId w:val="1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integration fails post-merge THEN automated rollback procedures SHALL be executed.</w:t>
      </w:r>
    </w:p>
    <w:p w14:paraId="0000002B"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0.4: Dependency Health Dashboard</w:t>
      </w:r>
    </w:p>
    <w:p w14:paraId="0000002C"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system administrator, I want a comprehensive dashboard showing the real-time health of all dependencies, so that I can monitor system-wide status proactively.</w:t>
      </w:r>
    </w:p>
    <w:p w14:paraId="0000002D"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2E" w14:textId="77777777" w:rsidR="00C15ED6" w:rsidRPr="009177A2" w:rsidRDefault="00000000" w:rsidP="009177A2">
      <w:pPr>
        <w:numPr>
          <w:ilvl w:val="0"/>
          <w:numId w:val="2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dashboard is accessed THEN it SHALL display the real-time status (version, last check, security status) of all repositories, organized by tier.</w:t>
      </w:r>
    </w:p>
    <w:p w14:paraId="0000002F" w14:textId="77777777" w:rsidR="00C15ED6" w:rsidRPr="009177A2" w:rsidRDefault="00000000" w:rsidP="009177A2">
      <w:pPr>
        <w:numPr>
          <w:ilvl w:val="0"/>
          <w:numId w:val="2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repository is selected THEN its update history, known vulnerabilities, and customization changelog SHALL be visible.</w:t>
      </w:r>
    </w:p>
    <w:p w14:paraId="00000030" w14:textId="77777777" w:rsidR="00C15ED6" w:rsidRPr="009177A2" w:rsidRDefault="00000000" w:rsidP="009177A2">
      <w:pPr>
        <w:numPr>
          <w:ilvl w:val="0"/>
          <w:numId w:val="2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dependency relationships are visualized THEN an interactive graph SHALL show component interconnections.</w:t>
      </w:r>
    </w:p>
    <w:p w14:paraId="00000031" w14:textId="77777777" w:rsidR="00C15ED6" w:rsidRPr="009177A2" w:rsidRDefault="00000000" w:rsidP="009177A2">
      <w:pPr>
        <w:numPr>
          <w:ilvl w:val="0"/>
          <w:numId w:val="2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manual overrides are needed THEN dashboard controls SHALL allow for pausing/forcing updates or triggering scans.</w:t>
      </w:r>
    </w:p>
    <w:p w14:paraId="00000032" w14:textId="77777777" w:rsidR="00C15ED6" w:rsidRPr="009177A2" w:rsidRDefault="00000000" w:rsidP="009177A2">
      <w:pPr>
        <w:numPr>
          <w:ilvl w:val="0"/>
          <w:numId w:val="2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integrated with Grafana THEN the dashboard SHALL be part of the central observability stack.</w:t>
      </w:r>
    </w:p>
    <w:p w14:paraId="00000033"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1: Core Foundation &amp; Observability</w:t>
      </w:r>
    </w:p>
    <w:p w14:paraId="00000034"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35"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1 focuses on building and stabilizing a fully observable and secure core system. It combines foundational component hardening with the essential monitoring and security controls required to support all subsequent development.</w:t>
      </w:r>
    </w:p>
    <w:p w14:paraId="00000036"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37"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1.1: Core Trading Engine Validation (NautilusTrader)</w:t>
      </w:r>
    </w:p>
    <w:p w14:paraId="00000038"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trading system architect, I want the NautilusTrader engine thoroughly tested and validated, so that I can ensure a reliable foundation for all trading operations.</w:t>
      </w:r>
    </w:p>
    <w:p w14:paraId="00000039"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3A" w14:textId="77777777" w:rsidR="00C15ED6" w:rsidRPr="009177A2" w:rsidRDefault="00000000" w:rsidP="009177A2">
      <w:pPr>
        <w:numPr>
          <w:ilvl w:val="0"/>
          <w:numId w:val="2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engine is tested THEN comprehensive tests SHALL validate order management, risk controls, and multi-asset support (equities, forex, crypto, futures).</w:t>
      </w:r>
    </w:p>
    <w:p w14:paraId="0000003B" w14:textId="77777777" w:rsidR="00C15ED6" w:rsidRPr="009177A2" w:rsidRDefault="00000000" w:rsidP="009177A2">
      <w:pPr>
        <w:numPr>
          <w:ilvl w:val="0"/>
          <w:numId w:val="2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engine configuration is loaded THEN all settings SHALL be verified for correctness and compatibility.</w:t>
      </w:r>
    </w:p>
    <w:p w14:paraId="0000003C" w14:textId="77777777" w:rsidR="00C15ED6" w:rsidRPr="009177A2" w:rsidRDefault="00000000" w:rsidP="009177A2">
      <w:pPr>
        <w:numPr>
          <w:ilvl w:val="0"/>
          <w:numId w:val="2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engine performance is tested THEN it SHALL meet sub-millisecond order processing requirements.</w:t>
      </w:r>
    </w:p>
    <w:p w14:paraId="0000003D" w14:textId="77777777" w:rsidR="00C15ED6" w:rsidRPr="009177A2" w:rsidRDefault="00000000" w:rsidP="009177A2">
      <w:pPr>
        <w:numPr>
          <w:ilvl w:val="0"/>
          <w:numId w:val="2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engine shuts down THEN all resources SHALL be properly cleaned up with no memory leaks detected by Memray.</w:t>
      </w:r>
    </w:p>
    <w:p w14:paraId="0000003E"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1.2: Resilient Database Integration</w:t>
      </w:r>
    </w:p>
    <w:p w14:paraId="0000003F"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data engineer, I want all core database systems integrated and optimized, so that I can ensure fast and reliable data operations for the entire platform.</w:t>
      </w:r>
    </w:p>
    <w:p w14:paraId="00000040"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41" w14:textId="77777777" w:rsidR="00C15ED6" w:rsidRPr="009177A2" w:rsidRDefault="00000000" w:rsidP="009177A2">
      <w:pPr>
        <w:numPr>
          <w:ilvl w:val="0"/>
          <w:numId w:val="2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database connections are established THEN they SHALL be reliable and performant for PostgreSQL/pgvector, ClickHouse, DuckDB, and Qdrant.</w:t>
      </w:r>
    </w:p>
    <w:p w14:paraId="00000042" w14:textId="77777777" w:rsidR="00C15ED6" w:rsidRPr="009177A2" w:rsidRDefault="00000000" w:rsidP="009177A2">
      <w:pPr>
        <w:numPr>
          <w:ilvl w:val="0"/>
          <w:numId w:val="2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PostgreSQL is tested THEN connection pooling, transactions, and vector operations SHALL work correctly.</w:t>
      </w:r>
    </w:p>
    <w:p w14:paraId="00000043" w14:textId="77777777" w:rsidR="00C15ED6" w:rsidRPr="009177A2" w:rsidRDefault="00000000" w:rsidP="009177A2">
      <w:pPr>
        <w:numPr>
          <w:ilvl w:val="0"/>
          <w:numId w:val="2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ClickHouse is tested THEN time-series data ingestion and queries SHALL perform within specified SLAs (&lt;100ms for typical queries).</w:t>
      </w:r>
    </w:p>
    <w:p w14:paraId="00000044" w14:textId="77777777" w:rsidR="00C15ED6" w:rsidRPr="009177A2" w:rsidRDefault="00000000" w:rsidP="009177A2">
      <w:pPr>
        <w:numPr>
          <w:ilvl w:val="0"/>
          <w:numId w:val="2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database failover tests are run THEN the system SHALL maintain availability with minimal data loss.</w:t>
      </w:r>
    </w:p>
    <w:p w14:paraId="00000045"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1.3: Multi-Protocol API Layer</w:t>
      </w:r>
    </w:p>
    <w:p w14:paraId="00000046"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developer, I want a comprehensive API layer with support for multiple protocols, so that I can build rich UIs and integrate external services effectively.</w:t>
      </w:r>
    </w:p>
    <w:p w14:paraId="00000047"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48" w14:textId="77777777" w:rsidR="00C15ED6" w:rsidRPr="009177A2" w:rsidRDefault="00000000" w:rsidP="009177A2">
      <w:pPr>
        <w:numPr>
          <w:ilvl w:val="0"/>
          <w:numId w:val="2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API layer is deployed THEN it SHALL expose REST, GraphQL, WebSocket, and gRPC endpoints via FastAPI.</w:t>
      </w:r>
    </w:p>
    <w:p w14:paraId="00000049" w14:textId="77777777" w:rsidR="00C15ED6" w:rsidRPr="009177A2" w:rsidRDefault="00000000" w:rsidP="009177A2">
      <w:pPr>
        <w:numPr>
          <w:ilvl w:val="0"/>
          <w:numId w:val="2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REST API is used THEN it SHALL include API versioning, comprehensive error handling, and backward compatibility.</w:t>
      </w:r>
    </w:p>
    <w:p w14:paraId="0000004A" w14:textId="77777777" w:rsidR="00C15ED6" w:rsidRPr="009177A2" w:rsidRDefault="00000000" w:rsidP="009177A2">
      <w:pPr>
        <w:numPr>
          <w:ilvl w:val="0"/>
          <w:numId w:val="2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GraphQL API is used THEN it SHALL support real-time subscriptions for market data and order updates.</w:t>
      </w:r>
    </w:p>
    <w:p w14:paraId="0000004B" w14:textId="77777777" w:rsidR="00C15ED6" w:rsidRPr="009177A2" w:rsidRDefault="00000000" w:rsidP="009177A2">
      <w:pPr>
        <w:numPr>
          <w:ilvl w:val="0"/>
          <w:numId w:val="2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WebSocket API is used THEN it SHALL support high-frequency, bidirectional streaming of market data.</w:t>
      </w:r>
    </w:p>
    <w:p w14:paraId="0000004C" w14:textId="77777777" w:rsidR="00C15ED6" w:rsidRPr="009177A2" w:rsidRDefault="00000000" w:rsidP="009177A2">
      <w:pPr>
        <w:numPr>
          <w:ilvl w:val="0"/>
          <w:numId w:val="2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API tests complete THEN all endpoints SHALL have &gt;95% test coverage and sub-200ms response times under load.</w:t>
      </w:r>
    </w:p>
    <w:p w14:paraId="0000004D"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1.4: Foundational Observability Stack</w:t>
      </w:r>
    </w:p>
    <w:p w14:paraId="0000004E"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DevOps Engineer, I want a complete observability stack configured from the start, so that I can monitor system health, debug issues effectively, and establish performance baselines.</w:t>
      </w:r>
    </w:p>
    <w:p w14:paraId="0000004F"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50" w14:textId="77777777" w:rsidR="00C15ED6" w:rsidRPr="009177A2" w:rsidRDefault="00000000" w:rsidP="009177A2">
      <w:pPr>
        <w:numPr>
          <w:ilvl w:val="0"/>
          <w:numId w:val="2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Prometheus is deployed THEN it SHALL automatically scrape metrics from all core microservices.</w:t>
      </w:r>
    </w:p>
    <w:p w14:paraId="00000051" w14:textId="77777777" w:rsidR="00C15ED6" w:rsidRPr="009177A2" w:rsidRDefault="00000000" w:rsidP="009177A2">
      <w:pPr>
        <w:numPr>
          <w:ilvl w:val="0"/>
          <w:numId w:val="2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Grafana is deployed THEN it SHALL have pre-configured dashboards for system health, Kafka lag, and API latency.</w:t>
      </w:r>
    </w:p>
    <w:p w14:paraId="00000052" w14:textId="77777777" w:rsidR="00C15ED6" w:rsidRPr="009177A2" w:rsidRDefault="00000000" w:rsidP="009177A2">
      <w:pPr>
        <w:numPr>
          <w:ilvl w:val="0"/>
          <w:numId w:val="2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Loki is configured THEN it SHALL aggregate logs from all services, searchable within Grafana.</w:t>
      </w:r>
    </w:p>
    <w:p w14:paraId="00000053" w14:textId="77777777" w:rsidR="00C15ED6" w:rsidRPr="009177A2" w:rsidRDefault="00000000" w:rsidP="009177A2">
      <w:pPr>
        <w:numPr>
          <w:ilvl w:val="0"/>
          <w:numId w:val="2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Jaeger is integrated THEN it SHALL provide end-to-end distributed tracing for API requests.</w:t>
      </w:r>
    </w:p>
    <w:p w14:paraId="00000054" w14:textId="77777777" w:rsidR="00C15ED6" w:rsidRPr="009177A2" w:rsidRDefault="00000000" w:rsidP="009177A2">
      <w:pPr>
        <w:numPr>
          <w:ilvl w:val="0"/>
          <w:numId w:val="2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observability stack is operational THEN it SHALL consume no more than 10% of baseline system resources.</w:t>
      </w:r>
    </w:p>
    <w:p w14:paraId="00000055"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1.5: Foundational Security Framework</w:t>
      </w:r>
    </w:p>
    <w:p w14:paraId="00000056"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security officer, I want foundational security controls implemented early, so that the entire platform is built upon a secure and compliant architecture.</w:t>
      </w:r>
    </w:p>
    <w:p w14:paraId="00000057"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58" w14:textId="77777777" w:rsidR="00C15ED6" w:rsidRPr="009177A2" w:rsidRDefault="00000000" w:rsidP="009177A2">
      <w:pPr>
        <w:numPr>
          <w:ilvl w:val="0"/>
          <w:numId w:val="2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user authenticates THEN the system SHALL use OAuth2/OIDC protocols.</w:t>
      </w:r>
    </w:p>
    <w:p w14:paraId="00000059" w14:textId="77777777" w:rsidR="00C15ED6" w:rsidRPr="009177A2" w:rsidRDefault="00000000" w:rsidP="009177A2">
      <w:pPr>
        <w:numPr>
          <w:ilvl w:val="0"/>
          <w:numId w:val="2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user accesses an API endpoint THEN Role-Based Access Control (RBAC) SHALL be strictly enforced.</w:t>
      </w:r>
    </w:p>
    <w:p w14:paraId="0000005A" w14:textId="77777777" w:rsidR="00C15ED6" w:rsidRPr="009177A2" w:rsidRDefault="00000000" w:rsidP="009177A2">
      <w:pPr>
        <w:numPr>
          <w:ilvl w:val="0"/>
          <w:numId w:val="2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security tests are run THEN the Zero-Trust architecture principles (e.g., mTLS via Istio) SHALL be validated.</w:t>
      </w:r>
    </w:p>
    <w:p w14:paraId="0000005B" w14:textId="77777777" w:rsidR="00C15ED6" w:rsidRPr="009177A2" w:rsidRDefault="00000000" w:rsidP="009177A2">
      <w:pPr>
        <w:numPr>
          <w:ilvl w:val="0"/>
          <w:numId w:val="2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system is scanned THEN ML-based fraud detection models SHALL be integrated and active.</w:t>
      </w:r>
    </w:p>
    <w:p w14:paraId="0000005C" w14:textId="77777777" w:rsidR="00C15ED6" w:rsidRPr="009177A2" w:rsidRDefault="00000000" w:rsidP="009177A2">
      <w:pPr>
        <w:numPr>
          <w:ilvl w:val="0"/>
          <w:numId w:val="2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threat model is created THEN the STRIDE methodology SHALL be applied to all core services.</w:t>
      </w:r>
    </w:p>
    <w:p w14:paraId="0000005D"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1.6: Scalable Event Bus Architecture (Kafka)</w:t>
      </w:r>
    </w:p>
    <w:p w14:paraId="0000005E"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system architect, I want a scalable and well-organized Kafka architecture, so that the event bus can handle high data volumes and evolving system complexity.</w:t>
      </w:r>
    </w:p>
    <w:p w14:paraId="0000005F"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60" w14:textId="77777777" w:rsidR="00C15ED6" w:rsidRPr="009177A2" w:rsidRDefault="00000000" w:rsidP="009177A2">
      <w:pPr>
        <w:numPr>
          <w:ilvl w:val="0"/>
          <w:numId w:val="2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Kafka topics are created THEN they SHALL adhere to a structured, hierarchical naming convention (e.g., domain.action.entity.source.symbol).</w:t>
      </w:r>
    </w:p>
    <w:p w14:paraId="00000061" w14:textId="77777777" w:rsidR="00C15ED6" w:rsidRPr="009177A2" w:rsidRDefault="00000000" w:rsidP="009177A2">
      <w:pPr>
        <w:numPr>
          <w:ilvl w:val="0"/>
          <w:numId w:val="2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services consume events THEN they SHALL be able to use wildcard subscriptions to listen to relevant topic hierarchies.</w:t>
      </w:r>
    </w:p>
    <w:p w14:paraId="00000062" w14:textId="77777777" w:rsidR="00C15ED6" w:rsidRPr="009177A2" w:rsidRDefault="00000000" w:rsidP="009177A2">
      <w:pPr>
        <w:numPr>
          <w:ilvl w:val="0"/>
          <w:numId w:val="2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data feed service is active THEN it SHALL implement a multi-source fallback mechanism, publishing data to Kafka.</w:t>
      </w:r>
    </w:p>
    <w:p w14:paraId="00000063"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2: MVP Frontend &amp; Paper Trading</w:t>
      </w:r>
    </w:p>
    <w:p w14:paraId="00000064"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65"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2 focuses on developing the Minimum Viable Product (MVP) user interface and integrating the primary broker to enable risk-free paper trading. This phase delivers the first complete end-to-end user experience.</w:t>
      </w:r>
    </w:p>
    <w:p w14:paraId="00000066"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67"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2.1: Modern Frontend UI Development</w:t>
      </w:r>
    </w:p>
    <w:p w14:paraId="00000068"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trader, I want a modern, responsive web interface, so that I can efficiently manage my trading activities and monitor market data in real-time.</w:t>
      </w:r>
    </w:p>
    <w:p w14:paraId="00000069"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6A" w14:textId="77777777" w:rsidR="00C15ED6" w:rsidRPr="009177A2" w:rsidRDefault="00000000" w:rsidP="009177A2">
      <w:pPr>
        <w:numPr>
          <w:ilvl w:val="0"/>
          <w:numId w:val="2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frontend is built THEN it SHALL use React 18 and TypeScript.</w:t>
      </w:r>
    </w:p>
    <w:p w14:paraId="0000006B" w14:textId="77777777" w:rsidR="00C15ED6" w:rsidRPr="009177A2" w:rsidRDefault="00000000" w:rsidP="009177A2">
      <w:pPr>
        <w:numPr>
          <w:ilvl w:val="0"/>
          <w:numId w:val="2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interface is accessed on different devices THEN it SHALL be fully responsive and functional.</w:t>
      </w:r>
    </w:p>
    <w:p w14:paraId="0000006C" w14:textId="77777777" w:rsidR="00C15ED6" w:rsidRPr="009177A2" w:rsidRDefault="00000000" w:rsidP="009177A2">
      <w:pPr>
        <w:numPr>
          <w:ilvl w:val="0"/>
          <w:numId w:val="2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real-time data is received THEN the UI SHALL update automatically via WebSocket connections without page refreshes.</w:t>
      </w:r>
    </w:p>
    <w:p w14:paraId="0000006D" w14:textId="77777777" w:rsidR="00C15ED6" w:rsidRPr="009177A2" w:rsidRDefault="00000000" w:rsidP="009177A2">
      <w:pPr>
        <w:numPr>
          <w:ilvl w:val="0"/>
          <w:numId w:val="2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app is launched THEN initial shells for a Progressive Web App (PWA), React Native mobile app, and Electron desktop app SHALL be present.</w:t>
      </w:r>
    </w:p>
    <w:p w14:paraId="0000006E"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2.2: Real-Time Trading Dashboard</w:t>
      </w:r>
    </w:p>
    <w:p w14:paraId="0000006F"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trader, I want a comprehensive real-time dashboard, so that I can monitor my portfolio, positions, and market data in one centralized view.</w:t>
      </w:r>
    </w:p>
    <w:p w14:paraId="00000070"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71" w14:textId="77777777" w:rsidR="00C15ED6" w:rsidRPr="009177A2" w:rsidRDefault="00000000" w:rsidP="009177A2">
      <w:pPr>
        <w:numPr>
          <w:ilvl w:val="0"/>
          <w:numId w:val="2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dashboard loads THEN it SHALL display the current portfolio value, P&amp;L, and all open positions.</w:t>
      </w:r>
    </w:p>
    <w:p w14:paraId="00000072" w14:textId="77777777" w:rsidR="00C15ED6" w:rsidRPr="009177A2" w:rsidRDefault="00000000" w:rsidP="009177A2">
      <w:pPr>
        <w:numPr>
          <w:ilvl w:val="0"/>
          <w:numId w:val="2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market data changes THEN the dashboard SHALL update in real-time with &lt;100ms latency.</w:t>
      </w:r>
    </w:p>
    <w:p w14:paraId="00000073" w14:textId="77777777" w:rsidR="00C15ED6" w:rsidRPr="009177A2" w:rsidRDefault="00000000" w:rsidP="009177A2">
      <w:pPr>
        <w:numPr>
          <w:ilvl w:val="0"/>
          <w:numId w:val="2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user customizes the layout THEN their preferences SHALL be saved and restored across sessions.</w:t>
      </w:r>
    </w:p>
    <w:p w14:paraId="00000074" w14:textId="77777777" w:rsidR="00C15ED6" w:rsidRPr="009177A2" w:rsidRDefault="00000000" w:rsidP="009177A2">
      <w:pPr>
        <w:numPr>
          <w:ilvl w:val="0"/>
          <w:numId w:val="2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TradingView charts are integrated THEN they SHALL display real-time market data with customizable technical indicators.</w:t>
      </w:r>
    </w:p>
    <w:p w14:paraId="00000075"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2.3: Broker Integration for Paper Trading (Interactive Brokers)</w:t>
      </w:r>
    </w:p>
    <w:p w14:paraId="00000076"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trader, I want full Interactive Brokers integration, so that I can execute trades and access market data through a paper trading account.</w:t>
      </w:r>
    </w:p>
    <w:p w14:paraId="00000077"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78" w14:textId="77777777" w:rsidR="00C15ED6" w:rsidRPr="009177A2" w:rsidRDefault="00000000" w:rsidP="009177A2">
      <w:pPr>
        <w:numPr>
          <w:ilvl w:val="0"/>
          <w:numId w:val="2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system connects to IBKR THEN it SHALL establish a secure connection to the TWS/Gateway.</w:t>
      </w:r>
    </w:p>
    <w:p w14:paraId="00000079" w14:textId="77777777" w:rsidR="00C15ED6" w:rsidRPr="009177A2" w:rsidRDefault="00000000" w:rsidP="009177A2">
      <w:pPr>
        <w:numPr>
          <w:ilvl w:val="0"/>
          <w:numId w:val="2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orders are placed THEN they SHALL be routed to the IBKR paper trading account.</w:t>
      </w:r>
    </w:p>
    <w:p w14:paraId="0000007A" w14:textId="77777777" w:rsidR="00C15ED6" w:rsidRPr="009177A2" w:rsidRDefault="00000000" w:rsidP="009177A2">
      <w:pPr>
        <w:numPr>
          <w:ilvl w:val="0"/>
          <w:numId w:val="2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market data is requested THEN IBKR data feeds SHALL provide real-time updates to the UI.</w:t>
      </w:r>
    </w:p>
    <w:p w14:paraId="0000007B" w14:textId="77777777" w:rsidR="00C15ED6" w:rsidRPr="009177A2" w:rsidRDefault="00000000" w:rsidP="009177A2">
      <w:pPr>
        <w:numPr>
          <w:ilvl w:val="0"/>
          <w:numId w:val="2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UI is used THEN it SHALL provide a seamless toggle to switch between paper and (future) live trading modes.</w:t>
      </w:r>
    </w:p>
    <w:p w14:paraId="0000007C"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2.4: No-Code Strategy Builder (Blockly)</w:t>
      </w:r>
    </w:p>
    <w:p w14:paraId="0000007D"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non-technical trader, I want a visual, no-code strategy builder, so that I can create and test trading ideas without writing Python code.</w:t>
      </w:r>
    </w:p>
    <w:p w14:paraId="0000007E"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7F" w14:textId="77777777" w:rsidR="00C15ED6" w:rsidRPr="009177A2" w:rsidRDefault="00000000" w:rsidP="009177A2">
      <w:pPr>
        <w:numPr>
          <w:ilvl w:val="0"/>
          <w:numId w:val="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no-code builder is used THEN it SHALL provide a drag-and-drop interface powered by Blockly.</w:t>
      </w:r>
    </w:p>
    <w:p w14:paraId="00000080" w14:textId="77777777" w:rsidR="00C15ED6" w:rsidRPr="009177A2" w:rsidRDefault="00000000" w:rsidP="009177A2">
      <w:pPr>
        <w:numPr>
          <w:ilvl w:val="0"/>
          <w:numId w:val="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visual strategy is saved THEN the system SHALL convert the Blockly diagram into clean, human-readable, and well-commented Python code.</w:t>
      </w:r>
    </w:p>
    <w:p w14:paraId="00000081" w14:textId="77777777" w:rsidR="00C15ED6" w:rsidRPr="009177A2" w:rsidRDefault="00000000" w:rsidP="009177A2">
      <w:pPr>
        <w:numPr>
          <w:ilvl w:val="0"/>
          <w:numId w:val="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generated code is inspected THEN it SHALL align with the system's core strategy classes, creating a learning pathway for users.</w:t>
      </w:r>
    </w:p>
    <w:p w14:paraId="00000082"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2.5: AI Assistant Interface (Lobe Chat)</w:t>
      </w:r>
    </w:p>
    <w:p w14:paraId="00000083"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user, I want an intuitive chat interface to interact with the AI assistant, so that I can issue commands and ask questions using natural language.</w:t>
      </w:r>
    </w:p>
    <w:p w14:paraId="00000084"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85" w14:textId="77777777" w:rsidR="00C15ED6" w:rsidRPr="009177A2" w:rsidRDefault="00000000" w:rsidP="009177A2">
      <w:pPr>
        <w:numPr>
          <w:ilvl w:val="0"/>
          <w:numId w:val="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frontend is loaded THEN a chat interface powered by Lobe Chat SHALL be available.</w:t>
      </w:r>
    </w:p>
    <w:p w14:paraId="00000086" w14:textId="77777777" w:rsidR="00C15ED6" w:rsidRPr="009177A2" w:rsidRDefault="00000000" w:rsidP="009177A2">
      <w:pPr>
        <w:numPr>
          <w:ilvl w:val="0"/>
          <w:numId w:val="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user sends a message THEN it SHALL be routed to the Agentic AI Assistant backend via the API Gateway.</w:t>
      </w:r>
    </w:p>
    <w:p w14:paraId="00000087" w14:textId="77777777" w:rsidR="00C15ED6" w:rsidRPr="009177A2" w:rsidRDefault="00000000" w:rsidP="009177A2">
      <w:pPr>
        <w:numPr>
          <w:ilvl w:val="0"/>
          <w:numId w:val="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AI responds THEN the chat interface SHALL render the response, including markdown, code blocks, and charts.</w:t>
      </w:r>
    </w:p>
    <w:p w14:paraId="00000088"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3: Intelligence Layer Integration</w:t>
      </w:r>
    </w:p>
    <w:p w14:paraId="00000089"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8A"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3 integrates the full suite of AI and Machine Learning capabilities, transforming the platform into an intelligent trading system. This phase adds the "brains" of the operation to the stable and observable core.</w:t>
      </w:r>
    </w:p>
    <w:p w14:paraId="0000008B"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8C"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3.1: Agentic AI Framework</w:t>
      </w:r>
    </w:p>
    <w:p w14:paraId="0000008D"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an AI developer, I want a multi-agent framework, so that I can build sophisticated AI workflows for trading, research, and system development.</w:t>
      </w:r>
    </w:p>
    <w:p w14:paraId="0000008E"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8F" w14:textId="77777777" w:rsidR="00C15ED6" w:rsidRPr="009177A2" w:rsidRDefault="00000000" w:rsidP="009177A2">
      <w:pPr>
        <w:numPr>
          <w:ilvl w:val="0"/>
          <w:numId w:val="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framework is deployed THEN LangChain and LangGraph SHALL orchestrate multi-agent workflows.</w:t>
      </w:r>
    </w:p>
    <w:p w14:paraId="00000090" w14:textId="77777777" w:rsidR="00C15ED6" w:rsidRPr="009177A2" w:rsidRDefault="00000000" w:rsidP="009177A2">
      <w:pPr>
        <w:numPr>
          <w:ilvl w:val="0"/>
          <w:numId w:val="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trading tasks are run THEN specialized TradingAgents (Analyst, Risk Manager, Trader) SHALL be deployed and coordinated.</w:t>
      </w:r>
    </w:p>
    <w:p w14:paraId="00000091" w14:textId="77777777" w:rsidR="00C15ED6" w:rsidRPr="009177A2" w:rsidRDefault="00000000" w:rsidP="009177A2">
      <w:pPr>
        <w:numPr>
          <w:ilvl w:val="0"/>
          <w:numId w:val="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development tasks are run THEN the AI Knowledge Hub (Archon) SHALL serve as the central MCP server for OpenHands and Codename Goose.</w:t>
      </w:r>
    </w:p>
    <w:p w14:paraId="00000092" w14:textId="77777777" w:rsidR="00C15ED6" w:rsidRPr="009177A2" w:rsidRDefault="00000000" w:rsidP="009177A2">
      <w:pPr>
        <w:numPr>
          <w:ilvl w:val="0"/>
          <w:numId w:val="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agents communicate THEN all inter-agent communication SHALL occur asynchronously via the Apache Kafka event bus.</w:t>
      </w:r>
    </w:p>
    <w:p w14:paraId="00000093"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3.2: Advanced Analytics &amp; Custom Indicators</w:t>
      </w:r>
    </w:p>
    <w:p w14:paraId="00000094"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quantitative analyst, I want access to advanced analytical tools and custom indicators, so that I can develop sophisticated and unique trading strategies.</w:t>
      </w:r>
    </w:p>
    <w:p w14:paraId="00000095"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96" w14:textId="77777777" w:rsidR="00C15ED6" w:rsidRPr="009177A2" w:rsidRDefault="00000000" w:rsidP="009177A2">
      <w:pPr>
        <w:numPr>
          <w:ilvl w:val="0"/>
          <w:numId w:val="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analytics engine is used THEN it SHALL support FinRL (reinforcement learning), PyOD (anomaly detection), and Optuna (hyperparameter tuning).</w:t>
      </w:r>
    </w:p>
    <w:p w14:paraId="00000097" w14:textId="77777777" w:rsidR="00C15ED6" w:rsidRPr="009177A2" w:rsidRDefault="00000000" w:rsidP="009177A2">
      <w:pPr>
        <w:numPr>
          <w:ilvl w:val="0"/>
          <w:numId w:val="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DRL strategies are developed THEN a formal RLOps Pipeline SHALL be established for continuous training, integration, and delivery.</w:t>
      </w:r>
    </w:p>
    <w:p w14:paraId="00000098" w14:textId="77777777" w:rsidR="00C15ED6" w:rsidRPr="009177A2" w:rsidRDefault="00000000" w:rsidP="009177A2">
      <w:pPr>
        <w:numPr>
          <w:ilvl w:val="0"/>
          <w:numId w:val="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custom indicators are required THEN the system SHALL provide the full suite of specified Volume-Weighted indicators (VW SMA, VW MACD, etc.) integrated into NautilusTrader.</w:t>
      </w:r>
    </w:p>
    <w:p w14:paraId="00000099"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3.3: Proactive Intelligence and Prediction Pipelines</w:t>
      </w:r>
    </w:p>
    <w:p w14:paraId="0000009A"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trader, I want the system to provide proactive insights and predictions, so that I can stay ahead of market movements.</w:t>
      </w:r>
    </w:p>
    <w:p w14:paraId="0000009B"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9C" w14:textId="77777777" w:rsidR="00C15ED6" w:rsidRPr="009177A2" w:rsidRDefault="00000000" w:rsidP="009177A2">
      <w:pPr>
        <w:numPr>
          <w:ilvl w:val="0"/>
          <w:numId w:val="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system is running THEN a dedicated "Researcher" agent SHALL continuously monitor external data sources (news, SEC filings) via RAGFlow and update the vector database (Qdrant/pgvector).</w:t>
      </w:r>
    </w:p>
    <w:p w14:paraId="0000009D" w14:textId="77777777" w:rsidR="00C15ED6" w:rsidRPr="009177A2" w:rsidRDefault="00000000" w:rsidP="009177A2">
      <w:pPr>
        <w:numPr>
          <w:ilvl w:val="0"/>
          <w:numId w:val="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predictions are needed THEN a high-performance, real-time Inference Engine SHALL serve models (e.g., LSTM, Stock Prediction Models) with sub-millisecond latency.</w:t>
      </w:r>
    </w:p>
    <w:p w14:paraId="0000009E" w14:textId="77777777" w:rsidR="00C15ED6" w:rsidRPr="009177A2" w:rsidRDefault="00000000" w:rsidP="009177A2">
      <w:pPr>
        <w:numPr>
          <w:ilvl w:val="0"/>
          <w:numId w:val="6"/>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text data is analyzed THEN a Sentiment Analysis pipeline SHALL process news and social media to generate sentiment scores.</w:t>
      </w:r>
    </w:p>
    <w:p w14:paraId="0000009F"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4: Go-Live Readiness &amp; Transparency</w:t>
      </w:r>
    </w:p>
    <w:p w14:paraId="000000A0"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A1"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4 enables live trading with real capital and provides users with the transparency required to trust the system. This phase focuses on the critical transition from simulation to production.</w:t>
      </w:r>
    </w:p>
    <w:p w14:paraId="000000A2"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A3"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4.1: Live Trading Enablement</w:t>
      </w:r>
    </w:p>
    <w:p w14:paraId="000000A4"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trader, I want to deploy my validated strategies to a live trading account, so that I can execute trades with real capital.</w:t>
      </w:r>
    </w:p>
    <w:p w14:paraId="000000A5"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A6" w14:textId="77777777" w:rsidR="00C15ED6" w:rsidRPr="009177A2" w:rsidRDefault="00000000" w:rsidP="009177A2">
      <w:pPr>
        <w:numPr>
          <w:ilvl w:val="0"/>
          <w:numId w:val="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live trading is enabled THEN the system SHALL provide robust WebSocket and REST APIs for live broker connectivity and order execution.</w:t>
      </w:r>
    </w:p>
    <w:p w14:paraId="000000A7" w14:textId="77777777" w:rsidR="00C15ED6" w:rsidRPr="009177A2" w:rsidRDefault="00000000" w:rsidP="009177A2">
      <w:pPr>
        <w:numPr>
          <w:ilvl w:val="0"/>
          <w:numId w:val="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an order is managed THEN the frontend SHALL support the full order lifecycle (placement, modification, cancellation) for live accounts.</w:t>
      </w:r>
    </w:p>
    <w:p w14:paraId="000000A8" w14:textId="77777777" w:rsidR="00C15ED6" w:rsidRPr="009177A2" w:rsidRDefault="00000000" w:rsidP="009177A2">
      <w:pPr>
        <w:numPr>
          <w:ilvl w:val="0"/>
          <w:numId w:val="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additional brokers are needed THEN the system SHALL be integrated with Alpaca in addition to Interactive Brokers.</w:t>
      </w:r>
    </w:p>
    <w:p w14:paraId="000000A9" w14:textId="77777777" w:rsidR="00C15ED6" w:rsidRPr="009177A2" w:rsidRDefault="00000000" w:rsidP="009177A2">
      <w:pPr>
        <w:numPr>
          <w:ilvl w:val="0"/>
          <w:numId w:val="7"/>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user authenticates for live trading THEN Multi-Factor Authentication (MFA) SHALL be enforced.</w:t>
      </w:r>
    </w:p>
    <w:p w14:paraId="000000AA"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4.2: "Glass Box" UI for Transparency</w:t>
      </w:r>
    </w:p>
    <w:p w14:paraId="000000AB"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user of an automated system, I want complete transparency into why a trade was made, so that I can trust the system and debug my strategies.</w:t>
      </w:r>
    </w:p>
    <w:p w14:paraId="000000AC"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AD" w14:textId="77777777" w:rsidR="00C15ED6" w:rsidRPr="009177A2" w:rsidRDefault="00000000" w:rsidP="009177A2">
      <w:pPr>
        <w:numPr>
          <w:ilvl w:val="0"/>
          <w:numId w:val="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trade is inspected THEN the "Glass Box" UI / Decision Event Explorer SHALL visualize the complete Kafka event chain that led to it.</w:t>
      </w:r>
    </w:p>
    <w:p w14:paraId="000000AE" w14:textId="77777777" w:rsidR="00C15ED6" w:rsidRPr="009177A2" w:rsidRDefault="00000000" w:rsidP="009177A2">
      <w:pPr>
        <w:numPr>
          <w:ilvl w:val="0"/>
          <w:numId w:val="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event chain is viewed THEN it SHALL show every step from the initial AI insight or signal to the final broker fill confirmation.</w:t>
      </w:r>
    </w:p>
    <w:p w14:paraId="000000AF" w14:textId="77777777" w:rsidR="00C15ED6" w:rsidRPr="009177A2" w:rsidRDefault="00000000" w:rsidP="009177A2">
      <w:pPr>
        <w:numPr>
          <w:ilvl w:val="0"/>
          <w:numId w:val="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contextual data is needed THEN the UI SHALL display related information, such as sentiment trends or news events that influenced the decision.</w:t>
      </w:r>
    </w:p>
    <w:p w14:paraId="000000B0" w14:textId="77777777" w:rsidR="00C15ED6" w:rsidRPr="009177A2" w:rsidRDefault="00000000" w:rsidP="009177A2">
      <w:pPr>
        <w:numPr>
          <w:ilvl w:val="0"/>
          <w:numId w:val="8"/>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an audit is performed THEN the "Glass Box" UI SHALL provide a verifiable and traceable record for every action.</w:t>
      </w:r>
    </w:p>
    <w:p w14:paraId="000000B1"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4.3: Live Operations UI</w:t>
      </w:r>
    </w:p>
    <w:p w14:paraId="000000B2"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live trader, I want a dashboard optimized for monitoring live operations, so that I can track performance and manage risk in real-time.</w:t>
      </w:r>
    </w:p>
    <w:p w14:paraId="000000B3"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B4" w14:textId="77777777" w:rsidR="00C15ED6" w:rsidRPr="009177A2" w:rsidRDefault="00000000" w:rsidP="009177A2">
      <w:pPr>
        <w:numPr>
          <w:ilvl w:val="0"/>
          <w:numId w:val="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live dashboard is viewed THEN TradingView charting SHALL be integrated with live, real-time data updates.</w:t>
      </w:r>
    </w:p>
    <w:p w14:paraId="000000B5" w14:textId="77777777" w:rsidR="00C15ED6" w:rsidRPr="009177A2" w:rsidRDefault="00000000" w:rsidP="009177A2">
      <w:pPr>
        <w:numPr>
          <w:ilvl w:val="0"/>
          <w:numId w:val="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risk is monitored THEN a real-time risk interface SHALL display live metrics (e.g., VaR, exposure) and allow for manual intervention (e.g., kill switches).</w:t>
      </w:r>
    </w:p>
    <w:p w14:paraId="000000B6" w14:textId="77777777" w:rsidR="00C15ED6" w:rsidRPr="009177A2" w:rsidRDefault="00000000" w:rsidP="009177A2">
      <w:pPr>
        <w:numPr>
          <w:ilvl w:val="0"/>
          <w:numId w:val="9"/>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performance is analyzed THEN a live analytics dashboard SHALL calculate and display metrics continuously.</w:t>
      </w:r>
    </w:p>
    <w:p w14:paraId="000000B7"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5: Enterprise Scaling &amp; Advanced Security</w:t>
      </w:r>
    </w:p>
    <w:p w14:paraId="000000B8"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B9"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5 elevates the platform to true enterprise-grade status by implementing features for high availability, advanced security, compliance, and scalability for institutional use.</w:t>
      </w:r>
    </w:p>
    <w:p w14:paraId="000000BA"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BB"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5.1: High Availability &amp; Scalability</w:t>
      </w:r>
    </w:p>
    <w:p w14:paraId="000000BC"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business continuity manager, I want the platform to be highly available and scalable, so that trading operations can continue without disruption and handle institutional-level volume.</w:t>
      </w:r>
    </w:p>
    <w:p w14:paraId="000000BD"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BE" w14:textId="77777777" w:rsidR="00C15ED6" w:rsidRPr="009177A2" w:rsidRDefault="00000000" w:rsidP="009177A2">
      <w:pPr>
        <w:numPr>
          <w:ilvl w:val="0"/>
          <w:numId w:val="1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platform is deployed THEN it SHALL be configured for multi-region deployment with automated disaster recovery and failover mechanisms.</w:t>
      </w:r>
    </w:p>
    <w:p w14:paraId="000000BF" w14:textId="77777777" w:rsidR="00C15ED6" w:rsidRPr="009177A2" w:rsidRDefault="00000000" w:rsidP="009177A2">
      <w:pPr>
        <w:numPr>
          <w:ilvl w:val="0"/>
          <w:numId w:val="1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system load increases THEN intelligent auto-scaling SHALL be triggered to manage resources efficiently.</w:t>
      </w:r>
    </w:p>
    <w:p w14:paraId="000000C0" w14:textId="77777777" w:rsidR="00C15ED6" w:rsidRPr="009177A2" w:rsidRDefault="00000000" w:rsidP="009177A2">
      <w:pPr>
        <w:numPr>
          <w:ilvl w:val="0"/>
          <w:numId w:val="10"/>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 microservice fails THEN automated self-healing mechanisms SHALL detect the failure and restore functionality without manual intervention.</w:t>
      </w:r>
    </w:p>
    <w:p w14:paraId="000000C1"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5.2: Advanced Security &amp; Compliance</w:t>
      </w:r>
    </w:p>
    <w:p w14:paraId="000000C2"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compliance officer, I want advanced security and automated compliance features, so that the platform meets all regulatory and institutional requirements.</w:t>
      </w:r>
    </w:p>
    <w:p w14:paraId="000000C3"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C4" w14:textId="77777777" w:rsidR="00C15ED6" w:rsidRPr="009177A2" w:rsidRDefault="00000000" w:rsidP="009177A2">
      <w:pPr>
        <w:numPr>
          <w:ilvl w:val="0"/>
          <w:numId w:val="1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an action is taken THEN it SHALL be logged to an immutable audit trail using Apache Iceberg.</w:t>
      </w:r>
    </w:p>
    <w:p w14:paraId="000000C5" w14:textId="77777777" w:rsidR="00C15ED6" w:rsidRPr="009177A2" w:rsidRDefault="00000000" w:rsidP="009177A2">
      <w:pPr>
        <w:numPr>
          <w:ilvl w:val="0"/>
          <w:numId w:val="1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regulatory reports are needed THEN the system SHALL automate their generation and enforcement of data retention policies.</w:t>
      </w:r>
    </w:p>
    <w:p w14:paraId="000000C6" w14:textId="77777777" w:rsidR="00C15ED6" w:rsidRPr="009177A2" w:rsidRDefault="00000000" w:rsidP="009177A2">
      <w:pPr>
        <w:numPr>
          <w:ilvl w:val="0"/>
          <w:numId w:val="11"/>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user behavior is analyzed THEN a dedicated User and Entity Behavior Analytics (UEBA) solution SHALL be integrated to detect sophisticated threats.</w:t>
      </w:r>
    </w:p>
    <w:p w14:paraId="000000C7"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5.3: Enterprise Integration &amp; Tooling</w:t>
      </w:r>
    </w:p>
    <w:p w14:paraId="000000C8"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an enterprise administrator, I want the platform to integrate with standard enterprise tools and provide features for professional traders.</w:t>
      </w:r>
    </w:p>
    <w:p w14:paraId="000000C9"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CA" w14:textId="77777777" w:rsidR="00C15ED6" w:rsidRPr="009177A2" w:rsidRDefault="00000000" w:rsidP="009177A2">
      <w:pPr>
        <w:numPr>
          <w:ilvl w:val="0"/>
          <w:numId w:val="1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users are managed THEN the system SHALL integrate with enterprise identity providers like LDAP/Active Directory.</w:t>
      </w:r>
    </w:p>
    <w:p w14:paraId="000000CB" w14:textId="77777777" w:rsidR="00C15ED6" w:rsidRPr="009177A2" w:rsidRDefault="00000000" w:rsidP="009177A2">
      <w:pPr>
        <w:numPr>
          <w:ilvl w:val="0"/>
          <w:numId w:val="1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features are rolled out THEN the system SHALL use a feature flag service (Unleash) for dynamic toggling and A/B testing.</w:t>
      </w:r>
    </w:p>
    <w:p w14:paraId="000000CC" w14:textId="77777777" w:rsidR="00C15ED6" w:rsidRPr="009177A2" w:rsidRDefault="00000000" w:rsidP="009177A2">
      <w:pPr>
        <w:numPr>
          <w:ilvl w:val="0"/>
          <w:numId w:val="1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professional traders need tools THEN a real-time Market Scanner Service SHALL be available for opportunity discovery.</w:t>
      </w:r>
    </w:p>
    <w:p w14:paraId="000000CD" w14:textId="77777777" w:rsidR="00C15ED6" w:rsidRPr="009177A2" w:rsidRDefault="00000000" w:rsidP="009177A2">
      <w:pPr>
        <w:numPr>
          <w:ilvl w:val="0"/>
          <w:numId w:val="12"/>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new quants are onboarded THEN a "Professional Trader Quick-Start" guide SHALL be available.</w:t>
      </w:r>
    </w:p>
    <w:p w14:paraId="000000CE" w14:textId="77777777" w:rsidR="00C15ED6" w:rsidRPr="009177A2" w:rsidRDefault="00000000" w:rsidP="009177A2">
      <w:pPr>
        <w:pStyle w:val="Heading1"/>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Phase 6: Future Enhancements &amp; Optimization</w:t>
      </w:r>
    </w:p>
    <w:p w14:paraId="000000CF"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Introduction</w:t>
      </w:r>
    </w:p>
    <w:p w14:paraId="000000D0"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color w:val="1B1C1D"/>
        </w:rPr>
        <w:t>Phase 6 enhances the platform with next-generation features, including ultra-low latency infrastructure, advanced execution algorithms, extended broker support, and future-ready interfaces.</w:t>
      </w:r>
    </w:p>
    <w:p w14:paraId="000000D1" w14:textId="77777777" w:rsidR="00C15ED6" w:rsidRPr="009177A2" w:rsidRDefault="00000000" w:rsidP="009177A2">
      <w:pPr>
        <w:pStyle w:val="Heading2"/>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Requirements</w:t>
      </w:r>
    </w:p>
    <w:p w14:paraId="000000D2"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6.1: Ultra-Low Latency Infrastructure</w:t>
      </w:r>
    </w:p>
    <w:p w14:paraId="000000D3"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high-frequency trading firm, I want ultra-low latency infrastructure, so that I can execute strategies at the highest possible speeds.</w:t>
      </w:r>
    </w:p>
    <w:p w14:paraId="000000D4"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D5" w14:textId="77777777" w:rsidR="00C15ED6" w:rsidRPr="009177A2" w:rsidRDefault="00000000" w:rsidP="009177A2">
      <w:pPr>
        <w:numPr>
          <w:ilvl w:val="0"/>
          <w:numId w:val="1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the system is deployed for HFT THEN a strategy for Direct Market Access (DMA) and server co-location SHALL be implemented.</w:t>
      </w:r>
    </w:p>
    <w:p w14:paraId="000000D6" w14:textId="77777777" w:rsidR="00C15ED6" w:rsidRPr="009177A2" w:rsidRDefault="00000000" w:rsidP="009177A2">
      <w:pPr>
        <w:numPr>
          <w:ilvl w:val="0"/>
          <w:numId w:val="1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maximum performance is needed THEN specialized hardware like FPGAs or SmartNICs SHALL be explored for integration.</w:t>
      </w:r>
    </w:p>
    <w:p w14:paraId="000000D7" w14:textId="77777777" w:rsidR="00C15ED6" w:rsidRPr="009177A2" w:rsidRDefault="00000000" w:rsidP="009177A2">
      <w:pPr>
        <w:numPr>
          <w:ilvl w:val="0"/>
          <w:numId w:val="13"/>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code is optimized THEN advanced low-level techniques (e.g., lock-free data structures) SHALL be enforced in performance-critical paths.</w:t>
      </w:r>
    </w:p>
    <w:p w14:paraId="000000D8"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6.2: Advanced Order Management &amp; Broker Expansion</w:t>
      </w:r>
    </w:p>
    <w:p w14:paraId="000000D9"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an institutional trader, I want advanced order management and broad broker connectivity, so that I can optimize execution and access diverse liquidity pools.</w:t>
      </w:r>
    </w:p>
    <w:p w14:paraId="000000DA"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DB" w14:textId="77777777" w:rsidR="00C15ED6" w:rsidRPr="009177A2" w:rsidRDefault="00000000" w:rsidP="009177A2">
      <w:pPr>
        <w:numPr>
          <w:ilvl w:val="0"/>
          <w:numId w:val="1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large orders are placed THEN a smart order router with execution algorithms (TWAP, VWAP, Iceberg) SHALL be available.</w:t>
      </w:r>
    </w:p>
    <w:p w14:paraId="000000DC" w14:textId="77777777" w:rsidR="00C15ED6" w:rsidRPr="009177A2" w:rsidRDefault="00000000" w:rsidP="009177A2">
      <w:pPr>
        <w:numPr>
          <w:ilvl w:val="0"/>
          <w:numId w:val="1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institutional connectivity is required THEN the system SHALL support the FIX protocol (QuickFIX/J, FIX8).</w:t>
      </w:r>
    </w:p>
    <w:p w14:paraId="000000DD" w14:textId="77777777" w:rsidR="00C15ED6" w:rsidRPr="009177A2" w:rsidRDefault="00000000" w:rsidP="009177A2">
      <w:pPr>
        <w:numPr>
          <w:ilvl w:val="0"/>
          <w:numId w:val="1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trading other asset classes THEN broker integrations for OANDA (Forex) and Coinbase (Crypto) SHALL be available.</w:t>
      </w:r>
    </w:p>
    <w:p w14:paraId="000000DE" w14:textId="77777777" w:rsidR="00C15ED6" w:rsidRPr="009177A2" w:rsidRDefault="00000000" w:rsidP="009177A2">
      <w:pPr>
        <w:numPr>
          <w:ilvl w:val="0"/>
          <w:numId w:val="14"/>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deploying to the cloud THEN the entire system SHALL be deployable via Kubernetes using Helm charts and an Istio service mesh.</w:t>
      </w:r>
    </w:p>
    <w:p w14:paraId="000000DF" w14:textId="77777777" w:rsidR="00C15ED6" w:rsidRPr="009177A2" w:rsidRDefault="00000000" w:rsidP="009177A2">
      <w:pPr>
        <w:pStyle w:val="Heading3"/>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Requirement 6.3: Next-Generation AI &amp; UI</w:t>
      </w:r>
    </w:p>
    <w:p w14:paraId="000000E0" w14:textId="77777777" w:rsidR="00C15ED6" w:rsidRPr="009177A2" w:rsidRDefault="00000000" w:rsidP="009177A2">
      <w:pPr>
        <w:pBdr>
          <w:top w:val="nil"/>
          <w:left w:val="nil"/>
          <w:bottom w:val="nil"/>
          <w:right w:val="nil"/>
          <w:between w:val="nil"/>
        </w:pBdr>
        <w:jc w:val="both"/>
        <w:rPr>
          <w:rFonts w:ascii="Garamond" w:eastAsia="Google Sans Text" w:hAnsi="Garamond" w:cs="Google Sans Text"/>
          <w:color w:val="1B1C1D"/>
        </w:rPr>
      </w:pPr>
      <w:r w:rsidRPr="009177A2">
        <w:rPr>
          <w:rFonts w:ascii="Garamond" w:eastAsia="Google Sans Text" w:hAnsi="Garamond" w:cs="Google Sans Text"/>
          <w:b/>
          <w:color w:val="1B1C1D"/>
        </w:rPr>
        <w:t>User Story:</w:t>
      </w:r>
      <w:r w:rsidRPr="009177A2">
        <w:rPr>
          <w:rFonts w:ascii="Garamond" w:eastAsia="Google Sans Text" w:hAnsi="Garamond" w:cs="Google Sans Text"/>
          <w:color w:val="1B1C1D"/>
        </w:rPr>
        <w:t xml:space="preserve"> As a user, I want cutting-edge AI and user interface capabilities, so that I can interact with the platform in more intuitive and powerful ways.</w:t>
      </w:r>
    </w:p>
    <w:p w14:paraId="000000E1" w14:textId="77777777" w:rsidR="00C15ED6" w:rsidRPr="009177A2" w:rsidRDefault="00000000" w:rsidP="009177A2">
      <w:pPr>
        <w:pStyle w:val="Heading4"/>
        <w:spacing w:before="0" w:after="0"/>
        <w:jc w:val="both"/>
        <w:rPr>
          <w:rFonts w:ascii="Garamond" w:eastAsia="Google Sans Text" w:hAnsi="Garamond" w:cs="Google Sans Text"/>
          <w:color w:val="1B1C1D"/>
          <w:sz w:val="22"/>
          <w:szCs w:val="22"/>
        </w:rPr>
      </w:pPr>
      <w:r w:rsidRPr="009177A2">
        <w:rPr>
          <w:rFonts w:ascii="Garamond" w:eastAsia="Google Sans Text" w:hAnsi="Garamond" w:cs="Google Sans Text"/>
          <w:color w:val="1B1C1D"/>
          <w:sz w:val="22"/>
          <w:szCs w:val="22"/>
        </w:rPr>
        <w:t>Acceptance Criteria</w:t>
      </w:r>
    </w:p>
    <w:p w14:paraId="000000E2" w14:textId="77777777" w:rsidR="00C15ED6" w:rsidRPr="009177A2" w:rsidRDefault="00000000" w:rsidP="009177A2">
      <w:pPr>
        <w:numPr>
          <w:ilvl w:val="0"/>
          <w:numId w:val="1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strategies are deployed THEN an AI-powered Iterative Strategy Refinement agent SHALL be available to provide optimization suggestions.</w:t>
      </w:r>
    </w:p>
    <w:p w14:paraId="000000E3" w14:textId="77777777" w:rsidR="00C15ED6" w:rsidRPr="009177A2" w:rsidRDefault="00000000" w:rsidP="009177A2">
      <w:pPr>
        <w:numPr>
          <w:ilvl w:val="0"/>
          <w:numId w:val="1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hands-free access is needed THEN the system SHALL support voice trading commands and AR interfaces for data visualization.</w:t>
      </w:r>
    </w:p>
    <w:p w14:paraId="000000E4" w14:textId="77777777" w:rsidR="00C15ED6" w:rsidRPr="009177A2" w:rsidRDefault="00000000" w:rsidP="009177A2">
      <w:pPr>
        <w:numPr>
          <w:ilvl w:val="0"/>
          <w:numId w:val="1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users need help THEN a Customer Service Bot SHALL be available to answer questions about the platform.</w:t>
      </w:r>
    </w:p>
    <w:p w14:paraId="000000E5" w14:textId="77777777" w:rsidR="00C15ED6" w:rsidRPr="009177A2" w:rsidRDefault="00000000" w:rsidP="009177A2">
      <w:pPr>
        <w:numPr>
          <w:ilvl w:val="0"/>
          <w:numId w:val="1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users want to share ideas THEN a Strategy Marketplace SHALL be available for publishing and subscribing to trading strategies.</w:t>
      </w:r>
    </w:p>
    <w:p w14:paraId="000000E6" w14:textId="77777777" w:rsidR="00C15ED6" w:rsidRPr="009177A2" w:rsidRDefault="00000000" w:rsidP="009177A2">
      <w:pPr>
        <w:numPr>
          <w:ilvl w:val="0"/>
          <w:numId w:val="15"/>
        </w:numPr>
        <w:pBdr>
          <w:top w:val="nil"/>
          <w:left w:val="nil"/>
          <w:bottom w:val="nil"/>
          <w:right w:val="nil"/>
          <w:between w:val="nil"/>
        </w:pBdr>
        <w:jc w:val="both"/>
        <w:rPr>
          <w:rFonts w:ascii="Garamond" w:hAnsi="Garamond"/>
        </w:rPr>
      </w:pPr>
      <w:r w:rsidRPr="009177A2">
        <w:rPr>
          <w:rFonts w:ascii="Garamond" w:eastAsia="Google Sans Text" w:hAnsi="Garamond" w:cs="Google Sans Text"/>
          <w:color w:val="1B1C1D"/>
        </w:rPr>
        <w:t>WHEN system performance is analyzed THEN Memray and Grafana Tempo SHALL be integrated for memory profiling and deep tracing.</w:t>
      </w:r>
    </w:p>
    <w:sectPr w:rsidR="00C15ED6" w:rsidRPr="009177A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69F421B0-8286-41D3-BFB1-A23471924149}"/>
    <w:embedItalic r:id="rId2" w:fontKey="{9AC5B0F0-DA19-4F50-81E5-726D43216C33}"/>
  </w:font>
  <w:font w:name="Garamond">
    <w:panose1 w:val="02020404030301010803"/>
    <w:charset w:val="00"/>
    <w:family w:val="roman"/>
    <w:pitch w:val="variable"/>
    <w:sig w:usb0="00000287" w:usb1="00000000" w:usb2="00000000" w:usb3="00000000" w:csb0="0000009F" w:csb1="00000000"/>
    <w:embedRegular r:id="rId3" w:fontKey="{D3AF645D-6528-445D-BCF5-34631CC8C875}"/>
    <w:embedBold r:id="rId4" w:fontKey="{785EA96B-3137-4F0D-9777-8F8088D9BC7F}"/>
  </w:font>
  <w:font w:name="Google Sans Text">
    <w:charset w:val="00"/>
    <w:family w:val="auto"/>
    <w:pitch w:val="default"/>
    <w:embedRegular r:id="rId5" w:fontKey="{EFF59096-B333-4B35-A6D2-966939CC1C38}"/>
    <w:embedBold r:id="rId6" w:fontKey="{C1304877-A34B-4496-AB35-FEF3CB070BCF}"/>
  </w:font>
  <w:font w:name="Calibri">
    <w:panose1 w:val="020F0502020204030204"/>
    <w:charset w:val="00"/>
    <w:family w:val="swiss"/>
    <w:pitch w:val="variable"/>
    <w:sig w:usb0="E4002EFF" w:usb1="C200247B" w:usb2="00000009" w:usb3="00000000" w:csb0="000001FF" w:csb1="00000000"/>
    <w:embedRegular r:id="rId7" w:fontKey="{D49E2D60-7067-42DE-9575-63C4FF8F1CE2}"/>
  </w:font>
  <w:font w:name="Cambria">
    <w:panose1 w:val="02040503050406030204"/>
    <w:charset w:val="00"/>
    <w:family w:val="roman"/>
    <w:pitch w:val="variable"/>
    <w:sig w:usb0="E00006FF" w:usb1="420024FF" w:usb2="02000000" w:usb3="00000000" w:csb0="0000019F" w:csb1="00000000"/>
    <w:embedRegular r:id="rId8" w:fontKey="{F8E87ACD-B86A-43AD-B7D2-ED5630CB7F6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54196"/>
    <w:multiLevelType w:val="multilevel"/>
    <w:tmpl w:val="BD86327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15:restartNumberingAfterBreak="0">
    <w:nsid w:val="04474082"/>
    <w:multiLevelType w:val="multilevel"/>
    <w:tmpl w:val="1D3CCA0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 w15:restartNumberingAfterBreak="0">
    <w:nsid w:val="0599600B"/>
    <w:multiLevelType w:val="multilevel"/>
    <w:tmpl w:val="BEDED30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9FB20C9"/>
    <w:multiLevelType w:val="multilevel"/>
    <w:tmpl w:val="E0E8C96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AD1173C"/>
    <w:multiLevelType w:val="multilevel"/>
    <w:tmpl w:val="247E64B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0DE835C9"/>
    <w:multiLevelType w:val="multilevel"/>
    <w:tmpl w:val="615EC83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15:restartNumberingAfterBreak="0">
    <w:nsid w:val="137772BC"/>
    <w:multiLevelType w:val="multilevel"/>
    <w:tmpl w:val="E9C6E926"/>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15:restartNumberingAfterBreak="0">
    <w:nsid w:val="15742DE2"/>
    <w:multiLevelType w:val="multilevel"/>
    <w:tmpl w:val="F6BC2E8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15:restartNumberingAfterBreak="0">
    <w:nsid w:val="1BA406E2"/>
    <w:multiLevelType w:val="multilevel"/>
    <w:tmpl w:val="723251D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15:restartNumberingAfterBreak="0">
    <w:nsid w:val="204C4AE3"/>
    <w:multiLevelType w:val="multilevel"/>
    <w:tmpl w:val="79A8863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291B20BF"/>
    <w:multiLevelType w:val="multilevel"/>
    <w:tmpl w:val="E4D8E62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15:restartNumberingAfterBreak="0">
    <w:nsid w:val="2BCA22C1"/>
    <w:multiLevelType w:val="multilevel"/>
    <w:tmpl w:val="000C045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 w15:restartNumberingAfterBreak="0">
    <w:nsid w:val="2E5364C2"/>
    <w:multiLevelType w:val="multilevel"/>
    <w:tmpl w:val="8256C5A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15:restartNumberingAfterBreak="0">
    <w:nsid w:val="2F284E62"/>
    <w:multiLevelType w:val="multilevel"/>
    <w:tmpl w:val="BBC0469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15:restartNumberingAfterBreak="0">
    <w:nsid w:val="3793463A"/>
    <w:multiLevelType w:val="multilevel"/>
    <w:tmpl w:val="BC823A8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15:restartNumberingAfterBreak="0">
    <w:nsid w:val="387A7118"/>
    <w:multiLevelType w:val="multilevel"/>
    <w:tmpl w:val="D7E6401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 w15:restartNumberingAfterBreak="0">
    <w:nsid w:val="3A533A37"/>
    <w:multiLevelType w:val="multilevel"/>
    <w:tmpl w:val="1318DDE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 w15:restartNumberingAfterBreak="0">
    <w:nsid w:val="3D0111AD"/>
    <w:multiLevelType w:val="multilevel"/>
    <w:tmpl w:val="9924822C"/>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15:restartNumberingAfterBreak="0">
    <w:nsid w:val="404D04D3"/>
    <w:multiLevelType w:val="multilevel"/>
    <w:tmpl w:val="6D2A84A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 w15:restartNumberingAfterBreak="0">
    <w:nsid w:val="44996729"/>
    <w:multiLevelType w:val="multilevel"/>
    <w:tmpl w:val="BFC8ED68"/>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 w15:restartNumberingAfterBreak="0">
    <w:nsid w:val="49910055"/>
    <w:multiLevelType w:val="multilevel"/>
    <w:tmpl w:val="C5BAFA3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1" w15:restartNumberingAfterBreak="0">
    <w:nsid w:val="5FBB652F"/>
    <w:multiLevelType w:val="multilevel"/>
    <w:tmpl w:val="2B280A8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 w15:restartNumberingAfterBreak="0">
    <w:nsid w:val="64A13C0E"/>
    <w:multiLevelType w:val="multilevel"/>
    <w:tmpl w:val="67FA4E92"/>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 w15:restartNumberingAfterBreak="0">
    <w:nsid w:val="64EE3D7A"/>
    <w:multiLevelType w:val="multilevel"/>
    <w:tmpl w:val="6ABC0D0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4" w15:restartNumberingAfterBreak="0">
    <w:nsid w:val="65581CAB"/>
    <w:multiLevelType w:val="multilevel"/>
    <w:tmpl w:val="1DFE0540"/>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 w15:restartNumberingAfterBreak="0">
    <w:nsid w:val="69A37020"/>
    <w:multiLevelType w:val="multilevel"/>
    <w:tmpl w:val="8098D20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 w15:restartNumberingAfterBreak="0">
    <w:nsid w:val="6C9D1AD2"/>
    <w:multiLevelType w:val="multilevel"/>
    <w:tmpl w:val="633C4F0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 w15:restartNumberingAfterBreak="0">
    <w:nsid w:val="6F4168CF"/>
    <w:multiLevelType w:val="multilevel"/>
    <w:tmpl w:val="2E0A926A"/>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 w15:restartNumberingAfterBreak="0">
    <w:nsid w:val="77F26139"/>
    <w:multiLevelType w:val="multilevel"/>
    <w:tmpl w:val="478408E4"/>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1664896877">
    <w:abstractNumId w:val="23"/>
  </w:num>
  <w:num w:numId="2" w16cid:durableId="39015056">
    <w:abstractNumId w:val="11"/>
  </w:num>
  <w:num w:numId="3" w16cid:durableId="44184294">
    <w:abstractNumId w:val="16"/>
  </w:num>
  <w:num w:numId="4" w16cid:durableId="380250407">
    <w:abstractNumId w:val="0"/>
  </w:num>
  <w:num w:numId="5" w16cid:durableId="495076001">
    <w:abstractNumId w:val="20"/>
  </w:num>
  <w:num w:numId="6" w16cid:durableId="856581139">
    <w:abstractNumId w:val="4"/>
  </w:num>
  <w:num w:numId="7" w16cid:durableId="789979117">
    <w:abstractNumId w:val="18"/>
  </w:num>
  <w:num w:numId="8" w16cid:durableId="1124617536">
    <w:abstractNumId w:val="21"/>
  </w:num>
  <w:num w:numId="9" w16cid:durableId="1521122974">
    <w:abstractNumId w:val="8"/>
  </w:num>
  <w:num w:numId="10" w16cid:durableId="1223249249">
    <w:abstractNumId w:val="27"/>
  </w:num>
  <w:num w:numId="11" w16cid:durableId="901209839">
    <w:abstractNumId w:val="26"/>
  </w:num>
  <w:num w:numId="12" w16cid:durableId="1457724701">
    <w:abstractNumId w:val="25"/>
  </w:num>
  <w:num w:numId="13" w16cid:durableId="804005305">
    <w:abstractNumId w:val="15"/>
  </w:num>
  <w:num w:numId="14" w16cid:durableId="499077859">
    <w:abstractNumId w:val="24"/>
  </w:num>
  <w:num w:numId="15" w16cid:durableId="1661616496">
    <w:abstractNumId w:val="3"/>
  </w:num>
  <w:num w:numId="16" w16cid:durableId="1801340247">
    <w:abstractNumId w:val="9"/>
  </w:num>
  <w:num w:numId="17" w16cid:durableId="66928784">
    <w:abstractNumId w:val="5"/>
  </w:num>
  <w:num w:numId="18" w16cid:durableId="112746371">
    <w:abstractNumId w:val="19"/>
  </w:num>
  <w:num w:numId="19" w16cid:durableId="672028413">
    <w:abstractNumId w:val="6"/>
  </w:num>
  <w:num w:numId="20" w16cid:durableId="2020040087">
    <w:abstractNumId w:val="14"/>
  </w:num>
  <w:num w:numId="21" w16cid:durableId="1119105934">
    <w:abstractNumId w:val="10"/>
  </w:num>
  <w:num w:numId="22" w16cid:durableId="1650095001">
    <w:abstractNumId w:val="17"/>
  </w:num>
  <w:num w:numId="23" w16cid:durableId="1797672380">
    <w:abstractNumId w:val="28"/>
  </w:num>
  <w:num w:numId="24" w16cid:durableId="300352467">
    <w:abstractNumId w:val="13"/>
  </w:num>
  <w:num w:numId="25" w16cid:durableId="1833136514">
    <w:abstractNumId w:val="2"/>
  </w:num>
  <w:num w:numId="26" w16cid:durableId="1398167179">
    <w:abstractNumId w:val="12"/>
  </w:num>
  <w:num w:numId="27" w16cid:durableId="749959667">
    <w:abstractNumId w:val="7"/>
  </w:num>
  <w:num w:numId="28" w16cid:durableId="121047723">
    <w:abstractNumId w:val="1"/>
  </w:num>
  <w:num w:numId="29" w16cid:durableId="109716825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grammar="clean"/>
  <w:revisionView w:inkAnnotation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D6"/>
    <w:rsid w:val="00846603"/>
    <w:rsid w:val="009177A2"/>
    <w:rsid w:val="00C15E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A7A7EBD-C006-4A14-9128-B1B8373C3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3403</Words>
  <Characters>19398</Characters>
  <Application>Microsoft Office Word</Application>
  <DocSecurity>0</DocSecurity>
  <Lines>161</Lines>
  <Paragraphs>45</Paragraphs>
  <ScaleCrop>false</ScaleCrop>
  <Company/>
  <LinksUpToDate>false</LinksUpToDate>
  <CharactersWithSpaces>22756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Vincent S. Pereira</cp:lastModifiedBy>
  <cp:revision>2</cp:revision>
  <dcterms:created xsi:type="dcterms:W3CDTF">2025-08-27T01:11:00Z</dcterms:created>
  <dcterms:modified xsi:type="dcterms:W3CDTF">2025-08-27T01:11:00Z</dcterms:modified>
</cp:coreProperties>
</file>