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645ECA06" w14:textId="2DB91CCA" w:rsidR="008A0AC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B30B38E" w14:textId="49A83359" w:rsidR="00E87354" w:rsidRPr="0043691D" w:rsidRDefault="00E87354" w:rsidP="0043691D">
      <w:pPr>
        <w:pStyle w:val="ListParagraph"/>
        <w:numPr>
          <w:ilvl w:val="1"/>
          <w:numId w:val="155"/>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0E2DC03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containerized</w:t>
      </w:r>
    </w:p>
    <w:p w14:paraId="35BFAD0C" w14:textId="70B8DC73"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rsidP="0043691D">
      <w:pPr>
        <w:numPr>
          <w:ilvl w:val="1"/>
          <w:numId w:val="155"/>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rsidP="0043691D">
      <w:pPr>
        <w:pStyle w:val="ListParagraph"/>
        <w:numPr>
          <w:ilvl w:val="2"/>
          <w:numId w:val="155"/>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rsidP="003E77E6">
      <w:pPr>
        <w:pStyle w:val="ListParagraph"/>
        <w:numPr>
          <w:ilvl w:val="2"/>
          <w:numId w:val="155"/>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 xml:space="preserve">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w:t>
      </w:r>
      <w:proofErr w:type="spellStart"/>
      <w:r w:rsidRPr="003E77E6">
        <w:rPr>
          <w:rFonts w:cs="Arabic Typesetting"/>
          <w:color w:val="000000" w:themeColor="text1"/>
        </w:rPr>
        <w:t>NautilusTrader</w:t>
      </w:r>
      <w:proofErr w:type="spellEnd"/>
      <w:r w:rsidRPr="003E77E6">
        <w:rPr>
          <w:rFonts w:cs="Arabic Typesetting"/>
          <w:color w:val="000000" w:themeColor="text1"/>
        </w:rPr>
        <w:t xml:space="preserve"> engine for use in strategy development and analysis.</w:t>
      </w:r>
    </w:p>
    <w:p w14:paraId="693DEC20" w14:textId="77777777" w:rsidR="00397A7F" w:rsidRPr="0065225D" w:rsidRDefault="00397A7F" w:rsidP="00397A7F">
      <w:pPr>
        <w:pStyle w:val="ListParagraph"/>
        <w:numPr>
          <w:ilvl w:val="0"/>
          <w:numId w:val="158"/>
        </w:numPr>
        <w:spacing w:line="240" w:lineRule="auto"/>
        <w:contextualSpacing w:val="0"/>
        <w:rPr>
          <w:b/>
          <w:bCs/>
        </w:rPr>
      </w:pPr>
      <w:r w:rsidRPr="0065225D">
        <w:rPr>
          <w:b/>
          <w:bCs/>
        </w:rPr>
        <w:t>Configure Paper and Live Trading</w:t>
      </w:r>
    </w:p>
    <w:p w14:paraId="07987A1F" w14:textId="77777777" w:rsidR="00397A7F" w:rsidRPr="009D1634" w:rsidRDefault="00397A7F" w:rsidP="00397A7F">
      <w:pPr>
        <w:pStyle w:val="ListParagraph"/>
        <w:numPr>
          <w:ilvl w:val="1"/>
          <w:numId w:val="155"/>
        </w:numPr>
        <w:spacing w:line="240" w:lineRule="auto"/>
        <w:contextualSpacing w:val="0"/>
      </w:pPr>
      <w:r w:rsidRPr="009D1634">
        <w:rPr>
          <w:b/>
          <w:bCs/>
        </w:rPr>
        <w:t>Action</w:t>
      </w:r>
      <w:r w:rsidRPr="009D1634">
        <w:t xml:space="preserve">: Set up </w:t>
      </w:r>
      <w:proofErr w:type="spellStart"/>
      <w:r w:rsidRPr="009D1634">
        <w:rPr>
          <w:b/>
          <w:bCs/>
        </w:rPr>
        <w:t>NautilusTrader</w:t>
      </w:r>
      <w:proofErr w:type="spellEnd"/>
      <w:r w:rsidRPr="009D1634">
        <w:t xml:space="preserve"> for integration with Interactive Brokers.</w:t>
      </w:r>
    </w:p>
    <w:p w14:paraId="7F91995A" w14:textId="77777777" w:rsidR="00397A7F" w:rsidRPr="009D1634" w:rsidRDefault="00397A7F" w:rsidP="00397A7F">
      <w:pPr>
        <w:pStyle w:val="ListParagraph"/>
        <w:numPr>
          <w:ilvl w:val="1"/>
          <w:numId w:val="155"/>
        </w:numPr>
        <w:spacing w:line="240" w:lineRule="auto"/>
        <w:contextualSpacing w:val="0"/>
      </w:pPr>
      <w:r w:rsidRPr="009D1634">
        <w:rPr>
          <w:b/>
          <w:bCs/>
        </w:rPr>
        <w:t>Details</w:t>
      </w:r>
      <w:r w:rsidRPr="009D1634">
        <w:t>:</w:t>
      </w:r>
    </w:p>
    <w:p w14:paraId="0FB50457" w14:textId="77777777" w:rsidR="00397A7F" w:rsidRPr="00397A7F" w:rsidRDefault="00397A7F" w:rsidP="00397A7F">
      <w:pPr>
        <w:pStyle w:val="ListParagraph"/>
        <w:numPr>
          <w:ilvl w:val="2"/>
          <w:numId w:val="155"/>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rsidP="00397A7F">
      <w:pPr>
        <w:pStyle w:val="ListParagraph"/>
        <w:numPr>
          <w:ilvl w:val="2"/>
          <w:numId w:val="155"/>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rsidP="00397A7F">
      <w:pPr>
        <w:pStyle w:val="ListParagraph"/>
        <w:numPr>
          <w:ilvl w:val="2"/>
          <w:numId w:val="155"/>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rsidP="00397A7F">
      <w:pPr>
        <w:pStyle w:val="ListParagraph"/>
        <w:numPr>
          <w:ilvl w:val="1"/>
          <w:numId w:val="155"/>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rsidP="00397A7F">
      <w:pPr>
        <w:pStyle w:val="ListParagraph"/>
        <w:numPr>
          <w:ilvl w:val="1"/>
          <w:numId w:val="155"/>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proofErr w:type="spellStart"/>
      <w:r w:rsidRPr="006F4F58">
        <w:t>NautilusTrader</w:t>
      </w:r>
      <w:proofErr w:type="spellEnd"/>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rsidP="00397A7F">
      <w:pPr>
        <w:pStyle w:val="ListParagraph"/>
        <w:numPr>
          <w:ilvl w:val="1"/>
          <w:numId w:val="155"/>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proofErr w:type="spellStart"/>
      <w:r w:rsidRPr="006F4F58">
        <w:t>NautilusTrader</w:t>
      </w:r>
      <w:proofErr w:type="spellEnd"/>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0D2A1318" w14:textId="77777777" w:rsidR="000B77FA" w:rsidRPr="00D3476D" w:rsidRDefault="000B77FA" w:rsidP="000B77FA">
      <w:pPr>
        <w:pStyle w:val="ListParagraph"/>
        <w:numPr>
          <w:ilvl w:val="0"/>
          <w:numId w:val="158"/>
        </w:numPr>
        <w:spacing w:line="240" w:lineRule="auto"/>
        <w:contextualSpacing w:val="0"/>
        <w:rPr>
          <w:b/>
          <w:bCs/>
        </w:rPr>
      </w:pPr>
      <w:r w:rsidRPr="00D3476D">
        <w:rPr>
          <w:b/>
          <w:bCs/>
        </w:rPr>
        <w:t>Incorporate Custom Volume-Weighted Indicators</w:t>
      </w:r>
    </w:p>
    <w:p w14:paraId="222B38BE" w14:textId="77777777" w:rsidR="000B77FA" w:rsidRPr="00543107" w:rsidRDefault="000B77FA" w:rsidP="00F91D89">
      <w:pPr>
        <w:pStyle w:val="ListParagraph"/>
        <w:numPr>
          <w:ilvl w:val="1"/>
          <w:numId w:val="155"/>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6F2C8D43" w14:textId="77777777" w:rsidR="000B77FA" w:rsidRPr="00543107" w:rsidRDefault="000B77FA" w:rsidP="00F91D89">
      <w:pPr>
        <w:pStyle w:val="ListParagraph"/>
        <w:numPr>
          <w:ilvl w:val="1"/>
          <w:numId w:val="155"/>
        </w:numPr>
        <w:spacing w:line="240" w:lineRule="auto"/>
        <w:contextualSpacing w:val="0"/>
      </w:pPr>
      <w:r w:rsidRPr="00543107">
        <w:rPr>
          <w:b/>
          <w:bCs/>
        </w:rPr>
        <w:t>Details</w:t>
      </w:r>
      <w:r w:rsidRPr="00543107">
        <w:t>:</w:t>
      </w:r>
    </w:p>
    <w:p w14:paraId="1B34450B" w14:textId="77777777" w:rsidR="000B77FA" w:rsidRDefault="000B77FA" w:rsidP="00F91D89">
      <w:pPr>
        <w:pStyle w:val="ListParagraph"/>
        <w:numPr>
          <w:ilvl w:val="2"/>
          <w:numId w:val="155"/>
        </w:numPr>
        <w:spacing w:line="240" w:lineRule="auto"/>
        <w:contextualSpacing w:val="0"/>
      </w:pPr>
      <w:r>
        <w:t xml:space="preserve">Develop custom volume-weighted technical indicators (e.g., VW SMA, VW EMA, VW MACD) using TA-Lib/ta-lib-python (primary wrapper) &amp; </w:t>
      </w:r>
      <w:proofErr w:type="spellStart"/>
      <w:r>
        <w:t>Bukosabino</w:t>
      </w:r>
      <w:proofErr w:type="spellEnd"/>
      <w:r>
        <w:t>/ta (secondary wrapper) and NumPy, as specified below:</w:t>
      </w:r>
    </w:p>
    <w:p w14:paraId="3F497AA8"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00F359B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2C4D344"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23E983C4"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5070ADB0"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0DC412F8"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36185D9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5FCBCEE9"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28CDA50D"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7441A67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159CB6D2"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381E4CC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7D73B0B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5A4EB764"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18DE549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2460EA59"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350B0D9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0415D2C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544392C7"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3F62B38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488D6C8D"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748A2D6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73FC632A"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34753C9E" w14:textId="77777777" w:rsidR="000B77FA" w:rsidRDefault="000B77FA" w:rsidP="000B77FA">
      <w:pPr>
        <w:pStyle w:val="ListParagraph"/>
        <w:spacing w:line="240" w:lineRule="auto"/>
        <w:ind w:left="2880"/>
        <w:contextualSpacing w:val="0"/>
      </w:pPr>
      <w:r w:rsidRPr="00D075D1">
        <w:t>[https://www.thebalance.com/how-average-true-range-atr-can-improve-trading-4154923</w:t>
      </w:r>
      <w:r>
        <w:t>.</w:t>
      </w:r>
    </w:p>
    <w:p w14:paraId="10A344B4" w14:textId="77777777" w:rsidR="000B77FA" w:rsidRDefault="000B77FA" w:rsidP="000B77FA">
      <w:pPr>
        <w:pStyle w:val="ListParagraph"/>
        <w:spacing w:line="240" w:lineRule="auto"/>
        <w:ind w:left="288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628F75EB" w14:textId="77777777" w:rsidR="000B77FA" w:rsidRDefault="000B77FA" w:rsidP="000B77FA">
      <w:pPr>
        <w:pStyle w:val="ListParagraph"/>
        <w:spacing w:line="240" w:lineRule="auto"/>
        <w:ind w:left="2880"/>
        <w:contextualSpacing w:val="0"/>
      </w:pPr>
      <w:r w:rsidRPr="00D075D1">
        <w:t>- Position size (typically calculated as your risk budget / current volatility as ATR)</w:t>
      </w:r>
    </w:p>
    <w:p w14:paraId="34ABB1FB" w14:textId="77777777" w:rsidR="000B77FA" w:rsidRDefault="000B77FA" w:rsidP="000B77FA">
      <w:pPr>
        <w:pStyle w:val="ListParagraph"/>
        <w:spacing w:line="240" w:lineRule="auto"/>
        <w:ind w:left="2880"/>
        <w:contextualSpacing w:val="0"/>
      </w:pPr>
      <w:r w:rsidRPr="00D075D1">
        <w:t>- Stop loss (typically the distance of stop loss price from entry price or current price is a multiple of ATR)</w:t>
      </w:r>
    </w:p>
    <w:p w14:paraId="39D7BC75" w14:textId="77777777" w:rsidR="000B77FA" w:rsidRDefault="000B77FA" w:rsidP="000B77FA">
      <w:pPr>
        <w:pStyle w:val="ListParagraph"/>
        <w:spacing w:line="240" w:lineRule="auto"/>
        <w:ind w:left="2880"/>
        <w:contextualSpacing w:val="0"/>
      </w:pPr>
      <w:r w:rsidRPr="00D075D1">
        <w:t>- Profit target (same logic as stop loss, just the other direction)</w:t>
      </w:r>
    </w:p>
    <w:p w14:paraId="246598EA" w14:textId="77777777" w:rsidR="000B77FA" w:rsidRDefault="000B77FA" w:rsidP="000B77FA">
      <w:pPr>
        <w:pStyle w:val="ListParagraph"/>
        <w:spacing w:line="240" w:lineRule="auto"/>
        <w:ind w:left="288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68A81CA0" w14:textId="77777777" w:rsidR="000B77FA" w:rsidRDefault="000B77FA" w:rsidP="000B77FA">
      <w:pPr>
        <w:pStyle w:val="ListParagraph"/>
        <w:spacing w:line="240" w:lineRule="auto"/>
        <w:ind w:left="288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145F1B3E" w14:textId="77777777" w:rsidR="000B77FA" w:rsidRDefault="000B77FA" w:rsidP="000B77FA">
      <w:pPr>
        <w:pStyle w:val="ListParagraph"/>
        <w:spacing w:line="240" w:lineRule="auto"/>
        <w:ind w:left="288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1FA4C954" w14:textId="77777777" w:rsidR="000B77FA" w:rsidRDefault="000B77FA" w:rsidP="000B77FA">
      <w:pPr>
        <w:pStyle w:val="ListParagraph"/>
        <w:spacing w:line="240" w:lineRule="auto"/>
        <w:ind w:left="288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0FCC7103" w14:textId="77777777" w:rsidR="000B77FA" w:rsidRDefault="000B77FA" w:rsidP="000B77FA">
      <w:pPr>
        <w:pStyle w:val="ListParagraph"/>
        <w:spacing w:line="240" w:lineRule="auto"/>
        <w:ind w:left="2880"/>
        <w:contextualSpacing w:val="0"/>
      </w:pPr>
      <w:r w:rsidRPr="00D075D1">
        <w:t>How this indicator works,</w:t>
      </w:r>
    </w:p>
    <w:p w14:paraId="31183D3C" w14:textId="77777777" w:rsidR="000B77FA" w:rsidRDefault="000B77FA" w:rsidP="000B77FA">
      <w:pPr>
        <w:pStyle w:val="ListParagraph"/>
        <w:spacing w:line="240" w:lineRule="auto"/>
        <w:ind w:left="2880"/>
        <w:contextualSpacing w:val="0"/>
      </w:pPr>
      <w:r w:rsidRPr="00D075D1">
        <w:t>- ATRP is used to measure volatility just as the Average True Range (ATR) indicator is.</w:t>
      </w:r>
    </w:p>
    <w:p w14:paraId="09F1E2AB" w14:textId="77777777" w:rsidR="000B77FA" w:rsidRDefault="000B77FA" w:rsidP="000B77FA">
      <w:pPr>
        <w:pStyle w:val="ListParagraph"/>
        <w:spacing w:line="240" w:lineRule="auto"/>
        <w:ind w:left="2880"/>
        <w:contextualSpacing w:val="0"/>
      </w:pPr>
      <w:r w:rsidRPr="00D075D1">
        <w:t>- ATRP allows securities to be compared, where ATR does not.</w:t>
      </w:r>
    </w:p>
    <w:p w14:paraId="1F91729F" w14:textId="77777777" w:rsidR="000B77FA" w:rsidRDefault="000B77FA" w:rsidP="000B77FA">
      <w:pPr>
        <w:pStyle w:val="ListParagraph"/>
        <w:spacing w:line="240" w:lineRule="auto"/>
        <w:ind w:left="2880"/>
        <w:contextualSpacing w:val="0"/>
      </w:pPr>
      <w:r w:rsidRPr="00D075D1">
        <w:t>Calculation ATRP = (Average True Range / Close) * 100</w:t>
      </w:r>
    </w:p>
    <w:p w14:paraId="29E6EF97" w14:textId="77777777" w:rsidR="000B77FA" w:rsidRDefault="000B77FA" w:rsidP="000B77FA">
      <w:pPr>
        <w:pStyle w:val="ListParagraph"/>
        <w:spacing w:line="240" w:lineRule="auto"/>
        <w:ind w:left="2880"/>
        <w:contextualSpacing w:val="0"/>
      </w:pPr>
      <w:r w:rsidRPr="00D075D1">
        <w:t>When to Use ATRP or Normali</w:t>
      </w:r>
      <w:r>
        <w:t>s</w:t>
      </w:r>
      <w:r w:rsidRPr="00D075D1">
        <w:t>ed ATR (https://www.macroption.com/normali</w:t>
      </w:r>
      <w:r>
        <w:t>s</w:t>
      </w:r>
      <w:r w:rsidRPr="00D075D1">
        <w:t>ed-atr/):</w:t>
      </w:r>
    </w:p>
    <w:p w14:paraId="1B8245AE" w14:textId="77777777" w:rsidR="000B77FA" w:rsidRDefault="000B77FA" w:rsidP="000B77FA">
      <w:pPr>
        <w:pStyle w:val="ListParagraph"/>
        <w:spacing w:line="240" w:lineRule="auto"/>
        <w:ind w:left="2880"/>
        <w:contextualSpacing w:val="0"/>
      </w:pPr>
      <w:r w:rsidRPr="00D075D1">
        <w:t>You should use ATRP (Normali</w:t>
      </w:r>
      <w:r>
        <w:t>s</w:t>
      </w:r>
      <w:r w:rsidRPr="00D075D1">
        <w:t>ed ATR) instead of the traditional, absolute dollar ATR particularly in these situations:</w:t>
      </w:r>
    </w:p>
    <w:p w14:paraId="6FB7E52C" w14:textId="77777777" w:rsidR="000B77FA" w:rsidRDefault="000B77FA" w:rsidP="000B77FA">
      <w:pPr>
        <w:pStyle w:val="ListParagraph"/>
        <w:spacing w:line="240" w:lineRule="auto"/>
        <w:ind w:left="2880"/>
        <w:contextualSpacing w:val="0"/>
      </w:pPr>
      <w:r w:rsidRPr="00D075D1">
        <w:t>- When using ATR for stock screening (to decide which stocks or securities currently have the right volatility for your strategy or trading style).</w:t>
      </w:r>
    </w:p>
    <w:p w14:paraId="7CDFB554" w14:textId="77777777" w:rsidR="000B77FA" w:rsidRDefault="000B77FA" w:rsidP="000B77FA">
      <w:pPr>
        <w:pStyle w:val="ListParagraph"/>
        <w:spacing w:line="240" w:lineRule="auto"/>
        <w:ind w:left="2880"/>
        <w:contextualSpacing w:val="0"/>
      </w:pPr>
      <w:r w:rsidRPr="00D075D1">
        <w:t>- When using ATR as strategy filter (to decide whether the volatility is high enough or low enough to take a signal from a trading strategy, or to “turn on/off” strategies based on market volatility regime).</w:t>
      </w:r>
    </w:p>
    <w:p w14:paraId="2D3C4A88" w14:textId="77777777" w:rsidR="000B77FA" w:rsidRDefault="000B77FA" w:rsidP="000B77FA">
      <w:pPr>
        <w:pStyle w:val="ListParagraph"/>
        <w:spacing w:line="240" w:lineRule="auto"/>
        <w:ind w:left="2880"/>
        <w:contextualSpacing w:val="0"/>
      </w:pPr>
      <w:r w:rsidRPr="00D075D1">
        <w:t>- When using ATR to study seasonality or volatility patterns over long periods of time.</w:t>
      </w:r>
    </w:p>
    <w:p w14:paraId="7D041659" w14:textId="77777777" w:rsidR="000B77FA" w:rsidRDefault="000B77FA" w:rsidP="000B77FA">
      <w:pPr>
        <w:pStyle w:val="ListParagraph"/>
        <w:spacing w:line="240" w:lineRule="auto"/>
        <w:ind w:left="2880"/>
        <w:contextualSpacing w:val="0"/>
      </w:pPr>
      <w:r w:rsidRPr="00D075D1">
        <w:t>- In general, Normali</w:t>
      </w:r>
      <w:r>
        <w:t>s</w:t>
      </w:r>
      <w:r w:rsidRPr="00D075D1">
        <w:t>ed ATR is better than traditional ATR in situations which involve comparing different securities or different periods of time.]</w:t>
      </w:r>
    </w:p>
    <w:p w14:paraId="20DA577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7359F88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DA0F2EA"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0293F61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55A116"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4D1187B6" w14:textId="77777777" w:rsidR="000B77FA" w:rsidRDefault="000B77FA" w:rsidP="000B77FA">
      <w:pPr>
        <w:numPr>
          <w:ilvl w:val="3"/>
          <w:numId w:val="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34901CDD" w14:textId="77777777" w:rsidR="000B77FA" w:rsidRDefault="000B77FA" w:rsidP="000B77FA">
      <w:pPr>
        <w:pStyle w:val="ListParagraph"/>
        <w:spacing w:line="240" w:lineRule="auto"/>
        <w:ind w:left="2880"/>
        <w:contextualSpacing w:val="0"/>
      </w:pPr>
      <w:r w:rsidRPr="00D075D1">
        <w:t>[Page 29 - Turtle Rules by Curtis Faith:-</w:t>
      </w:r>
    </w:p>
    <w:p w14:paraId="17B02986" w14:textId="77777777" w:rsidR="000B77FA" w:rsidRDefault="000B77FA" w:rsidP="000B77FA">
      <w:pPr>
        <w:pStyle w:val="ListParagraph"/>
        <w:spacing w:line="240" w:lineRule="auto"/>
        <w:ind w:left="2880"/>
        <w:contextualSpacing w:val="0"/>
      </w:pPr>
      <w:r w:rsidRPr="00D075D1">
        <w:t>Buy Strength &amp; Sell Weakness:</w:t>
      </w:r>
    </w:p>
    <w:p w14:paraId="5C35A7FC" w14:textId="77777777" w:rsidR="000B77FA" w:rsidRDefault="000B77FA" w:rsidP="000B77FA">
      <w:pPr>
        <w:pStyle w:val="ListParagraph"/>
        <w:spacing w:line="240" w:lineRule="auto"/>
        <w:ind w:left="2880"/>
        <w:contextualSpacing w:val="0"/>
      </w:pPr>
      <w:r w:rsidRPr="00D075D1">
        <w:t>- If all the signals come together, always Buy the Strongest Markets and Sell the Weakest Markets in a Group.</w:t>
      </w:r>
    </w:p>
    <w:p w14:paraId="117A5221" w14:textId="77777777" w:rsidR="000B77FA" w:rsidRDefault="000B77FA" w:rsidP="000B77FA">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1CAD7ED4" w14:textId="77777777" w:rsidR="000B77FA" w:rsidRDefault="000B77FA" w:rsidP="000B77FA">
      <w:pPr>
        <w:pStyle w:val="ListParagraph"/>
        <w:spacing w:line="240" w:lineRule="auto"/>
        <w:ind w:left="2880"/>
        <w:contextualSpacing w:val="0"/>
      </w:pPr>
      <w:r w:rsidRPr="00D075D1">
        <w:t>- The above calculation 'Normalises' the Price across the Markets.</w:t>
      </w:r>
    </w:p>
    <w:p w14:paraId="46E73F64" w14:textId="77777777" w:rsidR="000B77FA" w:rsidRDefault="000B77FA" w:rsidP="000B77FA">
      <w:pPr>
        <w:pStyle w:val="ListParagraph"/>
        <w:spacing w:line="240" w:lineRule="auto"/>
        <w:ind w:left="2880"/>
        <w:contextualSpacing w:val="0"/>
      </w:pPr>
      <w:r w:rsidRPr="00D075D1">
        <w:t>- The Strongest Markets have the Highest values, while the Weakest Markets have the Lowest values.]</w:t>
      </w:r>
    </w:p>
    <w:p w14:paraId="3077B7E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7BD69A7D"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72F1A67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3B8D1DF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2FC47A9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FA06447"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6733B4B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45A87771"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6AFB154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3D6BF57F"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71B5E5AC" w14:textId="77777777" w:rsidR="000B77FA" w:rsidRPr="00D0192C" w:rsidRDefault="000B77FA" w:rsidP="00D0192C">
      <w:pPr>
        <w:pStyle w:val="ListParagraph"/>
        <w:numPr>
          <w:ilvl w:val="2"/>
          <w:numId w:val="155"/>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w:t>
      </w:r>
      <w:proofErr w:type="spellStart"/>
      <w:r w:rsidRPr="00D0192C">
        <w:rPr>
          <w:rFonts w:cs="Arabic Typesetting"/>
          <w:color w:val="000000" w:themeColor="text1"/>
        </w:rPr>
        <w:t>Bukosabino</w:t>
      </w:r>
      <w:proofErr w:type="spellEnd"/>
      <w:r w:rsidRPr="00D0192C">
        <w:rPr>
          <w:rFonts w:cs="Arabic Typesetting"/>
          <w:color w:val="000000" w:themeColor="text1"/>
        </w:rPr>
        <w:t>/</w:t>
      </w:r>
      <w:proofErr w:type="spellStart"/>
      <w:r w:rsidRPr="00D0192C">
        <w:rPr>
          <w:rFonts w:cs="Arabic Typesetting"/>
          <w:color w:val="000000" w:themeColor="text1"/>
        </w:rPr>
        <w:t>ta’s</w:t>
      </w:r>
      <w:proofErr w:type="spellEnd"/>
      <w:r w:rsidRPr="00D0192C">
        <w:rPr>
          <w:rFonts w:cs="Arabic Typesetting"/>
          <w:color w:val="000000" w:themeColor="text1"/>
        </w:rPr>
        <w:t xml:space="preserve"> (secondary wrapper) framework to extend existing indicators with volume weighting. </w:t>
      </w:r>
    </w:p>
    <w:p w14:paraId="6A38DDD6" w14:textId="77777777" w:rsidR="000B77FA" w:rsidRPr="00D0192C" w:rsidRDefault="000B77FA" w:rsidP="00D0192C">
      <w:pPr>
        <w:pStyle w:val="ListParagraph"/>
        <w:numPr>
          <w:ilvl w:val="2"/>
          <w:numId w:val="155"/>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22A33961" w14:textId="77777777" w:rsidR="000B77FA" w:rsidRPr="00D0192C" w:rsidRDefault="000B77FA" w:rsidP="00D0192C">
      <w:pPr>
        <w:pStyle w:val="ListParagraph"/>
        <w:numPr>
          <w:ilvl w:val="2"/>
          <w:numId w:val="155"/>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proofErr w:type="spellStart"/>
      <w:r w:rsidRPr="00D0192C">
        <w:rPr>
          <w:rFonts w:cs="Arabic Typesetting"/>
          <w:b/>
          <w:bCs/>
          <w:color w:val="000000" w:themeColor="text1"/>
        </w:rPr>
        <w:t>NautilusTrader’s</w:t>
      </w:r>
      <w:proofErr w:type="spellEnd"/>
      <w:r w:rsidRPr="00D0192C">
        <w:rPr>
          <w:rFonts w:cs="Arabic Typesetting"/>
          <w:color w:val="000000" w:themeColor="text1"/>
        </w:rPr>
        <w:t xml:space="preserve"> strategy engine for use in trading logic.</w:t>
      </w:r>
    </w:p>
    <w:p w14:paraId="6ADD0186" w14:textId="77777777" w:rsidR="000B77FA" w:rsidRPr="00D0192C" w:rsidRDefault="000B77FA" w:rsidP="00D0192C">
      <w:pPr>
        <w:pStyle w:val="ListParagraph"/>
        <w:numPr>
          <w:ilvl w:val="2"/>
          <w:numId w:val="155"/>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3B904FDD" w14:textId="77777777" w:rsidR="000B77FA" w:rsidRDefault="000B77FA" w:rsidP="00F91D89">
      <w:pPr>
        <w:pStyle w:val="ListParagraph"/>
        <w:numPr>
          <w:ilvl w:val="1"/>
          <w:numId w:val="155"/>
        </w:numPr>
        <w:spacing w:line="240" w:lineRule="auto"/>
        <w:contextualSpacing w:val="0"/>
      </w:pPr>
      <w:r w:rsidRPr="00543107">
        <w:rPr>
          <w:b/>
          <w:bCs/>
        </w:rPr>
        <w:t>Purpose</w:t>
      </w:r>
      <w:r w:rsidRPr="00543107">
        <w:t>: Enhances trading strategies by incorporating volume data into technical analysis for more informed decisions.</w:t>
      </w:r>
    </w:p>
    <w:p w14:paraId="518E7F8A" w14:textId="7B220C0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7B1D7F1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Portfolio optimization</w:t>
      </w:r>
    </w:p>
    <w:p w14:paraId="3132ABE8" w14:textId="35A12A30"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7F037707"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Data normalization</w:t>
      </w:r>
    </w:p>
    <w:p w14:paraId="4F4FC2F5" w14:textId="42FA3F5A" w:rsidR="00321250"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rsidP="00164056">
      <w:pPr>
        <w:pStyle w:val="ListParagraph"/>
        <w:numPr>
          <w:ilvl w:val="2"/>
          <w:numId w:val="155"/>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rsidP="00164056">
      <w:pPr>
        <w:pStyle w:val="ListParagraph"/>
        <w:numPr>
          <w:ilvl w:val="2"/>
          <w:numId w:val="155"/>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rsidP="00310200">
      <w:pPr>
        <w:pStyle w:val="ListParagraph"/>
        <w:numPr>
          <w:ilvl w:val="0"/>
          <w:numId w:val="158"/>
        </w:numPr>
        <w:spacing w:line="240" w:lineRule="auto"/>
        <w:contextualSpacing w:val="0"/>
        <w:rPr>
          <w:b/>
          <w:bCs/>
        </w:rPr>
      </w:pPr>
      <w:r w:rsidRPr="00D237AB">
        <w:rPr>
          <w:b/>
          <w:bCs/>
        </w:rPr>
        <w:t>Configure Data Feed and Fallback Mechanism</w:t>
      </w:r>
    </w:p>
    <w:p w14:paraId="1F88F6DA" w14:textId="77777777" w:rsidR="00310200" w:rsidRPr="001D561B" w:rsidRDefault="00310200" w:rsidP="00310200">
      <w:pPr>
        <w:pStyle w:val="ListParagraph"/>
        <w:numPr>
          <w:ilvl w:val="1"/>
          <w:numId w:val="155"/>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rsidP="00310200">
      <w:pPr>
        <w:pStyle w:val="ListParagraph"/>
        <w:numPr>
          <w:ilvl w:val="2"/>
          <w:numId w:val="155"/>
        </w:numPr>
        <w:spacing w:line="240" w:lineRule="auto"/>
        <w:contextualSpacing w:val="0"/>
      </w:pPr>
      <w:r w:rsidRPr="001D561B">
        <w:rPr>
          <w:b/>
          <w:bCs/>
        </w:rPr>
        <w:t>Primary</w:t>
      </w:r>
      <w:r w:rsidRPr="001D561B">
        <w:t>: Yahoo Finance.</w:t>
      </w:r>
    </w:p>
    <w:p w14:paraId="244EFB08" w14:textId="77777777" w:rsidR="00310200" w:rsidRPr="001D561B" w:rsidRDefault="00310200" w:rsidP="00310200">
      <w:pPr>
        <w:pStyle w:val="ListParagraph"/>
        <w:numPr>
          <w:ilvl w:val="2"/>
          <w:numId w:val="155"/>
        </w:numPr>
        <w:spacing w:line="240" w:lineRule="auto"/>
        <w:contextualSpacing w:val="0"/>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05013528" w14:textId="77777777" w:rsidR="00310200" w:rsidRPr="001D561B" w:rsidRDefault="00310200" w:rsidP="00310200">
      <w:pPr>
        <w:pStyle w:val="ListParagraph"/>
        <w:numPr>
          <w:ilvl w:val="1"/>
          <w:numId w:val="155"/>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rsidP="00310200">
      <w:pPr>
        <w:pStyle w:val="ListParagraph"/>
        <w:numPr>
          <w:ilvl w:val="1"/>
          <w:numId w:val="155"/>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rsidP="00310200">
      <w:pPr>
        <w:pStyle w:val="ListParagraph"/>
        <w:numPr>
          <w:ilvl w:val="1"/>
          <w:numId w:val="155"/>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rsidP="00310200">
      <w:pPr>
        <w:pStyle w:val="ListParagraph"/>
        <w:numPr>
          <w:ilvl w:val="2"/>
          <w:numId w:val="155"/>
        </w:numPr>
        <w:spacing w:line="240" w:lineRule="auto"/>
        <w:contextualSpacing w:val="0"/>
      </w:pPr>
      <w:r w:rsidRPr="00310200">
        <w:t>Stocks &amp; ETFs (global equities and exchange-traded funds).</w:t>
      </w:r>
    </w:p>
    <w:p w14:paraId="2D75E629" w14:textId="77777777" w:rsidR="00310200" w:rsidRPr="00310200" w:rsidRDefault="00310200" w:rsidP="00310200">
      <w:pPr>
        <w:pStyle w:val="ListParagraph"/>
        <w:numPr>
          <w:ilvl w:val="2"/>
          <w:numId w:val="155"/>
        </w:numPr>
        <w:spacing w:line="240" w:lineRule="auto"/>
        <w:contextualSpacing w:val="0"/>
      </w:pPr>
      <w:r w:rsidRPr="00310200">
        <w:t>Stock Futures &amp; Index Futures (e.g., E-</w:t>
      </w:r>
      <w:proofErr w:type="gramStart"/>
      <w:r w:rsidRPr="00310200">
        <w:t>mini S</w:t>
      </w:r>
      <w:proofErr w:type="gramEnd"/>
      <w:r w:rsidRPr="00310200">
        <w:t>&amp;P 500, Nasdaq-100).</w:t>
      </w:r>
    </w:p>
    <w:p w14:paraId="1F0B8924" w14:textId="77777777" w:rsidR="00310200" w:rsidRPr="00310200" w:rsidRDefault="00310200" w:rsidP="00310200">
      <w:pPr>
        <w:pStyle w:val="ListParagraph"/>
        <w:numPr>
          <w:ilvl w:val="2"/>
          <w:numId w:val="155"/>
        </w:numPr>
        <w:spacing w:line="240" w:lineRule="auto"/>
        <w:contextualSpacing w:val="0"/>
      </w:pPr>
      <w:r w:rsidRPr="00310200">
        <w:t>Stock Options &amp; Index Options (e.g., calls, puts on equities and indices).</w:t>
      </w:r>
    </w:p>
    <w:p w14:paraId="1898E02E" w14:textId="77777777" w:rsidR="00310200" w:rsidRPr="00310200" w:rsidRDefault="00310200" w:rsidP="00310200">
      <w:pPr>
        <w:pStyle w:val="ListParagraph"/>
        <w:numPr>
          <w:ilvl w:val="2"/>
          <w:numId w:val="155"/>
        </w:numPr>
        <w:spacing w:line="240" w:lineRule="auto"/>
        <w:contextualSpacing w:val="0"/>
      </w:pPr>
      <w:r w:rsidRPr="00310200">
        <w:t>Forex, Forex Futures, &amp; Forex Options (e.g., EUR/USD, G10 currencies).</w:t>
      </w:r>
    </w:p>
    <w:p w14:paraId="3BDCFDBB" w14:textId="77777777" w:rsidR="00310200" w:rsidRPr="00310200" w:rsidRDefault="00310200" w:rsidP="00310200">
      <w:pPr>
        <w:pStyle w:val="ListParagraph"/>
        <w:numPr>
          <w:ilvl w:val="2"/>
          <w:numId w:val="155"/>
        </w:numPr>
        <w:spacing w:line="240" w:lineRule="auto"/>
        <w:contextualSpacing w:val="0"/>
      </w:pPr>
      <w:r w:rsidRPr="00310200">
        <w:t>Commodities, Commodity Futures, &amp; Commodity Options (e.g., crude oil, gold, corn).</w:t>
      </w:r>
    </w:p>
    <w:p w14:paraId="27FED18B" w14:textId="77777777" w:rsidR="00310200" w:rsidRPr="00310200" w:rsidRDefault="00310200" w:rsidP="00310200">
      <w:pPr>
        <w:pStyle w:val="ListParagraph"/>
        <w:numPr>
          <w:ilvl w:val="2"/>
          <w:numId w:val="155"/>
        </w:numPr>
        <w:spacing w:line="240" w:lineRule="auto"/>
        <w:contextualSpacing w:val="0"/>
      </w:pPr>
      <w:r w:rsidRPr="00310200">
        <w:t>Cryptocurrency, Cryptocurrency Futures, &amp; Cryptocurrency Options (e.g., Bitcoin, Ethereum).</w:t>
      </w:r>
    </w:p>
    <w:p w14:paraId="75B97678" w14:textId="77777777" w:rsidR="00310200" w:rsidRPr="006F4F58" w:rsidRDefault="00310200" w:rsidP="00310200">
      <w:pPr>
        <w:pStyle w:val="ListParagraph"/>
        <w:numPr>
          <w:ilvl w:val="1"/>
          <w:numId w:val="155"/>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rsidP="00310200">
      <w:pPr>
        <w:pStyle w:val="ListParagraph"/>
        <w:numPr>
          <w:ilvl w:val="2"/>
          <w:numId w:val="155"/>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rsidP="00310200">
      <w:pPr>
        <w:pStyle w:val="ListParagraph"/>
        <w:numPr>
          <w:ilvl w:val="1"/>
          <w:numId w:val="155"/>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rsidP="00310200">
      <w:pPr>
        <w:pStyle w:val="ListParagraph"/>
        <w:numPr>
          <w:ilvl w:val="2"/>
          <w:numId w:val="155"/>
        </w:numPr>
        <w:spacing w:line="240" w:lineRule="auto"/>
        <w:contextualSpacing w:val="0"/>
      </w:pPr>
      <w:r w:rsidRPr="00310200">
        <w:t xml:space="preserve">Use free sources for paper trading and </w:t>
      </w:r>
    </w:p>
    <w:p w14:paraId="2F8AA44C" w14:textId="77777777" w:rsidR="00310200" w:rsidRPr="00310200" w:rsidRDefault="00310200" w:rsidP="00310200">
      <w:pPr>
        <w:pStyle w:val="ListParagraph"/>
        <w:numPr>
          <w:ilvl w:val="2"/>
          <w:numId w:val="155"/>
        </w:numPr>
        <w:spacing w:line="240" w:lineRule="auto"/>
        <w:contextualSpacing w:val="0"/>
      </w:pPr>
      <w:r w:rsidRPr="00310200">
        <w:t>Interactive Brokers for live trading.</w:t>
      </w:r>
    </w:p>
    <w:p w14:paraId="74CDB5CC" w14:textId="77777777" w:rsidR="00310200" w:rsidRPr="006F4F58" w:rsidRDefault="00310200" w:rsidP="00310200">
      <w:pPr>
        <w:pStyle w:val="ListParagraph"/>
        <w:numPr>
          <w:ilvl w:val="1"/>
          <w:numId w:val="155"/>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rsidP="00310200">
      <w:pPr>
        <w:pStyle w:val="ListParagraph"/>
        <w:numPr>
          <w:ilvl w:val="2"/>
          <w:numId w:val="155"/>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Finnhub</w:t>
      </w:r>
      <w:proofErr w:type="spellEnd"/>
      <w:r w:rsidRPr="00310200">
        <w:rPr>
          <w:rFonts w:cs="Arabic Typesetting"/>
          <w:color w:val="000000" w:themeColor="text1"/>
        </w:rPr>
        <w:t>: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rsidP="00310200">
      <w:pPr>
        <w:pStyle w:val="ListParagraph"/>
        <w:numPr>
          <w:ilvl w:val="2"/>
          <w:numId w:val="155"/>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w:t>
      </w:r>
      <w:proofErr w:type="gramStart"/>
      <w:r w:rsidRPr="00310200">
        <w:rPr>
          <w:rFonts w:cs="Arabic Typesetting"/>
          <w:color w:val="000000" w:themeColor="text1"/>
        </w:rPr>
        <w:t>mini S</w:t>
      </w:r>
      <w:proofErr w:type="gramEnd"/>
      <w:r w:rsidRPr="00310200">
        <w:rPr>
          <w:rFonts w:cs="Arabic Typesetting"/>
          <w:color w:val="000000" w:themeColor="text1"/>
        </w:rPr>
        <w:t>&amp;P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Barchart</w:t>
      </w:r>
      <w:proofErr w:type="spellEnd"/>
      <w:r w:rsidRPr="00310200">
        <w:rPr>
          <w:rFonts w:cs="Arabic Typesetting"/>
          <w:color w:val="000000" w:themeColor="text1"/>
        </w:rPr>
        <w:t>: Delayed futures prices for indices like Dow Jones and S&amp;P 500.</w:t>
      </w:r>
    </w:p>
    <w:p w14:paraId="16FC8160" w14:textId="77777777" w:rsidR="00310200" w:rsidRPr="006F4F58" w:rsidRDefault="00310200" w:rsidP="00310200">
      <w:pPr>
        <w:pStyle w:val="ListParagraph"/>
        <w:numPr>
          <w:ilvl w:val="2"/>
          <w:numId w:val="155"/>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Cboe</w:t>
      </w:r>
      <w:proofErr w:type="spellEnd"/>
      <w:r w:rsidRPr="00310200">
        <w:rPr>
          <w:rFonts w:cs="Arabic Typesetting"/>
          <w:color w:val="000000" w:themeColor="text1"/>
        </w:rPr>
        <w:t xml:space="preserv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SpiderRock</w:t>
      </w:r>
      <w:proofErr w:type="spellEnd"/>
      <w:r w:rsidRPr="00310200">
        <w:rPr>
          <w:rFonts w:cs="Arabic Typesetting"/>
          <w:color w:val="000000" w:themeColor="text1"/>
        </w:rPr>
        <w:t>: Free delayed options data via APIs (e.g., OPRA feeds).</w:t>
      </w:r>
    </w:p>
    <w:p w14:paraId="75E755C4" w14:textId="77777777" w:rsidR="00310200" w:rsidRPr="006F4F58" w:rsidRDefault="00310200" w:rsidP="00310200">
      <w:pPr>
        <w:pStyle w:val="ListParagraph"/>
        <w:numPr>
          <w:ilvl w:val="2"/>
          <w:numId w:val="155"/>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Oanda</w:t>
      </w:r>
      <w:proofErr w:type="spellEnd"/>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dxFeed</w:t>
      </w:r>
      <w:proofErr w:type="spellEnd"/>
      <w:r w:rsidRPr="00310200">
        <w:rPr>
          <w:rFonts w:cs="Arabic Typesetting"/>
          <w:color w:val="000000" w:themeColor="text1"/>
        </w:rPr>
        <w:t>: Multi-contributor forex data (real-time/delayed).</w:t>
      </w:r>
    </w:p>
    <w:p w14:paraId="41C7495B" w14:textId="77777777" w:rsidR="00310200" w:rsidRPr="006F4F58" w:rsidRDefault="00310200" w:rsidP="00310200">
      <w:pPr>
        <w:pStyle w:val="ListParagraph"/>
        <w:numPr>
          <w:ilvl w:val="2"/>
          <w:numId w:val="155"/>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TradingCharts</w:t>
      </w:r>
      <w:proofErr w:type="spellEnd"/>
      <w:r w:rsidRPr="00310200">
        <w:rPr>
          <w:rFonts w:cs="Arabic Typesetting"/>
          <w:color w:val="000000" w:themeColor="text1"/>
        </w:rPr>
        <w:t>: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rsidP="00310200">
      <w:pPr>
        <w:pStyle w:val="ListParagraph"/>
        <w:numPr>
          <w:ilvl w:val="2"/>
          <w:numId w:val="155"/>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rsidP="00310200">
      <w:pPr>
        <w:pStyle w:val="ListParagraph"/>
        <w:numPr>
          <w:ilvl w:val="1"/>
          <w:numId w:val="155"/>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rsidP="00310200">
      <w:pPr>
        <w:pStyle w:val="ListParagraph"/>
        <w:numPr>
          <w:ilvl w:val="2"/>
          <w:numId w:val="155"/>
        </w:numPr>
        <w:spacing w:line="240" w:lineRule="auto"/>
        <w:contextualSpacing w:val="0"/>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p>
    <w:p w14:paraId="087974E3" w14:textId="429CA9B5" w:rsidR="00310200" w:rsidRPr="006F4F58" w:rsidRDefault="00310200" w:rsidP="00310200">
      <w:pPr>
        <w:pStyle w:val="ListParagraph"/>
        <w:numPr>
          <w:ilvl w:val="2"/>
          <w:numId w:val="155"/>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rsidP="00310200">
      <w:pPr>
        <w:pStyle w:val="ListParagraph"/>
        <w:numPr>
          <w:ilvl w:val="1"/>
          <w:numId w:val="155"/>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rsidP="00310200">
      <w:pPr>
        <w:pStyle w:val="ListParagraph"/>
        <w:numPr>
          <w:ilvl w:val="2"/>
          <w:numId w:val="155"/>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rsidP="00310200">
      <w:pPr>
        <w:pStyle w:val="ListParagraph"/>
        <w:numPr>
          <w:ilvl w:val="2"/>
          <w:numId w:val="155"/>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rsidP="00310200">
      <w:pPr>
        <w:pStyle w:val="ListParagraph"/>
        <w:numPr>
          <w:ilvl w:val="2"/>
          <w:numId w:val="155"/>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rsidP="00310200">
      <w:pPr>
        <w:pStyle w:val="ListParagraph"/>
        <w:numPr>
          <w:ilvl w:val="1"/>
          <w:numId w:val="155"/>
        </w:numPr>
        <w:tabs>
          <w:tab w:val="num" w:pos="1080"/>
        </w:tabs>
        <w:spacing w:line="240" w:lineRule="auto"/>
        <w:contextualSpacing w:val="0"/>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3F227E3A" w14:textId="3139C2E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73C6F4A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optimizations</w:t>
      </w:r>
    </w:p>
    <w:p w14:paraId="1F5BDE91" w14:textId="421E06B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rsidP="00BC1B65">
      <w:pPr>
        <w:pStyle w:val="ListParagraph"/>
        <w:numPr>
          <w:ilvl w:val="0"/>
          <w:numId w:val="158"/>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rsidP="00BC1B65">
      <w:pPr>
        <w:pStyle w:val="ListParagraph"/>
        <w:numPr>
          <w:ilvl w:val="1"/>
          <w:numId w:val="155"/>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rsidP="00BC1B65">
      <w:pPr>
        <w:pStyle w:val="ListParagraph"/>
        <w:numPr>
          <w:ilvl w:val="1"/>
          <w:numId w:val="155"/>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rsidP="00BC1B65">
      <w:pPr>
        <w:pStyle w:val="ListParagraph"/>
        <w:numPr>
          <w:ilvl w:val="1"/>
          <w:numId w:val="155"/>
        </w:numPr>
        <w:spacing w:line="240" w:lineRule="auto"/>
        <w:contextualSpacing w:val="0"/>
      </w:pPr>
      <w:r w:rsidRPr="00BC1B65">
        <w:rPr>
          <w:b/>
          <w:bCs/>
        </w:rPr>
        <w:t>Key Features</w:t>
      </w:r>
      <w:r w:rsidRPr="00BC1B65">
        <w:t>:</w:t>
      </w:r>
    </w:p>
    <w:p w14:paraId="7B206FBA" w14:textId="77777777" w:rsidR="00BC1B65" w:rsidRPr="00BC1B65" w:rsidRDefault="00BC1B65" w:rsidP="00BC1B65">
      <w:pPr>
        <w:pStyle w:val="ListParagraph"/>
        <w:numPr>
          <w:ilvl w:val="2"/>
          <w:numId w:val="155"/>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rsidP="00BC1B65">
      <w:pPr>
        <w:pStyle w:val="ListParagraph"/>
        <w:numPr>
          <w:ilvl w:val="2"/>
          <w:numId w:val="155"/>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rsidP="00BC1B65">
      <w:pPr>
        <w:pStyle w:val="ListParagraph"/>
        <w:numPr>
          <w:ilvl w:val="2"/>
          <w:numId w:val="155"/>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rsidP="0043691D">
      <w:pPr>
        <w:pStyle w:val="ListParagraph"/>
        <w:numPr>
          <w:ilvl w:val="0"/>
          <w:numId w:val="158"/>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rsidP="0043691D">
      <w:pPr>
        <w:pStyle w:val="ListParagraph"/>
        <w:numPr>
          <w:ilvl w:val="1"/>
          <w:numId w:val="155"/>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rsidP="00D45172">
      <w:pPr>
        <w:pStyle w:val="ListParagraph"/>
        <w:numPr>
          <w:ilvl w:val="2"/>
          <w:numId w:val="155"/>
        </w:numPr>
        <w:spacing w:line="240" w:lineRule="auto"/>
        <w:contextualSpacing w:val="0"/>
        <w:rPr>
          <w:rFonts w:cs="Arabic Typesetting"/>
          <w:color w:val="000000" w:themeColor="text1"/>
        </w:rPr>
      </w:pPr>
      <w:r w:rsidRPr="00D45172">
        <w:rPr>
          <w:rFonts w:cs="Arabic Typesetting"/>
          <w:color w:val="000000" w:themeColor="text1"/>
        </w:rPr>
        <w:t xml:space="preserve">A visual drag-and-drop interface via </w:t>
      </w:r>
      <w:proofErr w:type="spellStart"/>
      <w:r w:rsidRPr="00D45172">
        <w:rPr>
          <w:rFonts w:cs="Arabic Typesetting"/>
          <w:color w:val="000000" w:themeColor="text1"/>
        </w:rPr>
        <w:t>Blockly</w:t>
      </w:r>
      <w:proofErr w:type="spellEnd"/>
      <w:r w:rsidRPr="00D45172">
        <w:rPr>
          <w:rFonts w:cs="Arabic Typesetting"/>
          <w:color w:val="000000" w:themeColor="text1"/>
        </w:rPr>
        <w:t>.</w:t>
      </w:r>
    </w:p>
    <w:p w14:paraId="3DDFAD8B" w14:textId="5FA19574" w:rsidR="00AF6D02" w:rsidRPr="0043691D" w:rsidRDefault="00D45172" w:rsidP="00D45172">
      <w:pPr>
        <w:pStyle w:val="ListParagraph"/>
        <w:numPr>
          <w:ilvl w:val="2"/>
          <w:numId w:val="155"/>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customization.</w:t>
      </w:r>
    </w:p>
    <w:p w14:paraId="32C6736B" w14:textId="77777777" w:rsidR="0095158C" w:rsidRPr="0043691D" w:rsidRDefault="0095158C"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rsidP="007B7464">
      <w:pPr>
        <w:pStyle w:val="ListParagraph"/>
        <w:numPr>
          <w:ilvl w:val="1"/>
          <w:numId w:val="155"/>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2CD7D2E6" w14:textId="74B33A2E" w:rsidR="00A85217" w:rsidRDefault="00A85217" w:rsidP="0043691D">
      <w:pPr>
        <w:pStyle w:val="ListParagraph"/>
        <w:numPr>
          <w:ilvl w:val="1"/>
          <w:numId w:val="155"/>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rsidP="0079368D">
      <w:pPr>
        <w:pStyle w:val="ListParagraph"/>
        <w:numPr>
          <w:ilvl w:val="1"/>
          <w:numId w:val="155"/>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w:t>
      </w:r>
      <w:proofErr w:type="spellStart"/>
      <w:r w:rsidRPr="0079368D">
        <w:rPr>
          <w:rFonts w:cs="Arabic Typesetting"/>
          <w:color w:val="000000" w:themeColor="text1"/>
        </w:rPr>
        <w:t>LangChain</w:t>
      </w:r>
      <w:proofErr w:type="spellEnd"/>
      <w:r w:rsidRPr="0079368D">
        <w:rPr>
          <w:rFonts w:cs="Arabic Typesetting"/>
          <w:color w:val="000000" w:themeColor="text1"/>
        </w:rPr>
        <w:t xml:space="preserve"> and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maintain conversation history and context across multiple user interactions, ensuring the AI assistant operates efficiently.</w:t>
      </w:r>
    </w:p>
    <w:p w14:paraId="79AA255F" w14:textId="77777777" w:rsidR="000E3653" w:rsidRPr="00F91D03" w:rsidRDefault="000E3653" w:rsidP="000E3653">
      <w:pPr>
        <w:pStyle w:val="ListParagraph"/>
        <w:numPr>
          <w:ilvl w:val="2"/>
          <w:numId w:val="155"/>
        </w:numPr>
        <w:spacing w:line="240" w:lineRule="auto"/>
        <w:contextualSpacing w:val="0"/>
      </w:pPr>
      <w:r w:rsidRPr="00F91D03">
        <w:rPr>
          <w:b/>
          <w:bCs/>
        </w:rPr>
        <w:t>Action</w:t>
      </w:r>
      <w:r w:rsidRPr="00F91D03">
        <w:t>: Implement Model Context Protocols (MCPs) to manage AI workflows and context.</w:t>
      </w:r>
    </w:p>
    <w:p w14:paraId="0F68A374" w14:textId="77777777" w:rsidR="000E3653" w:rsidRPr="00F91D03" w:rsidRDefault="000E3653" w:rsidP="000E3653">
      <w:pPr>
        <w:pStyle w:val="ListParagraph"/>
        <w:numPr>
          <w:ilvl w:val="2"/>
          <w:numId w:val="155"/>
        </w:numPr>
        <w:spacing w:line="240" w:lineRule="auto"/>
        <w:contextualSpacing w:val="0"/>
      </w:pPr>
      <w:r w:rsidRPr="00F91D03">
        <w:rPr>
          <w:b/>
          <w:bCs/>
        </w:rPr>
        <w:t>Details</w:t>
      </w:r>
      <w:r w:rsidRPr="00F91D03">
        <w:t>:</w:t>
      </w:r>
    </w:p>
    <w:p w14:paraId="3C534905"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Use </w:t>
      </w:r>
      <w:proofErr w:type="spellStart"/>
      <w:r w:rsidRPr="00F91D03">
        <w:rPr>
          <w:b/>
          <w:bCs/>
        </w:rPr>
        <w:t>LangChain</w:t>
      </w:r>
      <w:proofErr w:type="spellEnd"/>
      <w:r w:rsidRPr="00F91D03">
        <w:t xml:space="preserve"> and </w:t>
      </w:r>
      <w:proofErr w:type="spellStart"/>
      <w:r w:rsidRPr="00F91D03">
        <w:rPr>
          <w:b/>
          <w:bCs/>
        </w:rPr>
        <w:t>LangGraph</w:t>
      </w:r>
      <w:proofErr w:type="spellEnd"/>
      <w:r w:rsidRPr="00F91D03">
        <w:t xml:space="preserve"> to:</w:t>
      </w:r>
    </w:p>
    <w:p w14:paraId="62252147" w14:textId="77777777" w:rsidR="000E3653" w:rsidRPr="00F91D03" w:rsidRDefault="000E3653" w:rsidP="000E3653">
      <w:pPr>
        <w:numPr>
          <w:ilvl w:val="4"/>
          <w:numId w:val="202"/>
        </w:numPr>
        <w:spacing w:line="240" w:lineRule="auto"/>
      </w:pPr>
      <w:r w:rsidRPr="00F91D03">
        <w:t>Maintain conversation history and context across multiple user interactions.</w:t>
      </w:r>
    </w:p>
    <w:p w14:paraId="457A802D" w14:textId="77777777" w:rsidR="000E3653" w:rsidRPr="00F91D03" w:rsidRDefault="000E3653" w:rsidP="000E3653">
      <w:pPr>
        <w:numPr>
          <w:ilvl w:val="4"/>
          <w:numId w:val="202"/>
        </w:numPr>
        <w:spacing w:line="240" w:lineRule="auto"/>
      </w:pPr>
      <w:r w:rsidRPr="00F91D03">
        <w:t>Define workflows for task execution (e.g., query → retrieval → response).</w:t>
      </w:r>
    </w:p>
    <w:p w14:paraId="079420F5" w14:textId="77777777" w:rsidR="000E3653" w:rsidRPr="00F91D03" w:rsidRDefault="000E3653" w:rsidP="000E3653">
      <w:pPr>
        <w:numPr>
          <w:ilvl w:val="3"/>
          <w:numId w:val="2"/>
        </w:numPr>
        <w:tabs>
          <w:tab w:val="num" w:pos="2160"/>
          <w:tab w:val="num" w:pos="2520"/>
          <w:tab w:val="num" w:pos="3960"/>
        </w:tabs>
        <w:spacing w:line="240" w:lineRule="auto"/>
      </w:pPr>
      <w:r w:rsidRPr="00F91D03">
        <w:t>Plan for optional integrations in future phases:</w:t>
      </w:r>
    </w:p>
    <w:p w14:paraId="58C10BFA" w14:textId="77777777" w:rsidR="000E3653" w:rsidRPr="00F91D03" w:rsidRDefault="000E3653" w:rsidP="000E3653">
      <w:pPr>
        <w:numPr>
          <w:ilvl w:val="4"/>
          <w:numId w:val="201"/>
        </w:numPr>
        <w:spacing w:line="240" w:lineRule="auto"/>
      </w:pPr>
      <w:r w:rsidRPr="00F91D03">
        <w:rPr>
          <w:b/>
          <w:bCs/>
        </w:rPr>
        <w:t>Hugging Face Transformers</w:t>
      </w:r>
      <w:r w:rsidRPr="00F91D03">
        <w:t xml:space="preserve"> for advanced NLP tasks.</w:t>
      </w:r>
    </w:p>
    <w:p w14:paraId="00F55FC6" w14:textId="77777777" w:rsidR="000E3653" w:rsidRPr="00F91D03" w:rsidRDefault="000E3653" w:rsidP="000E3653">
      <w:pPr>
        <w:numPr>
          <w:ilvl w:val="4"/>
          <w:numId w:val="201"/>
        </w:numPr>
        <w:spacing w:line="240" w:lineRule="auto"/>
      </w:pPr>
      <w:proofErr w:type="spellStart"/>
      <w:r w:rsidRPr="00F91D03">
        <w:rPr>
          <w:b/>
          <w:bCs/>
        </w:rPr>
        <w:t>PyTorch</w:t>
      </w:r>
      <w:proofErr w:type="spellEnd"/>
      <w:r w:rsidRPr="00F91D03">
        <w:t xml:space="preserve"> for custom model training or fine-tuning.</w:t>
      </w:r>
    </w:p>
    <w:p w14:paraId="6067DC42"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Test context retention with multi-turn conversations (e.g., “Run a </w:t>
      </w:r>
      <w:proofErr w:type="spellStart"/>
      <w:r w:rsidRPr="00F91D03">
        <w:t>backtest</w:t>
      </w:r>
      <w:proofErr w:type="spellEnd"/>
      <w:r w:rsidRPr="00F91D03">
        <w:t>” followed by “Explain the results”).</w:t>
      </w:r>
    </w:p>
    <w:p w14:paraId="0B79CC10" w14:textId="77777777" w:rsidR="000E3653" w:rsidRPr="00F91D03" w:rsidRDefault="000E3653" w:rsidP="00CA0AFB">
      <w:pPr>
        <w:pStyle w:val="ListParagraph"/>
        <w:numPr>
          <w:ilvl w:val="2"/>
          <w:numId w:val="155"/>
        </w:numPr>
        <w:spacing w:line="240" w:lineRule="auto"/>
        <w:contextualSpacing w:val="0"/>
      </w:pPr>
      <w:r w:rsidRPr="00F91D03">
        <w:rPr>
          <w:b/>
          <w:bCs/>
        </w:rPr>
        <w:t>Purpose</w:t>
      </w:r>
      <w:r w:rsidRPr="00F91D03">
        <w:t>: Ensures the AI assistant operates efficiently, retains context, and scales for future enhancements.</w:t>
      </w:r>
    </w:p>
    <w:p w14:paraId="36950474" w14:textId="77777777" w:rsidR="0079368D" w:rsidRPr="0079368D" w:rsidRDefault="0079368D" w:rsidP="0079368D">
      <w:pPr>
        <w:pStyle w:val="ListParagraph"/>
        <w:numPr>
          <w:ilvl w:val="1"/>
          <w:numId w:val="155"/>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define and manage stateful workflows for complex, multi-step task execution (e.g., query → data retrieval → analysis → response).</w:t>
      </w:r>
    </w:p>
    <w:p w14:paraId="7C2FA8B3" w14:textId="3563F26E" w:rsidR="008856A2"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rsidP="0043691D">
      <w:pPr>
        <w:pStyle w:val="ListParagraph"/>
        <w:numPr>
          <w:ilvl w:val="1"/>
          <w:numId w:val="155"/>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rsidP="0043691D">
      <w:pPr>
        <w:pStyle w:val="ListParagraph"/>
        <w:numPr>
          <w:ilvl w:val="1"/>
          <w:numId w:val="155"/>
        </w:numPr>
        <w:spacing w:line="240" w:lineRule="auto"/>
        <w:contextualSpacing w:val="0"/>
        <w:rPr>
          <w:rFonts w:cs="Arabic Typesetting"/>
          <w:b/>
          <w:bCs/>
          <w:color w:val="000000" w:themeColor="text1"/>
        </w:rPr>
      </w:pPr>
      <w:r w:rsidRPr="006C1D04">
        <w:rPr>
          <w:rFonts w:cs="Arabic Typesetting"/>
          <w:color w:val="000000" w:themeColor="text1"/>
        </w:rPr>
        <w:t xml:space="preserve">User and Entity </w:t>
      </w:r>
      <w:r w:rsidRPr="006C1D04">
        <w:rPr>
          <w:rFonts w:cs="Arabic Typesetting"/>
          <w:color w:val="000000" w:themeColor="text1"/>
        </w:rPr>
        <w:t>Behaviour</w:t>
      </w:r>
      <w:r w:rsidRPr="006C1D04">
        <w:rPr>
          <w:rFonts w:cs="Arabic Typesetting"/>
          <w:color w:val="000000" w:themeColor="text1"/>
        </w:rPr>
        <w:t xml:space="preserve"> Analytics</w:t>
      </w:r>
      <w:r w:rsidRPr="00BA2F6F">
        <w:rPr>
          <w:rFonts w:cs="Arabic Typesetting"/>
          <w:b/>
          <w:bCs/>
          <w:color w:val="000000" w:themeColor="text1"/>
        </w:rPr>
        <w:t xml:space="preserve"> (UEBA)</w:t>
      </w:r>
    </w:p>
    <w:p w14:paraId="5EE1E3CF" w14:textId="474C9A27" w:rsidR="00AA627E" w:rsidRDefault="00AA627E" w:rsidP="0043691D">
      <w:pPr>
        <w:pStyle w:val="ListParagraph"/>
        <w:numPr>
          <w:ilvl w:val="1"/>
          <w:numId w:val="155"/>
        </w:numPr>
        <w:spacing w:line="240" w:lineRule="auto"/>
        <w:contextualSpacing w:val="0"/>
        <w:rPr>
          <w:rFonts w:cs="Arabic Typesetting"/>
          <w:color w:val="000000" w:themeColor="text1"/>
        </w:rPr>
      </w:pPr>
      <w:r w:rsidRPr="00AA627E">
        <w:rPr>
          <w:rFonts w:cs="Arabic Typesetting"/>
          <w:color w:val="000000" w:themeColor="text1"/>
        </w:rPr>
        <w:t xml:space="preserve">Threat </w:t>
      </w:r>
      <w:r w:rsidRPr="00AA627E">
        <w:rPr>
          <w:rFonts w:cs="Arabic Typesetting"/>
          <w:color w:val="000000" w:themeColor="text1"/>
        </w:rPr>
        <w:t>Modelling</w:t>
      </w:r>
      <w:r w:rsidRPr="00AA627E">
        <w:rPr>
          <w:rFonts w:cs="Arabic Typesetting"/>
          <w:color w:val="000000" w:themeColor="text1"/>
        </w:rPr>
        <w:t xml:space="preserve"> by Design</w:t>
      </w:r>
    </w:p>
    <w:p w14:paraId="1735DED4" w14:textId="22AB8B8C" w:rsidR="00F27801" w:rsidRPr="00AA627E" w:rsidRDefault="00F27801" w:rsidP="0043691D">
      <w:pPr>
        <w:pStyle w:val="ListParagraph"/>
        <w:numPr>
          <w:ilvl w:val="1"/>
          <w:numId w:val="155"/>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w:t>
      </w:r>
      <w:proofErr w:type="gramStart"/>
      <w:r w:rsidR="00315BA9" w:rsidRPr="0043691D">
        <w:rPr>
          <w:rFonts w:cs="Arabic Typesetting"/>
          <w:color w:val="000000" w:themeColor="text1"/>
        </w:rPr>
        <w:t>prioritises</w:t>
      </w:r>
      <w:proofErr w:type="gramEnd"/>
      <w:r w:rsidR="00315BA9" w:rsidRPr="0043691D">
        <w:rPr>
          <w:rFonts w:cs="Arabic Typesetting"/>
          <w:color w:val="000000" w:themeColor="text1"/>
        </w:rPr>
        <w:t xml:space="preserve">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proofErr w:type="spellStart"/>
      <w:r w:rsidR="00AB6EC2" w:rsidRPr="00AB6EC2">
        <w:rPr>
          <w:rFonts w:cs="Arabic Typesetting"/>
          <w:b/>
          <w:bCs/>
          <w:color w:val="000000" w:themeColor="text1"/>
        </w:rPr>
        <w:t>VectorBT</w:t>
      </w:r>
      <w:proofErr w:type="spellEnd"/>
      <w:r w:rsidR="00AB6EC2" w:rsidRPr="00AB6EC2">
        <w:rPr>
          <w:rFonts w:cs="Arabic Typesetting"/>
          <w:color w:val="000000" w:themeColor="text1"/>
        </w:rPr>
        <w:t xml:space="preserve"> will be used for broad, high-speed, vectorised research to identify promising strategies, while </w:t>
      </w:r>
      <w:proofErr w:type="spellStart"/>
      <w:r w:rsidR="00AB6EC2" w:rsidRPr="00AB6EC2">
        <w:rPr>
          <w:rFonts w:cs="Arabic Typesetting"/>
          <w:b/>
          <w:bCs/>
          <w:color w:val="000000" w:themeColor="text1"/>
        </w:rPr>
        <w:t>NautilusTrader</w:t>
      </w:r>
      <w:proofErr w:type="spellEnd"/>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w:t>
      </w:r>
      <w:proofErr w:type="spellStart"/>
      <w:r w:rsidR="00AB6EC2" w:rsidRPr="00AB6EC2">
        <w:rPr>
          <w:rFonts w:cs="Arabic Typesetting"/>
          <w:color w:val="000000" w:themeColor="text1"/>
        </w:rPr>
        <w:t>backtest</w:t>
      </w:r>
      <w:proofErr w:type="spellEnd"/>
      <w:r w:rsidR="00AB6EC2" w:rsidRPr="00AB6EC2">
        <w:rPr>
          <w:rFonts w:cs="Arabic Typesetting"/>
          <w:color w:val="000000" w:themeColor="text1"/>
        </w:rPr>
        <w: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containerized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Charts can be stored on </w:t>
      </w:r>
      <w:proofErr w:type="gramStart"/>
      <w:r w:rsidRPr="0043691D">
        <w:rPr>
          <w:rFonts w:cs="Arabic Typesetting"/>
          <w:color w:val="000000" w:themeColor="text1"/>
        </w:rPr>
        <w:t>disk, or</w:t>
      </w:r>
      <w:proofErr w:type="gramEnd"/>
      <w:r w:rsidRPr="0043691D">
        <w:rPr>
          <w:rFonts w:cs="Arabic Typesetting"/>
          <w:color w:val="000000" w:themeColor="text1"/>
        </w:rPr>
        <w:t xml:space="preserve">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2"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w:t>
      </w:r>
      <w:proofErr w:type="spellStart"/>
      <w:r w:rsidRPr="005B01CA">
        <w:rPr>
          <w:rFonts w:cs="Arabic Typesetting"/>
          <w:color w:val="000000" w:themeColor="text1"/>
        </w:rPr>
        <w:t>center</w:t>
      </w:r>
      <w:proofErr w:type="spellEnd"/>
      <w:r w:rsidRPr="005B01CA">
        <w:rPr>
          <w:rFonts w:cs="Arabic Typesetting"/>
          <w:color w:val="000000" w:themeColor="text1"/>
        </w:rPr>
        <w:t>"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0D29459A"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 xml:space="preserve">Archon provides a persistent, shared "brain" to solve the "amnesia" problem for AI agents. It will ingest and manage the knowledge for all 60+ components of the ATS, allowing agents like </w:t>
      </w:r>
      <w:proofErr w:type="spellStart"/>
      <w:r w:rsidR="00180E8B" w:rsidRPr="00180E8B">
        <w:rPr>
          <w:rFonts w:cs="Arabic Typesetting"/>
          <w:color w:val="000000" w:themeColor="text1"/>
        </w:rPr>
        <w:t>OpenHands</w:t>
      </w:r>
      <w:proofErr w:type="spellEnd"/>
      <w:r w:rsidR="00180E8B" w:rsidRPr="00180E8B">
        <w:rPr>
          <w:rFonts w:cs="Arabic Typesetting"/>
          <w:color w:val="000000" w:themeColor="text1"/>
        </w:rPr>
        <w:t xml:space="preserve"> and Codename Goose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5B01CA" w:rsidP="005B01CA">
      <w:pPr>
        <w:numPr>
          <w:ilvl w:val="3"/>
          <w:numId w:val="2"/>
        </w:numPr>
        <w:tabs>
          <w:tab w:val="num" w:pos="3960"/>
        </w:tabs>
        <w:spacing w:line="240" w:lineRule="auto"/>
        <w:rPr>
          <w:rFonts w:cs="Arabic Typesetting"/>
          <w:color w:val="000000" w:themeColor="text1"/>
        </w:rPr>
      </w:pPr>
      <w:hyperlink r:id="rId23" w:history="1">
        <w:r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8"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optimize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9"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11B13AC6" w14:textId="662EDA8E" w:rsidR="003E3F25" w:rsidRDefault="003E3F25" w:rsidP="0043691D">
      <w:pPr>
        <w:numPr>
          <w:ilvl w:val="3"/>
          <w:numId w:val="2"/>
        </w:numPr>
        <w:spacing w:line="240" w:lineRule="auto"/>
      </w:pPr>
      <w:r w:rsidRPr="003E3F25">
        <w:t xml:space="preserve">The entire AI developer assistant framework will be </w:t>
      </w:r>
      <w:proofErr w:type="spellStart"/>
      <w:r w:rsidRPr="003E3F25">
        <w:t>centered</w:t>
      </w:r>
      <w:proofErr w:type="spellEnd"/>
      <w:r w:rsidRPr="003E3F25">
        <w:t xml:space="preserve"> around </w:t>
      </w:r>
      <w:r w:rsidRPr="003E3F25">
        <w:rPr>
          <w:b/>
          <w:bCs/>
        </w:rPr>
        <w:t>Archon</w:t>
      </w:r>
      <w:r w:rsidRPr="003E3F25">
        <w:t xml:space="preserve">, which will serve as the shared MCP server, providing a unified knowledge base and task management system for both </w:t>
      </w:r>
      <w:proofErr w:type="spellStart"/>
      <w:r w:rsidRPr="003E3F25">
        <w:t>OpenHands</w:t>
      </w:r>
      <w:proofErr w:type="spellEnd"/>
      <w:r w:rsidRPr="003E3F25">
        <w:t xml:space="preserve"> and Codename Goose.</w:t>
      </w:r>
    </w:p>
    <w:p w14:paraId="2F13CDD2" w14:textId="23C6838B" w:rsidR="002A6285" w:rsidRPr="0043691D" w:rsidRDefault="002A6285" w:rsidP="0043691D">
      <w:pPr>
        <w:numPr>
          <w:ilvl w:val="3"/>
          <w:numId w:val="2"/>
        </w:numPr>
        <w:spacing w:line="240" w:lineRule="auto"/>
      </w:pPr>
      <w:r w:rsidRPr="0043691D">
        <w:t>The key to making this work is to assign specialized,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rsidP="0043691D">
      <w:pPr>
        <w:numPr>
          <w:ilvl w:val="4"/>
          <w:numId w:val="146"/>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rsidP="0043691D">
      <w:pPr>
        <w:numPr>
          <w:ilvl w:val="4"/>
          <w:numId w:val="146"/>
        </w:numPr>
        <w:spacing w:line="240" w:lineRule="auto"/>
      </w:pPr>
      <w:r w:rsidRPr="0043691D">
        <w:rPr>
          <w:b/>
          <w:bCs/>
        </w:rPr>
        <w:t>Responsibilities</w:t>
      </w:r>
      <w:r w:rsidRPr="0043691D">
        <w:t>:</w:t>
      </w:r>
    </w:p>
    <w:p w14:paraId="27D5B24A" w14:textId="433A1DC8" w:rsidR="002A6285" w:rsidRPr="0043691D" w:rsidRDefault="002A6285" w:rsidP="0043691D">
      <w:pPr>
        <w:pStyle w:val="ListParagraph"/>
        <w:numPr>
          <w:ilvl w:val="6"/>
          <w:numId w:val="146"/>
        </w:numPr>
        <w:spacing w:line="240" w:lineRule="auto"/>
        <w:ind w:left="4253" w:hanging="284"/>
        <w:contextualSpacing w:val="0"/>
      </w:pPr>
      <w:r w:rsidRPr="0043691D">
        <w:t xml:space="preserve">Writing and debugging </w:t>
      </w:r>
    </w:p>
    <w:p w14:paraId="4C257B1A" w14:textId="77777777" w:rsidR="002A6285" w:rsidRPr="0043691D" w:rsidRDefault="002A6285" w:rsidP="0043691D">
      <w:pPr>
        <w:pStyle w:val="ListParagraph"/>
        <w:numPr>
          <w:ilvl w:val="6"/>
          <w:numId w:val="146"/>
        </w:numPr>
        <w:spacing w:line="240" w:lineRule="auto"/>
        <w:ind w:left="4253" w:hanging="284"/>
        <w:contextualSpacing w:val="0"/>
      </w:pPr>
      <w:proofErr w:type="spellStart"/>
      <w:r w:rsidRPr="0043691D">
        <w:t>NautilusTrader</w:t>
      </w:r>
      <w:proofErr w:type="spellEnd"/>
      <w:r w:rsidRPr="0043691D">
        <w:t xml:space="preserve"> trading strategies.</w:t>
      </w:r>
    </w:p>
    <w:p w14:paraId="54F07374" w14:textId="77777777" w:rsidR="002A6285" w:rsidRPr="0043691D" w:rsidRDefault="002A6285" w:rsidP="0043691D">
      <w:pPr>
        <w:pStyle w:val="ListParagraph"/>
        <w:numPr>
          <w:ilvl w:val="6"/>
          <w:numId w:val="146"/>
        </w:numPr>
        <w:spacing w:line="240" w:lineRule="auto"/>
        <w:ind w:left="4253" w:hanging="284"/>
        <w:contextualSpacing w:val="0"/>
      </w:pPr>
      <w:r w:rsidRPr="0043691D">
        <w:t>Refactoring existing strategy code for optimization.</w:t>
      </w:r>
    </w:p>
    <w:p w14:paraId="767893A5" w14:textId="47B2941E" w:rsidR="002A6285" w:rsidRPr="0043691D" w:rsidRDefault="002A6285" w:rsidP="008F1B73">
      <w:pPr>
        <w:pStyle w:val="ListParagraph"/>
        <w:numPr>
          <w:ilvl w:val="6"/>
          <w:numId w:val="146"/>
        </w:numPr>
        <w:spacing w:line="240" w:lineRule="auto"/>
        <w:ind w:left="4253" w:hanging="284"/>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rsidP="0043691D">
      <w:pPr>
        <w:pStyle w:val="ListParagraph"/>
        <w:numPr>
          <w:ilvl w:val="6"/>
          <w:numId w:val="146"/>
        </w:numPr>
        <w:spacing w:line="240" w:lineRule="auto"/>
        <w:ind w:left="4253" w:hanging="284"/>
        <w:contextualSpacing w:val="0"/>
      </w:pPr>
      <w:r w:rsidRPr="0043691D">
        <w:t>Fixing bugs within a specific Python file or function.</w:t>
      </w:r>
    </w:p>
    <w:p w14:paraId="13209301" w14:textId="464E60EC" w:rsidR="002A6285" w:rsidRPr="0043691D" w:rsidRDefault="002A6285" w:rsidP="002A3D7E">
      <w:pPr>
        <w:pStyle w:val="ListParagraph"/>
        <w:numPr>
          <w:ilvl w:val="6"/>
          <w:numId w:val="146"/>
        </w:numPr>
        <w:spacing w:line="240" w:lineRule="auto"/>
        <w:ind w:left="4253" w:hanging="284"/>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rsidP="0043691D">
      <w:pPr>
        <w:numPr>
          <w:ilvl w:val="4"/>
          <w:numId w:val="146"/>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rsidP="0043691D">
      <w:pPr>
        <w:numPr>
          <w:ilvl w:val="4"/>
          <w:numId w:val="146"/>
        </w:numPr>
        <w:spacing w:line="240" w:lineRule="auto"/>
      </w:pPr>
      <w:r w:rsidRPr="0043691D">
        <w:rPr>
          <w:b/>
          <w:bCs/>
        </w:rPr>
        <w:t>Responsibilities</w:t>
      </w:r>
      <w:r w:rsidRPr="0043691D">
        <w:t>:</w:t>
      </w:r>
    </w:p>
    <w:p w14:paraId="1086E609"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77777777" w:rsidR="00DF60A6" w:rsidRDefault="00DF60A6" w:rsidP="0043691D">
      <w:pPr>
        <w:numPr>
          <w:ilvl w:val="4"/>
          <w:numId w:val="146"/>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specialized code modifications.</w:t>
      </w:r>
    </w:p>
    <w:p w14:paraId="745476FE" w14:textId="77777777" w:rsidR="00FE5240" w:rsidRDefault="00FE5240" w:rsidP="004A2057">
      <w:pPr>
        <w:spacing w:line="240" w:lineRule="auto"/>
      </w:pPr>
    </w:p>
    <w:p w14:paraId="4080ED70" w14:textId="77777777" w:rsidR="00FE5240" w:rsidRPr="0043691D" w:rsidRDefault="00FE5240" w:rsidP="00FE5240">
      <w:pPr>
        <w:spacing w:line="240" w:lineRule="auto"/>
        <w:ind w:left="3600"/>
      </w:pPr>
      <w:r w:rsidRPr="0043691D">
        <w:t>```</w:t>
      </w:r>
      <w:r>
        <w:t>mermaid</w:t>
      </w:r>
    </w:p>
    <w:p w14:paraId="21756A2B" w14:textId="77777777" w:rsidR="00FE5240" w:rsidRDefault="00FE5240" w:rsidP="00FE5240">
      <w:pPr>
        <w:spacing w:line="240" w:lineRule="auto"/>
        <w:ind w:left="3600"/>
      </w:pPr>
      <w:r>
        <w:t>graph TD</w:t>
      </w:r>
    </w:p>
    <w:p w14:paraId="3076C73E" w14:textId="77777777" w:rsidR="00FE5240" w:rsidRDefault="00FE5240" w:rsidP="00AB2114">
      <w:pPr>
        <w:spacing w:line="240" w:lineRule="auto"/>
        <w:ind w:left="3828"/>
      </w:pPr>
      <w:r>
        <w:t>subgraph User Interface</w:t>
      </w:r>
    </w:p>
    <w:p w14:paraId="57C66446" w14:textId="77777777" w:rsidR="00FE5240" w:rsidRDefault="00FE5240" w:rsidP="00AB2114">
      <w:pPr>
        <w:spacing w:line="240" w:lineRule="auto"/>
        <w:ind w:left="3828"/>
      </w:pPr>
      <w:r>
        <w:t xml:space="preserve">    A[&lt;B&gt;Lobe Chat UI&lt;/B&gt;]</w:t>
      </w:r>
    </w:p>
    <w:p w14:paraId="21826383" w14:textId="7600E3A9" w:rsidR="00FE5240" w:rsidRDefault="00FE5240" w:rsidP="00AB2114">
      <w:pPr>
        <w:spacing w:line="240" w:lineRule="auto"/>
        <w:ind w:left="3828"/>
      </w:pPr>
      <w:r>
        <w:t>e</w:t>
      </w:r>
      <w:r>
        <w:t>nd</w:t>
      </w:r>
    </w:p>
    <w:p w14:paraId="00DD829B" w14:textId="77777777" w:rsidR="00AB2114" w:rsidRDefault="00AB2114" w:rsidP="00AB2114">
      <w:pPr>
        <w:spacing w:line="240" w:lineRule="auto"/>
        <w:ind w:left="3828"/>
      </w:pPr>
    </w:p>
    <w:p w14:paraId="27CD3F42" w14:textId="431B1410" w:rsidR="00AB2114" w:rsidRDefault="00AB2114" w:rsidP="00AB2114">
      <w:pPr>
        <w:spacing w:line="240" w:lineRule="auto"/>
        <w:ind w:left="3828"/>
      </w:pPr>
      <w:r>
        <w:t>subgraph AI Core</w:t>
      </w:r>
    </w:p>
    <w:p w14:paraId="08009C79" w14:textId="77777777" w:rsidR="00AB2114" w:rsidRDefault="00AB2114" w:rsidP="00AB2114">
      <w:pPr>
        <w:spacing w:line="240" w:lineRule="auto"/>
        <w:ind w:left="3828"/>
      </w:pPr>
      <w:r>
        <w:t>B[</w:t>
      </w:r>
      <w:proofErr w:type="spellStart"/>
      <w:r>
        <w:t>LangGraphMaster</w:t>
      </w:r>
      <w:proofErr w:type="spellEnd"/>
      <w:r>
        <w:t xml:space="preserve"> Orchestrator]</w:t>
      </w:r>
    </w:p>
    <w:p w14:paraId="1A7F8B1A" w14:textId="77777777" w:rsidR="00AB2114" w:rsidRDefault="00AB2114" w:rsidP="00AB2114">
      <w:pPr>
        <w:spacing w:line="240" w:lineRule="auto"/>
        <w:ind w:left="3828"/>
      </w:pPr>
      <w:r>
        <w:t>H[</w:t>
      </w:r>
      <w:proofErr w:type="spellStart"/>
      <w:r>
        <w:t>ArchonKnowledge</w:t>
      </w:r>
      <w:proofErr w:type="spellEnd"/>
      <w:r>
        <w:t xml:space="preserve"> &amp; Context Hub (MCP Server)]</w:t>
      </w:r>
    </w:p>
    <w:p w14:paraId="2A082051" w14:textId="77777777" w:rsidR="00AB2114" w:rsidRDefault="00AB2114" w:rsidP="00AB2114">
      <w:pPr>
        <w:spacing w:line="240" w:lineRule="auto"/>
        <w:ind w:left="3828"/>
      </w:pPr>
      <w:r>
        <w:t xml:space="preserve">C[Codename </w:t>
      </w:r>
      <w:proofErr w:type="spellStart"/>
      <w:r>
        <w:t>GooseWorkflow</w:t>
      </w:r>
      <w:proofErr w:type="spellEnd"/>
      <w:r>
        <w:t xml:space="preserve"> &amp; DevOps Agent]</w:t>
      </w:r>
    </w:p>
    <w:p w14:paraId="14CC7BED" w14:textId="77777777" w:rsidR="00AB2114" w:rsidRDefault="00AB2114" w:rsidP="00AB2114">
      <w:pPr>
        <w:spacing w:line="240" w:lineRule="auto"/>
        <w:ind w:left="3828"/>
      </w:pPr>
      <w:r>
        <w:t>D[</w:t>
      </w:r>
      <w:proofErr w:type="spellStart"/>
      <w:r>
        <w:t>OpenHandsSpecialist</w:t>
      </w:r>
      <w:proofErr w:type="spellEnd"/>
      <w:r>
        <w:t xml:space="preserve"> Code Agent]</w:t>
      </w:r>
    </w:p>
    <w:p w14:paraId="03BAE4EE" w14:textId="77777777" w:rsidR="00AB2114" w:rsidRDefault="00AB2114" w:rsidP="00AB2114">
      <w:pPr>
        <w:spacing w:line="240" w:lineRule="auto"/>
        <w:ind w:left="3828"/>
      </w:pPr>
      <w:r>
        <w:t>end</w:t>
      </w:r>
    </w:p>
    <w:p w14:paraId="33ED29EC" w14:textId="77777777" w:rsidR="00AB2114" w:rsidRDefault="00AB2114" w:rsidP="00AB2114">
      <w:pPr>
        <w:spacing w:line="240" w:lineRule="auto"/>
        <w:ind w:left="3828"/>
      </w:pPr>
    </w:p>
    <w:p w14:paraId="2C6E03B3" w14:textId="77777777" w:rsidR="00AB2114" w:rsidRDefault="00AB2114" w:rsidP="00AB2114">
      <w:pPr>
        <w:spacing w:line="240" w:lineRule="auto"/>
        <w:ind w:left="3828"/>
      </w:pPr>
      <w:r>
        <w:t>subgraph Backend Services</w:t>
      </w:r>
    </w:p>
    <w:p w14:paraId="1390B003" w14:textId="77777777" w:rsidR="00AB2114" w:rsidRDefault="00AB2114" w:rsidP="00AB2114">
      <w:pPr>
        <w:spacing w:line="240" w:lineRule="auto"/>
        <w:ind w:left="3828"/>
      </w:pPr>
      <w:r>
        <w:t>E[</w:t>
      </w:r>
      <w:proofErr w:type="spellStart"/>
      <w:r>
        <w:t>FastAPI</w:t>
      </w:r>
      <w:proofErr w:type="spellEnd"/>
      <w:r>
        <w:t xml:space="preserve"> Bridge]</w:t>
      </w:r>
    </w:p>
    <w:p w14:paraId="30BD2F98" w14:textId="77777777" w:rsidR="00AB2114" w:rsidRDefault="00AB2114" w:rsidP="00AB2114">
      <w:pPr>
        <w:spacing w:line="240" w:lineRule="auto"/>
        <w:ind w:left="3828"/>
      </w:pPr>
      <w:r>
        <w:t>F[Apache Kafka Bus]</w:t>
      </w:r>
    </w:p>
    <w:p w14:paraId="64D79F27" w14:textId="77777777" w:rsidR="00AB2114" w:rsidRDefault="00AB2114" w:rsidP="00AB2114">
      <w:pPr>
        <w:spacing w:line="240" w:lineRule="auto"/>
        <w:ind w:left="3828"/>
      </w:pPr>
      <w:r>
        <w:t xml:space="preserve">G[Other </w:t>
      </w:r>
      <w:proofErr w:type="spellStart"/>
      <w:r>
        <w:t>ServicesNautilusTrader</w:t>
      </w:r>
      <w:proofErr w:type="spellEnd"/>
      <w:r>
        <w:t xml:space="preserve">, </w:t>
      </w:r>
      <w:proofErr w:type="spellStart"/>
      <w:r>
        <w:t>RAGFlow</w:t>
      </w:r>
      <w:proofErr w:type="spellEnd"/>
      <w:r>
        <w:t>, etc.]</w:t>
      </w:r>
    </w:p>
    <w:p w14:paraId="3F017934" w14:textId="77777777" w:rsidR="00AB2114" w:rsidRDefault="00AB2114" w:rsidP="00AB2114">
      <w:pPr>
        <w:spacing w:line="240" w:lineRule="auto"/>
        <w:ind w:left="3828"/>
      </w:pPr>
      <w:r>
        <w:t>end</w:t>
      </w:r>
    </w:p>
    <w:p w14:paraId="36939828" w14:textId="77777777" w:rsidR="00AB2114" w:rsidRDefault="00AB2114" w:rsidP="00AB2114">
      <w:pPr>
        <w:spacing w:line="240" w:lineRule="auto"/>
        <w:ind w:left="3828"/>
      </w:pPr>
    </w:p>
    <w:p w14:paraId="57410F52" w14:textId="77777777" w:rsidR="00AB2114" w:rsidRDefault="00AB2114" w:rsidP="00AB2114">
      <w:pPr>
        <w:spacing w:line="240" w:lineRule="auto"/>
        <w:ind w:left="3828"/>
      </w:pPr>
      <w:r>
        <w:t>A --&gt;|User Prompt| B</w:t>
      </w:r>
    </w:p>
    <w:p w14:paraId="75F59FFE" w14:textId="77777777" w:rsidR="00AB2114" w:rsidRDefault="00AB2114" w:rsidP="00AB2114">
      <w:pPr>
        <w:spacing w:line="240" w:lineRule="auto"/>
        <w:ind w:left="3828"/>
      </w:pPr>
      <w:r>
        <w:t>B --&gt;|Routes DevOps/Workflow Tasks| C</w:t>
      </w:r>
    </w:p>
    <w:p w14:paraId="6B07BFFE" w14:textId="77777777" w:rsidR="00AB2114" w:rsidRDefault="00AB2114" w:rsidP="00AB2114">
      <w:pPr>
        <w:spacing w:line="240" w:lineRule="auto"/>
        <w:ind w:left="3828"/>
      </w:pPr>
      <w:r>
        <w:t>B --&gt;|Routes Code-Level Tasks| D</w:t>
      </w:r>
    </w:p>
    <w:p w14:paraId="235D62B2" w14:textId="77777777" w:rsidR="00AB2114" w:rsidRDefault="00AB2114" w:rsidP="00AB2114">
      <w:pPr>
        <w:spacing w:line="240" w:lineRule="auto"/>
        <w:ind w:left="3828"/>
      </w:pPr>
    </w:p>
    <w:p w14:paraId="509FFE09" w14:textId="77777777" w:rsidR="00AB2114" w:rsidRDefault="00AB2114" w:rsidP="00AB2114">
      <w:pPr>
        <w:spacing w:line="240" w:lineRule="auto"/>
        <w:ind w:left="3828"/>
      </w:pPr>
      <w:r>
        <w:t>C --&gt;|Connects for Context/Tasks| H</w:t>
      </w:r>
    </w:p>
    <w:p w14:paraId="24E18207" w14:textId="77777777" w:rsidR="00AB2114" w:rsidRDefault="00AB2114" w:rsidP="00AB2114">
      <w:pPr>
        <w:spacing w:line="240" w:lineRule="auto"/>
        <w:ind w:left="3828"/>
      </w:pPr>
      <w:r>
        <w:t>D --&gt;|Connects for Context/Tasks| H</w:t>
      </w:r>
    </w:p>
    <w:p w14:paraId="7A460973" w14:textId="77777777" w:rsidR="00AB2114" w:rsidRDefault="00AB2114" w:rsidP="00AB2114">
      <w:pPr>
        <w:spacing w:line="240" w:lineRule="auto"/>
        <w:ind w:left="3828"/>
      </w:pPr>
    </w:p>
    <w:p w14:paraId="6BE588D8" w14:textId="77777777" w:rsidR="00AB2114" w:rsidRDefault="00AB2114" w:rsidP="00AB2114">
      <w:pPr>
        <w:spacing w:line="240" w:lineRule="auto"/>
        <w:ind w:left="3828"/>
      </w:pPr>
      <w:r>
        <w:t>C --&gt;|Executes Commands &amp; API Calls| E</w:t>
      </w:r>
    </w:p>
    <w:p w14:paraId="5FBFC146" w14:textId="77777777" w:rsidR="00AB2114" w:rsidRDefault="00AB2114" w:rsidP="00AB2114">
      <w:pPr>
        <w:spacing w:line="240" w:lineRule="auto"/>
        <w:ind w:left="3828"/>
      </w:pPr>
      <w:r>
        <w:t>C --&gt;|Interacts with| F</w:t>
      </w:r>
    </w:p>
    <w:p w14:paraId="552B2775" w14:textId="5A668F8B" w:rsidR="00FE5240" w:rsidRDefault="00AB2114" w:rsidP="00AB2114">
      <w:pPr>
        <w:spacing w:line="240" w:lineRule="auto"/>
        <w:ind w:left="3828"/>
      </w:pPr>
      <w:r>
        <w:t>D --&gt;|Modifies Code in Repositories| G</w:t>
      </w:r>
    </w:p>
    <w:p w14:paraId="58B65840" w14:textId="24AB0FD0" w:rsidR="00AB2114" w:rsidRDefault="00AB2114" w:rsidP="00AB2114">
      <w:pPr>
        <w:spacing w:line="240" w:lineRule="auto"/>
        <w:ind w:left="3600"/>
      </w:pPr>
      <w:r>
        <w:t>```</w:t>
      </w:r>
    </w:p>
    <w:p w14:paraId="3F7B60CB" w14:textId="77777777" w:rsidR="006E6421" w:rsidRPr="0043691D" w:rsidRDefault="006E6421" w:rsidP="0043691D">
      <w:pPr>
        <w:spacing w:line="240" w:lineRule="auto"/>
        <w:ind w:left="3600"/>
      </w:pPr>
    </w:p>
    <w:p w14:paraId="3EDCED96" w14:textId="77777777" w:rsidR="008066EC" w:rsidRPr="0043691D"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rsidP="0043691D">
      <w:pPr>
        <w:numPr>
          <w:ilvl w:val="4"/>
          <w:numId w:val="146"/>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rsidP="0043691D">
      <w:pPr>
        <w:numPr>
          <w:ilvl w:val="4"/>
          <w:numId w:val="146"/>
        </w:numPr>
        <w:spacing w:line="240" w:lineRule="auto"/>
        <w:rPr>
          <w:b/>
          <w:bCs/>
        </w:rPr>
      </w:pPr>
      <w:r w:rsidRPr="0043691D">
        <w:rPr>
          <w:b/>
          <w:bCs/>
        </w:rPr>
        <w:t>Build Strategy</w:t>
      </w:r>
    </w:p>
    <w:p w14:paraId="2F88199B" w14:textId="77777777" w:rsidR="008066EC" w:rsidRPr="0043691D" w:rsidRDefault="008066EC" w:rsidP="0043691D">
      <w:pPr>
        <w:pStyle w:val="ListParagraph"/>
        <w:numPr>
          <w:ilvl w:val="6"/>
          <w:numId w:val="146"/>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rsidP="0043691D">
      <w:pPr>
        <w:pStyle w:val="ListParagraph"/>
        <w:numPr>
          <w:ilvl w:val="6"/>
          <w:numId w:val="148"/>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w:t>
      </w:r>
      <w:proofErr w:type="gramStart"/>
      <w:r w:rsidRPr="0043691D">
        <w:t>single entry</w:t>
      </w:r>
      <w:proofErr w:type="gramEnd"/>
      <w:r w:rsidRPr="0043691D">
        <w:t xml:space="preserve"> point for all AI tasks coming from Lobe Chat.</w:t>
      </w:r>
    </w:p>
    <w:p w14:paraId="44C7105E" w14:textId="77777777" w:rsidR="008066EC" w:rsidRPr="0043691D" w:rsidRDefault="008066EC" w:rsidP="0043691D">
      <w:pPr>
        <w:pStyle w:val="ListParagraph"/>
        <w:numPr>
          <w:ilvl w:val="6"/>
          <w:numId w:val="148"/>
        </w:numPr>
        <w:spacing w:line="240" w:lineRule="auto"/>
        <w:contextualSpacing w:val="0"/>
      </w:pPr>
      <w:r w:rsidRPr="0043691D">
        <w:t xml:space="preserve">Its primary job is intent recognition: to </w:t>
      </w:r>
      <w:proofErr w:type="spellStart"/>
      <w:r w:rsidRPr="0043691D">
        <w:t>analyze</w:t>
      </w:r>
      <w:proofErr w:type="spellEnd"/>
      <w:r w:rsidRPr="0043691D">
        <w:t xml:space="preserve"> the user's prompt and decide which specialized agent (Goose or </w:t>
      </w:r>
      <w:proofErr w:type="spellStart"/>
      <w:r w:rsidRPr="0043691D">
        <w:t>OpenHands</w:t>
      </w:r>
      <w:proofErr w:type="spellEnd"/>
      <w:r w:rsidRPr="0043691D">
        <w:t>) is best suited for the task.</w:t>
      </w:r>
    </w:p>
    <w:p w14:paraId="23CBAE62" w14:textId="77777777" w:rsidR="008066EC" w:rsidRPr="0043691D" w:rsidRDefault="008066EC" w:rsidP="0043691D">
      <w:pPr>
        <w:pStyle w:val="ListParagraph"/>
        <w:numPr>
          <w:ilvl w:val="6"/>
          <w:numId w:val="146"/>
        </w:numPr>
        <w:spacing w:line="240" w:lineRule="auto"/>
        <w:ind w:left="4253" w:hanging="284"/>
        <w:contextualSpacing w:val="0"/>
      </w:pPr>
      <w:r w:rsidRPr="0043691D">
        <w:t>Register Goose as a Tool:</w:t>
      </w:r>
    </w:p>
    <w:p w14:paraId="57ED9CF9" w14:textId="77777777" w:rsidR="008066EC" w:rsidRPr="0043691D" w:rsidRDefault="008066EC" w:rsidP="0043691D">
      <w:pPr>
        <w:pStyle w:val="ListParagraph"/>
        <w:numPr>
          <w:ilvl w:val="6"/>
          <w:numId w:val="148"/>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rsidP="0043691D">
      <w:pPr>
        <w:pStyle w:val="ListParagraph"/>
        <w:numPr>
          <w:ilvl w:val="6"/>
          <w:numId w:val="148"/>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rsidP="0043691D">
      <w:pPr>
        <w:pStyle w:val="ListParagraph"/>
        <w:numPr>
          <w:ilvl w:val="6"/>
          <w:numId w:val="148"/>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rsidP="0043691D">
      <w:pPr>
        <w:pStyle w:val="ListParagraph"/>
        <w:numPr>
          <w:ilvl w:val="6"/>
          <w:numId w:val="148"/>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rsidP="0043691D">
      <w:pPr>
        <w:pStyle w:val="ListParagraph"/>
        <w:numPr>
          <w:ilvl w:val="6"/>
          <w:numId w:val="146"/>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7777777" w:rsidR="008066EC" w:rsidRPr="0043691D" w:rsidRDefault="008066EC" w:rsidP="0043691D">
      <w:pPr>
        <w:pStyle w:val="ListParagraph"/>
        <w:numPr>
          <w:ilvl w:val="6"/>
          <w:numId w:val="148"/>
        </w:numPr>
        <w:spacing w:line="240" w:lineRule="auto"/>
        <w:contextualSpacing w:val="0"/>
      </w:pPr>
      <w:r w:rsidRPr="0043691D">
        <w:t xml:space="preserve">Integrate </w:t>
      </w:r>
      <w:proofErr w:type="spellStart"/>
      <w:r w:rsidRPr="0043691D">
        <w:t>OpenHands</w:t>
      </w:r>
      <w:proofErr w:type="spellEnd"/>
      <w:r w:rsidRPr="0043691D">
        <w:t xml:space="preserve"> as another specialized tool available to </w:t>
      </w:r>
      <w:proofErr w:type="spellStart"/>
      <w:r w:rsidRPr="0043691D">
        <w:t>LangGraph</w:t>
      </w:r>
      <w:proofErr w:type="spellEnd"/>
      <w:r w:rsidRPr="0043691D">
        <w:t>.</w:t>
      </w:r>
    </w:p>
    <w:p w14:paraId="4605231A" w14:textId="77777777" w:rsidR="008066EC" w:rsidRPr="0043691D" w:rsidRDefault="008066EC" w:rsidP="0043691D">
      <w:pPr>
        <w:pStyle w:val="ListParagraph"/>
        <w:numPr>
          <w:ilvl w:val="6"/>
          <w:numId w:val="148"/>
        </w:numPr>
        <w:spacing w:line="240" w:lineRule="auto"/>
        <w:contextualSpacing w:val="0"/>
      </w:pPr>
      <w:r w:rsidRPr="0043691D">
        <w:t>Its role will be described as: "Best for writing, debugging, refactoring, and optimizing Python code, especially for trading strategies and data analysis."</w:t>
      </w:r>
    </w:p>
    <w:p w14:paraId="4C265E35" w14:textId="20923D78" w:rsidR="008066EC" w:rsidRPr="0043691D" w:rsidRDefault="008066EC" w:rsidP="0043691D">
      <w:pPr>
        <w:numPr>
          <w:ilvl w:val="4"/>
          <w:numId w:val="146"/>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rsidP="0043691D">
      <w:pPr>
        <w:pStyle w:val="ListParagraph"/>
        <w:numPr>
          <w:ilvl w:val="6"/>
          <w:numId w:val="146"/>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rsidP="0043691D">
      <w:pPr>
        <w:pStyle w:val="ListParagraph"/>
        <w:numPr>
          <w:ilvl w:val="6"/>
          <w:numId w:val="146"/>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rsidP="0043691D">
      <w:pPr>
        <w:pStyle w:val="ListParagraph"/>
        <w:numPr>
          <w:ilvl w:val="6"/>
          <w:numId w:val="146"/>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rsidP="0043691D">
      <w:pPr>
        <w:pStyle w:val="ListParagraph"/>
        <w:numPr>
          <w:ilvl w:val="6"/>
          <w:numId w:val="146"/>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389963D4" w:rsidR="00A2638B" w:rsidRPr="0043691D" w:rsidRDefault="008066EC" w:rsidP="0043691D">
      <w:pPr>
        <w:numPr>
          <w:ilvl w:val="4"/>
          <w:numId w:val="146"/>
        </w:numPr>
        <w:spacing w:line="240" w:lineRule="auto"/>
      </w:pPr>
      <w:r w:rsidRPr="0043691D">
        <w:t>By implementing this collaborative, two-agent architecture, you are not creating redundancy; you are building a more sophisticated, capable, and specialized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30"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5928A36D" w14:textId="77777777"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 xml:space="preserve">A collection of machine learning and deep learning models (e.g., ARIMA, LSTM, GANs) for stock forecasting. </w:t>
      </w:r>
    </w:p>
    <w:p w14:paraId="4017B604" w14:textId="77777777" w:rsidR="002555FF" w:rsidRPr="002555FF" w:rsidRDefault="002555FF" w:rsidP="002555FF">
      <w:pPr>
        <w:numPr>
          <w:ilvl w:val="2"/>
          <w:numId w:val="1"/>
        </w:numPr>
        <w:spacing w:line="240" w:lineRule="auto"/>
        <w:rPr>
          <w:rFonts w:cs="Arabic Typesetting"/>
          <w:b/>
          <w:bCs/>
          <w:color w:val="000000" w:themeColor="text1"/>
        </w:rPr>
      </w:pPr>
      <w:r w:rsidRPr="002555FF">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1"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2"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6"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7"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 xml:space="preserve">Develop a dedicated microservice leveraging </w:t>
      </w:r>
      <w:proofErr w:type="spellStart"/>
      <w:r w:rsidR="00D85E3F" w:rsidRPr="00D85E3F">
        <w:rPr>
          <w:rFonts w:cs="Arabic Typesetting"/>
          <w:color w:val="000000" w:themeColor="text1"/>
        </w:rPr>
        <w:t>QuantLib</w:t>
      </w:r>
      <w:proofErr w:type="spellEnd"/>
      <w:r w:rsidR="00D85E3F" w:rsidRPr="00D85E3F">
        <w:rPr>
          <w:rFonts w:cs="Arabic Typesetting"/>
          <w:color w:val="000000" w:themeColor="text1"/>
        </w:rPr>
        <w:t xml:space="preserve">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8E2439" w:rsidRPr="008E2439">
        <w:rPr>
          <w:rFonts w:cs="Arabic Typesetting"/>
          <w:color w:val="000000" w:themeColor="text1"/>
        </w:rPr>
        <w:t>QuantLib</w:t>
      </w:r>
      <w:proofErr w:type="spellEnd"/>
      <w:r w:rsidR="008E2439" w:rsidRPr="008E2439">
        <w:rPr>
          <w:rFonts w:cs="Arabic Typesetting"/>
          <w:color w:val="000000" w:themeColor="text1"/>
        </w:rPr>
        <w:t xml:space="preserve"> is the premier open-source library for quantitative finance. The service will expose critical functionality via a scalable </w:t>
      </w:r>
      <w:proofErr w:type="spellStart"/>
      <w:r w:rsidR="008E2439" w:rsidRPr="008E2439">
        <w:rPr>
          <w:rFonts w:cs="Arabic Typesetting"/>
          <w:color w:val="000000" w:themeColor="text1"/>
        </w:rPr>
        <w:t>FastAPI</w:t>
      </w:r>
      <w:proofErr w:type="spellEnd"/>
      <w:r w:rsidR="008E2439" w:rsidRPr="008E2439">
        <w:rPr>
          <w:rFonts w:cs="Arabic Typesetting"/>
          <w:color w:val="000000" w:themeColor="text1"/>
        </w:rPr>
        <w:t xml:space="preserve"> bridge.</w:t>
      </w:r>
      <w:r w:rsidR="008E2439" w:rsidRPr="008E2439">
        <w:rPr>
          <w:rFonts w:cs="Arabic Typesetting"/>
          <w:color w:val="000000" w:themeColor="text1"/>
        </w:rPr>
        <w:t xml:space="preserv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w:t>
      </w:r>
      <w:proofErr w:type="spellStart"/>
      <w:r w:rsidRPr="004E1F51">
        <w:rPr>
          <w:rFonts w:cs="Arabic Typesetting"/>
          <w:color w:val="000000" w:themeColor="text1"/>
        </w:rPr>
        <w:t>greeks</w:t>
      </w:r>
      <w:proofErr w:type="spellEnd"/>
      <w:r w:rsidRPr="004E1F51">
        <w:rPr>
          <w:rFonts w:cs="Arabic Typesetting"/>
          <w:color w:val="000000" w:themeColor="text1"/>
        </w:rPr>
        <w:t xml:space="preserve">: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38"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39"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5B01CA" w:rsidP="004E1F51">
      <w:pPr>
        <w:numPr>
          <w:ilvl w:val="1"/>
          <w:numId w:val="1"/>
        </w:numPr>
        <w:spacing w:line="240" w:lineRule="auto"/>
        <w:rPr>
          <w:rFonts w:cs="Arabic Typesetting"/>
          <w:color w:val="000000" w:themeColor="text1"/>
        </w:rPr>
      </w:pPr>
      <w:hyperlink r:id="rId40" w:history="1">
        <w:r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rsidP="0043691D">
      <w:pPr>
        <w:pStyle w:val="NormalWeb"/>
        <w:numPr>
          <w:ilvl w:val="3"/>
          <w:numId w:val="33"/>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1"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enables client and server applications to communicate </w:t>
      </w:r>
      <w:proofErr w:type="gramStart"/>
      <w:r w:rsidRPr="0043691D">
        <w:rPr>
          <w:rFonts w:cs="Arabic Typesetting"/>
          <w:color w:val="000000" w:themeColor="text1"/>
        </w:rPr>
        <w:t>transparently, and</w:t>
      </w:r>
      <w:proofErr w:type="gramEnd"/>
      <w:r w:rsidRPr="0043691D">
        <w:rPr>
          <w:rFonts w:cs="Arabic Typesetting"/>
          <w:color w:val="000000" w:themeColor="text1"/>
        </w:rPr>
        <w:t xml:space="preserve">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2"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rsidP="0043691D">
      <w:pPr>
        <w:numPr>
          <w:ilvl w:val="1"/>
          <w:numId w:val="19"/>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3" w:history="1">
        <w:r w:rsidR="006551E0" w:rsidRPr="0043691D">
          <w:t>https://github.com/redwoodjs/graphql</w:t>
        </w:r>
      </w:hyperlink>
    </w:p>
    <w:p w14:paraId="1E2B0DCB" w14:textId="753AD12C" w:rsidR="00417CFF" w:rsidRPr="0043691D" w:rsidRDefault="00417CFF" w:rsidP="0043691D">
      <w:pPr>
        <w:numPr>
          <w:ilvl w:val="1"/>
          <w:numId w:val="19"/>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rsidP="0043691D">
      <w:pPr>
        <w:numPr>
          <w:ilvl w:val="2"/>
          <w:numId w:val="19"/>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rsidP="0043691D">
      <w:pPr>
        <w:numPr>
          <w:ilvl w:val="2"/>
          <w:numId w:val="19"/>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4"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5"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rsidP="0043691D">
      <w:pPr>
        <w:numPr>
          <w:ilvl w:val="2"/>
          <w:numId w:val="19"/>
        </w:numPr>
        <w:spacing w:line="240" w:lineRule="auto"/>
        <w:rPr>
          <w:rFonts w:cs="Arabic Typesetting"/>
          <w:color w:val="000000" w:themeColor="text1"/>
        </w:rPr>
      </w:pPr>
      <w:hyperlink r:id="rId46"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rsidP="0043691D">
      <w:pPr>
        <w:numPr>
          <w:ilvl w:val="1"/>
          <w:numId w:val="19"/>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rsidP="0043691D">
      <w:pPr>
        <w:numPr>
          <w:ilvl w:val="1"/>
          <w:numId w:val="19"/>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 xml:space="preserve">One click </w:t>
      </w:r>
      <w:proofErr w:type="gramStart"/>
      <w:r w:rsidRPr="0043691D">
        <w:rPr>
          <w:rFonts w:cs="Arabic Typesetting"/>
          <w:color w:val="000000" w:themeColor="text1"/>
        </w:rPr>
        <w:t>install</w:t>
      </w:r>
      <w:proofErr w:type="gramEnd"/>
      <w:r w:rsidRPr="0043691D">
        <w:rPr>
          <w:rFonts w:cs="Arabic Typesetting"/>
          <w:color w:val="000000" w:themeColor="text1"/>
        </w:rPr>
        <w:t xml:space="preserve"> MCP Marketplace and Artifacts / Thinking.</w:t>
      </w:r>
    </w:p>
    <w:p w14:paraId="6947F613" w14:textId="5DA33367" w:rsidR="00F55D08" w:rsidRPr="0043691D" w:rsidRDefault="00F55D0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7"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rsidP="0043691D">
      <w:pPr>
        <w:numPr>
          <w:ilvl w:val="2"/>
          <w:numId w:val="19"/>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rsidP="0043691D">
      <w:pPr>
        <w:numPr>
          <w:ilvl w:val="2"/>
          <w:numId w:val="19"/>
        </w:numPr>
        <w:spacing w:line="240" w:lineRule="auto"/>
        <w:rPr>
          <w:rFonts w:cs="Arabic Typesetting"/>
          <w:color w:val="000000" w:themeColor="text1"/>
        </w:rPr>
      </w:pPr>
      <w:hyperlink r:id="rId48" w:history="1">
        <w:r w:rsidR="00884258" w:rsidRPr="0043691D">
          <w:rPr>
            <w:rFonts w:cs="Arabic Typesetting"/>
            <w:color w:val="000000" w:themeColor="text1"/>
          </w:rPr>
          <w:t>Multi-Model Service Provider Support</w:t>
        </w:r>
      </w:hyperlink>
    </w:p>
    <w:p w14:paraId="3620E61F" w14:textId="77777777" w:rsidR="00884258" w:rsidRPr="0043691D" w:rsidRDefault="00000000" w:rsidP="0043691D">
      <w:pPr>
        <w:numPr>
          <w:ilvl w:val="2"/>
          <w:numId w:val="19"/>
        </w:numPr>
        <w:spacing w:line="240" w:lineRule="auto"/>
        <w:rPr>
          <w:rFonts w:cs="Arabic Typesetting"/>
          <w:color w:val="000000" w:themeColor="text1"/>
        </w:rPr>
      </w:pPr>
      <w:hyperlink r:id="rId49" w:history="1">
        <w:r w:rsidR="00884258" w:rsidRPr="0043691D">
          <w:rPr>
            <w:rFonts w:cs="Arabic Typesetting"/>
            <w:color w:val="000000" w:themeColor="text1"/>
          </w:rPr>
          <w:t>Local Large Language Model (LLM) Support</w:t>
        </w:r>
      </w:hyperlink>
    </w:p>
    <w:p w14:paraId="27291040" w14:textId="77777777" w:rsidR="00884258" w:rsidRPr="0043691D" w:rsidRDefault="00000000" w:rsidP="0043691D">
      <w:pPr>
        <w:numPr>
          <w:ilvl w:val="2"/>
          <w:numId w:val="19"/>
        </w:numPr>
        <w:spacing w:line="240" w:lineRule="auto"/>
        <w:rPr>
          <w:rFonts w:cs="Arabic Typesetting"/>
          <w:color w:val="000000" w:themeColor="text1"/>
        </w:rPr>
      </w:pPr>
      <w:hyperlink r:id="rId50" w:history="1">
        <w:r w:rsidR="00884258" w:rsidRPr="0043691D">
          <w:rPr>
            <w:rFonts w:cs="Arabic Typesetting"/>
            <w:color w:val="000000" w:themeColor="text1"/>
          </w:rPr>
          <w:t>Model Visual Recognition</w:t>
        </w:r>
      </w:hyperlink>
    </w:p>
    <w:p w14:paraId="6D612AAF" w14:textId="77777777" w:rsidR="00884258" w:rsidRPr="0043691D" w:rsidRDefault="00000000" w:rsidP="0043691D">
      <w:pPr>
        <w:numPr>
          <w:ilvl w:val="2"/>
          <w:numId w:val="19"/>
        </w:numPr>
        <w:spacing w:line="240" w:lineRule="auto"/>
        <w:rPr>
          <w:rFonts w:cs="Arabic Typesetting"/>
          <w:color w:val="000000" w:themeColor="text1"/>
        </w:rPr>
      </w:pPr>
      <w:hyperlink r:id="rId51" w:history="1">
        <w:r w:rsidR="00884258" w:rsidRPr="0043691D">
          <w:rPr>
            <w:rFonts w:cs="Arabic Typesetting"/>
            <w:color w:val="000000" w:themeColor="text1"/>
          </w:rPr>
          <w:t>Text to Image Generation</w:t>
        </w:r>
      </w:hyperlink>
    </w:p>
    <w:p w14:paraId="04392F88" w14:textId="77777777" w:rsidR="005C156A" w:rsidRDefault="00000000" w:rsidP="0043691D">
      <w:pPr>
        <w:numPr>
          <w:ilvl w:val="2"/>
          <w:numId w:val="19"/>
        </w:numPr>
        <w:spacing w:line="240" w:lineRule="auto"/>
        <w:rPr>
          <w:rFonts w:cs="Arabic Typesetting"/>
          <w:color w:val="000000" w:themeColor="text1"/>
        </w:rPr>
      </w:pPr>
      <w:hyperlink r:id="rId52" w:history="1">
        <w:r w:rsidR="00884258" w:rsidRPr="0043691D">
          <w:rPr>
            <w:rFonts w:cs="Arabic Typesetting"/>
            <w:color w:val="000000" w:themeColor="text1"/>
          </w:rPr>
          <w:t>Plugin System (Function Calling)</w:t>
        </w:r>
      </w:hyperlink>
    </w:p>
    <w:p w14:paraId="6F30749B" w14:textId="3979798F" w:rsidR="00884258" w:rsidRPr="0043691D" w:rsidRDefault="00000000" w:rsidP="0043691D">
      <w:pPr>
        <w:numPr>
          <w:ilvl w:val="2"/>
          <w:numId w:val="19"/>
        </w:numPr>
        <w:spacing w:line="240" w:lineRule="auto"/>
        <w:rPr>
          <w:rFonts w:cs="Arabic Typesetting"/>
          <w:color w:val="000000" w:themeColor="text1"/>
        </w:rPr>
      </w:pPr>
      <w:hyperlink r:id="rId53"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rsidP="0043691D">
      <w:pPr>
        <w:numPr>
          <w:ilvl w:val="1"/>
          <w:numId w:val="19"/>
        </w:numPr>
        <w:tabs>
          <w:tab w:val="num" w:pos="1080"/>
        </w:tabs>
        <w:spacing w:line="240" w:lineRule="auto"/>
        <w:rPr>
          <w:rFonts w:cs="Arabic Typesetting"/>
          <w:color w:val="000000" w:themeColor="text1"/>
        </w:rPr>
      </w:pPr>
      <w:hyperlink r:id="rId54"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55"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rsidP="0081474E">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rsidP="0043691D">
      <w:pPr>
        <w:numPr>
          <w:ilvl w:val="1"/>
          <w:numId w:val="19"/>
        </w:numPr>
        <w:tabs>
          <w:tab w:val="num" w:pos="1080"/>
        </w:tabs>
        <w:spacing w:line="240" w:lineRule="auto"/>
        <w:rPr>
          <w:rFonts w:cs="Arabic Typesetting"/>
          <w:color w:val="000000" w:themeColor="text1"/>
        </w:rPr>
      </w:pPr>
      <w:hyperlink r:id="rId56"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57"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rsidP="0043691D">
      <w:pPr>
        <w:numPr>
          <w:ilvl w:val="2"/>
          <w:numId w:val="33"/>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rsidP="0043691D">
      <w:pPr>
        <w:numPr>
          <w:ilvl w:val="2"/>
          <w:numId w:val="33"/>
        </w:numPr>
        <w:spacing w:line="240" w:lineRule="auto"/>
        <w:rPr>
          <w:rFonts w:cs="Arabic Typesetting"/>
          <w:color w:val="000000" w:themeColor="text1"/>
        </w:rPr>
      </w:pPr>
      <w:hyperlink r:id="rId58"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9"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rsidP="0043691D">
      <w:pPr>
        <w:numPr>
          <w:ilvl w:val="2"/>
          <w:numId w:val="33"/>
        </w:numPr>
        <w:spacing w:line="240" w:lineRule="auto"/>
        <w:rPr>
          <w:rFonts w:cs="Arabic Typesetting"/>
          <w:color w:val="000000" w:themeColor="text1"/>
        </w:rPr>
      </w:pPr>
      <w:hyperlink r:id="rId60"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1"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rsidP="0043691D">
      <w:pPr>
        <w:numPr>
          <w:ilvl w:val="1"/>
          <w:numId w:val="33"/>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rsidP="0043691D">
      <w:pPr>
        <w:numPr>
          <w:ilvl w:val="2"/>
          <w:numId w:val="33"/>
        </w:numPr>
        <w:spacing w:line="240" w:lineRule="auto"/>
        <w:rPr>
          <w:rStyle w:val="Hyperlink"/>
          <w:rFonts w:cs="Arabic Typesetting"/>
          <w:color w:val="000000" w:themeColor="text1"/>
          <w:u w:val="none"/>
        </w:rPr>
      </w:pPr>
      <w:hyperlink r:id="rId62"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personalization, recommendations, fraud detection, and risk assessment.</w:t>
      </w:r>
    </w:p>
    <w:p w14:paraId="01BFDA82" w14:textId="3EE88797" w:rsidR="006125A0"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63"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rsidP="0043691D">
      <w:pPr>
        <w:numPr>
          <w:ilvl w:val="2"/>
          <w:numId w:val="33"/>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rsidP="0043691D">
      <w:pPr>
        <w:numPr>
          <w:ilvl w:val="3"/>
          <w:numId w:val="33"/>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rsidP="0043691D">
      <w:pPr>
        <w:numPr>
          <w:ilvl w:val="3"/>
          <w:numId w:val="33"/>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rsidP="0043691D">
      <w:pPr>
        <w:numPr>
          <w:ilvl w:val="2"/>
          <w:numId w:val="33"/>
        </w:numPr>
        <w:spacing w:line="240" w:lineRule="auto"/>
        <w:rPr>
          <w:rFonts w:cs="Arabic Typesetting"/>
          <w:color w:val="000000" w:themeColor="text1"/>
        </w:rPr>
      </w:pPr>
      <w:hyperlink r:id="rId64" w:history="1">
        <w:r w:rsidR="00494C1A" w:rsidRPr="0043691D">
          <w:rPr>
            <w:rStyle w:val="Hyperlink"/>
            <w:rFonts w:cs="Arabic Typesetting"/>
          </w:rPr>
          <w:t>https://github.com/influxdata/influxdb</w:t>
        </w:r>
      </w:hyperlink>
    </w:p>
    <w:p w14:paraId="077E9437" w14:textId="6E076729" w:rsidR="007D51DB"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rsidP="0043691D">
      <w:pPr>
        <w:numPr>
          <w:ilvl w:val="2"/>
          <w:numId w:val="33"/>
        </w:numPr>
        <w:spacing w:line="240" w:lineRule="auto"/>
        <w:rPr>
          <w:rFonts w:cs="Arabic Typesetting"/>
          <w:color w:val="000000" w:themeColor="text1"/>
        </w:rPr>
      </w:pPr>
      <w:hyperlink r:id="rId65" w:history="1">
        <w:r w:rsidR="00F35E96" w:rsidRPr="0043691D">
          <w:rPr>
            <w:rStyle w:val="Hyperlink"/>
            <w:rFonts w:cs="Arabic Typesetting"/>
          </w:rPr>
          <w:t>https://github.com/minio/minio</w:t>
        </w:r>
      </w:hyperlink>
    </w:p>
    <w:p w14:paraId="2F9680FA" w14:textId="77777777" w:rsidR="002E4F71" w:rsidRPr="0043691D" w:rsidRDefault="002E4F71" w:rsidP="0043691D">
      <w:pPr>
        <w:numPr>
          <w:ilvl w:val="0"/>
          <w:numId w:val="33"/>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rsidP="0043691D">
      <w:pPr>
        <w:numPr>
          <w:ilvl w:val="1"/>
          <w:numId w:val="33"/>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rsidP="0043691D">
      <w:pPr>
        <w:numPr>
          <w:ilvl w:val="2"/>
          <w:numId w:val="33"/>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rsidP="0043691D">
      <w:pPr>
        <w:numPr>
          <w:ilvl w:val="3"/>
          <w:numId w:val="33"/>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It is a 100% Java </w:t>
      </w:r>
      <w:proofErr w:type="gramStart"/>
      <w:r w:rsidRPr="0043691D">
        <w:rPr>
          <w:rFonts w:cs="Arabic Typesetting"/>
          <w:color w:val="000000" w:themeColor="text1"/>
        </w:rPr>
        <w:t>open source</w:t>
      </w:r>
      <w:proofErr w:type="gramEnd"/>
      <w:r w:rsidRPr="0043691D">
        <w:rPr>
          <w:rFonts w:cs="Arabic Typesetting"/>
          <w:color w:val="000000" w:themeColor="text1"/>
        </w:rPr>
        <w:t xml:space="preserv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rsidP="0043691D">
      <w:pPr>
        <w:numPr>
          <w:ilvl w:val="3"/>
          <w:numId w:val="33"/>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rsidP="0043691D">
      <w:pPr>
        <w:numPr>
          <w:ilvl w:val="2"/>
          <w:numId w:val="33"/>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rsidP="0043691D">
      <w:pPr>
        <w:numPr>
          <w:ilvl w:val="3"/>
          <w:numId w:val="33"/>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43691D">
      <w:pPr>
        <w:numPr>
          <w:ilvl w:val="0"/>
          <w:numId w:val="33"/>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rsidP="0043691D">
      <w:pPr>
        <w:numPr>
          <w:ilvl w:val="1"/>
          <w:numId w:val="33"/>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rsidP="0043691D">
      <w:pPr>
        <w:numPr>
          <w:ilvl w:val="2"/>
          <w:numId w:val="33"/>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rsidP="0043691D">
      <w:pPr>
        <w:numPr>
          <w:ilvl w:val="2"/>
          <w:numId w:val="33"/>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0"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rsidP="0043691D">
      <w:pPr>
        <w:pStyle w:val="NormalWeb"/>
        <w:numPr>
          <w:ilvl w:val="2"/>
          <w:numId w:val="33"/>
        </w:numPr>
        <w:spacing w:before="0" w:beforeAutospacing="0" w:after="0" w:afterAutospacing="0"/>
        <w:jc w:val="both"/>
        <w:rPr>
          <w:rStyle w:val="Hyperlink"/>
          <w:rFonts w:ascii="Garamond" w:hAnsi="Garamond" w:cs="Arabic Typesetting"/>
          <w:color w:val="000000" w:themeColor="text1"/>
          <w:sz w:val="22"/>
          <w:szCs w:val="22"/>
          <w:u w:val="none"/>
        </w:rPr>
      </w:pPr>
      <w:hyperlink r:id="rId71"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rsidP="0043691D">
      <w:pPr>
        <w:numPr>
          <w:ilvl w:val="1"/>
          <w:numId w:val="33"/>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rsidP="0043691D">
      <w:pPr>
        <w:numPr>
          <w:ilvl w:val="2"/>
          <w:numId w:val="33"/>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rsidP="0043691D">
      <w:pPr>
        <w:numPr>
          <w:ilvl w:val="2"/>
          <w:numId w:val="33"/>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rsidP="0043691D">
      <w:pPr>
        <w:numPr>
          <w:ilvl w:val="3"/>
          <w:numId w:val="33"/>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2"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rsidP="0043691D">
      <w:pPr>
        <w:numPr>
          <w:ilvl w:val="1"/>
          <w:numId w:val="33"/>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Works with </w:t>
      </w:r>
      <w:proofErr w:type="gramStart"/>
      <w:r w:rsidRPr="0043691D">
        <w:rPr>
          <w:rFonts w:cs="Arabic Typesetting"/>
          <w:color w:val="000000" w:themeColor="text1"/>
        </w:rPr>
        <w:t>native-threads</w:t>
      </w:r>
      <w:proofErr w:type="gramEnd"/>
      <w:r w:rsidRPr="0043691D">
        <w:rPr>
          <w:rFonts w:cs="Arabic Typesetting"/>
          <w:color w:val="000000" w:themeColor="text1"/>
        </w:rPr>
        <w:t xml:space="preserve"> (e.g. C++ threads in C extensions).</w:t>
      </w:r>
    </w:p>
    <w:p w14:paraId="46C24DC8" w14:textId="2ABA1A4F" w:rsidR="00815AA2" w:rsidRPr="0043691D" w:rsidRDefault="000E66C1" w:rsidP="0043691D">
      <w:pPr>
        <w:numPr>
          <w:ilvl w:val="3"/>
          <w:numId w:val="33"/>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rsidP="0043691D">
      <w:pPr>
        <w:numPr>
          <w:ilvl w:val="3"/>
          <w:numId w:val="33"/>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3"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4" w:history="1">
        <w:r w:rsidR="00F07E71" w:rsidRPr="0043691D">
          <w:rPr>
            <w:color w:val="000000" w:themeColor="text1"/>
          </w:rPr>
          <w:t>Retrieval Augmented Generation (RAG)</w:t>
        </w:r>
      </w:hyperlink>
    </w:p>
    <w:p w14:paraId="6F60584C"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5" w:history="1">
        <w:r w:rsidR="00F07E71" w:rsidRPr="0043691D">
          <w:rPr>
            <w:color w:val="000000" w:themeColor="text1"/>
          </w:rPr>
          <w:t>Vector search</w:t>
        </w:r>
      </w:hyperlink>
    </w:p>
    <w:p w14:paraId="5E2847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rsidP="0043691D">
      <w:pPr>
        <w:numPr>
          <w:ilvl w:val="2"/>
          <w:numId w:val="33"/>
        </w:numPr>
        <w:spacing w:line="240" w:lineRule="auto"/>
        <w:rPr>
          <w:rFonts w:cs="Arabic Typesetting"/>
          <w:color w:val="000000" w:themeColor="text1"/>
        </w:rPr>
      </w:pPr>
      <w:hyperlink r:id="rId76" w:history="1">
        <w:r w:rsidR="00A128C1" w:rsidRPr="0043691D">
          <w:rPr>
            <w:rStyle w:val="Hyperlink"/>
            <w:rFonts w:cs="Arabic Typesetting"/>
          </w:rPr>
          <w:t>https://github.com/elastic/elasticsearch</w:t>
        </w:r>
      </w:hyperlink>
    </w:p>
    <w:p w14:paraId="13592A3D" w14:textId="73A90056" w:rsidR="006A7569" w:rsidRPr="0043691D" w:rsidRDefault="006A7569" w:rsidP="0043691D">
      <w:pPr>
        <w:numPr>
          <w:ilvl w:val="1"/>
          <w:numId w:val="33"/>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xml:space="preserve">, </w:t>
      </w:r>
      <w:proofErr w:type="gramStart"/>
      <w:r w:rsidRPr="0043691D">
        <w:rPr>
          <w:rFonts w:cs="Arabic Typesetting"/>
          <w:color w:val="000000" w:themeColor="text1"/>
        </w:rPr>
        <w:t>highly-available</w:t>
      </w:r>
      <w:proofErr w:type="gramEnd"/>
      <w:r w:rsidRPr="0043691D">
        <w:rPr>
          <w:rFonts w:cs="Arabic Typesetting"/>
          <w:color w:val="000000" w:themeColor="text1"/>
        </w:rPr>
        <w:t>, multi-tenant log aggregation system inspired by </w:t>
      </w:r>
      <w:hyperlink r:id="rId77"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is an especially good fit for storing </w:t>
      </w:r>
      <w:hyperlink r:id="rId78"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rsidP="0043691D">
      <w:pPr>
        <w:numPr>
          <w:ilvl w:val="3"/>
          <w:numId w:val="33"/>
        </w:numPr>
        <w:spacing w:line="240" w:lineRule="auto"/>
        <w:rPr>
          <w:rFonts w:cs="Arabic Typesetting"/>
          <w:color w:val="000000" w:themeColor="text1"/>
        </w:rPr>
      </w:pPr>
      <w:hyperlink r:id="rId79"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rsidP="0043691D">
      <w:pPr>
        <w:numPr>
          <w:ilvl w:val="3"/>
          <w:numId w:val="33"/>
        </w:numPr>
        <w:spacing w:line="240" w:lineRule="auto"/>
        <w:rPr>
          <w:rFonts w:cs="Arabic Typesetting"/>
          <w:color w:val="000000" w:themeColor="text1"/>
        </w:rPr>
      </w:pPr>
      <w:hyperlink r:id="rId80"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rsidP="0043691D">
      <w:pPr>
        <w:numPr>
          <w:ilvl w:val="3"/>
          <w:numId w:val="33"/>
        </w:numPr>
        <w:spacing w:line="240" w:lineRule="auto"/>
        <w:rPr>
          <w:rFonts w:cs="Arabic Typesetting"/>
          <w:color w:val="000000" w:themeColor="text1"/>
        </w:rPr>
      </w:pPr>
      <w:hyperlink r:id="rId81"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2"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rsidP="0043691D">
      <w:pPr>
        <w:numPr>
          <w:ilvl w:val="2"/>
          <w:numId w:val="33"/>
        </w:numPr>
        <w:spacing w:line="240" w:lineRule="auto"/>
        <w:rPr>
          <w:rStyle w:val="Hyperlink"/>
          <w:rFonts w:cs="Arabic Typesetting"/>
          <w:color w:val="000000" w:themeColor="text1"/>
          <w:u w:val="none"/>
        </w:rPr>
      </w:pPr>
      <w:hyperlink r:id="rId83" w:history="1">
        <w:r w:rsidR="00DA4012" w:rsidRPr="0043691D">
          <w:rPr>
            <w:rStyle w:val="Hyperlink"/>
            <w:rFonts w:cs="Arabic Typesetting"/>
          </w:rPr>
          <w:t>https://github.com/grafana/loki</w:t>
        </w:r>
      </w:hyperlink>
    </w:p>
    <w:p w14:paraId="64986640" w14:textId="1DC7B1D2" w:rsidR="00BB0939" w:rsidRPr="0043691D" w:rsidRDefault="00BB093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utilises </w:t>
      </w:r>
      <w:proofErr w:type="spellStart"/>
      <w:r>
        <w:fldChar w:fldCharType="begin"/>
      </w:r>
      <w:r>
        <w:instrText>HYPERLINK "https://opentelemetry.io/docs/collector/" \t "_blank"</w:instrText>
      </w:r>
      <w:r>
        <w:fldChar w:fldCharType="separate"/>
      </w:r>
      <w:r w:rsidRPr="0043691D">
        <w:rPr>
          <w:color w:val="000000" w:themeColor="text1"/>
        </w:rPr>
        <w:t>OpenTelemetry</w:t>
      </w:r>
      <w:proofErr w:type="spellEnd"/>
      <w:r w:rsidRPr="0043691D">
        <w:rPr>
          <w:color w:val="000000" w:themeColor="text1"/>
        </w:rPr>
        <w:t xml:space="preserve"> Collector</w:t>
      </w:r>
      <w:r>
        <w:rPr>
          <w:color w:val="000000" w:themeColor="text1"/>
        </w:rPr>
        <w:fldChar w:fldCharType="end"/>
      </w:r>
      <w:r w:rsidRPr="0043691D">
        <w:rPr>
          <w:rFonts w:cs="Arabic Typesetting"/>
          <w:color w:val="000000" w:themeColor="text1"/>
        </w:rPr>
        <w:t> framework as the base and extends it to implement Jaeger’s unique features.</w:t>
      </w:r>
    </w:p>
    <w:p w14:paraId="7B8CB074" w14:textId="7F08420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rsidP="0043691D">
      <w:pPr>
        <w:numPr>
          <w:ilvl w:val="2"/>
          <w:numId w:val="33"/>
        </w:numPr>
        <w:spacing w:line="240" w:lineRule="auto"/>
        <w:rPr>
          <w:rFonts w:cs="Arabic Typesetting"/>
          <w:color w:val="000000" w:themeColor="text1"/>
        </w:rPr>
      </w:pPr>
      <w:hyperlink r:id="rId84" w:history="1">
        <w:r w:rsidR="00F27802" w:rsidRPr="0043691D">
          <w:rPr>
            <w:rStyle w:val="Hyperlink"/>
            <w:rFonts w:cs="Arabic Typesetting"/>
          </w:rPr>
          <w:t>https://github.com/jaegertracing/jaeger</w:t>
        </w:r>
      </w:hyperlink>
    </w:p>
    <w:p w14:paraId="38F2B39A" w14:textId="55E6514A" w:rsidR="00EF0E13" w:rsidRPr="0043691D" w:rsidRDefault="00EF0E13" w:rsidP="0043691D">
      <w:pPr>
        <w:numPr>
          <w:ilvl w:val="1"/>
          <w:numId w:val="33"/>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5"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6"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rsidP="0043691D">
      <w:pPr>
        <w:numPr>
          <w:ilvl w:val="2"/>
          <w:numId w:val="33"/>
        </w:numPr>
        <w:spacing w:line="240" w:lineRule="auto"/>
        <w:rPr>
          <w:rFonts w:cs="Arabic Typesetting"/>
          <w:color w:val="000000" w:themeColor="text1"/>
        </w:rPr>
      </w:pPr>
      <w:hyperlink r:id="rId87" w:history="1">
        <w:r w:rsidR="0051591D" w:rsidRPr="0043691D">
          <w:rPr>
            <w:rStyle w:val="Hyperlink"/>
            <w:rFonts w:cs="Arabic Typesetting"/>
          </w:rPr>
          <w:t>https://github.com/prometheus/alertmanager</w:t>
        </w:r>
      </w:hyperlink>
    </w:p>
    <w:p w14:paraId="185BBA4F" w14:textId="77777777" w:rsidR="00C07573" w:rsidRPr="0043691D" w:rsidRDefault="00BB0939" w:rsidP="0043691D">
      <w:pPr>
        <w:numPr>
          <w:ilvl w:val="1"/>
          <w:numId w:val="33"/>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rsidP="0043691D">
      <w:pPr>
        <w:numPr>
          <w:ilvl w:val="2"/>
          <w:numId w:val="33"/>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rsidP="0043691D">
      <w:pPr>
        <w:numPr>
          <w:ilvl w:val="2"/>
          <w:numId w:val="33"/>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rsidP="0043691D">
      <w:pPr>
        <w:numPr>
          <w:ilvl w:val="2"/>
          <w:numId w:val="33"/>
        </w:numPr>
        <w:spacing w:line="240" w:lineRule="auto"/>
        <w:rPr>
          <w:rStyle w:val="Hyperlink"/>
          <w:rFonts w:cs="Arabic Typesetting"/>
          <w:color w:val="000000" w:themeColor="text1"/>
          <w:u w:val="none"/>
        </w:rPr>
      </w:pPr>
      <w:hyperlink r:id="rId88" w:history="1">
        <w:r w:rsidR="003557BE" w:rsidRPr="0043691D">
          <w:rPr>
            <w:rStyle w:val="Hyperlink"/>
            <w:rFonts w:cs="Arabic Typesetting"/>
          </w:rPr>
          <w:t>https://github.com/deviantony/docker-elk</w:t>
        </w:r>
      </w:hyperlink>
    </w:p>
    <w:p w14:paraId="06B9935A" w14:textId="77777777" w:rsidR="003801F0" w:rsidRPr="003801F0" w:rsidRDefault="003801F0" w:rsidP="003801F0">
      <w:pPr>
        <w:numPr>
          <w:ilvl w:val="1"/>
          <w:numId w:val="33"/>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rsidP="003801F0">
      <w:pPr>
        <w:numPr>
          <w:ilvl w:val="2"/>
          <w:numId w:val="33"/>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rsidP="003801F0">
      <w:pPr>
        <w:numPr>
          <w:ilvl w:val="2"/>
          <w:numId w:val="33"/>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rsidP="0043691D">
      <w:pPr>
        <w:numPr>
          <w:ilvl w:val="0"/>
          <w:numId w:val="33"/>
        </w:numPr>
        <w:spacing w:line="240" w:lineRule="auto"/>
        <w:ind w:hanging="357"/>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rsidP="0043691D">
      <w:pPr>
        <w:numPr>
          <w:ilvl w:val="2"/>
          <w:numId w:val="33"/>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rsidP="0043691D">
      <w:pPr>
        <w:numPr>
          <w:ilvl w:val="1"/>
          <w:numId w:val="33"/>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rsidP="00333B52">
      <w:pPr>
        <w:numPr>
          <w:ilvl w:val="1"/>
          <w:numId w:val="33"/>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rsidP="00333B52">
      <w:pPr>
        <w:numPr>
          <w:ilvl w:val="2"/>
          <w:numId w:val="33"/>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rsidP="00654188">
      <w:pPr>
        <w:numPr>
          <w:ilvl w:val="1"/>
          <w:numId w:val="33"/>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rsidP="00654188">
      <w:pPr>
        <w:numPr>
          <w:ilvl w:val="2"/>
          <w:numId w:val="33"/>
        </w:numPr>
        <w:spacing w:line="240" w:lineRule="auto"/>
        <w:rPr>
          <w:rStyle w:val="Hyperlink"/>
          <w:rFonts w:cs="Arabic Typesetting"/>
          <w:color w:val="000000" w:themeColor="text1"/>
          <w:u w:val="none"/>
        </w:rPr>
      </w:pPr>
      <w:r w:rsidRPr="00654188">
        <w:rPr>
          <w:rFonts w:cs="Arabic Typesetting"/>
          <w:color w:val="000000" w:themeColor="text1"/>
        </w:rPr>
        <w:t xml:space="preserve">Mandates the application of generic threat </w:t>
      </w:r>
      <w:r w:rsidRPr="00654188">
        <w:rPr>
          <w:rFonts w:cs="Arabic Typesetting"/>
          <w:color w:val="000000" w:themeColor="text1"/>
        </w:rPr>
        <w:t>modelling</w:t>
      </w:r>
      <w:r w:rsidRPr="00654188">
        <w:rPr>
          <w:rFonts w:cs="Arabic Typesetting"/>
          <w:color w:val="000000" w:themeColor="text1"/>
        </w:rPr>
        <w:t xml:space="preserve"> methodologies (e.g., STRIDE) during the design phase of all microservices to proactively identify vulnerabilities.</w:t>
      </w:r>
    </w:p>
    <w:p w14:paraId="40F6C7AE" w14:textId="77777777"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rsidP="0043691D">
      <w:pPr>
        <w:numPr>
          <w:ilvl w:val="1"/>
          <w:numId w:val="33"/>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rsidP="0043691D">
      <w:pPr>
        <w:numPr>
          <w:ilvl w:val="3"/>
          <w:numId w:val="33"/>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rsidP="0043691D">
      <w:pPr>
        <w:numPr>
          <w:ilvl w:val="2"/>
          <w:numId w:val="33"/>
        </w:numPr>
        <w:spacing w:line="240" w:lineRule="auto"/>
        <w:rPr>
          <w:rStyle w:val="Hyperlink"/>
          <w:rFonts w:cs="Arabic Typesetting"/>
          <w:color w:val="000000" w:themeColor="text1"/>
          <w:u w:val="none"/>
        </w:rPr>
      </w:pPr>
      <w:hyperlink r:id="rId89"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rsidP="0043691D">
      <w:pPr>
        <w:numPr>
          <w:ilvl w:val="2"/>
          <w:numId w:val="33"/>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rsidP="0043691D">
      <w:pPr>
        <w:numPr>
          <w:ilvl w:val="3"/>
          <w:numId w:val="33"/>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rsidP="0043691D">
      <w:pPr>
        <w:numPr>
          <w:ilvl w:val="2"/>
          <w:numId w:val="33"/>
        </w:numPr>
        <w:tabs>
          <w:tab w:val="clear" w:pos="2160"/>
          <w:tab w:val="num" w:pos="2520"/>
        </w:tabs>
        <w:spacing w:line="240" w:lineRule="auto"/>
        <w:rPr>
          <w:rStyle w:val="Hyperlink"/>
          <w:rFonts w:cs="Arabic Typesetting"/>
          <w:color w:val="000000" w:themeColor="text1"/>
          <w:u w:val="none"/>
        </w:rPr>
      </w:pPr>
      <w:hyperlink r:id="rId90"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1"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2"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visualizing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rsidP="00003548">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rsidP="00003548">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rsidP="00003548">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3"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8"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9"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0"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1"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2"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3"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4"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5"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rsidP="009453C5">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proofErr w:type="spellStart"/>
      <w:r w:rsidRPr="002937D0">
        <w:rPr>
          <w:rFonts w:ascii="Garamond" w:hAnsi="Garamond" w:cs="Arabic Typesetting"/>
          <w:b/>
          <w:bCs/>
          <w:color w:val="000000" w:themeColor="text1"/>
          <w:sz w:val="22"/>
          <w:szCs w:val="22"/>
        </w:rPr>
        <w:t>RLOps</w:t>
      </w:r>
      <w:proofErr w:type="spellEnd"/>
      <w:r w:rsidRPr="002937D0">
        <w:rPr>
          <w:rFonts w:ascii="Garamond" w:hAnsi="Garamond" w:cs="Arabic Typesetting"/>
          <w:b/>
          <w:bCs/>
          <w:color w:val="000000" w:themeColor="text1"/>
          <w:sz w:val="22"/>
          <w:szCs w:val="22"/>
        </w:rPr>
        <w:t xml:space="preserve"> framework.</w:t>
      </w:r>
    </w:p>
    <w:p w14:paraId="6A3A2662" w14:textId="495298EF" w:rsidR="0023603C" w:rsidRPr="0043691D" w:rsidRDefault="002937D0" w:rsidP="009453C5">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6"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Treat cloned repositories as forks, customized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customizations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Prioritize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generalizable customizations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customizations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5A21C33E" w14:textId="0FEE3011" w:rsidR="006A3B73" w:rsidRPr="006A3B73" w:rsidRDefault="006A3B73" w:rsidP="0043691D">
      <w:pPr>
        <w:spacing w:line="240" w:lineRule="auto"/>
        <w:rPr>
          <w:rFonts w:cs="Arabic Typesetting"/>
          <w:b/>
          <w:bCs/>
          <w:color w:val="000000" w:themeColor="text1"/>
          <w:u w:val="single"/>
        </w:rPr>
      </w:pPr>
      <w:r w:rsidRPr="006A3B73">
        <w:rPr>
          <w:rFonts w:cs="Arabic Typesetting"/>
          <w:b/>
          <w:bCs/>
          <w:color w:val="000000" w:themeColor="text1"/>
          <w:u w:val="single"/>
        </w:rPr>
        <w:t>Architecture</w:t>
      </w:r>
    </w:p>
    <w:p w14:paraId="38E15235" w14:textId="114A44F2" w:rsidR="006A3B73" w:rsidRDefault="006A3B73" w:rsidP="0043691D">
      <w:pPr>
        <w:spacing w:line="240" w:lineRule="auto"/>
        <w:rPr>
          <w:rFonts w:cs="Arabic Typesetting"/>
          <w:color w:val="000000" w:themeColor="text1"/>
        </w:rPr>
      </w:pPr>
      <w:r>
        <w:rPr>
          <w:rFonts w:cs="Arabic Typesetting"/>
          <w:color w:val="000000" w:themeColor="text1"/>
        </w:rPr>
        <w:t>Refer “/docs/</w:t>
      </w:r>
      <w:r w:rsidRPr="006A3B73">
        <w:rPr>
          <w:rFonts w:cs="Arabic Typesetting"/>
          <w:color w:val="000000" w:themeColor="text1"/>
        </w:rPr>
        <w:t>comprehensive_system_architecture</w:t>
      </w:r>
      <w:r>
        <w:rPr>
          <w:rFonts w:cs="Arabic Typesetting"/>
          <w:color w:val="000000" w:themeColor="text1"/>
        </w:rPr>
        <w:t>.md” file for the comprehensive details of System Architecture.</w:t>
      </w:r>
    </w:p>
    <w:p w14:paraId="2B9B9B50" w14:textId="77777777" w:rsidR="002872EA" w:rsidRPr="0043691D" w:rsidRDefault="002872EA" w:rsidP="0043691D">
      <w:pPr>
        <w:spacing w:line="240" w:lineRule="auto"/>
        <w:rPr>
          <w:rFonts w:cs="Arabic Typesetting"/>
          <w:color w:val="000000" w:themeColor="text1"/>
        </w:rPr>
      </w:pPr>
    </w:p>
    <w:p w14:paraId="2403E3BF" w14:textId="60877F44"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7" w:history="1">
        <w:r w:rsidR="00FF5C05" w:rsidRPr="0043691D">
          <w:rPr>
            <w:color w:val="000000" w:themeColor="text1"/>
          </w:rPr>
          <w:t>https://github.com/confluentinc/schema-registry</w:t>
        </w:r>
      </w:hyperlink>
    </w:p>
    <w:p w14:paraId="5FCCC459" w14:textId="75EA17CA"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8" w:history="1">
        <w:r w:rsidR="00FF5C05" w:rsidRPr="0043691D">
          <w:rPr>
            <w:color w:val="000000" w:themeColor="text1"/>
          </w:rPr>
          <w:t>https://github.com/kubernetes/kubernetes</w:t>
        </w:r>
      </w:hyperlink>
    </w:p>
    <w:p w14:paraId="50788830" w14:textId="510D7E14" w:rsidR="009B494E" w:rsidRPr="0043691D" w:rsidRDefault="009B494E"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9" w:history="1">
        <w:r w:rsidR="00FF5C05" w:rsidRPr="0043691D">
          <w:rPr>
            <w:color w:val="000000" w:themeColor="text1"/>
          </w:rPr>
          <w:t>https://github.com/istio/istio</w:t>
        </w:r>
      </w:hyperlink>
    </w:p>
    <w:p w14:paraId="3F4BD45C" w14:textId="288A78DF"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0" w:history="1">
        <w:r w:rsidR="00FF5C05" w:rsidRPr="0043691D">
          <w:rPr>
            <w:color w:val="000000" w:themeColor="text1"/>
          </w:rPr>
          <w:t>https://github.com/nginx/nginx</w:t>
        </w:r>
      </w:hyperlink>
    </w:p>
    <w:p w14:paraId="2C1119C7" w14:textId="0D67FBDA" w:rsidR="00FF5C05" w:rsidRPr="0043691D" w:rsidRDefault="00FF5C05"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https://github.com/langchain-ai/langgraph</w:t>
      </w:r>
    </w:p>
    <w:p w14:paraId="703BFE6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1" w:history="1">
        <w:r w:rsidR="00C61FB2" w:rsidRPr="0043691D">
          <w:rPr>
            <w:color w:val="000000" w:themeColor="text1"/>
          </w:rPr>
          <w:t>https://github.com/All-Hands-AI/OpenHands</w:t>
        </w:r>
      </w:hyperlink>
    </w:p>
    <w:p w14:paraId="2C493AD2" w14:textId="77777777" w:rsidR="00C61FB2"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2" w:history="1">
        <w:r w:rsidR="00C61FB2" w:rsidRPr="0043691D">
          <w:rPr>
            <w:rFonts w:cs="Arabic Typesetting"/>
            <w:color w:val="000000" w:themeColor="text1"/>
          </w:rPr>
          <w:t>https://github.com/block/goose</w:t>
        </w:r>
      </w:hyperlink>
    </w:p>
    <w:p w14:paraId="041EFA3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https://github.com/jaungiers/LSTM-Neural-Network-for-Time-Series-Prediction|</w:t>
      </w:r>
    </w:p>
    <w:p w14:paraId="4DA702C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3" w:history="1">
        <w:r w:rsidR="006551E0" w:rsidRPr="0043691D">
          <w:rPr>
            <w:color w:val="000000" w:themeColor="text1"/>
          </w:rPr>
          <w:t>https://github.com/grpc/grpc</w:t>
        </w:r>
      </w:hyperlink>
    </w:p>
    <w:p w14:paraId="42EE6D46" w14:textId="77777777" w:rsidR="006551E0"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4" w:history="1">
        <w:r w:rsidR="006551E0" w:rsidRPr="0043691D">
          <w:t>https://github.com/redwoodjs/graphql</w:t>
        </w:r>
      </w:hyperlink>
    </w:p>
    <w:p w14:paraId="1D2453BF" w14:textId="22EB7CD2" w:rsidR="00461B6B" w:rsidRPr="0043691D" w:rsidRDefault="00461B6B"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5" w:history="1">
        <w:r w:rsidR="00F3038D" w:rsidRPr="0043691D">
          <w:rPr>
            <w:color w:val="000000" w:themeColor="text1"/>
          </w:rPr>
          <w:t>https://github.com/apache/iceberg</w:t>
        </w:r>
      </w:hyperlink>
    </w:p>
    <w:p w14:paraId="218E3853" w14:textId="7777777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6" w:history="1">
        <w:r w:rsidR="00F3038D" w:rsidRPr="0043691D">
          <w:rPr>
            <w:color w:val="000000" w:themeColor="text1"/>
          </w:rPr>
          <w:t>https://github.com/redis/redis</w:t>
        </w:r>
      </w:hyperlink>
    </w:p>
    <w:p w14:paraId="766620AC" w14:textId="30E27898"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7" w:history="1">
        <w:r w:rsidR="00F3038D" w:rsidRPr="0043691D">
          <w:rPr>
            <w:color w:val="000000" w:themeColor="text1"/>
          </w:rPr>
          <w:t>https://github.com/influxdata/influxdb</w:t>
        </w:r>
      </w:hyperlink>
    </w:p>
    <w:p w14:paraId="5AA6DD99" w14:textId="46C7E32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8" w:history="1">
        <w:r w:rsidR="00F3038D" w:rsidRPr="0043691D">
          <w:rPr>
            <w:color w:val="000000" w:themeColor="text1"/>
          </w:rPr>
          <w:t>https://github.com/minio/minio</w:t>
        </w:r>
      </w:hyperlink>
    </w:p>
    <w:p w14:paraId="5F7073F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9" w:history="1">
        <w:r w:rsidR="00774AC4" w:rsidRPr="0043691D">
          <w:rPr>
            <w:color w:val="000000" w:themeColor="text1"/>
          </w:rPr>
          <w:t>https://github.com/bloomberg/memray</w:t>
        </w:r>
      </w:hyperlink>
    </w:p>
    <w:p w14:paraId="15CC5845" w14:textId="77777777" w:rsidR="00774AC4"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20" w:history="1">
        <w:r w:rsidR="00774AC4" w:rsidRPr="0043691D">
          <w:rPr>
            <w:color w:val="000000" w:themeColor="text1"/>
          </w:rPr>
          <w:t>https://github.com/elastic/elasticsearch</w:t>
        </w:r>
      </w:hyperlink>
    </w:p>
    <w:p w14:paraId="637244C0" w14:textId="77777777" w:rsidR="00774AC4" w:rsidRPr="0043691D" w:rsidRDefault="00000000" w:rsidP="0043691D">
      <w:pPr>
        <w:pStyle w:val="ListParagraph"/>
        <w:numPr>
          <w:ilvl w:val="0"/>
          <w:numId w:val="142"/>
        </w:numPr>
        <w:spacing w:line="240" w:lineRule="auto"/>
        <w:contextualSpacing w:val="0"/>
        <w:rPr>
          <w:color w:val="000000" w:themeColor="text1"/>
        </w:rPr>
      </w:pPr>
      <w:hyperlink r:id="rId121" w:history="1">
        <w:r w:rsidR="00774AC4" w:rsidRPr="0043691D">
          <w:rPr>
            <w:color w:val="000000" w:themeColor="text1"/>
          </w:rPr>
          <w:t>https://github.com/grafana/loki</w:t>
        </w:r>
      </w:hyperlink>
    </w:p>
    <w:p w14:paraId="40C79AB8" w14:textId="77777777" w:rsidR="00A54582" w:rsidRPr="0043691D" w:rsidRDefault="00000000" w:rsidP="0043691D">
      <w:pPr>
        <w:pStyle w:val="ListParagraph"/>
        <w:numPr>
          <w:ilvl w:val="0"/>
          <w:numId w:val="142"/>
        </w:numPr>
        <w:spacing w:line="240" w:lineRule="auto"/>
        <w:contextualSpacing w:val="0"/>
        <w:rPr>
          <w:color w:val="000000" w:themeColor="text1"/>
        </w:rPr>
      </w:pPr>
      <w:hyperlink r:id="rId122" w:history="1">
        <w:r w:rsidR="00A54582" w:rsidRPr="0043691D">
          <w:rPr>
            <w:color w:val="000000" w:themeColor="text1"/>
          </w:rPr>
          <w:t>https://github.com/jaegertracing/jaeger</w:t>
        </w:r>
      </w:hyperlink>
    </w:p>
    <w:p w14:paraId="40275A7F" w14:textId="68FB1D8D" w:rsidR="00A54582" w:rsidRPr="0043691D" w:rsidRDefault="00000000" w:rsidP="0043691D">
      <w:pPr>
        <w:pStyle w:val="ListParagraph"/>
        <w:numPr>
          <w:ilvl w:val="0"/>
          <w:numId w:val="142"/>
        </w:numPr>
        <w:spacing w:line="240" w:lineRule="auto"/>
        <w:contextualSpacing w:val="0"/>
        <w:rPr>
          <w:color w:val="000000" w:themeColor="text1"/>
        </w:rPr>
      </w:pPr>
      <w:hyperlink r:id="rId123" w:history="1">
        <w:r w:rsidR="00A54582" w:rsidRPr="0043691D">
          <w:rPr>
            <w:color w:val="000000" w:themeColor="text1"/>
          </w:rPr>
          <w:t>https://github.com/prometheus/alertmanager</w:t>
        </w:r>
      </w:hyperlink>
    </w:p>
    <w:p w14:paraId="5AB85EB9" w14:textId="31C0E80E" w:rsidR="00A54582" w:rsidRPr="0043691D" w:rsidRDefault="00A54582" w:rsidP="0043691D">
      <w:pPr>
        <w:pStyle w:val="ListParagraph"/>
        <w:numPr>
          <w:ilvl w:val="0"/>
          <w:numId w:val="142"/>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rsidP="0043691D">
      <w:pPr>
        <w:pStyle w:val="ListParagraph"/>
        <w:numPr>
          <w:ilvl w:val="0"/>
          <w:numId w:val="142"/>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Pr="0043691D" w:rsidRDefault="00AD1DA3"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5B753B7D" w14:textId="6AA7A2A7" w:rsidR="00602605" w:rsidRPr="0043691D" w:rsidRDefault="006B1B55" w:rsidP="0043691D">
      <w:pPr>
        <w:spacing w:line="240" w:lineRule="auto"/>
      </w:pPr>
      <w:r w:rsidRPr="0043691D">
        <w:t>This plan outlines the objectives and key outcomes for each of the six primary development phases, building upon the foundational work established in Phase 0 (Dependency Management).</w:t>
      </w:r>
      <w:r w:rsidR="00602605" w:rsidRPr="0043691D">
        <w:t xml:space="preserve">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00602605" w:rsidRPr="0043691D">
        <w:t>NautilusTrader</w:t>
      </w:r>
      <w:proofErr w:type="spellEnd"/>
      <w:r w:rsidR="00602605" w:rsidRPr="0043691D">
        <w:t>, AI assistant, security) while addressing gaps and introducing advanced features. Each phase includes detailed objectives, durations, tasks, integration focus, and deliverables to ensure clarity and completeness.</w:t>
      </w:r>
      <w:r w:rsidR="00836427">
        <w:t xml:space="preserve"> </w:t>
      </w:r>
      <w:r w:rsidR="00836427" w:rsidRPr="00836427">
        <w:t xml:space="preserve">Each phase concludes with a mandatory </w:t>
      </w:r>
      <w:r w:rsidR="00836427" w:rsidRPr="00836427">
        <w:rPr>
          <w:b/>
          <w:bCs/>
        </w:rPr>
        <w:t>Phase-End Placeholder Review</w:t>
      </w:r>
      <w:r w:rsidR="00836427" w:rsidRPr="00836427">
        <w:t xml:space="preserve"> to ensure all temporary implementations are formally addressed before proceeding, guaranteeing the integrity and completeness of the build.</w:t>
      </w:r>
    </w:p>
    <w:p w14:paraId="506FC409" w14:textId="77777777" w:rsidR="006B1B55" w:rsidRDefault="006B1B55" w:rsidP="0043691D">
      <w:pPr>
        <w:spacing w:line="240" w:lineRule="auto"/>
      </w:pPr>
    </w:p>
    <w:p w14:paraId="2B249BCB" w14:textId="77777777" w:rsidR="00F87022" w:rsidRPr="001E3C99" w:rsidRDefault="00F87022" w:rsidP="00F87022">
      <w:pPr>
        <w:spacing w:line="240" w:lineRule="auto"/>
        <w:rPr>
          <w:rFonts w:cs="Arabic Typesetting"/>
          <w:b/>
          <w:bCs/>
          <w:i/>
          <w:iCs/>
          <w:color w:val="000000" w:themeColor="text1"/>
        </w:rPr>
      </w:pPr>
      <w:r w:rsidRPr="001E3C99">
        <w:rPr>
          <w:rFonts w:cs="Arabic Typesetting"/>
          <w:b/>
          <w:bCs/>
          <w:i/>
          <w:iCs/>
          <w:color w:val="000000" w:themeColor="text1"/>
        </w:rPr>
        <w:t>Phase 0: Dependency Management Setup Prompt</w:t>
      </w:r>
      <w:r w:rsidRPr="0036008B">
        <w:rPr>
          <w:rFonts w:cs="Arabic Typesetting"/>
          <w:b/>
          <w:bCs/>
          <w:i/>
          <w:iCs/>
          <w:color w:val="000000" w:themeColor="text1"/>
        </w:rPr>
        <w:t>:</w:t>
      </w:r>
    </w:p>
    <w:p w14:paraId="367971BF"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You are an expert full-stack software engineering agent tasked with building a world-class, enterprise-grade Algorithmic Trading System (ATS). The current system is approximately 20-25% complete, featuring a robust infrastructure (Docker, Kubernetes, monitoring stack) and partially implemented components (trading engine, AI assistant, security), as outlined in the "Current Status - Comprehensive Analysis" document.</w:t>
      </w:r>
    </w:p>
    <w:p w14:paraId="6C0D6C4C" w14:textId="77777777" w:rsidR="00F87022" w:rsidRPr="001E3C99" w:rsidRDefault="00F87022" w:rsidP="00F87022">
      <w:pPr>
        <w:spacing w:line="240" w:lineRule="auto"/>
        <w:rPr>
          <w:rFonts w:cs="Arabic Typesetting"/>
          <w:color w:val="000000" w:themeColor="text1"/>
        </w:rPr>
      </w:pPr>
    </w:p>
    <w:p w14:paraId="5A009D7D" w14:textId="77777777" w:rsidR="00F87022" w:rsidRPr="001E3C99" w:rsidRDefault="00F87022" w:rsidP="00F87022">
      <w:pPr>
        <w:spacing w:line="240" w:lineRule="auto"/>
        <w:rPr>
          <w:rFonts w:cs="Arabic Typesetting"/>
          <w:b/>
          <w:bCs/>
          <w:color w:val="000000" w:themeColor="text1"/>
        </w:rPr>
      </w:pPr>
      <w:r w:rsidRPr="001E3C99">
        <w:rPr>
          <w:rFonts w:cs="Arabic Typesetting"/>
          <w:b/>
          <w:bCs/>
          <w:color w:val="000000" w:themeColor="text1"/>
        </w:rPr>
        <w:t>Core Directive: Incremental &amp; Context-Aware Development</w:t>
      </w:r>
    </w:p>
    <w:p w14:paraId="64A6A43E"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For every task, you MUST follow this protocol:</w:t>
      </w:r>
    </w:p>
    <w:p w14:paraId="67F7C493"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Analy</w:t>
      </w:r>
      <w:r>
        <w:rPr>
          <w:rFonts w:cs="Arabic Typesetting"/>
          <w:b/>
          <w:bCs/>
          <w:color w:val="000000" w:themeColor="text1"/>
        </w:rPr>
        <w:t>s</w:t>
      </w:r>
      <w:r w:rsidRPr="001C25B3">
        <w:rPr>
          <w:rFonts w:cs="Arabic Typesetting"/>
          <w:b/>
          <w:bCs/>
          <w:color w:val="000000" w:themeColor="text1"/>
        </w:rPr>
        <w:t>e:</w:t>
      </w:r>
      <w:r w:rsidRPr="00565996">
        <w:rPr>
          <w:rFonts w:cs="Arabic Typesetting"/>
          <w:color w:val="000000" w:themeColor="text1"/>
        </w:rPr>
        <w:t xml:space="preserve"> Review the existing codebase to understand its current state and implementation details.</w:t>
      </w:r>
    </w:p>
    <w:p w14:paraId="273D2461"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Compare:</w:t>
      </w:r>
      <w:r w:rsidRPr="00565996">
        <w:rPr>
          <w:rFonts w:cs="Arabic Typesetting"/>
          <w:color w:val="000000" w:themeColor="text1"/>
        </w:rPr>
        <w:t xml:space="preserve"> Assess the current implementation against the requirements, designs, and tasks specified in this prompt and subsequent phase-specific prompts.</w:t>
      </w:r>
    </w:p>
    <w:p w14:paraId="6FA96312" w14:textId="77777777" w:rsidR="00F87022" w:rsidRPr="001C25B3" w:rsidRDefault="00F87022" w:rsidP="00F87022">
      <w:pPr>
        <w:pStyle w:val="ListParagraph"/>
        <w:numPr>
          <w:ilvl w:val="0"/>
          <w:numId w:val="187"/>
        </w:numPr>
        <w:spacing w:line="240" w:lineRule="auto"/>
        <w:rPr>
          <w:rFonts w:cs="Arabic Typesetting"/>
          <w:b/>
          <w:bCs/>
          <w:color w:val="000000" w:themeColor="text1"/>
        </w:rPr>
      </w:pPr>
      <w:r w:rsidRPr="001C25B3">
        <w:rPr>
          <w:rFonts w:cs="Arabic Typesetting"/>
          <w:b/>
          <w:bCs/>
          <w:color w:val="000000" w:themeColor="text1"/>
        </w:rPr>
        <w:t>Execute:</w:t>
      </w:r>
    </w:p>
    <w:p w14:paraId="504A8E7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fully implemented and aligned with specifications, report its completion and proceed.</w:t>
      </w:r>
    </w:p>
    <w:p w14:paraId="57485ED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partially implemented or misaligned, modify the existing code to meet the new requirements.</w:t>
      </w:r>
    </w:p>
    <w:p w14:paraId="0E6B68BA"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absent, develop it from scratch, adhering to the system's architectural principles.</w:t>
      </w:r>
    </w:p>
    <w:p w14:paraId="499D5C65" w14:textId="77777777" w:rsidR="00F87022" w:rsidRDefault="00F87022" w:rsidP="00F87022">
      <w:pPr>
        <w:spacing w:line="240" w:lineRule="auto"/>
        <w:rPr>
          <w:rFonts w:cs="Arabic Typesetting"/>
          <w:color w:val="000000" w:themeColor="text1"/>
        </w:rPr>
      </w:pPr>
    </w:p>
    <w:p w14:paraId="63636EFF" w14:textId="77777777" w:rsidR="004C2EA2" w:rsidRDefault="004C2EA2" w:rsidP="00F87022">
      <w:pPr>
        <w:spacing w:line="240" w:lineRule="auto"/>
        <w:rPr>
          <w:rFonts w:cs="Arabic Typesetting"/>
          <w:color w:val="000000" w:themeColor="text1"/>
        </w:rPr>
      </w:pPr>
    </w:p>
    <w:p w14:paraId="1C697726" w14:textId="22CCA4A9" w:rsidR="004C2EA2" w:rsidRDefault="004C2EA2" w:rsidP="004C2EA2">
      <w:pPr>
        <w:spacing w:line="240" w:lineRule="auto"/>
        <w:rPr>
          <w:rFonts w:cs="Arabic Typesetting"/>
          <w:color w:val="000000" w:themeColor="text1"/>
        </w:rPr>
      </w:pPr>
      <w:r w:rsidRPr="004C2EA2">
        <w:rPr>
          <w:rFonts w:cs="Arabic Typesetting"/>
          <w:b/>
          <w:bCs/>
          <w:color w:val="000000" w:themeColor="text1"/>
        </w:rPr>
        <w:t>Directive on Handling Placeholders</w:t>
      </w:r>
    </w:p>
    <w:p w14:paraId="3AAEAD4D" w14:textId="7C9FE036" w:rsidR="004C2EA2" w:rsidRDefault="004C2EA2" w:rsidP="004C2EA2">
      <w:pPr>
        <w:spacing w:line="240" w:lineRule="auto"/>
        <w:rPr>
          <w:rFonts w:cs="Arabic Typesetting"/>
          <w:color w:val="000000" w:themeColor="text1"/>
        </w:rPr>
      </w:pPr>
      <w:r w:rsidRPr="004C2EA2">
        <w:rPr>
          <w:rFonts w:cs="Arabic Typesetting"/>
          <w:color w:val="000000" w:themeColor="text1"/>
        </w:rPr>
        <w:t>To ensure transparency and prevent incomplete work from being marked as complete, you MUST adhere to the following protocol whenever a feature cannot be fully implemented in a single step and requires a placeholder.</w:t>
      </w:r>
    </w:p>
    <w:p w14:paraId="2153B17C" w14:textId="77777777" w:rsidR="004C2EA2" w:rsidRPr="004C2EA2" w:rsidRDefault="004C2EA2" w:rsidP="004C2EA2">
      <w:pPr>
        <w:spacing w:line="240" w:lineRule="auto"/>
        <w:rPr>
          <w:rFonts w:cs="Arabic Typesetting"/>
          <w:color w:val="000000" w:themeColor="text1"/>
        </w:rPr>
      </w:pPr>
    </w:p>
    <w:p w14:paraId="5A3B2A27" w14:textId="77777777" w:rsidR="004C2EA2" w:rsidRPr="004C2EA2" w:rsidRDefault="004C2EA2" w:rsidP="004C2EA2">
      <w:pPr>
        <w:spacing w:line="240" w:lineRule="auto"/>
        <w:rPr>
          <w:rFonts w:cs="Arabic Typesetting"/>
          <w:color w:val="000000" w:themeColor="text1"/>
        </w:rPr>
      </w:pPr>
      <w:r w:rsidRPr="004C2EA2">
        <w:rPr>
          <w:rFonts w:cs="Arabic Typesetting"/>
          <w:b/>
          <w:bCs/>
          <w:color w:val="000000" w:themeColor="text1"/>
        </w:rPr>
        <w:t>Logging Protocol for AI Agents:</w:t>
      </w:r>
    </w:p>
    <w:p w14:paraId="2ACD0970" w14:textId="4016AB70" w:rsidR="004C2EA2" w:rsidRPr="004C2EA2" w:rsidRDefault="004C2EA2" w:rsidP="004C2EA2">
      <w:pPr>
        <w:numPr>
          <w:ilvl w:val="0"/>
          <w:numId w:val="198"/>
        </w:numPr>
        <w:spacing w:line="240" w:lineRule="auto"/>
        <w:rPr>
          <w:rFonts w:cs="Arabic Typesetting"/>
          <w:color w:val="000000" w:themeColor="text1"/>
        </w:rPr>
      </w:pPr>
      <w:r w:rsidRPr="004C2EA2">
        <w:rPr>
          <w:rFonts w:cs="Arabic Typesetting"/>
          <w:b/>
          <w:bCs/>
          <w:color w:val="000000" w:themeColor="text1"/>
        </w:rPr>
        <w:t>Identify and Tag:</w:t>
      </w:r>
      <w:r w:rsidRPr="004C2EA2">
        <w:rPr>
          <w:rFonts w:cs="Arabic Typesetting"/>
          <w:color w:val="000000" w:themeColor="text1"/>
        </w:rPr>
        <w:t xml:space="preserve"> You must explicitly identify any code, configuration, or feature that is a placeholder. A standardi</w:t>
      </w:r>
      <w:r w:rsidR="00A0779C">
        <w:rPr>
          <w:rFonts w:cs="Arabic Typesetting"/>
          <w:color w:val="000000" w:themeColor="text1"/>
        </w:rPr>
        <w:t>s</w:t>
      </w:r>
      <w:r w:rsidRPr="004C2EA2">
        <w:rPr>
          <w:rFonts w:cs="Arabic Typesetting"/>
          <w:color w:val="000000" w:themeColor="text1"/>
        </w:rPr>
        <w:t>ed, searchable tag MUST be used in the code: // @</w:t>
      </w:r>
      <w:proofErr w:type="gramStart"/>
      <w:r w:rsidRPr="004C2EA2">
        <w:rPr>
          <w:rFonts w:cs="Arabic Typesetting"/>
          <w:color w:val="000000" w:themeColor="text1"/>
        </w:rPr>
        <w:t>PLACEHOLDER:.</w:t>
      </w:r>
      <w:proofErr w:type="gramEnd"/>
    </w:p>
    <w:p w14:paraId="16EFDD6A" w14:textId="77777777" w:rsidR="004C2EA2" w:rsidRPr="004C2EA2" w:rsidRDefault="004C2EA2" w:rsidP="004C2EA2">
      <w:pPr>
        <w:numPr>
          <w:ilvl w:val="0"/>
          <w:numId w:val="198"/>
        </w:numPr>
        <w:spacing w:line="240" w:lineRule="auto"/>
        <w:rPr>
          <w:rFonts w:cs="Arabic Typesetting"/>
          <w:color w:val="000000" w:themeColor="text1"/>
        </w:rPr>
      </w:pPr>
      <w:r w:rsidRPr="004C2EA2">
        <w:rPr>
          <w:rFonts w:cs="Arabic Typesetting"/>
          <w:b/>
          <w:bCs/>
          <w:color w:val="000000" w:themeColor="text1"/>
        </w:rPr>
        <w:t>Detailed Comments:</w:t>
      </w:r>
      <w:r w:rsidRPr="004C2EA2">
        <w:rPr>
          <w:rFonts w:cs="Arabic Typesetting"/>
          <w:color w:val="000000" w:themeColor="text1"/>
        </w:rPr>
        <w:t xml:space="preserve"> The tag must be followed by a detailed comment explaining:</w:t>
      </w:r>
    </w:p>
    <w:p w14:paraId="0B0DE92D"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2FB729A2"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20C4EDDE"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3DE61219" w14:textId="77777777" w:rsidR="004C2EA2" w:rsidRPr="004C2EA2" w:rsidRDefault="004C2EA2" w:rsidP="004C2EA2">
      <w:pPr>
        <w:numPr>
          <w:ilvl w:val="0"/>
          <w:numId w:val="198"/>
        </w:numPr>
        <w:spacing w:line="240" w:lineRule="auto"/>
        <w:rPr>
          <w:rFonts w:cs="Arabic Typesetting"/>
          <w:color w:val="000000" w:themeColor="text1"/>
        </w:rPr>
      </w:pPr>
      <w:r w:rsidRPr="004C2EA2">
        <w:rPr>
          <w:rFonts w:cs="Arabic Typesetting"/>
          <w:b/>
          <w:bCs/>
          <w:color w:val="000000" w:themeColor="text1"/>
        </w:rPr>
        <w:t>Automated Ticket Creation:</w:t>
      </w:r>
      <w:r w:rsidRPr="004C2EA2">
        <w:rPr>
          <w:rFonts w:cs="Arabic Typesetting"/>
          <w:color w:val="000000" w:themeColor="text1"/>
        </w:rPr>
        <w:t xml:space="preserve"> Upon creating a placeholder, you MUST programmatically create a new ticket in the project's issue tracking system (e.g., GitHub Issues, Jira). The ticket must:</w:t>
      </w:r>
    </w:p>
    <w:p w14:paraId="3E51289E"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color w:val="000000" w:themeColor="text1"/>
        </w:rPr>
        <w:t>Have a title prefixed with "[PLACEHOLDER]".</w:t>
      </w:r>
    </w:p>
    <w:p w14:paraId="4A8FFF94"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114CA3DD"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4437199F" w14:textId="77777777" w:rsidR="004C2EA2" w:rsidRPr="004C2EA2" w:rsidRDefault="004C2EA2" w:rsidP="004C2EA2">
      <w:pPr>
        <w:numPr>
          <w:ilvl w:val="1"/>
          <w:numId w:val="198"/>
        </w:numPr>
        <w:spacing w:line="240" w:lineRule="auto"/>
        <w:rPr>
          <w:rFonts w:cs="Arabic Typesetting"/>
          <w:color w:val="000000" w:themeColor="text1"/>
        </w:rPr>
      </w:pPr>
      <w:r w:rsidRPr="004C2EA2">
        <w:rPr>
          <w:rFonts w:cs="Arabic Typesetting"/>
          <w:color w:val="000000" w:themeColor="text1"/>
        </w:rPr>
        <w:t>Be assigned to the "Placeholder Review" backlog.</w:t>
      </w:r>
    </w:p>
    <w:p w14:paraId="10DEB56B" w14:textId="77777777" w:rsidR="004C2EA2" w:rsidRPr="004C2EA2" w:rsidRDefault="004C2EA2" w:rsidP="004C2EA2">
      <w:pPr>
        <w:numPr>
          <w:ilvl w:val="0"/>
          <w:numId w:val="198"/>
        </w:numPr>
        <w:spacing w:line="240" w:lineRule="auto"/>
        <w:rPr>
          <w:rFonts w:cs="Arabic Typesetting"/>
          <w:color w:val="000000" w:themeColor="text1"/>
        </w:rPr>
      </w:pPr>
      <w:r w:rsidRPr="004C2EA2">
        <w:rPr>
          <w:rFonts w:cs="Arabic Typesetting"/>
          <w:b/>
          <w:bCs/>
          <w:color w:val="000000" w:themeColor="text1"/>
        </w:rPr>
        <w:t>Status Reporting:</w:t>
      </w:r>
      <w:r w:rsidRPr="004C2EA2">
        <w:rPr>
          <w:rFonts w:cs="Arabic Typesetting"/>
          <w:color w:val="000000" w:themeColor="text1"/>
        </w:rPr>
        <w:t xml:space="preserve"> You must NOT mark a task involving a placeholder as "completed." Report it as "partially complete with placeholder created" and reference the new ticket number.</w:t>
      </w:r>
    </w:p>
    <w:p w14:paraId="15AF113E" w14:textId="77777777" w:rsidR="004C2EA2" w:rsidRDefault="004C2EA2" w:rsidP="00F87022">
      <w:pPr>
        <w:spacing w:line="240" w:lineRule="auto"/>
        <w:rPr>
          <w:rFonts w:cs="Arabic Typesetting"/>
          <w:color w:val="000000" w:themeColor="text1"/>
        </w:rPr>
      </w:pPr>
    </w:p>
    <w:p w14:paraId="182D3BA3" w14:textId="77777777" w:rsidR="004C2EA2" w:rsidRPr="001E3C99" w:rsidRDefault="004C2EA2" w:rsidP="00F87022">
      <w:pPr>
        <w:spacing w:line="240" w:lineRule="auto"/>
        <w:rPr>
          <w:rFonts w:cs="Arabic Typesetting"/>
          <w:color w:val="000000" w:themeColor="text1"/>
        </w:rPr>
      </w:pPr>
    </w:p>
    <w:p w14:paraId="34EE6AB4"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Architectural Principles</w:t>
      </w:r>
    </w:p>
    <w:p w14:paraId="3980575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Microservices Architecture:</w:t>
      </w:r>
      <w:r w:rsidRPr="001E3C99">
        <w:rPr>
          <w:rFonts w:cs="Arabic Typesetting"/>
          <w:color w:val="000000" w:themeColor="text1"/>
        </w:rPr>
        <w:t xml:space="preserve"> Design all components as independently deployable services.</w:t>
      </w:r>
    </w:p>
    <w:p w14:paraId="0BA3067D"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Event-Driven Architecture:</w:t>
      </w:r>
      <w:r w:rsidRPr="001E3C99">
        <w:rPr>
          <w:rFonts w:cs="Arabic Typesetting"/>
          <w:color w:val="000000" w:themeColor="text1"/>
        </w:rPr>
        <w:t xml:space="preserve"> Use Apache Kafka as the central event bus for asynchronous communication between services.</w:t>
      </w:r>
    </w:p>
    <w:p w14:paraId="083C9C2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Cloud-Native Design:</w:t>
      </w:r>
      <w:r w:rsidRPr="001E3C99">
        <w:rPr>
          <w:rFonts w:cs="Arabic Typesetting"/>
          <w:color w:val="000000" w:themeColor="text1"/>
        </w:rPr>
        <w:t xml:space="preserve"> Ensure all services are containerized with Docker and orchestrated via Kubernetes.</w:t>
      </w:r>
    </w:p>
    <w:p w14:paraId="183EC36F"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API-First Design:</w:t>
      </w:r>
      <w:r w:rsidRPr="001E3C99">
        <w:rPr>
          <w:rFonts w:cs="Arabic Typesetting"/>
          <w:color w:val="000000" w:themeColor="text1"/>
        </w:rPr>
        <w:t xml:space="preserve"> Expose functionality through well-defined APIs, including REST (with versioning), </w:t>
      </w:r>
      <w:proofErr w:type="spellStart"/>
      <w:r w:rsidRPr="001E3C99">
        <w:rPr>
          <w:rFonts w:cs="Arabic Typesetting"/>
          <w:color w:val="000000" w:themeColor="text1"/>
        </w:rPr>
        <w:t>GraphQL</w:t>
      </w:r>
      <w:proofErr w:type="spellEnd"/>
      <w:r w:rsidRPr="001E3C99">
        <w:rPr>
          <w:rFonts w:cs="Arabic Typesetting"/>
          <w:color w:val="000000" w:themeColor="text1"/>
        </w:rPr>
        <w:t xml:space="preserve">, WebSocket, and </w:t>
      </w:r>
      <w:proofErr w:type="spellStart"/>
      <w:r w:rsidRPr="001E3C99">
        <w:rPr>
          <w:rFonts w:cs="Arabic Typesetting"/>
          <w:color w:val="000000" w:themeColor="text1"/>
        </w:rPr>
        <w:t>gRPC</w:t>
      </w:r>
      <w:proofErr w:type="spellEnd"/>
      <w:r w:rsidRPr="001E3C99">
        <w:rPr>
          <w:rFonts w:cs="Arabic Typesetting"/>
          <w:color w:val="000000" w:themeColor="text1"/>
        </w:rPr>
        <w:t>.</w:t>
      </w:r>
    </w:p>
    <w:p w14:paraId="3ADC2F33" w14:textId="77777777" w:rsidR="00F87022" w:rsidRPr="001E3C99" w:rsidRDefault="00F87022" w:rsidP="00F87022">
      <w:pPr>
        <w:spacing w:line="240" w:lineRule="auto"/>
        <w:rPr>
          <w:rFonts w:cs="Arabic Typesetting"/>
          <w:color w:val="000000" w:themeColor="text1"/>
        </w:rPr>
      </w:pPr>
    </w:p>
    <w:p w14:paraId="2C0B8202"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Dependency Management</w:t>
      </w:r>
    </w:p>
    <w:p w14:paraId="50874F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Dependencies must be containerized; avoid global installations.</w:t>
      </w:r>
    </w:p>
    <w:p w14:paraId="71FB4A1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505648DE" w14:textId="77777777" w:rsidR="00F87022" w:rsidRPr="001E3C99" w:rsidRDefault="00F87022" w:rsidP="00F87022">
      <w:pPr>
        <w:spacing w:line="240" w:lineRule="auto"/>
        <w:rPr>
          <w:rFonts w:cs="Arabic Typesetting"/>
          <w:color w:val="000000" w:themeColor="text1"/>
        </w:rPr>
      </w:pPr>
    </w:p>
    <w:p w14:paraId="193657E0" w14:textId="77777777" w:rsidR="00F87022" w:rsidRDefault="00F87022" w:rsidP="00F87022">
      <w:pPr>
        <w:spacing w:line="240" w:lineRule="auto"/>
        <w:rPr>
          <w:rFonts w:cs="Arabic Typesetting"/>
          <w:b/>
          <w:bCs/>
          <w:color w:val="000000" w:themeColor="text1"/>
        </w:rPr>
      </w:pPr>
      <w:r w:rsidRPr="00565996">
        <w:rPr>
          <w:rFonts w:cs="Arabic Typesetting"/>
          <w:b/>
          <w:bCs/>
          <w:color w:val="000000" w:themeColor="text1"/>
        </w:rPr>
        <w:t>Documentation Context</w:t>
      </w:r>
    </w:p>
    <w:p w14:paraId="202E33BE" w14:textId="0A487447" w:rsidR="00414C40" w:rsidRPr="00414C40" w:rsidRDefault="00414C40" w:rsidP="00F87022">
      <w:pPr>
        <w:spacing w:line="240" w:lineRule="auto"/>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54D5DD1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2B8F24A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2D7DF316"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53E3535B" w14:textId="77777777" w:rsidR="00F87022" w:rsidRPr="001E3C99" w:rsidRDefault="00F87022" w:rsidP="00F87022">
      <w:pPr>
        <w:spacing w:line="240" w:lineRule="auto"/>
        <w:rPr>
          <w:rFonts w:cs="Arabic Typesetting"/>
          <w:color w:val="000000" w:themeColor="text1"/>
        </w:rPr>
      </w:pPr>
    </w:p>
    <w:p w14:paraId="5301A505"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Six-Phase Integration Plan</w:t>
      </w:r>
    </w:p>
    <w:p w14:paraId="01249E4A"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74D93ED1"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Stabilize security, trading engine, and APIs.</w:t>
      </w:r>
    </w:p>
    <w:p w14:paraId="4D4BD222"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 and Alpaca.</w:t>
      </w:r>
    </w:p>
    <w:p w14:paraId="70C9519E"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764D107C"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057E4914"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58C64A9F"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optimize for production.</w:t>
      </w:r>
    </w:p>
    <w:p w14:paraId="4A29A51B" w14:textId="77777777" w:rsidR="00F87022" w:rsidRPr="001E3C99" w:rsidRDefault="00F87022" w:rsidP="00F87022">
      <w:pPr>
        <w:spacing w:line="240" w:lineRule="auto"/>
        <w:rPr>
          <w:rFonts w:cs="Arabic Typesetting"/>
          <w:color w:val="000000" w:themeColor="text1"/>
        </w:rPr>
      </w:pPr>
    </w:p>
    <w:p w14:paraId="3AAFD380"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Instructions</w:t>
      </w:r>
    </w:p>
    <w:p w14:paraId="0651B569"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07A943CE"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39AF4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6A9C00B9" w14:textId="28F0227E" w:rsidR="00F87022"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Refer to attached documents ("</w:t>
      </w:r>
      <w:r w:rsidR="00522AEC">
        <w:rPr>
          <w:rFonts w:cs="Arabic Typesetting"/>
          <w:color w:val="000000" w:themeColor="text1"/>
        </w:rPr>
        <w:t>/docs/</w:t>
      </w:r>
      <w:r w:rsidRPr="001E3C99">
        <w:rPr>
          <w:rFonts w:cs="Arabic Typesetting"/>
          <w:color w:val="000000" w:themeColor="text1"/>
        </w:rPr>
        <w:t>complete_requirements.md", "</w:t>
      </w:r>
      <w:r w:rsidR="002C7FB6">
        <w:rPr>
          <w:rFonts w:cs="Arabic Typesetting"/>
          <w:color w:val="000000" w:themeColor="text1"/>
        </w:rPr>
        <w:t>/docs/complete_</w:t>
      </w:r>
      <w:r w:rsidRPr="001E3C99">
        <w:rPr>
          <w:rFonts w:cs="Arabic Typesetting"/>
          <w:color w:val="000000" w:themeColor="text1"/>
        </w:rPr>
        <w:t>designs.md", "</w:t>
      </w:r>
      <w:r w:rsidR="002C7FB6">
        <w:rPr>
          <w:rFonts w:cs="Arabic Typesetting"/>
          <w:color w:val="000000" w:themeColor="text1"/>
        </w:rPr>
        <w:t>/docs/complete_</w:t>
      </w:r>
      <w:r w:rsidRPr="001E3C99">
        <w:rPr>
          <w:rFonts w:cs="Arabic Typesetting"/>
          <w:color w:val="000000" w:themeColor="text1"/>
        </w:rPr>
        <w:t>tasks.md")</w:t>
      </w:r>
      <w:r>
        <w:rPr>
          <w:rFonts w:cs="Arabic Typesetting"/>
          <w:color w:val="000000" w:themeColor="text1"/>
        </w:rPr>
        <w:t xml:space="preserve"> for the respective phase’s </w:t>
      </w:r>
      <w:r w:rsidRPr="001E3C99">
        <w:rPr>
          <w:rFonts w:cs="Arabic Typesetting"/>
          <w:color w:val="000000" w:themeColor="text1"/>
        </w:rPr>
        <w:t>detailed guidance.</w:t>
      </w:r>
    </w:p>
    <w:p w14:paraId="7DD49A9C" w14:textId="77777777" w:rsidR="00F87022" w:rsidRPr="001E3C99" w:rsidRDefault="00F87022" w:rsidP="00F87022">
      <w:pPr>
        <w:pStyle w:val="ListParagraph"/>
        <w:numPr>
          <w:ilvl w:val="0"/>
          <w:numId w:val="191"/>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603C57F8" w14:textId="77777777" w:rsidR="00F87022" w:rsidRPr="001E3C99" w:rsidRDefault="00F87022" w:rsidP="00F87022">
      <w:pPr>
        <w:spacing w:line="240" w:lineRule="auto"/>
        <w:rPr>
          <w:rFonts w:cs="Arabic Typesetting"/>
          <w:color w:val="000000" w:themeColor="text1"/>
        </w:rPr>
      </w:pPr>
    </w:p>
    <w:p w14:paraId="527CFC34" w14:textId="1D05B68A" w:rsidR="002D03DC" w:rsidRPr="0043691D" w:rsidRDefault="00F87022" w:rsidP="0043691D">
      <w:pPr>
        <w:spacing w:line="240" w:lineRule="auto"/>
        <w:rPr>
          <w:b/>
          <w:bCs/>
        </w:rPr>
      </w:pPr>
      <w:r>
        <w:rPr>
          <w:b/>
          <w:bCs/>
        </w:rPr>
        <w:t xml:space="preserve">Integration Plan - </w:t>
      </w:r>
      <w:r w:rsidR="002D03DC" w:rsidRPr="0043691D">
        <w:rPr>
          <w:b/>
          <w:bCs/>
        </w:rPr>
        <w:t>Phase 0: Dependency Management Setup</w:t>
      </w:r>
    </w:p>
    <w:p w14:paraId="5FD40C88" w14:textId="77777777" w:rsidR="00E35ECE" w:rsidRPr="0043691D" w:rsidRDefault="002D03DC" w:rsidP="0043691D">
      <w:pPr>
        <w:numPr>
          <w:ilvl w:val="0"/>
          <w:numId w:val="170"/>
        </w:numPr>
        <w:spacing w:line="240" w:lineRule="auto"/>
      </w:pPr>
      <w:r w:rsidRPr="0043691D">
        <w:rPr>
          <w:b/>
          <w:bCs/>
        </w:rPr>
        <w:t>Objective:</w:t>
      </w:r>
    </w:p>
    <w:p w14:paraId="6074C8BA" w14:textId="6E631849" w:rsidR="00D37697" w:rsidRDefault="00D37697" w:rsidP="0043691D">
      <w:pPr>
        <w:numPr>
          <w:ilvl w:val="1"/>
          <w:numId w:val="170"/>
        </w:numPr>
        <w:spacing w:line="240" w:lineRule="auto"/>
      </w:pPr>
      <w:r w:rsidRPr="00D37697">
        <w:t xml:space="preserve">Establish a comprehensive dependency management framework for over 60+ best-of-breed components </w:t>
      </w:r>
      <w:r w:rsidRPr="00D37697">
        <w:rPr>
          <w:b/>
          <w:bCs/>
        </w:rPr>
        <w:t>and elevate it to a continuous, core operational process.</w:t>
      </w:r>
      <w:r w:rsidRPr="00D37697">
        <w:t xml:space="preserve"> This ensures long-term stability, security, and scalability, mitigating integration risks throughout the system's lifecycle.</w:t>
      </w:r>
    </w:p>
    <w:p w14:paraId="5421ACE8" w14:textId="6F2C662A" w:rsidR="00A5021C" w:rsidRPr="0043691D" w:rsidRDefault="00A5021C" w:rsidP="0043691D">
      <w:pPr>
        <w:numPr>
          <w:ilvl w:val="0"/>
          <w:numId w:val="170"/>
        </w:numPr>
        <w:spacing w:line="240" w:lineRule="auto"/>
      </w:pPr>
      <w:r w:rsidRPr="0043691D">
        <w:rPr>
          <w:b/>
          <w:bCs/>
        </w:rPr>
        <w:t xml:space="preserve">Key </w:t>
      </w:r>
      <w:r w:rsidR="00B538B0" w:rsidRPr="0043691D">
        <w:rPr>
          <w:b/>
          <w:bCs/>
        </w:rPr>
        <w:t>Tasks</w:t>
      </w:r>
      <w:r w:rsidRPr="0043691D">
        <w:t>:</w:t>
      </w:r>
    </w:p>
    <w:p w14:paraId="381BF020" w14:textId="683FCA23" w:rsidR="001E7F59" w:rsidRPr="001E7F59" w:rsidRDefault="001E7F59" w:rsidP="0043691D">
      <w:pPr>
        <w:numPr>
          <w:ilvl w:val="1"/>
          <w:numId w:val="170"/>
        </w:numPr>
        <w:spacing w:line="240" w:lineRule="auto"/>
      </w:pPr>
      <w:r w:rsidRPr="001E7F59">
        <w:rPr>
          <w:b/>
          <w:bCs/>
        </w:rPr>
        <w:t>Initiali</w:t>
      </w:r>
      <w:r>
        <w:rPr>
          <w:b/>
          <w:bCs/>
        </w:rPr>
        <w:t>s</w:t>
      </w:r>
      <w:r w:rsidRPr="001E7F59">
        <w:rPr>
          <w:b/>
          <w:bCs/>
        </w:rPr>
        <w:t>e Master Git Repository:</w:t>
      </w:r>
      <w:r w:rsidRPr="001E7F59">
        <w:t xml:space="preserve"> Set up the master Git repository with a modular directory structure (/</w:t>
      </w:r>
      <w:proofErr w:type="spellStart"/>
      <w:r w:rsidRPr="001E7F59">
        <w:t>nautilus_trader_engine</w:t>
      </w:r>
      <w:proofErr w:type="spellEnd"/>
      <w:r w:rsidRPr="001E7F59">
        <w:t>, /</w:t>
      </w:r>
      <w:proofErr w:type="spellStart"/>
      <w:r w:rsidRPr="001E7F59">
        <w:t>ai_assistant</w:t>
      </w:r>
      <w:proofErr w:type="spellEnd"/>
      <w:r w:rsidRPr="001E7F59">
        <w:t>, /frontend) to organi</w:t>
      </w:r>
      <w:r>
        <w:t>s</w:t>
      </w:r>
      <w:r w:rsidRPr="001E7F59">
        <w:t>e the project for scalable team collaboration.</w:t>
      </w:r>
    </w:p>
    <w:p w14:paraId="20983097" w14:textId="522387C2" w:rsidR="0044001C" w:rsidRPr="0044001C" w:rsidRDefault="0044001C" w:rsidP="0043691D">
      <w:pPr>
        <w:numPr>
          <w:ilvl w:val="1"/>
          <w:numId w:val="170"/>
        </w:numPr>
        <w:spacing w:line="240" w:lineRule="auto"/>
      </w:pPr>
      <w:r w:rsidRPr="0044001C">
        <w:rPr>
          <w:b/>
          <w:bCs/>
        </w:rPr>
        <w:t>Repository Management</w:t>
      </w:r>
      <w:r w:rsidRPr="0044001C">
        <w:t xml:space="preserve">: Fork and organize 50+ repositories (e.g., </w:t>
      </w:r>
      <w:proofErr w:type="spellStart"/>
      <w:r w:rsidRPr="0044001C">
        <w:t>NautilusTrader</w:t>
      </w:r>
      <w:proofErr w:type="spellEnd"/>
      <w:r w:rsidRPr="0044001C">
        <w:t xml:space="preserve">, </w:t>
      </w:r>
      <w:proofErr w:type="spellStart"/>
      <w:r w:rsidRPr="0044001C">
        <w:t>LangChain</w:t>
      </w:r>
      <w:proofErr w:type="spellEnd"/>
      <w:r w:rsidRPr="0044001C">
        <w:t xml:space="preserve">, </w:t>
      </w:r>
      <w:proofErr w:type="spellStart"/>
      <w:r w:rsidRPr="0044001C">
        <w:t>OpenHands</w:t>
      </w:r>
      <w:proofErr w:type="spellEnd"/>
      <w:r w:rsidRPr="0044001C">
        <w:t>) into tiers: Tier 1 (Critical), Tier 2 (Important), Tier 3 (Supporting), and Tier 4 (Infrastructure), following the structure in "</w:t>
      </w:r>
      <w:r w:rsidR="00FB7E4C">
        <w:t>/docs/</w:t>
      </w:r>
      <w:r w:rsidRPr="0044001C">
        <w:t xml:space="preserve">comprehensive_dependency_workflow.md". </w:t>
      </w:r>
    </w:p>
    <w:p w14:paraId="098CCDDA" w14:textId="56ACE5C0" w:rsidR="0044001C" w:rsidRPr="0044001C" w:rsidRDefault="0044001C" w:rsidP="0043691D">
      <w:pPr>
        <w:numPr>
          <w:ilvl w:val="1"/>
          <w:numId w:val="170"/>
        </w:numPr>
        <w:spacing w:line="240" w:lineRule="auto"/>
      </w:pPr>
      <w:r w:rsidRPr="0044001C">
        <w:rPr>
          <w:b/>
          <w:bCs/>
        </w:rPr>
        <w:t>Automated Monitoring</w:t>
      </w:r>
      <w:r w:rsidRPr="0044001C">
        <w:t xml:space="preserve">: Configure GitHub Actions for tiered monitoring—daily checks for Tier 1-2, weekly for Tier 3-4—with silent logging and immediate security alerts for vulnerabilities. </w:t>
      </w:r>
    </w:p>
    <w:p w14:paraId="79C1D220" w14:textId="41F6DCE1" w:rsidR="0044001C" w:rsidRPr="0044001C" w:rsidRDefault="0044001C" w:rsidP="0043691D">
      <w:pPr>
        <w:numPr>
          <w:ilvl w:val="1"/>
          <w:numId w:val="170"/>
        </w:numPr>
        <w:spacing w:line="240" w:lineRule="auto"/>
      </w:pPr>
      <w:r w:rsidRPr="0044001C">
        <w:rPr>
          <w:b/>
          <w:bCs/>
        </w:rPr>
        <w:t>Notification System</w:t>
      </w:r>
      <w:r w:rsidRPr="0044001C">
        <w:t xml:space="preserve">: Implement multi-channel notifications (Teams, Discord, Email) with weekly summary reports and real-time emergency alerts for critical updates or security issues. </w:t>
      </w:r>
    </w:p>
    <w:p w14:paraId="1BA6FCBB" w14:textId="5B3EB801" w:rsidR="0044001C" w:rsidRDefault="0044001C" w:rsidP="0043691D">
      <w:pPr>
        <w:numPr>
          <w:ilvl w:val="1"/>
          <w:numId w:val="170"/>
        </w:numPr>
        <w:spacing w:line="240" w:lineRule="auto"/>
      </w:pPr>
      <w:r w:rsidRPr="0044001C">
        <w:rPr>
          <w:b/>
          <w:bCs/>
        </w:rPr>
        <w:t>Testing Environment</w:t>
      </w:r>
      <w:r w:rsidRPr="0044001C">
        <w:t>: Develop Docker-based testing environments integrated with the existing CI/CD pipeline to validate dependency updates automatically.</w:t>
      </w:r>
    </w:p>
    <w:p w14:paraId="160F5E23" w14:textId="5E34D11E" w:rsidR="00CA2C29" w:rsidRPr="0044001C" w:rsidRDefault="00CA2C29" w:rsidP="0043691D">
      <w:pPr>
        <w:numPr>
          <w:ilvl w:val="1"/>
          <w:numId w:val="170"/>
        </w:numPr>
        <w:spacing w:line="240" w:lineRule="auto"/>
      </w:pPr>
      <w:r w:rsidRPr="00CA2C29">
        <w:rPr>
          <w:b/>
          <w:bCs/>
        </w:rPr>
        <w:t>Automated Integration Testing</w:t>
      </w:r>
      <w:r w:rsidRPr="00CA2C29">
        <w:t xml:space="preserve">: Implement a robust, automated integration testing suite within the existing CI/CD pipeline. This suite must validate updates to critical components (e.g., </w:t>
      </w:r>
      <w:proofErr w:type="spellStart"/>
      <w:r w:rsidRPr="00CA2C29">
        <w:t>NautilusTrader</w:t>
      </w:r>
      <w:proofErr w:type="spellEnd"/>
      <w:r w:rsidRPr="00CA2C29">
        <w:t xml:space="preserve">, </w:t>
      </w:r>
      <w:proofErr w:type="spellStart"/>
      <w:r w:rsidRPr="00CA2C29">
        <w:t>LangGraph</w:t>
      </w:r>
      <w:proofErr w:type="spellEnd"/>
      <w:r w:rsidRPr="00CA2C29">
        <w:t>) in an isolated environment before they are approved for merging to ensure system-wide stability.</w:t>
      </w:r>
    </w:p>
    <w:p w14:paraId="703A4302" w14:textId="1162A481" w:rsidR="0044001C" w:rsidRPr="0044001C" w:rsidRDefault="0044001C" w:rsidP="0043691D">
      <w:pPr>
        <w:numPr>
          <w:ilvl w:val="1"/>
          <w:numId w:val="170"/>
        </w:numPr>
        <w:spacing w:line="240" w:lineRule="auto"/>
      </w:pPr>
      <w:r w:rsidRPr="0044001C">
        <w:rPr>
          <w:b/>
          <w:bCs/>
        </w:rPr>
        <w:t>Customization Tracking</w:t>
      </w:r>
      <w:r w:rsidRPr="0044001C">
        <w:t xml:space="preserve">: Maintain detailed changelogs for customizations in each fork (e.g., Kafka enhancements in </w:t>
      </w:r>
      <w:proofErr w:type="spellStart"/>
      <w:r w:rsidRPr="0044001C">
        <w:t>OpenHands</w:t>
      </w:r>
      <w:proofErr w:type="spellEnd"/>
      <w:r w:rsidRPr="0044001C">
        <w:t xml:space="preserve">) using a dedicated customization management system. </w:t>
      </w:r>
    </w:p>
    <w:p w14:paraId="3236AD49" w14:textId="104DA7CE" w:rsidR="0044001C" w:rsidRPr="0043691D" w:rsidRDefault="0044001C" w:rsidP="0043691D">
      <w:pPr>
        <w:numPr>
          <w:ilvl w:val="1"/>
          <w:numId w:val="170"/>
        </w:numPr>
        <w:spacing w:line="240" w:lineRule="auto"/>
        <w:rPr>
          <w:b/>
          <w:bCs/>
        </w:rPr>
      </w:pPr>
      <w:r w:rsidRPr="0043691D">
        <w:rPr>
          <w:b/>
          <w:bCs/>
        </w:rPr>
        <w:t>Health Dashboard</w:t>
      </w:r>
      <w:r w:rsidRPr="0043691D">
        <w:t>: Create a real-time dependency health dashboard integrated with the existing monitoring stack (Prometheus, Grafana) to track repository status, update impacts, and manual controls.</w:t>
      </w:r>
    </w:p>
    <w:p w14:paraId="0ECFFDC2" w14:textId="2BB74DF6" w:rsidR="002D03DC" w:rsidRPr="0043691D" w:rsidRDefault="002D03DC" w:rsidP="0043691D">
      <w:pPr>
        <w:numPr>
          <w:ilvl w:val="0"/>
          <w:numId w:val="170"/>
        </w:numPr>
        <w:spacing w:line="240" w:lineRule="auto"/>
        <w:rPr>
          <w:b/>
          <w:bCs/>
        </w:rPr>
      </w:pPr>
      <w:r w:rsidRPr="0043691D">
        <w:rPr>
          <w:b/>
          <w:bCs/>
        </w:rPr>
        <w:t>Integration Focus:</w:t>
      </w:r>
    </w:p>
    <w:p w14:paraId="5C46B7F1" w14:textId="02FACC64" w:rsidR="002D03DC" w:rsidRPr="0043691D" w:rsidRDefault="0044001C" w:rsidP="0043691D">
      <w:pPr>
        <w:numPr>
          <w:ilvl w:val="1"/>
          <w:numId w:val="170"/>
        </w:numPr>
        <w:spacing w:line="240" w:lineRule="auto"/>
      </w:pPr>
      <w:r w:rsidRPr="0043691D">
        <w:t xml:space="preserve">Utilize the current containerized setup (Docker) and orchestration (Kubernetes) for seamless integration </w:t>
      </w:r>
      <w:r w:rsidR="002D03DC" w:rsidRPr="0043691D">
        <w:t>from "</w:t>
      </w:r>
      <w:r w:rsidR="00FB7E4C">
        <w:t>/docs/</w:t>
      </w:r>
      <w:r w:rsidR="002D03DC" w:rsidRPr="0043691D">
        <w:t>dependency_management_guide.md".</w:t>
      </w:r>
    </w:p>
    <w:p w14:paraId="37B9A085" w14:textId="4A156E67" w:rsidR="0044001C" w:rsidRPr="0043691D" w:rsidRDefault="0044001C" w:rsidP="0043691D">
      <w:pPr>
        <w:numPr>
          <w:ilvl w:val="1"/>
          <w:numId w:val="170"/>
        </w:numPr>
        <w:spacing w:line="240" w:lineRule="auto"/>
      </w:pPr>
      <w:r w:rsidRPr="0043691D">
        <w:t>Adopt the selective update strategy from "</w:t>
      </w:r>
      <w:r w:rsidR="00FA1F5D">
        <w:t>/Other Files/</w:t>
      </w:r>
      <w:r w:rsidRPr="0043691D">
        <w:t>Dependency Management - SDLC Multi Agent System.docx", prioritizing security patches and feature enhancements relevant to the ATS.</w:t>
      </w:r>
    </w:p>
    <w:p w14:paraId="758BB154" w14:textId="0B5B1BEA" w:rsidR="002D03DC" w:rsidRPr="0043691D" w:rsidRDefault="002D03DC" w:rsidP="0043691D">
      <w:pPr>
        <w:numPr>
          <w:ilvl w:val="0"/>
          <w:numId w:val="170"/>
        </w:numPr>
        <w:spacing w:line="240" w:lineRule="auto"/>
        <w:rPr>
          <w:b/>
          <w:bCs/>
        </w:rPr>
      </w:pPr>
      <w:r w:rsidRPr="0043691D">
        <w:rPr>
          <w:b/>
          <w:bCs/>
        </w:rPr>
        <w:t>Deliverables:</w:t>
      </w:r>
    </w:p>
    <w:p w14:paraId="70C000B9" w14:textId="14E415F7" w:rsidR="0044001C" w:rsidRPr="0043691D" w:rsidRDefault="0044001C" w:rsidP="0043691D">
      <w:pPr>
        <w:numPr>
          <w:ilvl w:val="1"/>
          <w:numId w:val="170"/>
        </w:numPr>
        <w:spacing w:line="240" w:lineRule="auto"/>
      </w:pPr>
      <w:r w:rsidRPr="0043691D">
        <w:t xml:space="preserve">A fully operational dependency management system with automated monitoring, testing, and notification capabilities. </w:t>
      </w:r>
    </w:p>
    <w:p w14:paraId="679ECF20" w14:textId="0D2B4EB2" w:rsidR="002D03DC" w:rsidRPr="0043691D" w:rsidRDefault="0044001C" w:rsidP="0043691D">
      <w:pPr>
        <w:numPr>
          <w:ilvl w:val="1"/>
          <w:numId w:val="170"/>
        </w:numPr>
        <w:spacing w:line="240" w:lineRule="auto"/>
      </w:pPr>
      <w:r w:rsidRPr="0043691D">
        <w:t>A dependency health dashboard seamlessly integrated into the existing observability framework.</w:t>
      </w:r>
    </w:p>
    <w:p w14:paraId="111B99F3" w14:textId="77777777" w:rsidR="00CE0458" w:rsidRDefault="00CE0458" w:rsidP="0043691D">
      <w:pPr>
        <w:spacing w:line="240" w:lineRule="auto"/>
      </w:pPr>
    </w:p>
    <w:p w14:paraId="4CFCD67B"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Acknowledge: Confirm that you have understood this directive and are ready to begin development.</w:t>
      </w:r>
    </w:p>
    <w:p w14:paraId="1ABD1B81" w14:textId="77777777" w:rsidR="00440DB3" w:rsidRDefault="00440DB3" w:rsidP="00440DB3">
      <w:pPr>
        <w:spacing w:line="240" w:lineRule="auto"/>
        <w:rPr>
          <w:rFonts w:cs="Arabic Typesetting"/>
          <w:color w:val="000000" w:themeColor="text1"/>
        </w:rPr>
      </w:pPr>
    </w:p>
    <w:p w14:paraId="3C8F4C95" w14:textId="77777777" w:rsidR="0036008B" w:rsidRPr="001E3C99" w:rsidRDefault="0036008B" w:rsidP="0036008B">
      <w:pPr>
        <w:spacing w:line="240" w:lineRule="auto"/>
        <w:rPr>
          <w:rFonts w:cs="Arabic Typesetting"/>
          <w:b/>
          <w:bCs/>
          <w:i/>
          <w:iCs/>
          <w:color w:val="000000" w:themeColor="text1"/>
        </w:rPr>
      </w:pPr>
      <w:r w:rsidRPr="001E3C99">
        <w:rPr>
          <w:rFonts w:cs="Arabic Typesetting"/>
          <w:b/>
          <w:bCs/>
          <w:i/>
          <w:iCs/>
          <w:color w:val="000000" w:themeColor="text1"/>
        </w:rPr>
        <w:t>Phase 1: Immediate Priority - Core System Validation &amp; Hardening Prompt</w:t>
      </w:r>
      <w:r w:rsidRPr="00440DB3">
        <w:rPr>
          <w:rFonts w:cs="Arabic Typesetting"/>
          <w:b/>
          <w:bCs/>
          <w:i/>
          <w:iCs/>
          <w:color w:val="000000" w:themeColor="text1"/>
        </w:rPr>
        <w:t>:</w:t>
      </w:r>
    </w:p>
    <w:p w14:paraId="6079CEB0"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Objective</w:t>
      </w:r>
    </w:p>
    <w:p w14:paraId="3BFB189E"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Stabilize the existing system by validating security measures, testing the trading engine and databases, and enhancing the API layer to address critical gaps.</w:t>
      </w:r>
    </w:p>
    <w:p w14:paraId="2AEC47B5" w14:textId="77777777" w:rsidR="0036008B" w:rsidRPr="009D5F60" w:rsidRDefault="0036008B" w:rsidP="0036008B">
      <w:pPr>
        <w:spacing w:line="240" w:lineRule="auto"/>
        <w:rPr>
          <w:rFonts w:cs="Arabic Typesetting"/>
          <w:color w:val="000000" w:themeColor="text1"/>
        </w:rPr>
      </w:pPr>
    </w:p>
    <w:p w14:paraId="4587AA38"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Key Tasks</w:t>
      </w:r>
    </w:p>
    <w:p w14:paraId="0099FA6B"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Security Validation:</w:t>
      </w:r>
      <w:r w:rsidRPr="009D5F60">
        <w:rPr>
          <w:rFonts w:cs="Arabic Typesetting"/>
          <w:color w:val="000000" w:themeColor="text1"/>
        </w:rPr>
        <w:t xml:space="preserve"> Resolve dependency conflicts, implement zero-trust architecture validation, and integrate fraud detection with </w:t>
      </w:r>
      <w:proofErr w:type="spellStart"/>
      <w:r w:rsidRPr="009D5F60">
        <w:rPr>
          <w:rFonts w:cs="Arabic Typesetting"/>
          <w:color w:val="000000" w:themeColor="text1"/>
        </w:rPr>
        <w:t>behavioral</w:t>
      </w:r>
      <w:proofErr w:type="spellEnd"/>
      <w:r w:rsidRPr="009D5F60">
        <w:rPr>
          <w:rFonts w:cs="Arabic Typesetting"/>
          <w:color w:val="000000" w:themeColor="text1"/>
        </w:rPr>
        <w:t xml:space="preserve"> analytics.</w:t>
      </w:r>
    </w:p>
    <w:p w14:paraId="2E2886B5"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Trading Engine Testing:</w:t>
      </w:r>
      <w:r w:rsidRPr="009D5F60">
        <w:rPr>
          <w:rFonts w:cs="Arabic Typesetting"/>
          <w:color w:val="000000" w:themeColor="text1"/>
        </w:rPr>
        <w:t xml:space="preserve"> Validate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with comprehensive tests for order management, risk controls, and multi-asset support.</w:t>
      </w:r>
    </w:p>
    <w:p w14:paraId="63C48B32"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API Enhancement:</w:t>
      </w:r>
      <w:r w:rsidRPr="009D5F60">
        <w:rPr>
          <w:rFonts w:cs="Arabic Typesetting"/>
          <w:color w:val="000000" w:themeColor="text1"/>
        </w:rPr>
        <w:t xml:space="preserve"> Enhance </w:t>
      </w:r>
      <w:proofErr w:type="spellStart"/>
      <w:r w:rsidRPr="009D5F60">
        <w:rPr>
          <w:rFonts w:cs="Arabic Typesetting"/>
          <w:color w:val="000000" w:themeColor="text1"/>
        </w:rPr>
        <w:t>FastAPI</w:t>
      </w:r>
      <w:proofErr w:type="spellEnd"/>
      <w:r w:rsidRPr="009D5F60">
        <w:rPr>
          <w:rFonts w:cs="Arabic Typesetting"/>
          <w:color w:val="000000" w:themeColor="text1"/>
        </w:rPr>
        <w:t xml:space="preserve"> with REST (versioned), </w:t>
      </w:r>
      <w:proofErr w:type="spellStart"/>
      <w:r w:rsidRPr="009D5F60">
        <w:rPr>
          <w:rFonts w:cs="Arabic Typesetting"/>
          <w:color w:val="000000" w:themeColor="text1"/>
        </w:rPr>
        <w:t>GraphQL</w:t>
      </w:r>
      <w:proofErr w:type="spellEnd"/>
      <w:r w:rsidRPr="009D5F60">
        <w:rPr>
          <w:rFonts w:cs="Arabic Typesetting"/>
          <w:color w:val="000000" w:themeColor="text1"/>
        </w:rPr>
        <w:t xml:space="preserve">, </w:t>
      </w:r>
      <w:proofErr w:type="spellStart"/>
      <w:r w:rsidRPr="009D5F60">
        <w:rPr>
          <w:rFonts w:cs="Arabic Typesetting"/>
          <w:color w:val="000000" w:themeColor="text1"/>
        </w:rPr>
        <w:t>gRPC</w:t>
      </w:r>
      <w:proofErr w:type="spellEnd"/>
      <w:r w:rsidRPr="009D5F60">
        <w:rPr>
          <w:rFonts w:cs="Arabic Typesetting"/>
          <w:color w:val="000000" w:themeColor="text1"/>
        </w:rPr>
        <w:t>, and WebSocket endpoints for real-time data.</w:t>
      </w:r>
    </w:p>
    <w:p w14:paraId="061CE069"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Database Integration:</w:t>
      </w:r>
      <w:r w:rsidRPr="009D5F60">
        <w:rPr>
          <w:rFonts w:cs="Arabic Typesetting"/>
          <w:color w:val="000000" w:themeColor="text1"/>
        </w:rPr>
        <w:t xml:space="preserve"> Ensure reliable connections to PostgreSQL (</w:t>
      </w:r>
      <w:proofErr w:type="spellStart"/>
      <w:r w:rsidRPr="009D5F60">
        <w:rPr>
          <w:rFonts w:cs="Arabic Typesetting"/>
          <w:color w:val="000000" w:themeColor="text1"/>
        </w:rPr>
        <w:t>pgvector</w:t>
      </w:r>
      <w:proofErr w:type="spellEnd"/>
      <w:r w:rsidRPr="009D5F60">
        <w:rPr>
          <w:rFonts w:cs="Arabic Typesetting"/>
          <w:color w:val="000000" w:themeColor="text1"/>
        </w:rPr>
        <w:t xml:space="preserve">), </w:t>
      </w:r>
      <w:proofErr w:type="spellStart"/>
      <w:r w:rsidRPr="009D5F60">
        <w:rPr>
          <w:rFonts w:cs="Arabic Typesetting"/>
          <w:color w:val="000000" w:themeColor="text1"/>
        </w:rPr>
        <w:t>ClickHouse</w:t>
      </w:r>
      <w:proofErr w:type="spellEnd"/>
      <w:r w:rsidRPr="009D5F60">
        <w:rPr>
          <w:rFonts w:cs="Arabic Typesetting"/>
          <w:color w:val="000000" w:themeColor="text1"/>
        </w:rPr>
        <w:t xml:space="preserve">, </w:t>
      </w:r>
      <w:proofErr w:type="spellStart"/>
      <w:r w:rsidRPr="009D5F60">
        <w:rPr>
          <w:rFonts w:cs="Arabic Typesetting"/>
          <w:color w:val="000000" w:themeColor="text1"/>
        </w:rPr>
        <w:t>DuckDB</w:t>
      </w:r>
      <w:proofErr w:type="spellEnd"/>
      <w:r w:rsidRPr="009D5F60">
        <w:rPr>
          <w:rFonts w:cs="Arabic Typesetting"/>
          <w:color w:val="000000" w:themeColor="text1"/>
        </w:rPr>
        <w:t xml:space="preserve">, and </w:t>
      </w:r>
      <w:proofErr w:type="spellStart"/>
      <w:r w:rsidRPr="009D5F60">
        <w:rPr>
          <w:rFonts w:cs="Arabic Typesetting"/>
          <w:color w:val="000000" w:themeColor="text1"/>
        </w:rPr>
        <w:t>Qdrant</w:t>
      </w:r>
      <w:proofErr w:type="spellEnd"/>
      <w:r w:rsidRPr="009D5F60">
        <w:rPr>
          <w:rFonts w:cs="Arabic Typesetting"/>
          <w:color w:val="000000" w:themeColor="text1"/>
        </w:rPr>
        <w:t xml:space="preserve"> with performance and failover testing.</w:t>
      </w:r>
    </w:p>
    <w:p w14:paraId="1CD9D2D8"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Testing Framework:</w:t>
      </w:r>
      <w:r w:rsidRPr="009D5F60">
        <w:rPr>
          <w:rFonts w:cs="Arabic Typesetting"/>
          <w:color w:val="000000" w:themeColor="text1"/>
        </w:rPr>
        <w:t xml:space="preserve"> Establish a Docker-based testing framework for all components, integrated with CI/CD.</w:t>
      </w:r>
    </w:p>
    <w:p w14:paraId="6B7A72DF"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Performance Testing:</w:t>
      </w:r>
      <w:r w:rsidRPr="009D5F60">
        <w:rPr>
          <w:rFonts w:cs="Arabic Typesetting"/>
          <w:color w:val="000000" w:themeColor="text1"/>
        </w:rPr>
        <w:t xml:space="preserve"> Conduct load and stress tests for sub-millisecond latency and scalability.</w:t>
      </w:r>
    </w:p>
    <w:p w14:paraId="5395BD03"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Integration Testing:</w:t>
      </w:r>
      <w:r w:rsidRPr="009D5F60">
        <w:rPr>
          <w:rFonts w:cs="Arabic Typesetting"/>
          <w:color w:val="000000" w:themeColor="text1"/>
        </w:rPr>
        <w:t xml:space="preserve"> Validate end-to-end workflows, data consistency, and error recovery.</w:t>
      </w:r>
    </w:p>
    <w:p w14:paraId="3280FA6D"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Documentation:</w:t>
      </w:r>
      <w:r w:rsidRPr="009D5F60">
        <w:rPr>
          <w:rFonts w:cs="Arabic Typesetting"/>
          <w:color w:val="000000" w:themeColor="text1"/>
        </w:rPr>
        <w:t xml:space="preserve"> Generate detailed system documentation and implement audit trails for compliance.</w:t>
      </w:r>
    </w:p>
    <w:p w14:paraId="1913F560" w14:textId="77777777" w:rsidR="0036008B" w:rsidRPr="009D5F60" w:rsidRDefault="0036008B" w:rsidP="0036008B">
      <w:pPr>
        <w:spacing w:line="240" w:lineRule="auto"/>
        <w:rPr>
          <w:rFonts w:cs="Arabic Typesetting"/>
          <w:color w:val="000000" w:themeColor="text1"/>
        </w:rPr>
      </w:pPr>
    </w:p>
    <w:p w14:paraId="2DB92C2F"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Integration Instructions</w:t>
      </w:r>
    </w:p>
    <w:p w14:paraId="33E0C56A"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 xml:space="preserve">Build upon the existing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engine, Kafka setup, and security features (zero-trust, fraud detection).</w:t>
      </w:r>
    </w:p>
    <w:p w14:paraId="51025224"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Enhance or develop new API endpoints based on current implementations.</w:t>
      </w:r>
    </w:p>
    <w:p w14:paraId="611618BA" w14:textId="77777777" w:rsidR="0036008B" w:rsidRPr="009D5F60" w:rsidRDefault="0036008B" w:rsidP="0036008B">
      <w:pPr>
        <w:spacing w:line="240" w:lineRule="auto"/>
        <w:rPr>
          <w:rFonts w:cs="Arabic Typesetting"/>
          <w:color w:val="000000" w:themeColor="text1"/>
        </w:rPr>
      </w:pPr>
    </w:p>
    <w:p w14:paraId="27BF75C2"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Expected Outcome</w:t>
      </w:r>
    </w:p>
    <w:p w14:paraId="77155350"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A hardened core system with a validated trading engine, APIs, and databases, fully tested and documented.</w:t>
      </w:r>
    </w:p>
    <w:p w14:paraId="082A1AFA" w14:textId="77777777" w:rsidR="0036008B" w:rsidRPr="009D5F60" w:rsidRDefault="0036008B" w:rsidP="0036008B">
      <w:pPr>
        <w:spacing w:line="240" w:lineRule="auto"/>
        <w:rPr>
          <w:rFonts w:cs="Arabic Typesetting"/>
          <w:color w:val="000000" w:themeColor="text1"/>
        </w:rPr>
      </w:pPr>
    </w:p>
    <w:p w14:paraId="5259A67C"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References</w:t>
      </w:r>
    </w:p>
    <w:p w14:paraId="5454CFB1" w14:textId="75574D9F"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requirements.md" (Phase 1 requirements)</w:t>
      </w:r>
    </w:p>
    <w:p w14:paraId="54B0A1AD" w14:textId="74971083"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designs.md" (Phase 1 design)</w:t>
      </w:r>
    </w:p>
    <w:p w14:paraId="173744AA" w14:textId="4F0F6DCD" w:rsidR="0036008B"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tasks.md" (Phase 1 tasks)</w:t>
      </w:r>
    </w:p>
    <w:p w14:paraId="3E51E6EE" w14:textId="77777777" w:rsidR="0036008B" w:rsidRDefault="0036008B" w:rsidP="0036008B">
      <w:pPr>
        <w:spacing w:line="240" w:lineRule="auto"/>
        <w:rPr>
          <w:rFonts w:cs="Arabic Typesetting"/>
          <w:color w:val="000000" w:themeColor="text1"/>
        </w:rPr>
      </w:pPr>
    </w:p>
    <w:p w14:paraId="1E814AC3" w14:textId="77777777" w:rsidR="0036008B" w:rsidRPr="0043691D" w:rsidRDefault="0036008B" w:rsidP="0036008B">
      <w:pPr>
        <w:spacing w:line="240" w:lineRule="auto"/>
      </w:pPr>
      <w:r>
        <w:rPr>
          <w:b/>
          <w:bCs/>
        </w:rPr>
        <w:t xml:space="preserve">Integration Plan - </w:t>
      </w:r>
      <w:r w:rsidRPr="0043691D">
        <w:rPr>
          <w:b/>
          <w:bCs/>
        </w:rPr>
        <w:t>Phase 1: Immediate Priority - Core System Validation &amp; Hardening</w:t>
      </w:r>
    </w:p>
    <w:p w14:paraId="611DE910" w14:textId="77777777" w:rsidR="0036008B" w:rsidRPr="0043691D" w:rsidRDefault="0036008B" w:rsidP="0036008B">
      <w:pPr>
        <w:numPr>
          <w:ilvl w:val="0"/>
          <w:numId w:val="170"/>
        </w:numPr>
        <w:spacing w:line="240" w:lineRule="auto"/>
      </w:pPr>
      <w:r w:rsidRPr="0043691D">
        <w:rPr>
          <w:b/>
          <w:bCs/>
        </w:rPr>
        <w:t>Objective</w:t>
      </w:r>
      <w:r w:rsidRPr="0043691D">
        <w:t>:</w:t>
      </w:r>
    </w:p>
    <w:p w14:paraId="5382FCED" w14:textId="77777777" w:rsidR="0036008B" w:rsidRPr="0043691D" w:rsidRDefault="0036008B" w:rsidP="0036008B">
      <w:pPr>
        <w:numPr>
          <w:ilvl w:val="1"/>
          <w:numId w:val="170"/>
        </w:numPr>
        <w:spacing w:line="240" w:lineRule="auto"/>
      </w:pPr>
      <w:r w:rsidRPr="0043691D">
        <w:t>Strengthen the existing system by validating security, testing core trading and database components, and enhancing the API layer to address critical gaps identified in the "Current Status - Comprehensive Analysis" document.</w:t>
      </w:r>
    </w:p>
    <w:p w14:paraId="632E0270" w14:textId="77777777" w:rsidR="0036008B" w:rsidRPr="0043691D" w:rsidRDefault="0036008B" w:rsidP="0036008B">
      <w:pPr>
        <w:numPr>
          <w:ilvl w:val="1"/>
          <w:numId w:val="170"/>
        </w:numPr>
        <w:spacing w:line="240" w:lineRule="auto"/>
      </w:pPr>
      <w:r w:rsidRPr="0043691D">
        <w:t>Establish the core infrastructure, including the trading engine, data pipelines, and initial security measures, building on the existing 20-25% implementation.</w:t>
      </w:r>
    </w:p>
    <w:p w14:paraId="77206391" w14:textId="77777777" w:rsidR="0036008B" w:rsidRPr="0043691D" w:rsidRDefault="0036008B" w:rsidP="0036008B">
      <w:pPr>
        <w:numPr>
          <w:ilvl w:val="1"/>
          <w:numId w:val="170"/>
        </w:numPr>
        <w:spacing w:line="240" w:lineRule="auto"/>
      </w:pPr>
      <w:r w:rsidRPr="0043691D">
        <w:t>To stabilise the existing foundation by resolving security conflicts, conducting comprehensive testing of the core trading and database components, and implementing an enhanced, multi-protocol API layer.</w:t>
      </w:r>
    </w:p>
    <w:p w14:paraId="3098AC8F" w14:textId="77777777" w:rsidR="0036008B" w:rsidRPr="0043691D" w:rsidRDefault="0036008B" w:rsidP="0036008B">
      <w:pPr>
        <w:numPr>
          <w:ilvl w:val="1"/>
          <w:numId w:val="170"/>
        </w:numPr>
        <w:spacing w:line="240" w:lineRule="auto"/>
      </w:pPr>
      <w:r w:rsidRPr="0043691D">
        <w:t>This phase addresses the critical gaps identified in the current status analysis, focusing on making the existing components robust and interconnected.</w:t>
      </w:r>
    </w:p>
    <w:p w14:paraId="6C20BF97" w14:textId="77777777" w:rsidR="0036008B" w:rsidRPr="0043691D" w:rsidRDefault="0036008B" w:rsidP="0036008B">
      <w:pPr>
        <w:numPr>
          <w:ilvl w:val="0"/>
          <w:numId w:val="170"/>
        </w:numPr>
        <w:spacing w:line="240" w:lineRule="auto"/>
      </w:pPr>
      <w:r w:rsidRPr="0043691D">
        <w:rPr>
          <w:b/>
          <w:bCs/>
        </w:rPr>
        <w:t>Key Tasks</w:t>
      </w:r>
      <w:r w:rsidRPr="0043691D">
        <w:t>:</w:t>
      </w:r>
    </w:p>
    <w:p w14:paraId="3F62F54C" w14:textId="77777777" w:rsidR="0036008B" w:rsidRPr="001D5626" w:rsidRDefault="0036008B" w:rsidP="0036008B">
      <w:pPr>
        <w:pStyle w:val="ListParagraph"/>
        <w:numPr>
          <w:ilvl w:val="1"/>
          <w:numId w:val="170"/>
        </w:numPr>
        <w:spacing w:line="240" w:lineRule="auto"/>
        <w:contextualSpacing w:val="0"/>
      </w:pPr>
      <w:r w:rsidRPr="001D5626">
        <w:rPr>
          <w:b/>
          <w:bCs/>
        </w:rPr>
        <w:t>Security Validation</w:t>
      </w:r>
      <w:r w:rsidRPr="001D5626">
        <w:t xml:space="preserve">: Enforce a zero-trust architecture, resolve dependency conflicts, and integrate fraud detection with </w:t>
      </w:r>
      <w:proofErr w:type="spellStart"/>
      <w:r w:rsidRPr="001D5626">
        <w:t>behavioral</w:t>
      </w:r>
      <w:proofErr w:type="spellEnd"/>
      <w:r w:rsidRPr="001D5626">
        <w:t xml:space="preserve"> analytics for robust protection. </w:t>
      </w:r>
    </w:p>
    <w:p w14:paraId="52693EBF" w14:textId="77777777" w:rsidR="0036008B" w:rsidRPr="001D5626" w:rsidRDefault="0036008B" w:rsidP="0036008B">
      <w:pPr>
        <w:pStyle w:val="ListParagraph"/>
        <w:numPr>
          <w:ilvl w:val="1"/>
          <w:numId w:val="170"/>
        </w:numPr>
        <w:spacing w:line="240" w:lineRule="auto"/>
        <w:contextualSpacing w:val="0"/>
      </w:pPr>
      <w:r w:rsidRPr="001D5626">
        <w:rPr>
          <w:b/>
          <w:bCs/>
        </w:rPr>
        <w:t>Trading Engine Testing</w:t>
      </w:r>
      <w:r w:rsidRPr="001D5626">
        <w:t xml:space="preserve">: Conduct comprehensive testing of </w:t>
      </w:r>
      <w:proofErr w:type="spellStart"/>
      <w:r w:rsidRPr="001D5626">
        <w:t>NautilusTrader</w:t>
      </w:r>
      <w:proofErr w:type="spellEnd"/>
      <w:r w:rsidRPr="001D5626">
        <w:t xml:space="preserve">, validating order management, risk controls, and multi-asset support (e.g., equities, forex, crypto). </w:t>
      </w:r>
    </w:p>
    <w:p w14:paraId="2A9912EF" w14:textId="77777777" w:rsidR="0036008B" w:rsidRPr="001D5626" w:rsidRDefault="0036008B" w:rsidP="0036008B">
      <w:pPr>
        <w:pStyle w:val="ListParagraph"/>
        <w:numPr>
          <w:ilvl w:val="1"/>
          <w:numId w:val="170"/>
        </w:numPr>
        <w:spacing w:line="240" w:lineRule="auto"/>
        <w:contextualSpacing w:val="0"/>
      </w:pPr>
      <w:r w:rsidRPr="001D5626">
        <w:rPr>
          <w:b/>
          <w:bCs/>
        </w:rPr>
        <w:t>API Enhancement</w:t>
      </w:r>
      <w:r w:rsidRPr="001D5626">
        <w:t xml:space="preserve">: Develop a multi-protocol API layer using </w:t>
      </w:r>
      <w:proofErr w:type="spellStart"/>
      <w:r w:rsidRPr="001D5626">
        <w:t>FastAPI</w:t>
      </w:r>
      <w:proofErr w:type="spellEnd"/>
      <w:r w:rsidRPr="001D5626">
        <w:t xml:space="preserve">, supporting REST (with versioning), </w:t>
      </w:r>
      <w:proofErr w:type="spellStart"/>
      <w:r w:rsidRPr="001D5626">
        <w:t>GraphQL</w:t>
      </w:r>
      <w:proofErr w:type="spellEnd"/>
      <w:r w:rsidRPr="001D5626">
        <w:t xml:space="preserve">, </w:t>
      </w:r>
      <w:proofErr w:type="spellStart"/>
      <w:r w:rsidRPr="001D5626">
        <w:t>gRPC</w:t>
      </w:r>
      <w:proofErr w:type="spellEnd"/>
      <w:r w:rsidRPr="001D5626">
        <w:t xml:space="preserve">, and WebSocket for real-time data streaming. </w:t>
      </w:r>
    </w:p>
    <w:p w14:paraId="4D7823BB" w14:textId="77777777" w:rsidR="0036008B" w:rsidRPr="001D5626" w:rsidRDefault="0036008B" w:rsidP="0036008B">
      <w:pPr>
        <w:pStyle w:val="ListParagraph"/>
        <w:numPr>
          <w:ilvl w:val="1"/>
          <w:numId w:val="170"/>
        </w:numPr>
        <w:spacing w:line="240" w:lineRule="auto"/>
        <w:contextualSpacing w:val="0"/>
      </w:pPr>
      <w:r w:rsidRPr="001D5626">
        <w:rPr>
          <w:b/>
          <w:bCs/>
        </w:rPr>
        <w:t>Database Integration</w:t>
      </w:r>
      <w:r w:rsidRPr="001D5626">
        <w:t xml:space="preserve">: Establish reliable, performant connections to PostgreSQL (with </w:t>
      </w:r>
      <w:proofErr w:type="spellStart"/>
      <w:r w:rsidRPr="001D5626">
        <w:t>pgvector</w:t>
      </w:r>
      <w:proofErr w:type="spellEnd"/>
      <w:r w:rsidRPr="001D5626">
        <w:t xml:space="preserve">), </w:t>
      </w:r>
      <w:proofErr w:type="spellStart"/>
      <w:r w:rsidRPr="001D5626">
        <w:t>ClickHouse</w:t>
      </w:r>
      <w:proofErr w:type="spellEnd"/>
      <w:r w:rsidRPr="001D5626">
        <w:t xml:space="preserve">, </w:t>
      </w:r>
      <w:proofErr w:type="spellStart"/>
      <w:r w:rsidRPr="001D5626">
        <w:t>DuckDB</w:t>
      </w:r>
      <w:proofErr w:type="spellEnd"/>
      <w:r w:rsidRPr="001D5626">
        <w:t xml:space="preserve">, and </w:t>
      </w:r>
      <w:proofErr w:type="spellStart"/>
      <w:r w:rsidRPr="001D5626">
        <w:t>Qdrant</w:t>
      </w:r>
      <w:proofErr w:type="spellEnd"/>
      <w:r w:rsidRPr="001D5626">
        <w:t xml:space="preserve">, including failover and performance testing. </w:t>
      </w:r>
    </w:p>
    <w:p w14:paraId="14FF8CA9" w14:textId="77777777" w:rsidR="0036008B" w:rsidRPr="001D5626" w:rsidRDefault="0036008B" w:rsidP="0036008B">
      <w:pPr>
        <w:pStyle w:val="ListParagraph"/>
        <w:numPr>
          <w:ilvl w:val="1"/>
          <w:numId w:val="170"/>
        </w:numPr>
        <w:spacing w:line="240" w:lineRule="auto"/>
        <w:contextualSpacing w:val="0"/>
      </w:pPr>
      <w:r w:rsidRPr="001D5626">
        <w:rPr>
          <w:b/>
          <w:bCs/>
        </w:rPr>
        <w:t>Testing Framework</w:t>
      </w:r>
      <w:r w:rsidRPr="001D5626">
        <w:t xml:space="preserve">: Build a Docker-based framework for isolated component testing, integrated with the existing CI/CD pipeline. </w:t>
      </w:r>
    </w:p>
    <w:p w14:paraId="2AC3ED10" w14:textId="77777777" w:rsidR="0036008B" w:rsidRPr="001D5626" w:rsidRDefault="0036008B" w:rsidP="0036008B">
      <w:pPr>
        <w:pStyle w:val="ListParagraph"/>
        <w:numPr>
          <w:ilvl w:val="1"/>
          <w:numId w:val="170"/>
        </w:numPr>
        <w:spacing w:line="240" w:lineRule="auto"/>
        <w:contextualSpacing w:val="0"/>
      </w:pPr>
      <w:r w:rsidRPr="001D5626">
        <w:rPr>
          <w:b/>
          <w:bCs/>
        </w:rPr>
        <w:t>Performance Testing</w:t>
      </w:r>
      <w:r w:rsidRPr="001D5626">
        <w:t xml:space="preserve">: Perform load and stress tests to achieve sub-millisecond latency and validate horizontal scalability. </w:t>
      </w:r>
    </w:p>
    <w:p w14:paraId="396A4519" w14:textId="77777777" w:rsidR="0036008B" w:rsidRPr="001D5626" w:rsidRDefault="0036008B" w:rsidP="0036008B">
      <w:pPr>
        <w:pStyle w:val="ListParagraph"/>
        <w:numPr>
          <w:ilvl w:val="1"/>
          <w:numId w:val="170"/>
        </w:numPr>
        <w:spacing w:line="240" w:lineRule="auto"/>
        <w:contextualSpacing w:val="0"/>
      </w:pPr>
      <w:r w:rsidRPr="001D5626">
        <w:rPr>
          <w:b/>
          <w:bCs/>
        </w:rPr>
        <w:t>Integration Testing</w:t>
      </w:r>
      <w:r w:rsidRPr="001D5626">
        <w:t xml:space="preserve">: Ensure end-to-end workflow consistency, data integrity, and error recovery across all core components. </w:t>
      </w:r>
    </w:p>
    <w:p w14:paraId="3CE99218" w14:textId="77777777" w:rsidR="0036008B" w:rsidRPr="00CD684B" w:rsidRDefault="0036008B" w:rsidP="0036008B">
      <w:pPr>
        <w:pStyle w:val="ListParagraph"/>
        <w:numPr>
          <w:ilvl w:val="1"/>
          <w:numId w:val="170"/>
        </w:numPr>
        <w:spacing w:line="240" w:lineRule="auto"/>
        <w:contextualSpacing w:val="0"/>
        <w:rPr>
          <w:b/>
          <w:bCs/>
        </w:rPr>
      </w:pPr>
      <w:r w:rsidRPr="0043691D">
        <w:rPr>
          <w:b/>
          <w:bCs/>
        </w:rPr>
        <w:t>Documentation &amp; Compliance</w:t>
      </w:r>
      <w:r w:rsidRPr="0043691D">
        <w:t>: Produce detailed system documentation and implement an audit trail system for regulatory compliance.</w:t>
      </w:r>
    </w:p>
    <w:p w14:paraId="5BD8F174" w14:textId="2F63F53A" w:rsidR="00CD684B" w:rsidRDefault="00CD684B" w:rsidP="0036008B">
      <w:pPr>
        <w:pStyle w:val="ListParagraph"/>
        <w:numPr>
          <w:ilvl w:val="1"/>
          <w:numId w:val="170"/>
        </w:numPr>
        <w:spacing w:line="240" w:lineRule="auto"/>
        <w:contextualSpacing w:val="0"/>
      </w:pPr>
      <w:r w:rsidRPr="00CD684B">
        <w:rPr>
          <w:b/>
          <w:bCs/>
        </w:rPr>
        <w:t xml:space="preserve">Kafka Architecture Enhancement: </w:t>
      </w:r>
      <w:r w:rsidRPr="00CD684B">
        <w:t>Design and implement the hierarchical topic naming convention for the Apache Kafka event bus. Refactor initial service configurations to align with this new, scalable architecture.</w:t>
      </w:r>
    </w:p>
    <w:p w14:paraId="79E6C184" w14:textId="3E150B51" w:rsidR="000216E8" w:rsidRDefault="000216E8" w:rsidP="0036008B">
      <w:pPr>
        <w:pStyle w:val="ListParagraph"/>
        <w:numPr>
          <w:ilvl w:val="1"/>
          <w:numId w:val="170"/>
        </w:numPr>
        <w:spacing w:line="240" w:lineRule="auto"/>
        <w:contextualSpacing w:val="0"/>
      </w:pPr>
      <w:r w:rsidRPr="000216E8">
        <w:rPr>
          <w:b/>
          <w:bCs/>
        </w:rPr>
        <w:t xml:space="preserve">Establish Threat </w:t>
      </w:r>
      <w:r w:rsidRPr="000216E8">
        <w:rPr>
          <w:b/>
          <w:bCs/>
        </w:rPr>
        <w:t>Modelling</w:t>
      </w:r>
      <w:r w:rsidRPr="000216E8">
        <w:rPr>
          <w:b/>
          <w:bCs/>
        </w:rPr>
        <w:t xml:space="preserve"> Process:</w:t>
      </w:r>
      <w:r w:rsidRPr="000216E8">
        <w:t xml:space="preserve"> Integrate a formal threat </w:t>
      </w:r>
      <w:r w:rsidRPr="000216E8">
        <w:t>modelling</w:t>
      </w:r>
      <w:r w:rsidRPr="000216E8">
        <w:t xml:space="preserve"> methodology (e.g., STRIDE) into the SDLC for all new and existing services.</w:t>
      </w:r>
    </w:p>
    <w:p w14:paraId="56BC3D87" w14:textId="47DBB2F8" w:rsidR="00274E89" w:rsidRPr="00CD684B" w:rsidRDefault="00274E89" w:rsidP="0036008B">
      <w:pPr>
        <w:pStyle w:val="ListParagraph"/>
        <w:numPr>
          <w:ilvl w:val="1"/>
          <w:numId w:val="170"/>
        </w:numPr>
        <w:spacing w:line="240" w:lineRule="auto"/>
        <w:contextualSpacing w:val="0"/>
      </w:pPr>
      <w:r w:rsidRPr="00274E89">
        <w:rPr>
          <w:b/>
          <w:bCs/>
        </w:rPr>
        <w:t>Implement Data Feed Fallback Mechanism:</w:t>
      </w:r>
      <w:r w:rsidRPr="00274E89">
        <w:t xml:space="preserve"> Configure the multi-source data feed pipeline within the Market Data Service, using Kafka to stream data and implementing the logic to automatically switch between primary and fallback sources upon failure.</w:t>
      </w:r>
    </w:p>
    <w:p w14:paraId="67967D88"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Integration Focus:</w:t>
      </w:r>
    </w:p>
    <w:p w14:paraId="135AA9F1" w14:textId="77777777" w:rsidR="0036008B" w:rsidRPr="00EA04D5" w:rsidRDefault="0036008B" w:rsidP="0036008B">
      <w:pPr>
        <w:pStyle w:val="ListParagraph"/>
        <w:numPr>
          <w:ilvl w:val="1"/>
          <w:numId w:val="170"/>
        </w:numPr>
        <w:spacing w:line="240" w:lineRule="auto"/>
        <w:contextualSpacing w:val="0"/>
      </w:pPr>
      <w:r w:rsidRPr="00EA04D5">
        <w:t xml:space="preserve">Enhance the existing </w:t>
      </w:r>
      <w:proofErr w:type="spellStart"/>
      <w:r w:rsidRPr="00EA04D5">
        <w:t>NautilusTrader</w:t>
      </w:r>
      <w:proofErr w:type="spellEnd"/>
      <w:r w:rsidRPr="00EA04D5">
        <w:t xml:space="preserve"> engine, Kafka event bus, and security features (zero-trust, fraud detection) rather than rebuilding from scratch. </w:t>
      </w:r>
    </w:p>
    <w:p w14:paraId="18364CBC" w14:textId="77777777" w:rsidR="0036008B" w:rsidRPr="0043691D" w:rsidRDefault="0036008B" w:rsidP="0036008B">
      <w:pPr>
        <w:pStyle w:val="ListParagraph"/>
        <w:numPr>
          <w:ilvl w:val="1"/>
          <w:numId w:val="170"/>
        </w:numPr>
        <w:spacing w:line="240" w:lineRule="auto"/>
        <w:contextualSpacing w:val="0"/>
        <w:rPr>
          <w:b/>
          <w:bCs/>
        </w:rPr>
      </w:pPr>
      <w:r w:rsidRPr="0043691D">
        <w:t>Upgrade or develop new API endpoints as needed, building on any existing implementations.</w:t>
      </w:r>
    </w:p>
    <w:p w14:paraId="762A7507"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Deliverables:</w:t>
      </w:r>
    </w:p>
    <w:p w14:paraId="55D8783D" w14:textId="77777777" w:rsidR="0036008B" w:rsidRPr="0043691D" w:rsidRDefault="0036008B" w:rsidP="0036008B">
      <w:pPr>
        <w:pStyle w:val="ListParagraph"/>
        <w:numPr>
          <w:ilvl w:val="1"/>
          <w:numId w:val="170"/>
        </w:numPr>
        <w:spacing w:line="240" w:lineRule="auto"/>
        <w:contextualSpacing w:val="0"/>
      </w:pPr>
      <w:r w:rsidRPr="0043691D">
        <w:t xml:space="preserve">A stabilized core system with validated trading engine, data pipelines, and security measures. </w:t>
      </w:r>
    </w:p>
    <w:p w14:paraId="6C89AF2C" w14:textId="77777777" w:rsidR="0036008B" w:rsidRPr="0043691D" w:rsidRDefault="0036008B" w:rsidP="0036008B">
      <w:pPr>
        <w:pStyle w:val="ListParagraph"/>
        <w:numPr>
          <w:ilvl w:val="1"/>
          <w:numId w:val="170"/>
        </w:numPr>
        <w:spacing w:line="240" w:lineRule="auto"/>
        <w:contextualSpacing w:val="0"/>
      </w:pPr>
      <w:r w:rsidRPr="0043691D">
        <w:t>Comprehensive test suites and documentation ensuring operational reliability and compliance.</w:t>
      </w:r>
    </w:p>
    <w:p w14:paraId="79122437" w14:textId="77777777" w:rsidR="0036008B" w:rsidRDefault="0036008B" w:rsidP="0036008B">
      <w:pPr>
        <w:spacing w:line="240" w:lineRule="auto"/>
      </w:pPr>
    </w:p>
    <w:p w14:paraId="66035A07"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1 </w:t>
      </w:r>
      <w:r w:rsidRPr="00565996">
        <w:rPr>
          <w:rFonts w:cs="Arabic Typesetting"/>
          <w:b/>
          <w:bCs/>
          <w:color w:val="000000" w:themeColor="text1"/>
        </w:rPr>
        <w:t>development.</w:t>
      </w:r>
    </w:p>
    <w:p w14:paraId="29A1B2D5" w14:textId="77777777" w:rsidR="00440DB3" w:rsidRDefault="00440DB3" w:rsidP="00440DB3">
      <w:pPr>
        <w:spacing w:line="240" w:lineRule="auto"/>
      </w:pPr>
    </w:p>
    <w:p w14:paraId="78124149" w14:textId="77777777" w:rsidR="00440DB3" w:rsidRPr="00D159C2" w:rsidRDefault="00440DB3" w:rsidP="00440DB3">
      <w:pPr>
        <w:spacing w:line="240" w:lineRule="auto"/>
        <w:rPr>
          <w:rFonts w:cs="Arabic Typesetting"/>
          <w:b/>
          <w:bCs/>
          <w:i/>
          <w:iCs/>
          <w:color w:val="000000" w:themeColor="text1"/>
        </w:rPr>
      </w:pPr>
      <w:r w:rsidRPr="00D159C2">
        <w:rPr>
          <w:rFonts w:cs="Arabic Typesetting"/>
          <w:b/>
          <w:bCs/>
          <w:i/>
          <w:iCs/>
          <w:color w:val="000000" w:themeColor="text1"/>
        </w:rPr>
        <w:t>Phase 2: Frontend and Broker Integration Prompt</w:t>
      </w:r>
      <w:r w:rsidRPr="00440DB3">
        <w:rPr>
          <w:rFonts w:cs="Arabic Typesetting"/>
          <w:b/>
          <w:bCs/>
          <w:i/>
          <w:iCs/>
          <w:color w:val="000000" w:themeColor="text1"/>
        </w:rPr>
        <w:t>:</w:t>
      </w:r>
    </w:p>
    <w:p w14:paraId="6F5F89D3"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Objective:</w:t>
      </w:r>
    </w:p>
    <w:p w14:paraId="3F374AAE"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Develop multi-platform user interfaces and integrate Interactive Brokers and Alpaca to enable trading functionality, addressing missing frontend and trading capabilities.</w:t>
      </w:r>
    </w:p>
    <w:p w14:paraId="4738C5C2" w14:textId="77777777" w:rsidR="00440DB3" w:rsidRPr="004E7CF7" w:rsidRDefault="00440DB3" w:rsidP="00440DB3">
      <w:pPr>
        <w:spacing w:line="240" w:lineRule="auto"/>
        <w:rPr>
          <w:rFonts w:cs="Arabic Typesetting"/>
          <w:color w:val="000000" w:themeColor="text1"/>
        </w:rPr>
      </w:pPr>
    </w:p>
    <w:p w14:paraId="6807876E"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Key Tasks:</w:t>
      </w:r>
    </w:p>
    <w:p w14:paraId="03E36CA5"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Frontend Development:</w:t>
      </w:r>
      <w:r w:rsidRPr="004E7CF7">
        <w:rPr>
          <w:rFonts w:cs="Arabic Typesetting"/>
          <w:color w:val="000000" w:themeColor="text1"/>
        </w:rPr>
        <w:t xml:space="preserve"> Build a responsive UI with React 18 and TypeScript, including trading dashboard, order management, and portfolio views.</w:t>
      </w:r>
    </w:p>
    <w:p w14:paraId="46CB95B6"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Broker Integration:</w:t>
      </w:r>
      <w:r w:rsidRPr="004E7CF7">
        <w:rPr>
          <w:rFonts w:cs="Arabic Typesetting"/>
          <w:color w:val="000000" w:themeColor="text1"/>
        </w:rPr>
        <w:t xml:space="preserve"> Implement Interactive Brokers (TWS/Gateway) and Alpaca integrations with order routing, market data feeds, and a unified abstraction layer.</w:t>
      </w:r>
    </w:p>
    <w:p w14:paraId="0B3B418F"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Advanced UI:</w:t>
      </w:r>
      <w:r w:rsidRPr="004E7CF7">
        <w:rPr>
          <w:rFonts w:cs="Arabic Typesetting"/>
          <w:color w:val="000000" w:themeColor="text1"/>
        </w:rPr>
        <w:t xml:space="preserve"> Integrate Lobe Chat (AI assistant) and </w:t>
      </w:r>
      <w:proofErr w:type="spellStart"/>
      <w:r w:rsidRPr="004E7CF7">
        <w:rPr>
          <w:rFonts w:cs="Arabic Typesetting"/>
          <w:color w:val="000000" w:themeColor="text1"/>
        </w:rPr>
        <w:t>Blockly</w:t>
      </w:r>
      <w:proofErr w:type="spellEnd"/>
      <w:r w:rsidRPr="004E7CF7">
        <w:rPr>
          <w:rFonts w:cs="Arabic Typesetting"/>
          <w:color w:val="000000" w:themeColor="text1"/>
        </w:rPr>
        <w:t xml:space="preserve"> (no-code builder) into the frontend.</w:t>
      </w:r>
    </w:p>
    <w:p w14:paraId="7B4EC7A3"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Real-Time Streaming:</w:t>
      </w:r>
      <w:r w:rsidRPr="004E7CF7">
        <w:rPr>
          <w:rFonts w:cs="Arabic Typesetting"/>
          <w:color w:val="000000" w:themeColor="text1"/>
        </w:rPr>
        <w:t xml:space="preserve"> Set up a WebSocket system for real-time market data distribution.</w:t>
      </w:r>
    </w:p>
    <w:p w14:paraId="184DBD5D" w14:textId="77777777" w:rsidR="00440DB3" w:rsidRPr="004E7CF7" w:rsidRDefault="00440DB3" w:rsidP="00440DB3">
      <w:pPr>
        <w:pStyle w:val="ListParagraph"/>
        <w:numPr>
          <w:ilvl w:val="0"/>
          <w:numId w:val="191"/>
        </w:numPr>
        <w:spacing w:line="240" w:lineRule="auto"/>
        <w:rPr>
          <w:rFonts w:cs="Arabic Typesetting"/>
          <w:color w:val="000000" w:themeColor="text1"/>
        </w:rPr>
      </w:pPr>
      <w:r>
        <w:rPr>
          <w:rFonts w:cs="Arabic Typesetting"/>
          <w:b/>
          <w:bCs/>
          <w:color w:val="000000" w:themeColor="text1"/>
        </w:rPr>
        <w:t xml:space="preserve">Desktop, </w:t>
      </w:r>
      <w:r w:rsidRPr="00DD4EF7">
        <w:rPr>
          <w:rFonts w:cs="Arabic Typesetting"/>
          <w:b/>
          <w:bCs/>
          <w:color w:val="000000" w:themeColor="text1"/>
        </w:rPr>
        <w:t>Mobile &amp; PWA:</w:t>
      </w:r>
      <w:r w:rsidRPr="004E7CF7">
        <w:rPr>
          <w:rFonts w:cs="Arabic Typesetting"/>
          <w:color w:val="000000" w:themeColor="text1"/>
        </w:rPr>
        <w:t xml:space="preserve"> Develop a PWA</w:t>
      </w:r>
      <w:r>
        <w:rPr>
          <w:rFonts w:cs="Arabic Typesetting"/>
          <w:color w:val="000000" w:themeColor="text1"/>
        </w:rPr>
        <w:t xml:space="preserve">, </w:t>
      </w:r>
      <w:r w:rsidRPr="004E7CF7">
        <w:rPr>
          <w:rFonts w:cs="Arabic Typesetting"/>
          <w:color w:val="000000" w:themeColor="text1"/>
        </w:rPr>
        <w:t>React Native mobile app</w:t>
      </w:r>
      <w:r>
        <w:rPr>
          <w:rFonts w:cs="Arabic Typesetting"/>
          <w:color w:val="000000" w:themeColor="text1"/>
        </w:rPr>
        <w:t>, and an Electron Desktop app</w:t>
      </w:r>
      <w:r w:rsidRPr="004E7CF7">
        <w:rPr>
          <w:rFonts w:cs="Arabic Typesetting"/>
          <w:color w:val="000000" w:themeColor="text1"/>
        </w:rPr>
        <w:t xml:space="preserve"> with push notifications and biometric authentication.</w:t>
      </w:r>
    </w:p>
    <w:p w14:paraId="79666A14"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Testing:</w:t>
      </w:r>
      <w:r w:rsidRPr="004E7CF7">
        <w:rPr>
          <w:rFonts w:cs="Arabic Typesetting"/>
          <w:color w:val="000000" w:themeColor="text1"/>
        </w:rPr>
        <w:t xml:space="preserve"> Create comprehensive test suites for frontend, broker integrations, and UI components.</w:t>
      </w:r>
    </w:p>
    <w:p w14:paraId="6900848A" w14:textId="77777777" w:rsidR="00440DB3" w:rsidRPr="004E7CF7" w:rsidRDefault="00440DB3" w:rsidP="00440DB3">
      <w:pPr>
        <w:spacing w:line="240" w:lineRule="auto"/>
        <w:rPr>
          <w:rFonts w:cs="Arabic Typesetting"/>
          <w:color w:val="000000" w:themeColor="text1"/>
        </w:rPr>
      </w:pPr>
    </w:p>
    <w:p w14:paraId="53E984F6"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Integration Instructions:</w:t>
      </w:r>
    </w:p>
    <w:p w14:paraId="409EC19C"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Connect the frontend to the existing API layer and Kafka bus from Phase 1.</w:t>
      </w:r>
    </w:p>
    <w:p w14:paraId="25765B42"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Enhance any existing broker-related code with new integrations.</w:t>
      </w:r>
    </w:p>
    <w:p w14:paraId="4897C7CC" w14:textId="77777777" w:rsidR="00440DB3" w:rsidRPr="004E7CF7" w:rsidRDefault="00440DB3" w:rsidP="00440DB3">
      <w:pPr>
        <w:spacing w:line="240" w:lineRule="auto"/>
        <w:rPr>
          <w:rFonts w:cs="Arabic Typesetting"/>
          <w:color w:val="000000" w:themeColor="text1"/>
        </w:rPr>
      </w:pPr>
    </w:p>
    <w:p w14:paraId="01D8A844"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Expected Outcome:</w:t>
      </w:r>
    </w:p>
    <w:p w14:paraId="6FBBF34B"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A fully functional frontend across web, mobile, and desktop with live trading and real-time data capabilities.</w:t>
      </w:r>
    </w:p>
    <w:p w14:paraId="1871861A" w14:textId="77777777" w:rsidR="00440DB3" w:rsidRPr="004E7CF7" w:rsidRDefault="00440DB3" w:rsidP="00440DB3">
      <w:pPr>
        <w:spacing w:line="240" w:lineRule="auto"/>
        <w:rPr>
          <w:rFonts w:cs="Arabic Typesetting"/>
          <w:color w:val="000000" w:themeColor="text1"/>
        </w:rPr>
      </w:pPr>
    </w:p>
    <w:p w14:paraId="5632559B"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References:</w:t>
      </w:r>
    </w:p>
    <w:p w14:paraId="640B040E" w14:textId="3B650B4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requirements.md" (Phase 2 requirements)</w:t>
      </w:r>
    </w:p>
    <w:p w14:paraId="15A78ABE" w14:textId="5F628803"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designs.md" (Phase 2 design)</w:t>
      </w:r>
    </w:p>
    <w:p w14:paraId="578265F3" w14:textId="082DC54B" w:rsidR="00440DB3"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tasks.md" (Phase 2 tasks)</w:t>
      </w:r>
    </w:p>
    <w:p w14:paraId="408E0DB1" w14:textId="77777777" w:rsidR="00440DB3" w:rsidRDefault="00440DB3" w:rsidP="00440DB3">
      <w:pPr>
        <w:spacing w:line="240" w:lineRule="auto"/>
        <w:rPr>
          <w:rFonts w:cs="Arabic Typesetting"/>
          <w:color w:val="000000" w:themeColor="text1"/>
        </w:rPr>
      </w:pPr>
    </w:p>
    <w:p w14:paraId="7D766F16" w14:textId="1174B263" w:rsidR="006B1B55" w:rsidRPr="0043691D" w:rsidRDefault="00F87022" w:rsidP="0043691D">
      <w:pPr>
        <w:spacing w:line="240" w:lineRule="auto"/>
      </w:pPr>
      <w:r>
        <w:rPr>
          <w:b/>
          <w:bCs/>
        </w:rPr>
        <w:t xml:space="preserve">Integration Plan - </w:t>
      </w:r>
      <w:r w:rsidR="006B1B55" w:rsidRPr="0043691D">
        <w:rPr>
          <w:b/>
          <w:bCs/>
        </w:rPr>
        <w:t>Phase 2: Frontend and Broker Integration</w:t>
      </w:r>
    </w:p>
    <w:p w14:paraId="42501DF2" w14:textId="77777777" w:rsidR="008B0C3E" w:rsidRPr="0043691D" w:rsidRDefault="006B1B55" w:rsidP="0043691D">
      <w:pPr>
        <w:numPr>
          <w:ilvl w:val="0"/>
          <w:numId w:val="171"/>
        </w:numPr>
        <w:spacing w:line="240" w:lineRule="auto"/>
      </w:pPr>
      <w:r w:rsidRPr="0043691D">
        <w:rPr>
          <w:b/>
          <w:bCs/>
        </w:rPr>
        <w:t>Objective</w:t>
      </w:r>
      <w:r w:rsidRPr="0043691D">
        <w:t>:</w:t>
      </w:r>
    </w:p>
    <w:p w14:paraId="72BFA27B" w14:textId="77777777" w:rsidR="008B0C3E" w:rsidRPr="0043691D" w:rsidRDefault="006B1B55" w:rsidP="0043691D">
      <w:pPr>
        <w:numPr>
          <w:ilvl w:val="1"/>
          <w:numId w:val="171"/>
        </w:numPr>
        <w:spacing w:line="240" w:lineRule="auto"/>
      </w:pPr>
      <w:r w:rsidRPr="0043691D">
        <w:t>To build the complete user-facing interfaces across web, mobile, and desktop platforms, and to implement the critical broker integration layer for Interactive Brokers and Alpaca.</w:t>
      </w:r>
    </w:p>
    <w:p w14:paraId="4390A02B" w14:textId="5189EAD1" w:rsidR="006B1B55" w:rsidRPr="0043691D" w:rsidRDefault="006B1B55" w:rsidP="0043691D">
      <w:pPr>
        <w:numPr>
          <w:ilvl w:val="1"/>
          <w:numId w:val="171"/>
        </w:numPr>
        <w:spacing w:line="240" w:lineRule="auto"/>
      </w:pPr>
      <w:r w:rsidRPr="0043691D">
        <w:t>This phase will address the "Frontend Completely Missing" and "No Actual Trading Capability" findings from the status audit.</w:t>
      </w:r>
    </w:p>
    <w:p w14:paraId="1E5D7128" w14:textId="3AAE7260" w:rsidR="006B1B55" w:rsidRPr="0043691D" w:rsidRDefault="006B1B55" w:rsidP="0043691D">
      <w:pPr>
        <w:numPr>
          <w:ilvl w:val="0"/>
          <w:numId w:val="171"/>
        </w:numPr>
        <w:spacing w:line="240" w:lineRule="auto"/>
      </w:pPr>
      <w:r w:rsidRPr="0043691D">
        <w:rPr>
          <w:b/>
          <w:bCs/>
        </w:rPr>
        <w:t xml:space="preserve">Key </w:t>
      </w:r>
      <w:r w:rsidR="00230FCF" w:rsidRPr="0043691D">
        <w:rPr>
          <w:b/>
          <w:bCs/>
        </w:rPr>
        <w:t>Tasks</w:t>
      </w:r>
      <w:r w:rsidRPr="0043691D">
        <w:t>:</w:t>
      </w:r>
    </w:p>
    <w:p w14:paraId="32F71358" w14:textId="1726E1EF" w:rsidR="004D6CDB" w:rsidRPr="004D6CDB" w:rsidRDefault="004D6CDB" w:rsidP="0043691D">
      <w:pPr>
        <w:numPr>
          <w:ilvl w:val="1"/>
          <w:numId w:val="171"/>
        </w:numPr>
        <w:spacing w:line="240" w:lineRule="auto"/>
      </w:pPr>
      <w:r w:rsidRPr="004D6CDB">
        <w:rPr>
          <w:b/>
          <w:bCs/>
        </w:rPr>
        <w:t>Frontend Development</w:t>
      </w:r>
      <w:r w:rsidRPr="004D6CDB">
        <w:t xml:space="preserve">: Build a modern, responsive UI using React 18 and TypeScript, featuring a trading dashboard, order management, and portfolio visualization. </w:t>
      </w:r>
    </w:p>
    <w:p w14:paraId="4BADEF02" w14:textId="33FD4AAF" w:rsidR="004D6CDB" w:rsidRPr="004D6CDB" w:rsidRDefault="004D6CDB" w:rsidP="0043691D">
      <w:pPr>
        <w:numPr>
          <w:ilvl w:val="1"/>
          <w:numId w:val="171"/>
        </w:numPr>
        <w:spacing w:line="240" w:lineRule="auto"/>
      </w:pPr>
      <w:r w:rsidRPr="004D6CDB">
        <w:rPr>
          <w:b/>
          <w:bCs/>
        </w:rPr>
        <w:t>Broker Integration</w:t>
      </w:r>
      <w:r w:rsidRPr="004D6CDB">
        <w:t xml:space="preserve">: Implement Interactive Brokers (TWS/Gateway) and Alpaca integrations, including order routing, market data feeds, and a unified broker abstraction layer for intelligent routing. </w:t>
      </w:r>
    </w:p>
    <w:p w14:paraId="6AB709F9" w14:textId="4707C894" w:rsidR="004D6CDB" w:rsidRDefault="004D6CDB" w:rsidP="0043691D">
      <w:pPr>
        <w:numPr>
          <w:ilvl w:val="1"/>
          <w:numId w:val="171"/>
        </w:numPr>
        <w:spacing w:line="240" w:lineRule="auto"/>
      </w:pPr>
      <w:r w:rsidRPr="004D6CDB">
        <w:rPr>
          <w:b/>
          <w:bCs/>
        </w:rPr>
        <w:t>Advanced UI Features</w:t>
      </w:r>
      <w:r w:rsidRPr="004D6CDB">
        <w:t xml:space="preserve">: Incorporate Lobe Chat for an AI assistant and </w:t>
      </w:r>
      <w:proofErr w:type="spellStart"/>
      <w:r w:rsidRPr="004D6CDB">
        <w:t>Blockly</w:t>
      </w:r>
      <w:proofErr w:type="spellEnd"/>
      <w:r w:rsidRPr="004D6CDB">
        <w:t xml:space="preserve"> for a no-code strategy builder within the frontend.</w:t>
      </w:r>
    </w:p>
    <w:p w14:paraId="68941D7C" w14:textId="2268B079" w:rsidR="00B65EA6" w:rsidRPr="004D6CDB" w:rsidRDefault="00B65EA6" w:rsidP="0043691D">
      <w:pPr>
        <w:numPr>
          <w:ilvl w:val="1"/>
          <w:numId w:val="171"/>
        </w:numPr>
        <w:spacing w:line="240" w:lineRule="auto"/>
      </w:pPr>
      <w:r w:rsidRPr="00B65EA6">
        <w:rPr>
          <w:b/>
          <w:bCs/>
        </w:rPr>
        <w:t>No-Code to Clean Code Pipeline</w:t>
      </w:r>
      <w:r w:rsidRPr="00B65EA6">
        <w:t xml:space="preserve">: Ensure the </w:t>
      </w:r>
      <w:proofErr w:type="spellStart"/>
      <w:r w:rsidRPr="00B65EA6">
        <w:t>Blockly</w:t>
      </w:r>
      <w:proofErr w:type="spellEnd"/>
      <w:r w:rsidRPr="00B65EA6">
        <w:t>-based strategy builder generates well-commented, human-readable Python code that aligns with the system's core strategy classes. This creates a seamless "graduation" path for users moving from the visual interface to the Python Studio.</w:t>
      </w:r>
    </w:p>
    <w:p w14:paraId="0B068507" w14:textId="3F6D8558" w:rsidR="004D6CDB" w:rsidRPr="004D6CDB" w:rsidRDefault="004D6CDB" w:rsidP="0043691D">
      <w:pPr>
        <w:numPr>
          <w:ilvl w:val="1"/>
          <w:numId w:val="171"/>
        </w:numPr>
        <w:spacing w:line="240" w:lineRule="auto"/>
      </w:pPr>
      <w:r w:rsidRPr="004D6CDB">
        <w:rPr>
          <w:b/>
          <w:bCs/>
        </w:rPr>
        <w:t>Real-Time Streaming</w:t>
      </w:r>
      <w:r w:rsidRPr="004D6CDB">
        <w:t xml:space="preserve">: Develop a WebSocket-based system for efficient, real-time market data distribution to the UI. </w:t>
      </w:r>
    </w:p>
    <w:p w14:paraId="142A22C8" w14:textId="6083E824" w:rsidR="004D6CDB" w:rsidRPr="004D6CDB" w:rsidRDefault="004D6CDB" w:rsidP="0043691D">
      <w:pPr>
        <w:numPr>
          <w:ilvl w:val="1"/>
          <w:numId w:val="171"/>
        </w:numPr>
        <w:spacing w:line="240" w:lineRule="auto"/>
      </w:pPr>
      <w:r w:rsidRPr="0043691D">
        <w:rPr>
          <w:b/>
          <w:bCs/>
        </w:rPr>
        <w:t xml:space="preserve">Desktop, </w:t>
      </w:r>
      <w:r w:rsidRPr="004D6CDB">
        <w:rPr>
          <w:b/>
          <w:bCs/>
        </w:rPr>
        <w:t>Mobile &amp; PWA</w:t>
      </w:r>
      <w:r w:rsidRPr="004D6CDB">
        <w:t>: Create a Progressive Web App (PWA)</w:t>
      </w:r>
      <w:r w:rsidRPr="0043691D">
        <w:t xml:space="preserve">, </w:t>
      </w:r>
      <w:r w:rsidRPr="004D6CDB">
        <w:t xml:space="preserve">a React Native mobile app </w:t>
      </w:r>
      <w:r w:rsidRPr="0043691D">
        <w:t xml:space="preserve">and an Electron desktop app </w:t>
      </w:r>
      <w:r w:rsidRPr="004D6CDB">
        <w:t xml:space="preserve">with push notifications and biometric authentication. </w:t>
      </w:r>
    </w:p>
    <w:p w14:paraId="5C6B34AD" w14:textId="6160FAD7" w:rsidR="004D6CDB" w:rsidRDefault="004D6CDB" w:rsidP="0043691D">
      <w:pPr>
        <w:numPr>
          <w:ilvl w:val="1"/>
          <w:numId w:val="171"/>
        </w:numPr>
        <w:spacing w:line="240" w:lineRule="auto"/>
      </w:pPr>
      <w:r w:rsidRPr="0043691D">
        <w:rPr>
          <w:b/>
          <w:bCs/>
        </w:rPr>
        <w:t>Testing</w:t>
      </w:r>
      <w:r w:rsidRPr="0043691D">
        <w:t>: Develop comprehensive test suites for frontend components, broker integrations, and UI responsiveness.</w:t>
      </w:r>
    </w:p>
    <w:p w14:paraId="6A16AFB0" w14:textId="7ABACE53" w:rsidR="008873DC" w:rsidRPr="0043691D" w:rsidRDefault="008873DC" w:rsidP="0043691D">
      <w:pPr>
        <w:numPr>
          <w:ilvl w:val="1"/>
          <w:numId w:val="171"/>
        </w:numPr>
        <w:spacing w:line="240" w:lineRule="auto"/>
      </w:pPr>
      <w:r w:rsidRPr="008873DC">
        <w:rPr>
          <w:b/>
          <w:bCs/>
        </w:rPr>
        <w:t>Configure Paper/Live Trading Toggle:</w:t>
      </w:r>
      <w:r w:rsidRPr="008873DC">
        <w:t xml:space="preserve"> Implement the backend logic and frontend controls to allow users to seamlessly switch between paper and live trading accounts provided by the integrated brokers.</w:t>
      </w:r>
    </w:p>
    <w:p w14:paraId="4303F92B" w14:textId="4E22AEA2" w:rsidR="00FE7A9B" w:rsidRPr="00FE7A9B" w:rsidRDefault="00FE7A9B" w:rsidP="0043691D">
      <w:pPr>
        <w:numPr>
          <w:ilvl w:val="0"/>
          <w:numId w:val="171"/>
        </w:numPr>
        <w:spacing w:line="240" w:lineRule="auto"/>
        <w:rPr>
          <w:b/>
          <w:bCs/>
        </w:rPr>
      </w:pPr>
      <w:r w:rsidRPr="00FE7A9B">
        <w:rPr>
          <w:b/>
          <w:bCs/>
        </w:rPr>
        <w:t xml:space="preserve">Integration Focus: </w:t>
      </w:r>
    </w:p>
    <w:p w14:paraId="0A7AC4CF" w14:textId="77777777" w:rsidR="00FE7A9B" w:rsidRPr="00FE7A9B" w:rsidRDefault="00FE7A9B" w:rsidP="0043691D">
      <w:pPr>
        <w:numPr>
          <w:ilvl w:val="1"/>
          <w:numId w:val="171"/>
        </w:numPr>
        <w:spacing w:line="240" w:lineRule="auto"/>
      </w:pPr>
      <w:r w:rsidRPr="00FE7A9B">
        <w:t>Connect the frontend to the enhanced API layer (</w:t>
      </w:r>
      <w:proofErr w:type="spellStart"/>
      <w:r w:rsidRPr="00FE7A9B">
        <w:t>FastAPI</w:t>
      </w:r>
      <w:proofErr w:type="spellEnd"/>
      <w:r w:rsidRPr="00FE7A9B">
        <w:t>) and Kafka bus established in Phase 1.</w:t>
      </w:r>
    </w:p>
    <w:p w14:paraId="22DCF90A" w14:textId="77777777" w:rsidR="00FE7A9B" w:rsidRPr="00FE7A9B" w:rsidRDefault="00FE7A9B" w:rsidP="0043691D">
      <w:pPr>
        <w:numPr>
          <w:ilvl w:val="1"/>
          <w:numId w:val="171"/>
        </w:numPr>
        <w:spacing w:line="240" w:lineRule="auto"/>
      </w:pPr>
      <w:r w:rsidRPr="00FE7A9B">
        <w:t>Leverage any existing broker-related code, extending it with new integrations as required.</w:t>
      </w:r>
    </w:p>
    <w:p w14:paraId="124AC52F" w14:textId="77E6038A" w:rsidR="00FE7A9B" w:rsidRPr="00FE7A9B" w:rsidRDefault="00FE7A9B" w:rsidP="0043691D">
      <w:pPr>
        <w:numPr>
          <w:ilvl w:val="0"/>
          <w:numId w:val="171"/>
        </w:numPr>
        <w:spacing w:line="240" w:lineRule="auto"/>
        <w:rPr>
          <w:b/>
          <w:bCs/>
        </w:rPr>
      </w:pPr>
      <w:r w:rsidRPr="00FE7A9B">
        <w:rPr>
          <w:b/>
          <w:bCs/>
        </w:rPr>
        <w:t xml:space="preserve">Deliverables: </w:t>
      </w:r>
    </w:p>
    <w:p w14:paraId="597B59AA" w14:textId="77777777" w:rsidR="00FE7A9B" w:rsidRPr="00FE7A9B" w:rsidRDefault="00FE7A9B" w:rsidP="0043691D">
      <w:pPr>
        <w:numPr>
          <w:ilvl w:val="1"/>
          <w:numId w:val="171"/>
        </w:numPr>
        <w:spacing w:line="240" w:lineRule="auto"/>
      </w:pPr>
      <w:r w:rsidRPr="00FE7A9B">
        <w:t>A fully functional, multi-platform frontend with live trading capabilities and real-time data visualization.</w:t>
      </w:r>
    </w:p>
    <w:p w14:paraId="6C2BB46F" w14:textId="77777777" w:rsidR="00FE7A9B" w:rsidRPr="00FE7A9B" w:rsidRDefault="00FE7A9B" w:rsidP="0043691D">
      <w:pPr>
        <w:numPr>
          <w:ilvl w:val="1"/>
          <w:numId w:val="171"/>
        </w:numPr>
        <w:spacing w:line="240" w:lineRule="auto"/>
      </w:pPr>
      <w:r w:rsidRPr="00FE7A9B">
        <w:t>A unified broker abstraction layer supporting multiple brokerage services.</w:t>
      </w:r>
    </w:p>
    <w:p w14:paraId="56783446" w14:textId="77777777" w:rsidR="006B1B55" w:rsidRDefault="006B1B55" w:rsidP="0043691D">
      <w:pPr>
        <w:spacing w:line="240" w:lineRule="auto"/>
      </w:pPr>
    </w:p>
    <w:p w14:paraId="0507C4C9" w14:textId="77777777" w:rsidR="00B660E9" w:rsidRPr="00565996" w:rsidRDefault="00B660E9" w:rsidP="00B660E9">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2 </w:t>
      </w:r>
      <w:r w:rsidRPr="00565996">
        <w:rPr>
          <w:rFonts w:cs="Arabic Typesetting"/>
          <w:b/>
          <w:bCs/>
          <w:color w:val="000000" w:themeColor="text1"/>
        </w:rPr>
        <w:t>development.</w:t>
      </w:r>
    </w:p>
    <w:p w14:paraId="1615152F" w14:textId="77777777" w:rsidR="00B660E9" w:rsidRPr="0043691D" w:rsidRDefault="00B660E9" w:rsidP="00B660E9">
      <w:pPr>
        <w:spacing w:line="240" w:lineRule="auto"/>
      </w:pPr>
    </w:p>
    <w:p w14:paraId="0E6469B4" w14:textId="77777777" w:rsidR="008C5E96" w:rsidRPr="00D159C2" w:rsidRDefault="008C5E96" w:rsidP="008C5E96">
      <w:pPr>
        <w:spacing w:line="240" w:lineRule="auto"/>
        <w:rPr>
          <w:rFonts w:cs="Arabic Typesetting"/>
          <w:b/>
          <w:bCs/>
          <w:i/>
          <w:iCs/>
          <w:color w:val="000000" w:themeColor="text1"/>
        </w:rPr>
      </w:pPr>
      <w:r w:rsidRPr="00D159C2">
        <w:rPr>
          <w:rFonts w:cs="Arabic Typesetting"/>
          <w:b/>
          <w:bCs/>
          <w:i/>
          <w:iCs/>
          <w:color w:val="000000" w:themeColor="text1"/>
        </w:rPr>
        <w:t>Phase 3: AI/ML Integration Prompt</w:t>
      </w:r>
      <w:r w:rsidRPr="007B6A5E">
        <w:rPr>
          <w:rFonts w:cs="Arabic Typesetting"/>
          <w:b/>
          <w:bCs/>
          <w:i/>
          <w:iCs/>
          <w:color w:val="000000" w:themeColor="text1"/>
        </w:rPr>
        <w:t>:</w:t>
      </w:r>
    </w:p>
    <w:p w14:paraId="3D37D89C"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Objective:</w:t>
      </w:r>
    </w:p>
    <w:p w14:paraId="227DB7AF"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Integrate advanced AI and Machine Learning capabilities, including agentic frameworks, predictive models, and real-time analytics, to create an intelligent trading system.</w:t>
      </w:r>
    </w:p>
    <w:p w14:paraId="4BFC7456" w14:textId="77777777" w:rsidR="008C5E96" w:rsidRPr="001D34DB" w:rsidRDefault="008C5E96" w:rsidP="008C5E96">
      <w:pPr>
        <w:spacing w:line="240" w:lineRule="auto"/>
        <w:rPr>
          <w:rFonts w:cs="Arabic Typesetting"/>
          <w:color w:val="000000" w:themeColor="text1"/>
        </w:rPr>
      </w:pPr>
    </w:p>
    <w:p w14:paraId="2F07F730"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Key Tasks:</w:t>
      </w:r>
    </w:p>
    <w:p w14:paraId="5FA2AE26" w14:textId="77777777" w:rsidR="008C5E96" w:rsidRPr="001D34DB" w:rsidRDefault="008C5E96" w:rsidP="008C5E96">
      <w:pPr>
        <w:pStyle w:val="ListParagraph"/>
        <w:numPr>
          <w:ilvl w:val="0"/>
          <w:numId w:val="191"/>
        </w:numPr>
        <w:spacing w:line="240" w:lineRule="auto"/>
        <w:rPr>
          <w:rFonts w:cs="Arabic Typesetting"/>
          <w:color w:val="000000" w:themeColor="text1"/>
        </w:rPr>
      </w:pPr>
      <w:proofErr w:type="spellStart"/>
      <w:r w:rsidRPr="00B2222B">
        <w:rPr>
          <w:rFonts w:cs="Arabic Typesetting"/>
          <w:b/>
          <w:bCs/>
          <w:color w:val="000000" w:themeColor="text1"/>
        </w:rPr>
        <w:t>LangChain</w:t>
      </w:r>
      <w:proofErr w:type="spellEnd"/>
      <w:r w:rsidRPr="00B2222B">
        <w:rPr>
          <w:rFonts w:cs="Arabic Typesetting"/>
          <w:b/>
          <w:bCs/>
          <w:color w:val="000000" w:themeColor="text1"/>
        </w:rPr>
        <w:t>/</w:t>
      </w:r>
      <w:proofErr w:type="spellStart"/>
      <w:r w:rsidRPr="00B2222B">
        <w:rPr>
          <w:rFonts w:cs="Arabic Typesetting"/>
          <w:b/>
          <w:bCs/>
          <w:color w:val="000000" w:themeColor="text1"/>
        </w:rPr>
        <w:t>LangGraph</w:t>
      </w:r>
      <w:proofErr w:type="spellEnd"/>
      <w:r w:rsidRPr="00B2222B">
        <w:rPr>
          <w:rFonts w:cs="Arabic Typesetting"/>
          <w:b/>
          <w:bCs/>
          <w:color w:val="000000" w:themeColor="text1"/>
        </w:rPr>
        <w:t>:</w:t>
      </w:r>
      <w:r w:rsidRPr="001D34DB">
        <w:rPr>
          <w:rFonts w:cs="Arabic Typesetting"/>
          <w:color w:val="000000" w:themeColor="text1"/>
        </w:rPr>
        <w:t xml:space="preserve"> Implement document processing and multi-agent workflows for trading research.</w:t>
      </w:r>
    </w:p>
    <w:p w14:paraId="7EFFCD1B" w14:textId="77777777" w:rsidR="008C5E96" w:rsidRPr="001D34DB" w:rsidRDefault="008C5E96" w:rsidP="008C5E96">
      <w:pPr>
        <w:pStyle w:val="ListParagraph"/>
        <w:numPr>
          <w:ilvl w:val="0"/>
          <w:numId w:val="191"/>
        </w:numPr>
        <w:spacing w:line="240" w:lineRule="auto"/>
        <w:rPr>
          <w:rFonts w:cs="Arabic Typesetting"/>
          <w:color w:val="000000" w:themeColor="text1"/>
        </w:rPr>
      </w:pPr>
      <w:proofErr w:type="spellStart"/>
      <w:r w:rsidRPr="00B2222B">
        <w:rPr>
          <w:rFonts w:cs="Arabic Typesetting"/>
          <w:b/>
          <w:bCs/>
          <w:color w:val="000000" w:themeColor="text1"/>
        </w:rPr>
        <w:t>TradingAgents</w:t>
      </w:r>
      <w:proofErr w:type="spellEnd"/>
      <w:r w:rsidRPr="00B2222B">
        <w:rPr>
          <w:rFonts w:cs="Arabic Typesetting"/>
          <w:b/>
          <w:bCs/>
          <w:color w:val="000000" w:themeColor="text1"/>
        </w:rPr>
        <w:t>:</w:t>
      </w:r>
      <w:r w:rsidRPr="001D34DB">
        <w:rPr>
          <w:rFonts w:cs="Arabic Typesetting"/>
          <w:color w:val="000000" w:themeColor="text1"/>
        </w:rPr>
        <w:t xml:space="preserve"> Deploy specialized agents (Analyst, Risk Manager, Trader) with role-based decision-making.</w:t>
      </w:r>
    </w:p>
    <w:p w14:paraId="366C74D4"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Inference Engine:</w:t>
      </w:r>
      <w:r w:rsidRPr="001D34DB">
        <w:rPr>
          <w:rFonts w:cs="Arabic Typesetting"/>
          <w:color w:val="000000" w:themeColor="text1"/>
        </w:rPr>
        <w:t xml:space="preserve"> Set up a real-time inference engine (e.g., TensorFlow Serving, </w:t>
      </w:r>
      <w:proofErr w:type="spellStart"/>
      <w:r w:rsidRPr="001D34DB">
        <w:rPr>
          <w:rFonts w:cs="Arabic Typesetting"/>
          <w:color w:val="000000" w:themeColor="text1"/>
        </w:rPr>
        <w:t>PyTorch</w:t>
      </w:r>
      <w:proofErr w:type="spellEnd"/>
      <w:r w:rsidRPr="001D34DB">
        <w:rPr>
          <w:rFonts w:cs="Arabic Typesetting"/>
          <w:color w:val="000000" w:themeColor="text1"/>
        </w:rPr>
        <w:t>) for sub-millisecond predictions.</w:t>
      </w:r>
    </w:p>
    <w:p w14:paraId="79CAB1C5"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Advanced AI/ML:</w:t>
      </w:r>
      <w:r w:rsidRPr="001D34DB">
        <w:rPr>
          <w:rFonts w:cs="Arabic Typesetting"/>
          <w:color w:val="000000" w:themeColor="text1"/>
        </w:rPr>
        <w:t xml:space="preserve"> Integrate </w:t>
      </w:r>
      <w:proofErr w:type="spellStart"/>
      <w:r w:rsidRPr="001D34DB">
        <w:rPr>
          <w:rFonts w:cs="Arabic Typesetting"/>
          <w:color w:val="000000" w:themeColor="text1"/>
        </w:rPr>
        <w:t>FinRL</w:t>
      </w:r>
      <w:proofErr w:type="spellEnd"/>
      <w:r w:rsidRPr="001D34DB">
        <w:rPr>
          <w:rFonts w:cs="Arabic Typesetting"/>
          <w:color w:val="000000" w:themeColor="text1"/>
        </w:rPr>
        <w:t xml:space="preserve"> (reinforcement learning), </w:t>
      </w:r>
      <w:proofErr w:type="spellStart"/>
      <w:r w:rsidRPr="001D34DB">
        <w:rPr>
          <w:rFonts w:cs="Arabic Typesetting"/>
          <w:color w:val="000000" w:themeColor="text1"/>
        </w:rPr>
        <w:t>PyOD</w:t>
      </w:r>
      <w:proofErr w:type="spellEnd"/>
      <w:r w:rsidRPr="001D34DB">
        <w:rPr>
          <w:rFonts w:cs="Arabic Typesetting"/>
          <w:color w:val="000000" w:themeColor="text1"/>
        </w:rPr>
        <w:t xml:space="preserve"> (anomaly detection), </w:t>
      </w:r>
      <w:proofErr w:type="spellStart"/>
      <w:r w:rsidRPr="001D34DB">
        <w:rPr>
          <w:rFonts w:cs="Arabic Typesetting"/>
          <w:color w:val="000000" w:themeColor="text1"/>
        </w:rPr>
        <w:t>Optuna</w:t>
      </w:r>
      <w:proofErr w:type="spellEnd"/>
      <w:r w:rsidRPr="001D34DB">
        <w:rPr>
          <w:rFonts w:cs="Arabic Typesetting"/>
          <w:color w:val="000000" w:themeColor="text1"/>
        </w:rPr>
        <w:t xml:space="preserve"> (hyperparameter tuning), and Transformers (NLP).</w:t>
      </w:r>
    </w:p>
    <w:p w14:paraId="7012B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Sentiment Analysis:</w:t>
      </w:r>
      <w:r w:rsidRPr="001D34DB">
        <w:rPr>
          <w:rFonts w:cs="Arabic Typesetting"/>
          <w:color w:val="000000" w:themeColor="text1"/>
        </w:rPr>
        <w:t xml:space="preserve"> Build a pipeline for news, social media, and financial document sentiment analysis.</w:t>
      </w:r>
    </w:p>
    <w:p w14:paraId="1991EAE8"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Testing:</w:t>
      </w:r>
      <w:r w:rsidRPr="001D34DB">
        <w:rPr>
          <w:rFonts w:cs="Arabic Typesetting"/>
          <w:color w:val="000000" w:themeColor="text1"/>
        </w:rPr>
        <w:t xml:space="preserve"> Validate AI components, model performance, and integration with trading workflows.</w:t>
      </w:r>
    </w:p>
    <w:p w14:paraId="0DED7377" w14:textId="77777777" w:rsidR="008C5E96" w:rsidRPr="001D34DB" w:rsidRDefault="008C5E96" w:rsidP="008C5E96">
      <w:pPr>
        <w:spacing w:line="240" w:lineRule="auto"/>
        <w:rPr>
          <w:rFonts w:cs="Arabic Typesetting"/>
          <w:color w:val="000000" w:themeColor="text1"/>
        </w:rPr>
      </w:pPr>
    </w:p>
    <w:p w14:paraId="6973640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Integration Instructions:</w:t>
      </w:r>
    </w:p>
    <w:p w14:paraId="26970F70" w14:textId="77777777" w:rsidR="00C1079B" w:rsidRDefault="00CD744C" w:rsidP="00CD744C">
      <w:pPr>
        <w:pStyle w:val="ListParagraph"/>
        <w:numPr>
          <w:ilvl w:val="0"/>
          <w:numId w:val="191"/>
        </w:numPr>
        <w:spacing w:line="240" w:lineRule="auto"/>
        <w:rPr>
          <w:rFonts w:cs="Arabic Typesetting"/>
          <w:color w:val="000000" w:themeColor="text1"/>
        </w:rPr>
      </w:pPr>
      <w:r w:rsidRPr="00CD744C">
        <w:rPr>
          <w:rFonts w:cs="Arabic Typesetting"/>
          <w:b/>
          <w:bCs/>
          <w:color w:val="000000" w:themeColor="text1"/>
        </w:rPr>
        <w:t>Enhance the Proactive RAG Intelligence Engine:</w:t>
      </w:r>
    </w:p>
    <w:p w14:paraId="25E6BAA1" w14:textId="77777777" w:rsidR="00C1079B" w:rsidRDefault="00CD744C" w:rsidP="00C1079B">
      <w:pPr>
        <w:pStyle w:val="ListParagraph"/>
        <w:numPr>
          <w:ilvl w:val="1"/>
          <w:numId w:val="191"/>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sidR="00C1079B">
        <w:rPr>
          <w:rFonts w:cs="Arabic Typesetting"/>
          <w:color w:val="000000" w:themeColor="text1"/>
        </w:rPr>
        <w:t>`</w:t>
      </w:r>
      <w:r w:rsidRPr="00CD744C">
        <w:rPr>
          <w:rFonts w:cs="Arabic Typesetting"/>
          <w:color w:val="000000" w:themeColor="text1"/>
        </w:rPr>
        <w:t>/</w:t>
      </w:r>
      <w:proofErr w:type="spellStart"/>
      <w:r w:rsidRPr="00CD744C">
        <w:rPr>
          <w:rFonts w:cs="Arabic Typesetting"/>
          <w:color w:val="000000" w:themeColor="text1"/>
        </w:rPr>
        <w:t>ai_assistant</w:t>
      </w:r>
      <w:proofErr w:type="spellEnd"/>
      <w:r w:rsidR="00C1079B">
        <w:rPr>
          <w:rFonts w:cs="Arabic Typesetting"/>
          <w:color w:val="000000" w:themeColor="text1"/>
        </w:rPr>
        <w:t>`</w:t>
      </w:r>
      <w:r w:rsidRPr="00CD744C">
        <w:rPr>
          <w:rFonts w:cs="Arabic Typesetting"/>
          <w:color w:val="000000" w:themeColor="text1"/>
        </w:rPr>
        <w:t xml:space="preserve"> from a reactive tool into a proactive intelligence engine.</w:t>
      </w:r>
    </w:p>
    <w:p w14:paraId="09400962" w14:textId="77777777" w:rsidR="00C1079B" w:rsidRDefault="00CD744C" w:rsidP="00C1079B">
      <w:pPr>
        <w:pStyle w:val="ListParagraph"/>
        <w:numPr>
          <w:ilvl w:val="1"/>
          <w:numId w:val="191"/>
        </w:numPr>
        <w:spacing w:line="240" w:lineRule="auto"/>
        <w:rPr>
          <w:rFonts w:cs="Arabic Typesetting"/>
          <w:color w:val="000000" w:themeColor="text1"/>
        </w:rPr>
      </w:pPr>
      <w:r w:rsidRPr="00CD744C">
        <w:rPr>
          <w:rFonts w:cs="Arabic Typesetting"/>
          <w:color w:val="000000" w:themeColor="text1"/>
        </w:rPr>
        <w:t xml:space="preserve">Create a dedicated "Researcher" agent tasked with continuously monitoring external data sources (e.g., news feeds, SEC filing APIs), automatically processing new documents via </w:t>
      </w:r>
      <w:proofErr w:type="spellStart"/>
      <w:r w:rsidRPr="00CD744C">
        <w:rPr>
          <w:rFonts w:cs="Arabic Typesetting"/>
          <w:color w:val="000000" w:themeColor="text1"/>
        </w:rPr>
        <w:t>RAGFlow</w:t>
      </w:r>
      <w:proofErr w:type="spellEnd"/>
      <w:r w:rsidRPr="00CD744C">
        <w:rPr>
          <w:rFonts w:cs="Arabic Typesetting"/>
          <w:color w:val="000000" w:themeColor="text1"/>
        </w:rPr>
        <w:t>, and updating the vector database (</w:t>
      </w:r>
      <w:proofErr w:type="spellStart"/>
      <w:r w:rsidRPr="00CD744C">
        <w:rPr>
          <w:rFonts w:cs="Arabic Typesetting"/>
          <w:color w:val="000000" w:themeColor="text1"/>
        </w:rPr>
        <w:t>Qdrant</w:t>
      </w:r>
      <w:proofErr w:type="spellEnd"/>
      <w:r w:rsidRPr="00CD744C">
        <w:rPr>
          <w:rFonts w:cs="Arabic Typesetting"/>
          <w:color w:val="000000" w:themeColor="text1"/>
        </w:rPr>
        <w:t xml:space="preserve"> or </w:t>
      </w:r>
      <w:proofErr w:type="spellStart"/>
      <w:r w:rsidRPr="00CD744C">
        <w:rPr>
          <w:rFonts w:cs="Arabic Typesetting"/>
          <w:color w:val="000000" w:themeColor="text1"/>
        </w:rPr>
        <w:t>pgvector</w:t>
      </w:r>
      <w:proofErr w:type="spellEnd"/>
      <w:r w:rsidRPr="00CD744C">
        <w:rPr>
          <w:rFonts w:cs="Arabic Typesetting"/>
          <w:color w:val="000000" w:themeColor="text1"/>
        </w:rPr>
        <w:t>) in real-time.</w:t>
      </w:r>
    </w:p>
    <w:p w14:paraId="5C353D47" w14:textId="5091ED0E" w:rsidR="00CD744C" w:rsidRPr="00CD744C" w:rsidRDefault="00CD744C" w:rsidP="00C1079B">
      <w:pPr>
        <w:pStyle w:val="ListParagraph"/>
        <w:numPr>
          <w:ilvl w:val="1"/>
          <w:numId w:val="191"/>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017CC5E2" w14:textId="7023F7CB" w:rsidR="00CD744C" w:rsidRPr="00CD744C" w:rsidRDefault="00CD744C" w:rsidP="00CD744C">
      <w:pPr>
        <w:pStyle w:val="ListParagraph"/>
        <w:numPr>
          <w:ilvl w:val="0"/>
          <w:numId w:val="191"/>
        </w:numPr>
        <w:spacing w:line="240" w:lineRule="auto"/>
        <w:rPr>
          <w:rFonts w:cs="Arabic Typesetting"/>
          <w:color w:val="000000" w:themeColor="text1"/>
        </w:rPr>
      </w:pPr>
      <w:r w:rsidRPr="00CD744C">
        <w:rPr>
          <w:rFonts w:cs="Arabic Typesetting"/>
          <w:b/>
          <w:bCs/>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27AB1916" w14:textId="77777777" w:rsidR="008C5E96" w:rsidRPr="001D34DB" w:rsidRDefault="008C5E96" w:rsidP="008C5E96">
      <w:pPr>
        <w:spacing w:line="240" w:lineRule="auto"/>
        <w:rPr>
          <w:rFonts w:cs="Arabic Typesetting"/>
          <w:color w:val="000000" w:themeColor="text1"/>
        </w:rPr>
      </w:pPr>
    </w:p>
    <w:p w14:paraId="69EE3177"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Expected Outcome:</w:t>
      </w:r>
    </w:p>
    <w:p w14:paraId="71EC8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An AI-driven trading system with real-time analytics and validated decision-making capabilities.</w:t>
      </w:r>
    </w:p>
    <w:p w14:paraId="1A9286F8" w14:textId="77777777" w:rsidR="008C5E96" w:rsidRPr="001D34DB" w:rsidRDefault="008C5E96" w:rsidP="008C5E96">
      <w:pPr>
        <w:spacing w:line="240" w:lineRule="auto"/>
        <w:rPr>
          <w:rFonts w:cs="Arabic Typesetting"/>
          <w:color w:val="000000" w:themeColor="text1"/>
        </w:rPr>
      </w:pPr>
    </w:p>
    <w:p w14:paraId="02508E9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References:</w:t>
      </w:r>
    </w:p>
    <w:p w14:paraId="677A2C89" w14:textId="327F4082"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requirements.md" (Phase 3 requirements)</w:t>
      </w:r>
    </w:p>
    <w:p w14:paraId="550B7822" w14:textId="19CF27C6"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designs.md" (Phase 3 design)</w:t>
      </w:r>
    </w:p>
    <w:p w14:paraId="340CA491" w14:textId="1258CEF2" w:rsidR="008C5E96"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tasks.md" (Phase 3 tasks)</w:t>
      </w:r>
    </w:p>
    <w:p w14:paraId="64121DF3" w14:textId="77777777" w:rsidR="008C5E96" w:rsidRDefault="008C5E96" w:rsidP="008C5E96">
      <w:pPr>
        <w:spacing w:line="240" w:lineRule="auto"/>
        <w:rPr>
          <w:rFonts w:cs="Arabic Typesetting"/>
          <w:color w:val="000000" w:themeColor="text1"/>
        </w:rPr>
      </w:pPr>
    </w:p>
    <w:p w14:paraId="2F302EAF" w14:textId="67A8C8CF" w:rsidR="006B1B55" w:rsidRPr="0043691D" w:rsidRDefault="00F87022" w:rsidP="0043691D">
      <w:pPr>
        <w:spacing w:line="240" w:lineRule="auto"/>
      </w:pPr>
      <w:r>
        <w:rPr>
          <w:b/>
          <w:bCs/>
        </w:rPr>
        <w:t xml:space="preserve">Integration Plan - </w:t>
      </w:r>
      <w:r w:rsidR="006B1B55" w:rsidRPr="0043691D">
        <w:rPr>
          <w:b/>
          <w:bCs/>
        </w:rPr>
        <w:t>Phase 3: AI/ML Integration</w:t>
      </w:r>
    </w:p>
    <w:p w14:paraId="406C6E20" w14:textId="77777777" w:rsidR="00733D98" w:rsidRPr="0043691D" w:rsidRDefault="006B1B55" w:rsidP="0043691D">
      <w:pPr>
        <w:numPr>
          <w:ilvl w:val="0"/>
          <w:numId w:val="172"/>
        </w:numPr>
        <w:spacing w:line="240" w:lineRule="auto"/>
      </w:pPr>
      <w:r w:rsidRPr="0043691D">
        <w:rPr>
          <w:b/>
          <w:bCs/>
        </w:rPr>
        <w:t>Objective</w:t>
      </w:r>
      <w:r w:rsidRPr="0043691D">
        <w:t>:</w:t>
      </w:r>
    </w:p>
    <w:p w14:paraId="7C725558" w14:textId="77777777" w:rsidR="00733D98" w:rsidRPr="0043691D" w:rsidRDefault="006B1B55" w:rsidP="0043691D">
      <w:pPr>
        <w:numPr>
          <w:ilvl w:val="1"/>
          <w:numId w:val="172"/>
        </w:numPr>
        <w:spacing w:line="240" w:lineRule="auto"/>
      </w:pPr>
      <w:r w:rsidRPr="0043691D">
        <w:t>To integrate the full suite of AI and Machine Learning capabilities, transforming the platform into an intelligent trading system.</w:t>
      </w:r>
    </w:p>
    <w:p w14:paraId="667BC045" w14:textId="3577CEE2" w:rsidR="006B1B55" w:rsidRPr="0043691D" w:rsidRDefault="006B1B55" w:rsidP="0043691D">
      <w:pPr>
        <w:numPr>
          <w:ilvl w:val="1"/>
          <w:numId w:val="172"/>
        </w:numPr>
        <w:spacing w:line="240" w:lineRule="auto"/>
      </w:pPr>
      <w:r w:rsidRPr="0043691D">
        <w:t>This involves moving beyond the currently implemented functional AI assistant to include predictive models and advanced agentic frameworks.</w:t>
      </w:r>
    </w:p>
    <w:p w14:paraId="348C08F5" w14:textId="2DFAB06E" w:rsidR="006B1B55" w:rsidRPr="0043691D" w:rsidRDefault="006B1B55" w:rsidP="0043691D">
      <w:pPr>
        <w:numPr>
          <w:ilvl w:val="0"/>
          <w:numId w:val="172"/>
        </w:numPr>
        <w:spacing w:line="240" w:lineRule="auto"/>
      </w:pPr>
      <w:r w:rsidRPr="0043691D">
        <w:rPr>
          <w:b/>
          <w:bCs/>
        </w:rPr>
        <w:t xml:space="preserve">Key </w:t>
      </w:r>
      <w:r w:rsidR="00A876F7" w:rsidRPr="0043691D">
        <w:rPr>
          <w:b/>
          <w:bCs/>
        </w:rPr>
        <w:t>Tasks</w:t>
      </w:r>
      <w:r w:rsidRPr="0043691D">
        <w:t>:</w:t>
      </w:r>
    </w:p>
    <w:p w14:paraId="0D58CEE6" w14:textId="1ABDB5F6" w:rsidR="00DF6C37" w:rsidRPr="00DF6C37" w:rsidRDefault="00DF6C37" w:rsidP="0043691D">
      <w:pPr>
        <w:numPr>
          <w:ilvl w:val="1"/>
          <w:numId w:val="172"/>
        </w:numPr>
        <w:spacing w:line="240" w:lineRule="auto"/>
      </w:pPr>
      <w:proofErr w:type="spellStart"/>
      <w:r w:rsidRPr="00DF6C37">
        <w:rPr>
          <w:b/>
          <w:bCs/>
        </w:rPr>
        <w:t>LangChain</w:t>
      </w:r>
      <w:proofErr w:type="spellEnd"/>
      <w:r w:rsidRPr="00DF6C37">
        <w:rPr>
          <w:b/>
          <w:bCs/>
        </w:rPr>
        <w:t>/</w:t>
      </w:r>
      <w:proofErr w:type="spellStart"/>
      <w:r w:rsidRPr="00DF6C37">
        <w:rPr>
          <w:b/>
          <w:bCs/>
        </w:rPr>
        <w:t>LangGraph</w:t>
      </w:r>
      <w:proofErr w:type="spellEnd"/>
      <w:r w:rsidRPr="00DF6C37">
        <w:t>: Implement document processing, multi-agent workflows, and coordination for trading research and strategy development.</w:t>
      </w:r>
    </w:p>
    <w:p w14:paraId="2306059A" w14:textId="77777777" w:rsidR="00DF6C37" w:rsidRDefault="00DF6C37" w:rsidP="0043691D">
      <w:pPr>
        <w:numPr>
          <w:ilvl w:val="1"/>
          <w:numId w:val="172"/>
        </w:numPr>
        <w:spacing w:line="240" w:lineRule="auto"/>
      </w:pPr>
      <w:proofErr w:type="spellStart"/>
      <w:r w:rsidRPr="00DF6C37">
        <w:rPr>
          <w:b/>
          <w:bCs/>
        </w:rPr>
        <w:t>TradingAgents</w:t>
      </w:r>
      <w:proofErr w:type="spellEnd"/>
      <w:r w:rsidRPr="00DF6C37">
        <w:t>: Deploy specialized agents (Analyst, Risk Manager, Trader) with role-based decision-making capabilities.</w:t>
      </w:r>
    </w:p>
    <w:p w14:paraId="176AAD2D" w14:textId="01EE525C" w:rsidR="00603CE4" w:rsidRPr="00DF6C37" w:rsidRDefault="00603CE4" w:rsidP="0043691D">
      <w:pPr>
        <w:numPr>
          <w:ilvl w:val="1"/>
          <w:numId w:val="172"/>
        </w:numPr>
        <w:spacing w:line="240" w:lineRule="auto"/>
      </w:pPr>
      <w:r w:rsidRPr="00603CE4">
        <w:rPr>
          <w:b/>
          <w:bCs/>
        </w:rPr>
        <w:t>Event-Driven Agent Communication</w:t>
      </w:r>
      <w:r w:rsidRPr="00603CE4">
        <w:t>: Refactor the Agentic AI Assistant's architecture to ensure all inter-agent communication is managed asynchronously through the Kafka event bus, defining a clear and extensible event schema for agent interactions.</w:t>
      </w:r>
    </w:p>
    <w:p w14:paraId="3911B9B1" w14:textId="77777777" w:rsidR="00DF6C37" w:rsidRDefault="00DF6C37" w:rsidP="0043691D">
      <w:pPr>
        <w:numPr>
          <w:ilvl w:val="1"/>
          <w:numId w:val="172"/>
        </w:numPr>
        <w:spacing w:line="240" w:lineRule="auto"/>
      </w:pPr>
      <w:r w:rsidRPr="00DF6C37">
        <w:rPr>
          <w:b/>
          <w:bCs/>
        </w:rPr>
        <w:t>Inference Engine</w:t>
      </w:r>
      <w:r w:rsidRPr="00DF6C37">
        <w:t xml:space="preserve">: Establish a high-performance, real-time model inference engine (e.g., TensorFlow Serving, </w:t>
      </w:r>
      <w:proofErr w:type="spellStart"/>
      <w:r w:rsidRPr="00DF6C37">
        <w:t>PyTorch</w:t>
      </w:r>
      <w:proofErr w:type="spellEnd"/>
      <w:r w:rsidRPr="00DF6C37">
        <w:t>) targeting sub-millisecond latency.</w:t>
      </w:r>
    </w:p>
    <w:p w14:paraId="1CAA4193" w14:textId="77777777" w:rsidR="00E56667" w:rsidRDefault="00E56667" w:rsidP="00E56667">
      <w:pPr>
        <w:numPr>
          <w:ilvl w:val="1"/>
          <w:numId w:val="172"/>
        </w:numPr>
        <w:spacing w:line="240" w:lineRule="auto"/>
      </w:pPr>
      <w:r w:rsidRPr="00E56667">
        <w:rPr>
          <w:b/>
          <w:bCs/>
        </w:rPr>
        <w:t>Develop Custom Volume-Weighted Indicators:</w:t>
      </w:r>
      <w:r w:rsidRPr="00E56667">
        <w:t xml:space="preserve"> Implement and validate the specified list of custom volume-weighted indicators and integrate them into the </w:t>
      </w:r>
      <w:proofErr w:type="spellStart"/>
      <w:r w:rsidRPr="00E56667">
        <w:t>NautilusTrader</w:t>
      </w:r>
      <w:proofErr w:type="spellEnd"/>
      <w:r w:rsidRPr="00E56667">
        <w:t xml:space="preserve"> strategy framework</w:t>
      </w:r>
      <w:r>
        <w:t>.</w:t>
      </w:r>
    </w:p>
    <w:p w14:paraId="5E92FE02" w14:textId="1A778DB3" w:rsidR="00C41745" w:rsidRDefault="00C41745" w:rsidP="00E56667">
      <w:pPr>
        <w:numPr>
          <w:ilvl w:val="1"/>
          <w:numId w:val="172"/>
        </w:numPr>
        <w:spacing w:line="240" w:lineRule="auto"/>
      </w:pPr>
      <w:r w:rsidRPr="00C41745">
        <w:rPr>
          <w:b/>
          <w:bCs/>
        </w:rPr>
        <w:t>Deploy and Integrate AI Knowledge Hub (Archon):</w:t>
      </w:r>
      <w:r w:rsidRPr="00C41745">
        <w:t xml:space="preserve"> Implement Archon as the central </w:t>
      </w:r>
      <w:r w:rsidRPr="00410BFD">
        <w:t xml:space="preserve">Model Context Protocol </w:t>
      </w:r>
      <w:r>
        <w:t>(</w:t>
      </w:r>
      <w:r w:rsidRPr="00C41745">
        <w:t>MCP</w:t>
      </w:r>
      <w:r>
        <w:t>)</w:t>
      </w:r>
      <w:r w:rsidRPr="00C41745">
        <w:t xml:space="preserve"> server. Ingest documentation for critical Tier 1 components (</w:t>
      </w:r>
      <w:proofErr w:type="spellStart"/>
      <w:r w:rsidRPr="00C41745">
        <w:t>NautilusTrader</w:t>
      </w:r>
      <w:proofErr w:type="spellEnd"/>
      <w:r w:rsidRPr="00C41745">
        <w:t xml:space="preserve">, Kafka) into its knowledge base and connect the Codename Goose and </w:t>
      </w:r>
      <w:proofErr w:type="spellStart"/>
      <w:r w:rsidRPr="00C41745">
        <w:t>OpenHands</w:t>
      </w:r>
      <w:proofErr w:type="spellEnd"/>
      <w:r w:rsidRPr="00C41745">
        <w:t xml:space="preserve"> agents to use it for context-aware task execution in a sandboxed environment.</w:t>
      </w:r>
    </w:p>
    <w:p w14:paraId="780D7F7C" w14:textId="77777777" w:rsidR="00DF6C37" w:rsidRDefault="00DF6C37" w:rsidP="0043691D">
      <w:pPr>
        <w:numPr>
          <w:ilvl w:val="1"/>
          <w:numId w:val="172"/>
        </w:numPr>
        <w:spacing w:line="240" w:lineRule="auto"/>
      </w:pPr>
      <w:r w:rsidRPr="00DF6C37">
        <w:rPr>
          <w:b/>
          <w:bCs/>
        </w:rPr>
        <w:t>Advanced AI/ML</w:t>
      </w:r>
      <w:r w:rsidRPr="00DF6C37">
        <w:t xml:space="preserve">: Integrate </w:t>
      </w:r>
      <w:proofErr w:type="spellStart"/>
      <w:r w:rsidRPr="00DF6C37">
        <w:t>FinRL</w:t>
      </w:r>
      <w:proofErr w:type="spellEnd"/>
      <w:r w:rsidRPr="00DF6C37">
        <w:t xml:space="preserve"> (reinforcement learning), </w:t>
      </w:r>
      <w:proofErr w:type="spellStart"/>
      <w:r w:rsidRPr="00DF6C37">
        <w:t>PyOD</w:t>
      </w:r>
      <w:proofErr w:type="spellEnd"/>
      <w:r w:rsidRPr="00DF6C37">
        <w:t xml:space="preserve"> (anomaly detection), </w:t>
      </w:r>
      <w:proofErr w:type="spellStart"/>
      <w:r w:rsidRPr="00DF6C37">
        <w:t>Optuna</w:t>
      </w:r>
      <w:proofErr w:type="spellEnd"/>
      <w:r w:rsidRPr="00DF6C37">
        <w:t xml:space="preserve"> (hyperparameter tuning), and Transformers (NLP) for enhanced analytics.</w:t>
      </w:r>
    </w:p>
    <w:p w14:paraId="23A77A03" w14:textId="3C57D5A4" w:rsidR="009A0996" w:rsidRPr="00DF6C37" w:rsidRDefault="009A0996" w:rsidP="0043691D">
      <w:pPr>
        <w:numPr>
          <w:ilvl w:val="1"/>
          <w:numId w:val="172"/>
        </w:numPr>
        <w:spacing w:line="240" w:lineRule="auto"/>
      </w:pPr>
      <w:r w:rsidRPr="009A0996">
        <w:rPr>
          <w:b/>
          <w:bCs/>
        </w:rPr>
        <w:t xml:space="preserve">Establish </w:t>
      </w:r>
      <w:proofErr w:type="spellStart"/>
      <w:r w:rsidRPr="009A0996">
        <w:rPr>
          <w:b/>
          <w:bCs/>
        </w:rPr>
        <w:t>RLOps</w:t>
      </w:r>
      <w:proofErr w:type="spellEnd"/>
      <w:r w:rsidRPr="009A0996">
        <w:rPr>
          <w:b/>
          <w:bCs/>
        </w:rPr>
        <w:t xml:space="preserve"> Pipeline:</w:t>
      </w:r>
      <w:r w:rsidRPr="009A0996">
        <w:t xml:space="preserve"> Implement a formal </w:t>
      </w:r>
      <w:proofErr w:type="spellStart"/>
      <w:r w:rsidRPr="009A0996">
        <w:t>RLOps</w:t>
      </w:r>
      <w:proofErr w:type="spellEnd"/>
      <w:r w:rsidRPr="009A0996">
        <w:t xml:space="preserve"> framework for the continuous training, integration, and delivery of deep reinforcement learning strategies developed with </w:t>
      </w:r>
      <w:proofErr w:type="spellStart"/>
      <w:r w:rsidRPr="009A0996">
        <w:t>FinRL</w:t>
      </w:r>
      <w:proofErr w:type="spellEnd"/>
      <w:r w:rsidRPr="009A0996">
        <w:t>.</w:t>
      </w:r>
    </w:p>
    <w:p w14:paraId="38E09D20" w14:textId="77777777" w:rsidR="00DF6C37" w:rsidRPr="00DF6C37" w:rsidRDefault="00DF6C37" w:rsidP="0043691D">
      <w:pPr>
        <w:numPr>
          <w:ilvl w:val="1"/>
          <w:numId w:val="172"/>
        </w:numPr>
        <w:spacing w:line="240" w:lineRule="auto"/>
      </w:pPr>
      <w:r w:rsidRPr="00DF6C37">
        <w:rPr>
          <w:b/>
          <w:bCs/>
        </w:rPr>
        <w:t>Sentiment Analysis</w:t>
      </w:r>
      <w:r w:rsidRPr="00DF6C37">
        <w:t xml:space="preserve">: Develop a pipeline for </w:t>
      </w:r>
      <w:proofErr w:type="spellStart"/>
      <w:r w:rsidRPr="00DF6C37">
        <w:t>analyzing</w:t>
      </w:r>
      <w:proofErr w:type="spellEnd"/>
      <w:r w:rsidRPr="00DF6C37">
        <w:t xml:space="preserve"> news, social media, and financial documents to gauge market sentiment.</w:t>
      </w:r>
    </w:p>
    <w:p w14:paraId="1BF8AFD1" w14:textId="77777777" w:rsidR="00DF6C37" w:rsidRPr="00DF6C37" w:rsidRDefault="00DF6C37" w:rsidP="0043691D">
      <w:pPr>
        <w:numPr>
          <w:ilvl w:val="1"/>
          <w:numId w:val="172"/>
        </w:numPr>
        <w:spacing w:line="240" w:lineRule="auto"/>
      </w:pPr>
      <w:r w:rsidRPr="00DF6C37">
        <w:rPr>
          <w:b/>
          <w:bCs/>
        </w:rPr>
        <w:t>Testing &amp; Validation</w:t>
      </w:r>
      <w:r w:rsidRPr="00DF6C37">
        <w:t>: Validate AI components, model accuracy, and integration with trading workflows through rigorous testing.</w:t>
      </w:r>
    </w:p>
    <w:p w14:paraId="2E7D9A93" w14:textId="161034F1" w:rsidR="00DF6C37" w:rsidRPr="00DF6C37" w:rsidRDefault="00DF6C37" w:rsidP="0043691D">
      <w:pPr>
        <w:numPr>
          <w:ilvl w:val="0"/>
          <w:numId w:val="172"/>
        </w:numPr>
        <w:spacing w:line="240" w:lineRule="auto"/>
        <w:rPr>
          <w:b/>
          <w:bCs/>
        </w:rPr>
      </w:pPr>
      <w:r w:rsidRPr="00DF6C37">
        <w:rPr>
          <w:b/>
          <w:bCs/>
        </w:rPr>
        <w:t xml:space="preserve">Integration Focus: </w:t>
      </w:r>
    </w:p>
    <w:p w14:paraId="239FD557" w14:textId="77777777" w:rsidR="00DF6C37" w:rsidRPr="00DF6C37" w:rsidRDefault="00DF6C37" w:rsidP="0043691D">
      <w:pPr>
        <w:numPr>
          <w:ilvl w:val="1"/>
          <w:numId w:val="172"/>
        </w:numPr>
        <w:spacing w:line="240" w:lineRule="auto"/>
      </w:pPr>
      <w:r w:rsidRPr="00DF6C37">
        <w:t>Build upon the existing AI assistant and RAG pipeline in the /</w:t>
      </w:r>
      <w:proofErr w:type="spellStart"/>
      <w:r w:rsidRPr="00DF6C37">
        <w:t>ai_assistant</w:t>
      </w:r>
      <w:proofErr w:type="spellEnd"/>
      <w:r w:rsidRPr="00DF6C37">
        <w:t xml:space="preserve"> directory.</w:t>
      </w:r>
    </w:p>
    <w:p w14:paraId="45C83F93" w14:textId="77777777" w:rsidR="00DF6C37" w:rsidRPr="00DF6C37" w:rsidRDefault="00DF6C37" w:rsidP="0043691D">
      <w:pPr>
        <w:numPr>
          <w:ilvl w:val="1"/>
          <w:numId w:val="172"/>
        </w:numPr>
        <w:spacing w:line="240" w:lineRule="auto"/>
      </w:pPr>
      <w:r w:rsidRPr="00DF6C37">
        <w:t>Link AI agents to the trading engine and API layer via Kafka for seamless data flow.</w:t>
      </w:r>
    </w:p>
    <w:p w14:paraId="2E3BC37E" w14:textId="06CBC61D" w:rsidR="00DF6C37" w:rsidRPr="00DF6C37" w:rsidRDefault="00DF6C37" w:rsidP="0043691D">
      <w:pPr>
        <w:numPr>
          <w:ilvl w:val="0"/>
          <w:numId w:val="172"/>
        </w:numPr>
        <w:spacing w:line="240" w:lineRule="auto"/>
        <w:rPr>
          <w:b/>
          <w:bCs/>
        </w:rPr>
      </w:pPr>
      <w:r w:rsidRPr="00DF6C37">
        <w:rPr>
          <w:b/>
          <w:bCs/>
        </w:rPr>
        <w:t xml:space="preserve">Deliverables: </w:t>
      </w:r>
    </w:p>
    <w:p w14:paraId="45C7917D" w14:textId="77777777" w:rsidR="00DF6C37" w:rsidRPr="00DF6C37" w:rsidRDefault="00DF6C37" w:rsidP="0043691D">
      <w:pPr>
        <w:numPr>
          <w:ilvl w:val="1"/>
          <w:numId w:val="172"/>
        </w:numPr>
        <w:spacing w:line="240" w:lineRule="auto"/>
      </w:pPr>
      <w:r w:rsidRPr="00DF6C37">
        <w:t>An AI-driven trading system with real-time analytics, multi-agent coordination, and validated predictive models.</w:t>
      </w:r>
    </w:p>
    <w:p w14:paraId="2D7FB09A" w14:textId="77777777" w:rsidR="00DF6C37" w:rsidRDefault="00DF6C37" w:rsidP="0043691D">
      <w:pPr>
        <w:spacing w:line="240" w:lineRule="auto"/>
      </w:pPr>
    </w:p>
    <w:p w14:paraId="1A3134B8" w14:textId="77777777" w:rsidR="008C5E96" w:rsidRPr="00565996" w:rsidRDefault="008C5E96" w:rsidP="008C5E96">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3 </w:t>
      </w:r>
      <w:r w:rsidRPr="00565996">
        <w:rPr>
          <w:rFonts w:cs="Arabic Typesetting"/>
          <w:b/>
          <w:bCs/>
          <w:color w:val="000000" w:themeColor="text1"/>
        </w:rPr>
        <w:t>development.</w:t>
      </w:r>
    </w:p>
    <w:p w14:paraId="6CC02B97" w14:textId="77777777" w:rsidR="008C5E96" w:rsidRDefault="008C5E96" w:rsidP="008C5E96">
      <w:pPr>
        <w:spacing w:line="240" w:lineRule="auto"/>
        <w:rPr>
          <w:rFonts w:cs="Arabic Typesetting"/>
          <w:color w:val="000000" w:themeColor="text1"/>
        </w:rPr>
      </w:pPr>
    </w:p>
    <w:p w14:paraId="3EB8968B" w14:textId="77777777" w:rsidR="007B6A5E" w:rsidRPr="00D159C2" w:rsidRDefault="007B6A5E" w:rsidP="007B6A5E">
      <w:pPr>
        <w:spacing w:line="240" w:lineRule="auto"/>
        <w:rPr>
          <w:rFonts w:cs="Arabic Typesetting"/>
          <w:b/>
          <w:bCs/>
          <w:i/>
          <w:iCs/>
          <w:color w:val="000000" w:themeColor="text1"/>
        </w:rPr>
      </w:pPr>
      <w:r w:rsidRPr="00D159C2">
        <w:rPr>
          <w:rFonts w:cs="Arabic Typesetting"/>
          <w:b/>
          <w:bCs/>
          <w:i/>
          <w:iCs/>
          <w:color w:val="000000" w:themeColor="text1"/>
        </w:rPr>
        <w:t>Phase 4: Frontend &amp; Live Trading Prompt</w:t>
      </w:r>
      <w:r w:rsidRPr="007B6A5E">
        <w:rPr>
          <w:rFonts w:cs="Arabic Typesetting"/>
          <w:b/>
          <w:bCs/>
          <w:i/>
          <w:iCs/>
          <w:color w:val="000000" w:themeColor="text1"/>
        </w:rPr>
        <w:t>:</w:t>
      </w:r>
    </w:p>
    <w:p w14:paraId="4A742E22"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Objective:</w:t>
      </w:r>
    </w:p>
    <w:p w14:paraId="661AADC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Integrate the frontend with a live trading backend for real-time order execution, position management, and analytics via the UI.</w:t>
      </w:r>
    </w:p>
    <w:p w14:paraId="288AC7C6" w14:textId="77777777" w:rsidR="007B6A5E" w:rsidRPr="00B52085" w:rsidRDefault="007B6A5E" w:rsidP="007B6A5E">
      <w:pPr>
        <w:spacing w:line="240" w:lineRule="auto"/>
        <w:rPr>
          <w:rFonts w:cs="Arabic Typesetting"/>
          <w:color w:val="000000" w:themeColor="text1"/>
        </w:rPr>
      </w:pPr>
    </w:p>
    <w:p w14:paraId="6F1ECE25"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Key Tasks:</w:t>
      </w:r>
    </w:p>
    <w:p w14:paraId="0BD74BC5"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Live Trading:</w:t>
      </w:r>
      <w:r w:rsidRPr="00B52085">
        <w:rPr>
          <w:rFonts w:cs="Arabic Typesetting"/>
          <w:color w:val="000000" w:themeColor="text1"/>
        </w:rPr>
        <w:t xml:space="preserve"> Implement WebSocket and REST APIs for broker connectivity and order execution.</w:t>
      </w:r>
    </w:p>
    <w:p w14:paraId="5D826E73"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Trading Interface:</w:t>
      </w:r>
      <w:r w:rsidRPr="00B52085">
        <w:rPr>
          <w:rFonts w:cs="Arabic Typesetting"/>
          <w:color w:val="000000" w:themeColor="text1"/>
        </w:rPr>
        <w:t xml:space="preserve"> Enable order placement, modification, and cancellation through the frontend.</w:t>
      </w:r>
    </w:p>
    <w:p w14:paraId="6FD4203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Data Visualization:</w:t>
      </w:r>
      <w:r w:rsidRPr="00B52085">
        <w:rPr>
          <w:rFonts w:cs="Arabic Typesetting"/>
          <w:color w:val="000000" w:themeColor="text1"/>
        </w:rPr>
        <w:t xml:space="preserve"> Integrate </w:t>
      </w:r>
      <w:proofErr w:type="spellStart"/>
      <w:r w:rsidRPr="00B52085">
        <w:rPr>
          <w:rFonts w:cs="Arabic Typesetting"/>
          <w:color w:val="000000" w:themeColor="text1"/>
        </w:rPr>
        <w:t>TradingView</w:t>
      </w:r>
      <w:proofErr w:type="spellEnd"/>
      <w:r w:rsidRPr="00B52085">
        <w:rPr>
          <w:rFonts w:cs="Arabic Typesetting"/>
          <w:color w:val="000000" w:themeColor="text1"/>
        </w:rPr>
        <w:t xml:space="preserve"> with real-time updates and technical indicators.</w:t>
      </w:r>
    </w:p>
    <w:p w14:paraId="37E4FA8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Risk Management:</w:t>
      </w:r>
      <w:r w:rsidRPr="00B52085">
        <w:rPr>
          <w:rFonts w:cs="Arabic Typesetting"/>
          <w:color w:val="000000" w:themeColor="text1"/>
        </w:rPr>
        <w:t xml:space="preserve"> Develop a real-time risk monitoring and control interface.</w:t>
      </w:r>
    </w:p>
    <w:p w14:paraId="666B11E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Analytics Dashboard:</w:t>
      </w:r>
      <w:r w:rsidRPr="00B52085">
        <w:rPr>
          <w:rFonts w:cs="Arabic Typesetting"/>
          <w:color w:val="000000" w:themeColor="text1"/>
        </w:rPr>
        <w:t xml:space="preserve"> Implement performance metrics calculation and visualization.</w:t>
      </w:r>
    </w:p>
    <w:p w14:paraId="349BED5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Security:</w:t>
      </w:r>
      <w:r w:rsidRPr="00B52085">
        <w:rPr>
          <w:rFonts w:cs="Arabic Typesetting"/>
          <w:color w:val="000000" w:themeColor="text1"/>
        </w:rPr>
        <w:t xml:space="preserve"> Secure the frontend with MFA and RBAC.</w:t>
      </w:r>
    </w:p>
    <w:p w14:paraId="5CEC210E"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Testing:</w:t>
      </w:r>
      <w:r w:rsidRPr="00B52085">
        <w:rPr>
          <w:rFonts w:cs="Arabic Typesetting"/>
          <w:color w:val="000000" w:themeColor="text1"/>
        </w:rPr>
        <w:t xml:space="preserve"> Conduct end-to-end testing of live trading workflows and UI integration.</w:t>
      </w:r>
    </w:p>
    <w:p w14:paraId="69BCEDC0" w14:textId="77777777" w:rsidR="007B6A5E" w:rsidRPr="00B52085" w:rsidRDefault="007B6A5E" w:rsidP="007B6A5E">
      <w:pPr>
        <w:spacing w:line="240" w:lineRule="auto"/>
        <w:rPr>
          <w:rFonts w:cs="Arabic Typesetting"/>
          <w:color w:val="000000" w:themeColor="text1"/>
        </w:rPr>
      </w:pPr>
    </w:p>
    <w:p w14:paraId="0FF9CC86"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Integration Instructions:</w:t>
      </w:r>
    </w:p>
    <w:p w14:paraId="7D27E820"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Wire the frontend to the trading engine, API layer, and broker integrations.</w:t>
      </w:r>
    </w:p>
    <w:p w14:paraId="7F00FD5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Enhance existing security measures with MFA and RBAC.</w:t>
      </w:r>
    </w:p>
    <w:p w14:paraId="6404248F" w14:textId="77777777" w:rsidR="007B6A5E" w:rsidRPr="00B52085" w:rsidRDefault="007B6A5E" w:rsidP="007B6A5E">
      <w:pPr>
        <w:spacing w:line="240" w:lineRule="auto"/>
        <w:rPr>
          <w:rFonts w:cs="Arabic Typesetting"/>
          <w:color w:val="000000" w:themeColor="text1"/>
        </w:rPr>
      </w:pPr>
    </w:p>
    <w:p w14:paraId="0DFB6B14"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Expected Outcome:</w:t>
      </w:r>
    </w:p>
    <w:p w14:paraId="01478BAD"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A seamless live trading experience with real-time data and analytics fully integrated into the frontend.</w:t>
      </w:r>
    </w:p>
    <w:p w14:paraId="30C6222C" w14:textId="77777777" w:rsidR="007B6A5E" w:rsidRPr="00B52085" w:rsidRDefault="007B6A5E" w:rsidP="007B6A5E">
      <w:pPr>
        <w:spacing w:line="240" w:lineRule="auto"/>
        <w:rPr>
          <w:rFonts w:cs="Arabic Typesetting"/>
          <w:color w:val="000000" w:themeColor="text1"/>
        </w:rPr>
      </w:pPr>
    </w:p>
    <w:p w14:paraId="3C19BFE9"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References:</w:t>
      </w:r>
    </w:p>
    <w:p w14:paraId="42E42F63" w14:textId="6A2E6932"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requirements.md" (Phase 4 requirements)</w:t>
      </w:r>
    </w:p>
    <w:p w14:paraId="46FAD41D" w14:textId="7427EAF9"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designs.md" (Phase 4 design)</w:t>
      </w:r>
    </w:p>
    <w:p w14:paraId="1FA82CA3" w14:textId="35E46974" w:rsidR="007B6A5E"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tasks.md" (Phase 4 tasks)</w:t>
      </w:r>
    </w:p>
    <w:p w14:paraId="11C5235D" w14:textId="77777777" w:rsidR="007B6A5E" w:rsidRDefault="007B6A5E" w:rsidP="007B6A5E">
      <w:pPr>
        <w:spacing w:line="240" w:lineRule="auto"/>
        <w:rPr>
          <w:rFonts w:cs="Arabic Typesetting"/>
          <w:color w:val="000000" w:themeColor="text1"/>
        </w:rPr>
      </w:pPr>
    </w:p>
    <w:p w14:paraId="53A60AED" w14:textId="6AC22EF5" w:rsidR="006B1B55" w:rsidRPr="0043691D" w:rsidRDefault="00F87022" w:rsidP="0043691D">
      <w:pPr>
        <w:spacing w:line="240" w:lineRule="auto"/>
      </w:pPr>
      <w:r>
        <w:rPr>
          <w:b/>
          <w:bCs/>
        </w:rPr>
        <w:t xml:space="preserve">Integration Plan - </w:t>
      </w:r>
      <w:r w:rsidR="006B1B55" w:rsidRPr="0043691D">
        <w:rPr>
          <w:b/>
          <w:bCs/>
        </w:rPr>
        <w:t>Phase 4: Frontend &amp; Live Trading</w:t>
      </w:r>
    </w:p>
    <w:p w14:paraId="272B5192" w14:textId="77777777" w:rsidR="00CE0970" w:rsidRPr="0043691D" w:rsidRDefault="006B1B55" w:rsidP="0043691D">
      <w:pPr>
        <w:numPr>
          <w:ilvl w:val="0"/>
          <w:numId w:val="173"/>
        </w:numPr>
        <w:spacing w:line="240" w:lineRule="auto"/>
      </w:pPr>
      <w:r w:rsidRPr="0043691D">
        <w:rPr>
          <w:b/>
          <w:bCs/>
        </w:rPr>
        <w:t>Objective</w:t>
      </w:r>
      <w:r w:rsidRPr="0043691D">
        <w:t>:</w:t>
      </w:r>
    </w:p>
    <w:p w14:paraId="23FE1B70" w14:textId="04ECD6AD" w:rsidR="006B1B55" w:rsidRPr="0043691D" w:rsidRDefault="006B1B55" w:rsidP="0043691D">
      <w:pPr>
        <w:numPr>
          <w:ilvl w:val="1"/>
          <w:numId w:val="173"/>
        </w:numPr>
        <w:spacing w:line="240" w:lineRule="auto"/>
      </w:pPr>
      <w:r w:rsidRPr="0043691D">
        <w:t xml:space="preserve">To connect the </w:t>
      </w:r>
      <w:r w:rsidR="00B2222B" w:rsidRPr="0043691D">
        <w:t>fully featured</w:t>
      </w:r>
      <w:r w:rsidRPr="0043691D">
        <w:t xml:space="preserve"> frontend from Phase 2 to a live trading backend, enabling real-time order execution, position management, and performance analytics through the UI.</w:t>
      </w:r>
    </w:p>
    <w:p w14:paraId="666F5C65" w14:textId="16300271" w:rsidR="006B1B55" w:rsidRPr="0043691D" w:rsidRDefault="006B1B55" w:rsidP="0043691D">
      <w:pPr>
        <w:numPr>
          <w:ilvl w:val="0"/>
          <w:numId w:val="173"/>
        </w:numPr>
        <w:spacing w:line="240" w:lineRule="auto"/>
      </w:pPr>
      <w:r w:rsidRPr="0043691D">
        <w:rPr>
          <w:b/>
          <w:bCs/>
        </w:rPr>
        <w:t xml:space="preserve">Key </w:t>
      </w:r>
      <w:r w:rsidR="00CE0970" w:rsidRPr="0043691D">
        <w:rPr>
          <w:b/>
          <w:bCs/>
        </w:rPr>
        <w:t>Tasks</w:t>
      </w:r>
      <w:r w:rsidRPr="0043691D">
        <w:t>:</w:t>
      </w:r>
    </w:p>
    <w:p w14:paraId="409F0B50" w14:textId="71D2E2F3" w:rsidR="00CE0970" w:rsidRPr="00CE0970" w:rsidRDefault="00CE0970" w:rsidP="0043691D">
      <w:pPr>
        <w:numPr>
          <w:ilvl w:val="1"/>
          <w:numId w:val="173"/>
        </w:numPr>
        <w:spacing w:line="240" w:lineRule="auto"/>
      </w:pPr>
      <w:r w:rsidRPr="00CE0970">
        <w:rPr>
          <w:b/>
          <w:bCs/>
        </w:rPr>
        <w:t>Live Trading</w:t>
      </w:r>
      <w:r w:rsidRPr="00CE0970">
        <w:t>: Implement WebSocket and REST APIs for real-time broker connectivity and order execution.</w:t>
      </w:r>
    </w:p>
    <w:p w14:paraId="3081D767" w14:textId="77777777" w:rsidR="00CE0970" w:rsidRPr="00CE0970" w:rsidRDefault="00CE0970" w:rsidP="0043691D">
      <w:pPr>
        <w:numPr>
          <w:ilvl w:val="1"/>
          <w:numId w:val="173"/>
        </w:numPr>
        <w:spacing w:line="240" w:lineRule="auto"/>
      </w:pPr>
      <w:r w:rsidRPr="00CE0970">
        <w:rPr>
          <w:b/>
          <w:bCs/>
        </w:rPr>
        <w:t>Trading Interface</w:t>
      </w:r>
      <w:r w:rsidRPr="00CE0970">
        <w:t>: Enable order placement, modification, and cancellation directly from the frontend.</w:t>
      </w:r>
    </w:p>
    <w:p w14:paraId="00314E02" w14:textId="77777777" w:rsidR="00CE0970" w:rsidRPr="00CE0970" w:rsidRDefault="00CE0970" w:rsidP="0043691D">
      <w:pPr>
        <w:numPr>
          <w:ilvl w:val="1"/>
          <w:numId w:val="173"/>
        </w:numPr>
        <w:spacing w:line="240" w:lineRule="auto"/>
      </w:pPr>
      <w:r w:rsidRPr="00CE0970">
        <w:rPr>
          <w:b/>
          <w:bCs/>
        </w:rPr>
        <w:t>Data Visualization</w:t>
      </w:r>
      <w:r w:rsidRPr="00CE0970">
        <w:t xml:space="preserve">: Integrate </w:t>
      </w:r>
      <w:proofErr w:type="spellStart"/>
      <w:r w:rsidRPr="00CE0970">
        <w:t>TradingView</w:t>
      </w:r>
      <w:proofErr w:type="spellEnd"/>
      <w:r w:rsidRPr="00CE0970">
        <w:t xml:space="preserve"> charting with real-time updates and customizable technical indicators.</w:t>
      </w:r>
    </w:p>
    <w:p w14:paraId="7E8A500E" w14:textId="77777777" w:rsidR="00CE0970" w:rsidRPr="00CE0970" w:rsidRDefault="00CE0970" w:rsidP="0043691D">
      <w:pPr>
        <w:numPr>
          <w:ilvl w:val="1"/>
          <w:numId w:val="173"/>
        </w:numPr>
        <w:spacing w:line="240" w:lineRule="auto"/>
      </w:pPr>
      <w:r w:rsidRPr="00CE0970">
        <w:rPr>
          <w:b/>
          <w:bCs/>
        </w:rPr>
        <w:t>Risk Management</w:t>
      </w:r>
      <w:r w:rsidRPr="00CE0970">
        <w:t>: Provide a real-time risk monitoring and control interface within the dashboard.</w:t>
      </w:r>
    </w:p>
    <w:p w14:paraId="1B2E252C" w14:textId="77777777" w:rsidR="00CE0970" w:rsidRDefault="00CE0970" w:rsidP="0043691D">
      <w:pPr>
        <w:numPr>
          <w:ilvl w:val="1"/>
          <w:numId w:val="173"/>
        </w:numPr>
        <w:spacing w:line="240" w:lineRule="auto"/>
      </w:pPr>
      <w:r w:rsidRPr="00CE0970">
        <w:rPr>
          <w:b/>
          <w:bCs/>
        </w:rPr>
        <w:t>Analytics Dashboard</w:t>
      </w:r>
      <w:r w:rsidRPr="00CE0970">
        <w:t>: Develop a performance analytics dashboard with metrics calculation and visualization.</w:t>
      </w:r>
    </w:p>
    <w:p w14:paraId="2413282D" w14:textId="21C6F875" w:rsidR="00C37869" w:rsidRPr="00CE0970" w:rsidRDefault="00C37869" w:rsidP="0043691D">
      <w:pPr>
        <w:numPr>
          <w:ilvl w:val="1"/>
          <w:numId w:val="173"/>
        </w:numPr>
        <w:spacing w:line="240" w:lineRule="auto"/>
      </w:pPr>
      <w:r w:rsidRPr="00C37869">
        <w:rPr>
          <w:b/>
          <w:bCs/>
        </w:rPr>
        <w:t>"Glass Box" UI Implementation</w:t>
      </w:r>
      <w:r w:rsidRPr="00C37869">
        <w:t xml:space="preserve">: </w:t>
      </w:r>
      <w:r w:rsidR="00497DA2" w:rsidRPr="00497DA2">
        <w:t>Develop and integrate the "Decision Event Explorer" into the frontend, allowing users to visuali</w:t>
      </w:r>
      <w:r w:rsidR="00497DA2">
        <w:t>s</w:t>
      </w:r>
      <w:r w:rsidR="00497DA2" w:rsidRPr="00497DA2">
        <w:t>e the complete Kafka event chain for their trading activities. Enhance this UI with visuali</w:t>
      </w:r>
      <w:r w:rsidR="00497DA2">
        <w:t>s</w:t>
      </w:r>
      <w:r w:rsidR="00497DA2" w:rsidRPr="00497DA2">
        <w:t>ations for contextual information, such as sentiment trends and topic clouds.</w:t>
      </w:r>
    </w:p>
    <w:p w14:paraId="5454C30E" w14:textId="77777777" w:rsidR="00CE0970" w:rsidRPr="00CE0970" w:rsidRDefault="00CE0970" w:rsidP="0043691D">
      <w:pPr>
        <w:numPr>
          <w:ilvl w:val="1"/>
          <w:numId w:val="173"/>
        </w:numPr>
        <w:spacing w:line="240" w:lineRule="auto"/>
      </w:pPr>
      <w:r w:rsidRPr="00CE0970">
        <w:rPr>
          <w:b/>
          <w:bCs/>
        </w:rPr>
        <w:t>Security</w:t>
      </w:r>
      <w:r w:rsidRPr="00CE0970">
        <w:t>: Secure the frontend with multi-factor authentication (MFA) and role-based access control (RBAC).</w:t>
      </w:r>
    </w:p>
    <w:p w14:paraId="52CBC128" w14:textId="77777777" w:rsidR="00CE0970" w:rsidRPr="00CE0970" w:rsidRDefault="00CE0970" w:rsidP="0043691D">
      <w:pPr>
        <w:numPr>
          <w:ilvl w:val="1"/>
          <w:numId w:val="173"/>
        </w:numPr>
        <w:spacing w:line="240" w:lineRule="auto"/>
      </w:pPr>
      <w:r w:rsidRPr="00CE0970">
        <w:rPr>
          <w:b/>
          <w:bCs/>
        </w:rPr>
        <w:t>Testing</w:t>
      </w:r>
      <w:r w:rsidRPr="00CE0970">
        <w:t>: Perform end-to-end testing of live trading workflows and frontend-backend synchronization.</w:t>
      </w:r>
    </w:p>
    <w:p w14:paraId="6DBE09E6" w14:textId="3E0B8028" w:rsidR="00CE0970" w:rsidRPr="00CE0970" w:rsidRDefault="00CE0970" w:rsidP="0043691D">
      <w:pPr>
        <w:numPr>
          <w:ilvl w:val="0"/>
          <w:numId w:val="173"/>
        </w:numPr>
        <w:spacing w:line="240" w:lineRule="auto"/>
        <w:rPr>
          <w:b/>
          <w:bCs/>
        </w:rPr>
      </w:pPr>
      <w:r w:rsidRPr="00CE0970">
        <w:rPr>
          <w:b/>
          <w:bCs/>
        </w:rPr>
        <w:t xml:space="preserve">Integration Focus: </w:t>
      </w:r>
    </w:p>
    <w:p w14:paraId="2E8EABC0" w14:textId="77777777" w:rsidR="00CE0970" w:rsidRPr="00CE0970" w:rsidRDefault="00CE0970" w:rsidP="0043691D">
      <w:pPr>
        <w:numPr>
          <w:ilvl w:val="1"/>
          <w:numId w:val="173"/>
        </w:numPr>
        <w:spacing w:line="240" w:lineRule="auto"/>
      </w:pPr>
      <w:r w:rsidRPr="00CE0970">
        <w:t>Connect frontend components to the trading engine, API layer, and broker integrations from previous phases.</w:t>
      </w:r>
    </w:p>
    <w:p w14:paraId="325FAD82" w14:textId="77777777" w:rsidR="00CE0970" w:rsidRPr="00CE0970" w:rsidRDefault="00CE0970" w:rsidP="0043691D">
      <w:pPr>
        <w:numPr>
          <w:ilvl w:val="1"/>
          <w:numId w:val="173"/>
        </w:numPr>
        <w:spacing w:line="240" w:lineRule="auto"/>
      </w:pPr>
      <w:r w:rsidRPr="00CE0970">
        <w:t>Enhance any existing authentication mechanisms with MFA and RBAC.</w:t>
      </w:r>
    </w:p>
    <w:p w14:paraId="1B901604" w14:textId="5A405A3E" w:rsidR="00CE0970" w:rsidRPr="00CE0970" w:rsidRDefault="00CE0970" w:rsidP="0043691D">
      <w:pPr>
        <w:numPr>
          <w:ilvl w:val="0"/>
          <w:numId w:val="173"/>
        </w:numPr>
        <w:spacing w:line="240" w:lineRule="auto"/>
        <w:rPr>
          <w:b/>
          <w:bCs/>
        </w:rPr>
      </w:pPr>
      <w:r w:rsidRPr="00CE0970">
        <w:rPr>
          <w:b/>
          <w:bCs/>
        </w:rPr>
        <w:t xml:space="preserve">Deliverables: </w:t>
      </w:r>
    </w:p>
    <w:p w14:paraId="01A95D5E" w14:textId="77777777" w:rsidR="00CE0970" w:rsidRPr="00CE0970" w:rsidRDefault="00CE0970" w:rsidP="0043691D">
      <w:pPr>
        <w:numPr>
          <w:ilvl w:val="1"/>
          <w:numId w:val="173"/>
        </w:numPr>
        <w:spacing w:line="240" w:lineRule="auto"/>
      </w:pPr>
      <w:r w:rsidRPr="00CE0970">
        <w:t>A seamless, real-time trading experience with live data visualization and analytics integrated into the frontend.</w:t>
      </w:r>
    </w:p>
    <w:p w14:paraId="596F7E51" w14:textId="77777777" w:rsidR="00CE0970" w:rsidRPr="00CE0970" w:rsidRDefault="00CE0970" w:rsidP="0043691D">
      <w:pPr>
        <w:numPr>
          <w:ilvl w:val="1"/>
          <w:numId w:val="173"/>
        </w:numPr>
        <w:spacing w:line="240" w:lineRule="auto"/>
      </w:pPr>
      <w:r w:rsidRPr="00CE0970">
        <w:t>Fully validated live trading workflows across all platforms.</w:t>
      </w:r>
    </w:p>
    <w:p w14:paraId="36DCA43A" w14:textId="77777777" w:rsidR="006B1B55" w:rsidRDefault="006B1B55" w:rsidP="0043691D">
      <w:pPr>
        <w:spacing w:line="240" w:lineRule="auto"/>
      </w:pPr>
    </w:p>
    <w:p w14:paraId="26F0AD4C" w14:textId="77777777" w:rsidR="007B6A5E" w:rsidRPr="00565996" w:rsidRDefault="007B6A5E" w:rsidP="007B6A5E">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4 </w:t>
      </w:r>
      <w:r w:rsidRPr="00565996">
        <w:rPr>
          <w:rFonts w:cs="Arabic Typesetting"/>
          <w:b/>
          <w:bCs/>
          <w:color w:val="000000" w:themeColor="text1"/>
        </w:rPr>
        <w:t>development.</w:t>
      </w:r>
    </w:p>
    <w:p w14:paraId="7A34FBB2" w14:textId="77777777" w:rsidR="007B6A5E" w:rsidRDefault="007B6A5E" w:rsidP="007B6A5E">
      <w:pPr>
        <w:spacing w:line="240" w:lineRule="auto"/>
        <w:rPr>
          <w:rFonts w:cs="Arabic Typesetting"/>
          <w:color w:val="000000" w:themeColor="text1"/>
        </w:rPr>
      </w:pPr>
    </w:p>
    <w:p w14:paraId="5C25E4BF" w14:textId="77777777" w:rsidR="0043112B" w:rsidRPr="00D159C2" w:rsidRDefault="0043112B" w:rsidP="0043112B">
      <w:pPr>
        <w:spacing w:line="240" w:lineRule="auto"/>
        <w:rPr>
          <w:rFonts w:cs="Arabic Typesetting"/>
          <w:b/>
          <w:bCs/>
          <w:i/>
          <w:iCs/>
          <w:color w:val="000000" w:themeColor="text1"/>
        </w:rPr>
      </w:pPr>
      <w:r w:rsidRPr="00D159C2">
        <w:rPr>
          <w:rFonts w:cs="Arabic Typesetting"/>
          <w:b/>
          <w:bCs/>
          <w:i/>
          <w:iCs/>
          <w:color w:val="000000" w:themeColor="text1"/>
        </w:rPr>
        <w:t>Phase 5: Enterprise Readiness Prompt</w:t>
      </w:r>
      <w:r w:rsidRPr="0043112B">
        <w:rPr>
          <w:rFonts w:cs="Arabic Typesetting"/>
          <w:b/>
          <w:bCs/>
          <w:i/>
          <w:iCs/>
          <w:color w:val="000000" w:themeColor="text1"/>
        </w:rPr>
        <w:t>:</w:t>
      </w:r>
    </w:p>
    <w:p w14:paraId="34C557A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Objective:</w:t>
      </w:r>
    </w:p>
    <w:p w14:paraId="11C009C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Elevate the platform to enterprise-grade status with monitoring, security, compliance, and scalability features for institutional use.</w:t>
      </w:r>
    </w:p>
    <w:p w14:paraId="0F438038" w14:textId="77777777" w:rsidR="0043112B" w:rsidRPr="00797848" w:rsidRDefault="0043112B" w:rsidP="0043112B">
      <w:pPr>
        <w:spacing w:line="240" w:lineRule="auto"/>
        <w:rPr>
          <w:rFonts w:cs="Arabic Typesetting"/>
          <w:color w:val="000000" w:themeColor="text1"/>
        </w:rPr>
      </w:pPr>
    </w:p>
    <w:p w14:paraId="2B9A99EB"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Key Tasks:</w:t>
      </w:r>
    </w:p>
    <w:p w14:paraId="650FA156"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Observability:</w:t>
      </w:r>
      <w:r w:rsidRPr="00797848">
        <w:rPr>
          <w:rFonts w:cs="Arabic Typesetting"/>
          <w:color w:val="000000" w:themeColor="text1"/>
        </w:rPr>
        <w:t xml:space="preserve"> Deploy Prometheus, Grafana, Jaeger, and ELK Stack for comprehensive monitoring.</w:t>
      </w:r>
    </w:p>
    <w:p w14:paraId="23AD5FB2"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Security:</w:t>
      </w:r>
      <w:r w:rsidRPr="00797848">
        <w:rPr>
          <w:rFonts w:cs="Arabic Typesetting"/>
          <w:color w:val="000000" w:themeColor="text1"/>
        </w:rPr>
        <w:t xml:space="preserve"> Implement OAuth2/OIDC, SSO, RBAC, and Apache Iceberg for immutable audit trails.</w:t>
      </w:r>
    </w:p>
    <w:p w14:paraId="4D3D0861"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High Availability:</w:t>
      </w:r>
      <w:r w:rsidRPr="00797848">
        <w:rPr>
          <w:rFonts w:cs="Arabic Typesetting"/>
          <w:color w:val="000000" w:themeColor="text1"/>
        </w:rPr>
        <w:t xml:space="preserve"> Set up multi-region deployment with automated disaster recovery.</w:t>
      </w:r>
    </w:p>
    <w:p w14:paraId="39774D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Performance:</w:t>
      </w:r>
      <w:r w:rsidRPr="00797848">
        <w:rPr>
          <w:rFonts w:cs="Arabic Typesetting"/>
          <w:color w:val="000000" w:themeColor="text1"/>
        </w:rPr>
        <w:t xml:space="preserve"> Optimize with intelligent auto-scaling and resource management.</w:t>
      </w:r>
    </w:p>
    <w:p w14:paraId="30E40BCD"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Enterprise Integration:</w:t>
      </w:r>
      <w:r w:rsidRPr="00797848">
        <w:rPr>
          <w:rFonts w:cs="Arabic Typesetting"/>
          <w:color w:val="000000" w:themeColor="text1"/>
        </w:rPr>
        <w:t xml:space="preserve"> Integrate LDAP/Active Directory, Feast/</w:t>
      </w:r>
      <w:proofErr w:type="spellStart"/>
      <w:r w:rsidRPr="00797848">
        <w:rPr>
          <w:rFonts w:cs="Arabic Typesetting"/>
          <w:color w:val="000000" w:themeColor="text1"/>
        </w:rPr>
        <w:t>Tecton</w:t>
      </w:r>
      <w:proofErr w:type="spellEnd"/>
      <w:r w:rsidRPr="00797848">
        <w:rPr>
          <w:rFonts w:cs="Arabic Typesetting"/>
          <w:color w:val="000000" w:themeColor="text1"/>
        </w:rPr>
        <w:t xml:space="preserve"> feature stores, and </w:t>
      </w:r>
      <w:proofErr w:type="gramStart"/>
      <w:r w:rsidRPr="00797848">
        <w:rPr>
          <w:rFonts w:cs="Arabic Typesetting"/>
          <w:color w:val="000000" w:themeColor="text1"/>
        </w:rPr>
        <w:t>Unleash</w:t>
      </w:r>
      <w:proofErr w:type="gramEnd"/>
      <w:r w:rsidRPr="00797848">
        <w:rPr>
          <w:rFonts w:cs="Arabic Typesetting"/>
          <w:color w:val="000000" w:themeColor="text1"/>
        </w:rPr>
        <w:t xml:space="preserve"> for feature flags.</w:t>
      </w:r>
    </w:p>
    <w:p w14:paraId="37A58014"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Compliance:</w:t>
      </w:r>
      <w:r w:rsidRPr="00797848">
        <w:rPr>
          <w:rFonts w:cs="Arabic Typesetting"/>
          <w:color w:val="000000" w:themeColor="text1"/>
        </w:rPr>
        <w:t xml:space="preserve"> Automate regulatory reporting and enforce data retention policies.</w:t>
      </w:r>
    </w:p>
    <w:p w14:paraId="632F59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Testing:</w:t>
      </w:r>
      <w:r w:rsidRPr="00797848">
        <w:rPr>
          <w:rFonts w:cs="Arabic Typesetting"/>
          <w:color w:val="000000" w:themeColor="text1"/>
        </w:rPr>
        <w:t xml:space="preserve"> Validate with security audits, performance tests, and compliance checks.</w:t>
      </w:r>
    </w:p>
    <w:p w14:paraId="2A8891D6" w14:textId="77777777" w:rsidR="0043112B" w:rsidRPr="00797848" w:rsidRDefault="0043112B" w:rsidP="0043112B">
      <w:pPr>
        <w:spacing w:line="240" w:lineRule="auto"/>
        <w:rPr>
          <w:rFonts w:cs="Arabic Typesetting"/>
          <w:color w:val="000000" w:themeColor="text1"/>
        </w:rPr>
      </w:pPr>
    </w:p>
    <w:p w14:paraId="544F8387"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Integration Instructions:</w:t>
      </w:r>
    </w:p>
    <w:p w14:paraId="0975A22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Enhance existing security (zero-trust, fraud detection) with enterprise-grade controls.</w:t>
      </w:r>
    </w:p>
    <w:p w14:paraId="00DA1F97"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Integrate observability tools with the trading engine, API, and AI components.</w:t>
      </w:r>
    </w:p>
    <w:p w14:paraId="4AFA9588" w14:textId="77777777" w:rsidR="0043112B" w:rsidRPr="00797848" w:rsidRDefault="0043112B" w:rsidP="0043112B">
      <w:pPr>
        <w:spacing w:line="240" w:lineRule="auto"/>
        <w:rPr>
          <w:rFonts w:cs="Arabic Typesetting"/>
          <w:color w:val="000000" w:themeColor="text1"/>
        </w:rPr>
      </w:pPr>
    </w:p>
    <w:p w14:paraId="0A476CA9"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Expected Outcome:</w:t>
      </w:r>
    </w:p>
    <w:p w14:paraId="71203DB3"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A production-ready system with enterprise-grade monitoring, security, and compliance features.</w:t>
      </w:r>
    </w:p>
    <w:p w14:paraId="7CEBDF9B" w14:textId="77777777" w:rsidR="0043112B" w:rsidRPr="00797848" w:rsidRDefault="0043112B" w:rsidP="0043112B">
      <w:pPr>
        <w:spacing w:line="240" w:lineRule="auto"/>
        <w:rPr>
          <w:rFonts w:cs="Arabic Typesetting"/>
          <w:color w:val="000000" w:themeColor="text1"/>
        </w:rPr>
      </w:pPr>
    </w:p>
    <w:p w14:paraId="7FEE269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References:</w:t>
      </w:r>
    </w:p>
    <w:p w14:paraId="6E4B03E8" w14:textId="379813B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requirements.md" (Phase 5 requirements)</w:t>
      </w:r>
    </w:p>
    <w:p w14:paraId="4EE1DD22" w14:textId="0A44EEB8"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designs.md" (Phase 5 design)</w:t>
      </w:r>
    </w:p>
    <w:p w14:paraId="49ED32F3" w14:textId="77C59509" w:rsidR="0043112B"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tasks.md" (Phase 5 tasks)</w:t>
      </w:r>
    </w:p>
    <w:p w14:paraId="2BC866B3" w14:textId="77777777" w:rsidR="0043112B" w:rsidRDefault="0043112B" w:rsidP="0043112B">
      <w:pPr>
        <w:spacing w:line="240" w:lineRule="auto"/>
        <w:rPr>
          <w:rFonts w:cs="Arabic Typesetting"/>
          <w:color w:val="000000" w:themeColor="text1"/>
        </w:rPr>
      </w:pPr>
    </w:p>
    <w:p w14:paraId="333A22E0" w14:textId="6C22BA3E" w:rsidR="006B1B55" w:rsidRPr="0043691D" w:rsidRDefault="00F87022" w:rsidP="0043691D">
      <w:pPr>
        <w:spacing w:line="240" w:lineRule="auto"/>
      </w:pPr>
      <w:r>
        <w:rPr>
          <w:b/>
          <w:bCs/>
        </w:rPr>
        <w:t xml:space="preserve">Integration Plan - </w:t>
      </w:r>
      <w:r w:rsidR="006B1B55" w:rsidRPr="0043691D">
        <w:rPr>
          <w:b/>
          <w:bCs/>
        </w:rPr>
        <w:t>Phase 5: Enterprise Readiness</w:t>
      </w:r>
    </w:p>
    <w:p w14:paraId="2BE6E5D6" w14:textId="77777777" w:rsidR="00CF7844" w:rsidRPr="0043691D" w:rsidRDefault="006B1B55" w:rsidP="0043691D">
      <w:pPr>
        <w:numPr>
          <w:ilvl w:val="0"/>
          <w:numId w:val="174"/>
        </w:numPr>
        <w:spacing w:line="240" w:lineRule="auto"/>
      </w:pPr>
      <w:r w:rsidRPr="0043691D">
        <w:rPr>
          <w:b/>
          <w:bCs/>
        </w:rPr>
        <w:t>Objective</w:t>
      </w:r>
      <w:r w:rsidRPr="0043691D">
        <w:t>:</w:t>
      </w:r>
    </w:p>
    <w:p w14:paraId="3DD6D277" w14:textId="77777777" w:rsidR="00A13B56" w:rsidRPr="0043691D" w:rsidRDefault="00A13B56" w:rsidP="0043691D">
      <w:pPr>
        <w:numPr>
          <w:ilvl w:val="1"/>
          <w:numId w:val="174"/>
        </w:numPr>
        <w:spacing w:line="240" w:lineRule="auto"/>
      </w:pPr>
      <w:r w:rsidRPr="0043691D">
        <w:t>Elevate the platform to enterprise-grade status with comprehensive monitoring, advanced security, compliance features, and scalability for institutional deployment.</w:t>
      </w:r>
    </w:p>
    <w:p w14:paraId="5C84EF56" w14:textId="253CAF40" w:rsidR="006B1B55" w:rsidRPr="0043691D" w:rsidRDefault="006B1B55" w:rsidP="0043691D">
      <w:pPr>
        <w:numPr>
          <w:ilvl w:val="0"/>
          <w:numId w:val="174"/>
        </w:numPr>
        <w:spacing w:line="240" w:lineRule="auto"/>
      </w:pPr>
      <w:r w:rsidRPr="0043691D">
        <w:rPr>
          <w:b/>
          <w:bCs/>
        </w:rPr>
        <w:t xml:space="preserve">Key </w:t>
      </w:r>
      <w:r w:rsidR="00CF7844" w:rsidRPr="0043691D">
        <w:rPr>
          <w:b/>
          <w:bCs/>
        </w:rPr>
        <w:t>Tasks</w:t>
      </w:r>
      <w:r w:rsidRPr="0043691D">
        <w:t>:</w:t>
      </w:r>
    </w:p>
    <w:p w14:paraId="17973A8B"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Observability</w:t>
      </w:r>
      <w:r w:rsidRPr="0043691D">
        <w:rPr>
          <w:rFonts w:eastAsia="Times New Roman" w:cs="Times New Roman"/>
          <w:kern w:val="0"/>
          <w:lang w:eastAsia="en-GB"/>
          <w14:ligatures w14:val="none"/>
        </w:rPr>
        <w:t>: Deploy Prometheus, Grafana, Jaeger, and ELK Stack for metrics, tracing, and logging across all components.</w:t>
      </w:r>
    </w:p>
    <w:p w14:paraId="1FAD99C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Security</w:t>
      </w:r>
      <w:r w:rsidRPr="0043691D">
        <w:rPr>
          <w:rFonts w:eastAsia="Times New Roman" w:cs="Times New Roman"/>
          <w:kern w:val="0"/>
          <w:lang w:eastAsia="en-GB"/>
          <w14:ligatures w14:val="none"/>
        </w:rPr>
        <w:t>: Implement advanced authentication (OAuth2/OIDC, SSO), RBAC, and immutable audit trails using Apache Iceberg.</w:t>
      </w:r>
    </w:p>
    <w:p w14:paraId="61F0178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High Availability</w:t>
      </w:r>
      <w:r w:rsidRPr="0043691D">
        <w:rPr>
          <w:rFonts w:eastAsia="Times New Roman" w:cs="Times New Roman"/>
          <w:kern w:val="0"/>
          <w:lang w:eastAsia="en-GB"/>
          <w14:ligatures w14:val="none"/>
        </w:rPr>
        <w:t>: Configure multi-region deployment with automated disaster recovery and failover mechanisms.</w:t>
      </w:r>
    </w:p>
    <w:p w14:paraId="52C308B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Performance</w:t>
      </w:r>
      <w:r w:rsidRPr="0043691D">
        <w:rPr>
          <w:rFonts w:eastAsia="Times New Roman" w:cs="Times New Roman"/>
          <w:kern w:val="0"/>
          <w:lang w:eastAsia="en-GB"/>
          <w14:ligatures w14:val="none"/>
        </w:rPr>
        <w:t>: Optimize with intelligent auto-scaling and resource management for peak efficiency.</w:t>
      </w:r>
    </w:p>
    <w:p w14:paraId="1F31D4DC"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Enterprise Integration</w:t>
      </w:r>
      <w:r w:rsidRPr="0043691D">
        <w:rPr>
          <w:rFonts w:eastAsia="Times New Roman" w:cs="Times New Roman"/>
          <w:kern w:val="0"/>
          <w:lang w:eastAsia="en-GB"/>
          <w14:ligatures w14:val="none"/>
        </w:rPr>
        <w:t>: 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xml:space="preserve">), and </w:t>
      </w:r>
      <w:proofErr w:type="gramStart"/>
      <w:r w:rsidRPr="0043691D">
        <w:rPr>
          <w:rFonts w:eastAsia="Times New Roman" w:cs="Times New Roman"/>
          <w:kern w:val="0"/>
          <w:lang w:eastAsia="en-GB"/>
          <w14:ligatures w14:val="none"/>
        </w:rPr>
        <w:t>Unleash</w:t>
      </w:r>
      <w:proofErr w:type="gramEnd"/>
      <w:r w:rsidRPr="0043691D">
        <w:rPr>
          <w:rFonts w:eastAsia="Times New Roman" w:cs="Times New Roman"/>
          <w:kern w:val="0"/>
          <w:lang w:eastAsia="en-GB"/>
          <w14:ligatures w14:val="none"/>
        </w:rPr>
        <w:t xml:space="preserve"> for feature flag management.</w:t>
      </w:r>
    </w:p>
    <w:p w14:paraId="55BFABE0" w14:textId="77777777" w:rsid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Compliance</w:t>
      </w:r>
      <w:r w:rsidRPr="0043691D">
        <w:rPr>
          <w:rFonts w:eastAsia="Times New Roman" w:cs="Times New Roman"/>
          <w:kern w:val="0"/>
          <w:lang w:eastAsia="en-GB"/>
          <w14:ligatures w14:val="none"/>
        </w:rPr>
        <w:t>: Automate regulatory reporting and enforce data retention policies for audit readiness.</w:t>
      </w:r>
    </w:p>
    <w:p w14:paraId="287FF1BE" w14:textId="77777777" w:rsidR="00804B7D" w:rsidRDefault="00804B7D" w:rsidP="00804B7D">
      <w:pPr>
        <w:numPr>
          <w:ilvl w:val="1"/>
          <w:numId w:val="174"/>
        </w:numPr>
        <w:spacing w:line="240" w:lineRule="auto"/>
        <w:rPr>
          <w:rFonts w:eastAsia="Times New Roman" w:cs="Times New Roman"/>
          <w:kern w:val="0"/>
          <w:lang w:eastAsia="en-GB"/>
          <w14:ligatures w14:val="none"/>
        </w:rPr>
      </w:pPr>
      <w:r w:rsidRPr="00804B7D">
        <w:rPr>
          <w:rFonts w:eastAsia="Times New Roman" w:cs="Times New Roman"/>
          <w:b/>
          <w:bCs/>
          <w:kern w:val="0"/>
          <w:lang w:eastAsia="en-GB"/>
          <w14:ligatures w14:val="none"/>
        </w:rPr>
        <w:t xml:space="preserve">Create Professional Trader Quick-Start Guide: </w:t>
      </w:r>
      <w:r w:rsidRPr="00804B7D">
        <w:rPr>
          <w:rFonts w:eastAsia="Times New Roman" w:cs="Times New Roman"/>
          <w:kern w:val="0"/>
          <w:lang w:eastAsia="en-GB"/>
          <w14:ligatures w14:val="none"/>
        </w:rPr>
        <w:t xml:space="preserve">Develop and publish a "Pro-Desk Quick-Start" guide detailing how professional users can leverage advanced features like Kafka, </w:t>
      </w:r>
      <w:proofErr w:type="spellStart"/>
      <w:r w:rsidRPr="00804B7D">
        <w:rPr>
          <w:rFonts w:eastAsia="Times New Roman" w:cs="Times New Roman"/>
          <w:kern w:val="0"/>
          <w:lang w:eastAsia="en-GB"/>
          <w14:ligatures w14:val="none"/>
        </w:rPr>
        <w:t>ClickHouse</w:t>
      </w:r>
      <w:proofErr w:type="spellEnd"/>
      <w:r w:rsidRPr="00804B7D">
        <w:rPr>
          <w:rFonts w:eastAsia="Times New Roman" w:cs="Times New Roman"/>
          <w:kern w:val="0"/>
          <w:lang w:eastAsia="en-GB"/>
          <w14:ligatures w14:val="none"/>
        </w:rPr>
        <w:t>, and the FIX Gateway from the start, including example commands and expected outputs.</w:t>
      </w:r>
    </w:p>
    <w:p w14:paraId="3E6FC8B9" w14:textId="77777777" w:rsidR="009669C6" w:rsidRDefault="009669C6" w:rsidP="009669C6">
      <w:pPr>
        <w:pStyle w:val="ListParagraph"/>
        <w:spacing w:line="240" w:lineRule="auto"/>
        <w:ind w:left="1440"/>
        <w:rPr>
          <w:b/>
          <w:bCs/>
        </w:rPr>
      </w:pPr>
    </w:p>
    <w:p w14:paraId="65E0922B" w14:textId="1C8F3EFA" w:rsidR="009669C6" w:rsidRPr="00D237AB" w:rsidRDefault="009669C6" w:rsidP="009669C6">
      <w:pPr>
        <w:pStyle w:val="ListParagraph"/>
        <w:spacing w:line="240" w:lineRule="auto"/>
        <w:ind w:left="1440"/>
        <w:rPr>
          <w:b/>
          <w:bCs/>
        </w:rPr>
      </w:pPr>
      <w:r w:rsidRPr="00D237AB">
        <w:rPr>
          <w:b/>
          <w:bCs/>
        </w:rPr>
        <w:t>Pro-Desk Quick-Start</w:t>
      </w:r>
    </w:p>
    <w:p w14:paraId="735464BE" w14:textId="77777777" w:rsidR="009669C6" w:rsidRDefault="009669C6" w:rsidP="009669C6">
      <w:pPr>
        <w:spacing w:line="240" w:lineRule="auto"/>
        <w:ind w:left="1440"/>
      </w:pPr>
      <w:r>
        <w:t xml:space="preserve">The below mentioned </w:t>
      </w:r>
      <w:r w:rsidRPr="000D1D72">
        <w:rPr>
          <w:b/>
          <w:bCs/>
        </w:rPr>
        <w:t>Professional Trader Quick-Start</w:t>
      </w:r>
      <w:r w:rsidRPr="00BB6A9F">
        <w:t xml:space="preserve">, will guide professional users in leveraging advanced features like Kafka, </w:t>
      </w:r>
      <w:proofErr w:type="spellStart"/>
      <w:r w:rsidRPr="00BB6A9F">
        <w:t>ClickHouse</w:t>
      </w:r>
      <w:proofErr w:type="spellEnd"/>
      <w:r w:rsidRPr="00BB6A9F">
        <w:t>, and FIX Gateway from the start.</w:t>
      </w:r>
    </w:p>
    <w:p w14:paraId="07A9C729" w14:textId="77777777" w:rsidR="009669C6" w:rsidRPr="00134C2B" w:rsidRDefault="009669C6" w:rsidP="009669C6">
      <w:pPr>
        <w:numPr>
          <w:ilvl w:val="0"/>
          <w:numId w:val="80"/>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174A265F"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12AEC003"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Steps to access Kafka, run </w:t>
      </w:r>
      <w:proofErr w:type="spellStart"/>
      <w:r w:rsidRPr="00134C2B">
        <w:rPr>
          <w:rFonts w:ascii="Garamond" w:hAnsi="Garamond"/>
          <w:sz w:val="22"/>
          <w:szCs w:val="22"/>
        </w:rPr>
        <w:t>backtests</w:t>
      </w:r>
      <w:proofErr w:type="spellEnd"/>
      <w:r w:rsidRPr="00134C2B">
        <w:rPr>
          <w:rFonts w:ascii="Garamond" w:hAnsi="Garamond"/>
          <w:sz w:val="22"/>
          <w:szCs w:val="22"/>
        </w:rPr>
        <w:t xml:space="preserve">, and connect to </w:t>
      </w:r>
      <w:proofErr w:type="spellStart"/>
      <w:r w:rsidRPr="00134C2B">
        <w:rPr>
          <w:rFonts w:ascii="Garamond" w:hAnsi="Garamond"/>
          <w:sz w:val="22"/>
          <w:szCs w:val="22"/>
        </w:rPr>
        <w:t>JupyterHub</w:t>
      </w:r>
      <w:proofErr w:type="spellEnd"/>
      <w:r w:rsidRPr="00134C2B">
        <w:rPr>
          <w:rFonts w:ascii="Garamond" w:hAnsi="Garamond"/>
          <w:sz w:val="22"/>
          <w:szCs w:val="22"/>
        </w:rPr>
        <w:t>.</w:t>
      </w:r>
    </w:p>
    <w:p w14:paraId="55090117" w14:textId="77777777" w:rsidR="009669C6" w:rsidRPr="00D237AB" w:rsidRDefault="009669C6" w:rsidP="009669C6">
      <w:pPr>
        <w:numPr>
          <w:ilvl w:val="0"/>
          <w:numId w:val="80"/>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557BAC91" w14:textId="77777777" w:rsidR="009669C6" w:rsidRPr="00D237AB" w:rsidRDefault="009669C6" w:rsidP="009669C6">
      <w:pPr>
        <w:numPr>
          <w:ilvl w:val="0"/>
          <w:numId w:val="80"/>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04980F05" w14:textId="77777777" w:rsidR="009669C6" w:rsidRPr="000D1D72" w:rsidRDefault="009669C6" w:rsidP="009669C6">
      <w:pPr>
        <w:numPr>
          <w:ilvl w:val="0"/>
          <w:numId w:val="80"/>
        </w:numPr>
        <w:tabs>
          <w:tab w:val="clear" w:pos="720"/>
          <w:tab w:val="num" w:pos="1800"/>
        </w:tabs>
        <w:spacing w:line="240" w:lineRule="auto"/>
        <w:ind w:left="1800"/>
        <w:rPr>
          <w:b/>
          <w:bCs/>
        </w:rPr>
      </w:pPr>
      <w:r w:rsidRPr="000D1D72">
        <w:rPr>
          <w:b/>
          <w:bCs/>
        </w:rPr>
        <w:t>Professional Trader Quick-Start</w:t>
      </w:r>
      <w:r>
        <w:rPr>
          <w:b/>
          <w:bCs/>
        </w:rPr>
        <w:t>:</w:t>
      </w:r>
    </w:p>
    <w:p w14:paraId="5884EC36" w14:textId="77777777" w:rsidR="009669C6" w:rsidRDefault="009669C6" w:rsidP="009669C6">
      <w:pPr>
        <w:spacing w:line="240" w:lineRule="auto"/>
        <w:ind w:left="1800"/>
      </w:pPr>
      <w:r>
        <w:t>This guide is for quantitative analysts and professional traders who want to leverage the full power of the system's high-performance stack.</w:t>
      </w:r>
    </w:p>
    <w:p w14:paraId="7E66B2B3" w14:textId="77777777" w:rsidR="009669C6" w:rsidRPr="009B2DC0" w:rsidRDefault="009669C6" w:rsidP="009669C6">
      <w:pPr>
        <w:pStyle w:val="ListParagraph"/>
        <w:numPr>
          <w:ilvl w:val="0"/>
          <w:numId w:val="77"/>
        </w:numPr>
        <w:spacing w:line="240" w:lineRule="auto"/>
        <w:ind w:left="2356" w:hanging="556"/>
        <w:rPr>
          <w:b/>
          <w:bCs/>
        </w:rPr>
      </w:pPr>
      <w:r w:rsidRPr="009B2DC0">
        <w:rPr>
          <w:b/>
          <w:bCs/>
        </w:rPr>
        <w:t>Clone the repository and launch the professional environment:</w:t>
      </w:r>
    </w:p>
    <w:p w14:paraId="44E26A1F" w14:textId="77777777" w:rsidR="009669C6" w:rsidRDefault="009669C6" w:rsidP="009669C6">
      <w:pPr>
        <w:spacing w:line="240" w:lineRule="auto"/>
        <w:ind w:left="2356"/>
      </w:pPr>
      <w:r>
        <w:t>```bash</w:t>
      </w:r>
    </w:p>
    <w:p w14:paraId="3D0E1316" w14:textId="77777777" w:rsidR="009669C6" w:rsidRDefault="009669C6" w:rsidP="009669C6">
      <w:pPr>
        <w:spacing w:line="240" w:lineRule="auto"/>
        <w:ind w:left="2356"/>
      </w:pPr>
      <w:r>
        <w:t>git clone &lt;your-repo-url&gt;</w:t>
      </w:r>
    </w:p>
    <w:p w14:paraId="5FFEF514" w14:textId="77777777" w:rsidR="009669C6" w:rsidRDefault="009669C6" w:rsidP="009669C6">
      <w:pPr>
        <w:spacing w:line="240" w:lineRule="auto"/>
        <w:ind w:left="2356"/>
      </w:pPr>
      <w:r>
        <w:t>cd &lt;your-repo-name&gt;</w:t>
      </w:r>
    </w:p>
    <w:p w14:paraId="530CE20C" w14:textId="77777777" w:rsidR="009669C6" w:rsidRDefault="009669C6" w:rsidP="009669C6">
      <w:pPr>
        <w:spacing w:line="240" w:lineRule="auto"/>
        <w:ind w:left="2356"/>
      </w:pPr>
      <w:r>
        <w:t>docker compose --profile pro up -d</w:t>
      </w:r>
    </w:p>
    <w:p w14:paraId="3048C1C6" w14:textId="77777777" w:rsidR="009669C6" w:rsidRDefault="009669C6" w:rsidP="009669C6">
      <w:pPr>
        <w:spacing w:line="240" w:lineRule="auto"/>
        <w:ind w:left="2356"/>
      </w:pPr>
      <w:r>
        <w:t>```</w:t>
      </w:r>
    </w:p>
    <w:p w14:paraId="723E937B"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This command starts the core services plus Kafka, </w:t>
      </w:r>
      <w:proofErr w:type="spellStart"/>
      <w:r w:rsidRPr="00134C2B">
        <w:rPr>
          <w:rFonts w:ascii="Garamond" w:hAnsi="Garamond"/>
          <w:sz w:val="22"/>
          <w:szCs w:val="22"/>
        </w:rPr>
        <w:t>ClickHouse</w:t>
      </w:r>
      <w:proofErr w:type="spellEnd"/>
      <w:r w:rsidRPr="00134C2B">
        <w:rPr>
          <w:rFonts w:ascii="Garamond" w:hAnsi="Garamond"/>
          <w:sz w:val="22"/>
          <w:szCs w:val="22"/>
        </w:rPr>
        <w:t>, a FIX gateway, and other professional tooling.</w:t>
      </w:r>
    </w:p>
    <w:p w14:paraId="65ACCB9E" w14:textId="77777777" w:rsidR="009669C6" w:rsidRPr="000D1D72" w:rsidRDefault="009669C6" w:rsidP="009669C6">
      <w:pPr>
        <w:pStyle w:val="ListParagraph"/>
        <w:numPr>
          <w:ilvl w:val="0"/>
          <w:numId w:val="77"/>
        </w:numPr>
        <w:spacing w:line="240" w:lineRule="auto"/>
        <w:ind w:left="2356" w:hanging="556"/>
        <w:rPr>
          <w:b/>
          <w:bCs/>
        </w:rPr>
      </w:pPr>
      <w:r w:rsidRPr="000D1D72">
        <w:rPr>
          <w:b/>
          <w:bCs/>
        </w:rPr>
        <w:t>Connect to the Research Environment:</w:t>
      </w:r>
    </w:p>
    <w:p w14:paraId="310C6901"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Open your browser and navigate to `http://localhost:8888` to access the </w:t>
      </w:r>
      <w:proofErr w:type="spellStart"/>
      <w:r w:rsidRPr="00134C2B">
        <w:rPr>
          <w:rFonts w:ascii="Garamond" w:hAnsi="Garamond"/>
          <w:sz w:val="22"/>
          <w:szCs w:val="22"/>
        </w:rPr>
        <w:t>JupyterHub</w:t>
      </w:r>
      <w:proofErr w:type="spellEnd"/>
      <w:r w:rsidRPr="00134C2B">
        <w:rPr>
          <w:rFonts w:ascii="Garamond" w:hAnsi="Garamond"/>
          <w:sz w:val="22"/>
          <w:szCs w:val="22"/>
        </w:rPr>
        <w:t xml:space="preserve"> environment.</w:t>
      </w:r>
    </w:p>
    <w:p w14:paraId="442527D3" w14:textId="77777777" w:rsidR="009669C6" w:rsidRPr="000D1D72" w:rsidRDefault="009669C6" w:rsidP="009669C6">
      <w:pPr>
        <w:pStyle w:val="ListParagraph"/>
        <w:numPr>
          <w:ilvl w:val="0"/>
          <w:numId w:val="77"/>
        </w:numPr>
        <w:spacing w:line="240" w:lineRule="auto"/>
        <w:ind w:left="2356" w:hanging="556"/>
        <w:rPr>
          <w:b/>
          <w:bCs/>
        </w:rPr>
      </w:pPr>
      <w:r w:rsidRPr="000D1D72">
        <w:rPr>
          <w:b/>
          <w:bCs/>
        </w:rPr>
        <w:t>Access Real-Time Market Data:</w:t>
      </w:r>
    </w:p>
    <w:p w14:paraId="6075A909"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w:t>
      </w:r>
      <w:proofErr w:type="spellStart"/>
      <w:r w:rsidRPr="00134C2B">
        <w:rPr>
          <w:rFonts w:ascii="Garamond" w:hAnsi="Garamond"/>
          <w:sz w:val="22"/>
          <w:szCs w:val="22"/>
        </w:rPr>
        <w:t>ticks.raw</w:t>
      </w:r>
      <w:proofErr w:type="spellEnd"/>
      <w:r w:rsidRPr="00134C2B">
        <w:rPr>
          <w:rFonts w:ascii="Garamond" w:hAnsi="Garamond"/>
          <w:sz w:val="22"/>
          <w:szCs w:val="22"/>
        </w:rPr>
        <w:t>` or `market.l2.depth` for microstructure analysis.</w:t>
      </w:r>
    </w:p>
    <w:p w14:paraId="1CE2A0E1" w14:textId="77777777" w:rsidR="009669C6" w:rsidRPr="000D1D72" w:rsidRDefault="009669C6" w:rsidP="009669C6">
      <w:pPr>
        <w:pStyle w:val="ListParagraph"/>
        <w:numPr>
          <w:ilvl w:val="0"/>
          <w:numId w:val="77"/>
        </w:numPr>
        <w:spacing w:line="240" w:lineRule="auto"/>
        <w:ind w:left="2356" w:hanging="556"/>
        <w:rPr>
          <w:b/>
          <w:bCs/>
        </w:rPr>
      </w:pPr>
      <w:r w:rsidRPr="000D1D72">
        <w:rPr>
          <w:b/>
          <w:bCs/>
        </w:rPr>
        <w:t xml:space="preserve">Run GPU-Accelerated </w:t>
      </w:r>
      <w:proofErr w:type="spellStart"/>
      <w:r w:rsidRPr="000D1D72">
        <w:rPr>
          <w:b/>
          <w:bCs/>
        </w:rPr>
        <w:t>Backtests</w:t>
      </w:r>
      <w:proofErr w:type="spellEnd"/>
      <w:r w:rsidRPr="000D1D72">
        <w:rPr>
          <w:b/>
          <w:bCs/>
        </w:rPr>
        <w:t>:</w:t>
      </w:r>
    </w:p>
    <w:p w14:paraId="3D428CB7"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w:t>
      </w:r>
      <w:proofErr w:type="spellStart"/>
      <w:r w:rsidRPr="00134C2B">
        <w:rPr>
          <w:rFonts w:ascii="Garamond" w:hAnsi="Garamond"/>
          <w:sz w:val="22"/>
          <w:szCs w:val="22"/>
        </w:rPr>
        <w:t>vectorbt</w:t>
      </w:r>
      <w:proofErr w:type="spellEnd"/>
      <w:r w:rsidRPr="00134C2B">
        <w:rPr>
          <w:rFonts w:ascii="Garamond" w:hAnsi="Garamond"/>
          <w:sz w:val="22"/>
          <w:szCs w:val="22"/>
        </w:rPr>
        <w:t xml:space="preserve">` integration to run portfolio-level </w:t>
      </w:r>
      <w:proofErr w:type="spellStart"/>
      <w:r w:rsidRPr="00134C2B">
        <w:rPr>
          <w:rFonts w:ascii="Garamond" w:hAnsi="Garamond"/>
          <w:sz w:val="22"/>
          <w:szCs w:val="22"/>
        </w:rPr>
        <w:t>backtests</w:t>
      </w:r>
      <w:proofErr w:type="spellEnd"/>
      <w:r w:rsidRPr="00134C2B">
        <w:rPr>
          <w:rFonts w:ascii="Garamond" w:hAnsi="Garamond"/>
          <w:sz w:val="22"/>
          <w:szCs w:val="22"/>
        </w:rPr>
        <w:t xml:space="preserve"> against historical data in seconds.</w:t>
      </w:r>
    </w:p>
    <w:p w14:paraId="3D1D0C11" w14:textId="77777777" w:rsidR="009669C6" w:rsidRPr="000D1D72" w:rsidRDefault="009669C6" w:rsidP="009669C6">
      <w:pPr>
        <w:pStyle w:val="ListParagraph"/>
        <w:numPr>
          <w:ilvl w:val="0"/>
          <w:numId w:val="77"/>
        </w:numPr>
        <w:spacing w:line="240" w:lineRule="auto"/>
        <w:ind w:left="2356" w:hanging="556"/>
        <w:rPr>
          <w:b/>
          <w:bCs/>
        </w:rPr>
      </w:pPr>
      <w:r w:rsidRPr="000D1D72">
        <w:rPr>
          <w:b/>
          <w:bCs/>
        </w:rPr>
        <w:t>Optimi</w:t>
      </w:r>
      <w:r>
        <w:rPr>
          <w:b/>
          <w:bCs/>
        </w:rPr>
        <w:t>s</w:t>
      </w:r>
      <w:r w:rsidRPr="000D1D72">
        <w:rPr>
          <w:b/>
          <w:bCs/>
        </w:rPr>
        <w:t>e Strategies via API:</w:t>
      </w:r>
    </w:p>
    <w:p w14:paraId="1E64BBE0"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Use the `POST /optimize` endpoint with an </w:t>
      </w:r>
      <w:proofErr w:type="spellStart"/>
      <w:r w:rsidRPr="00134C2B">
        <w:rPr>
          <w:rFonts w:ascii="Garamond" w:hAnsi="Garamond"/>
          <w:sz w:val="22"/>
          <w:szCs w:val="22"/>
        </w:rPr>
        <w:t>Optuna</w:t>
      </w:r>
      <w:proofErr w:type="spellEnd"/>
      <w:r w:rsidRPr="00134C2B">
        <w:rPr>
          <w:rFonts w:ascii="Garamond" w:hAnsi="Garamond"/>
          <w:sz w:val="22"/>
          <w:szCs w:val="22"/>
        </w:rPr>
        <w:t xml:space="preserve"> JSON specification to run large-scale hyperparameter tuning jobs.</w:t>
      </w:r>
    </w:p>
    <w:p w14:paraId="19882FBB" w14:textId="77777777" w:rsidR="009669C6" w:rsidRPr="000D1D72" w:rsidRDefault="009669C6" w:rsidP="009669C6">
      <w:pPr>
        <w:pStyle w:val="ListParagraph"/>
        <w:numPr>
          <w:ilvl w:val="0"/>
          <w:numId w:val="77"/>
        </w:numPr>
        <w:spacing w:line="240" w:lineRule="auto"/>
        <w:ind w:left="2356" w:hanging="556"/>
        <w:rPr>
          <w:b/>
          <w:bCs/>
        </w:rPr>
      </w:pPr>
      <w:r w:rsidRPr="000D1D72">
        <w:rPr>
          <w:b/>
          <w:bCs/>
        </w:rPr>
        <w:t>Route Live Orders via FIX:</w:t>
      </w:r>
    </w:p>
    <w:p w14:paraId="189BEAFC"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w:t>
      </w:r>
      <w:proofErr w:type="spellStart"/>
      <w:r w:rsidRPr="00134C2B">
        <w:rPr>
          <w:rFonts w:ascii="Garamond" w:hAnsi="Garamond"/>
          <w:sz w:val="22"/>
          <w:szCs w:val="22"/>
        </w:rPr>
        <w:t>live.env</w:t>
      </w:r>
      <w:proofErr w:type="spellEnd"/>
      <w:r w:rsidRPr="00134C2B">
        <w:rPr>
          <w:rFonts w:ascii="Garamond" w:hAnsi="Garamond"/>
          <w:sz w:val="22"/>
          <w:szCs w:val="22"/>
        </w:rPr>
        <w:t>` is populated with your prime broker's FIX credentials.</w:t>
      </w:r>
    </w:p>
    <w:p w14:paraId="3092750D" w14:textId="77777777" w:rsidR="009669C6" w:rsidRPr="00134C2B" w:rsidRDefault="009669C6" w:rsidP="00134C2B">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Set the environment variable `LIVE_TRADING_MODE=FIX` to route all orders from the AI or API directly to your liquidity provider.</w:t>
      </w:r>
    </w:p>
    <w:p w14:paraId="353193CE" w14:textId="77777777" w:rsid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Testing</w:t>
      </w:r>
      <w:r w:rsidRPr="0043691D">
        <w:rPr>
          <w:rFonts w:eastAsia="Times New Roman" w:cs="Times New Roman"/>
          <w:kern w:val="0"/>
          <w:lang w:eastAsia="en-GB"/>
          <w14:ligatures w14:val="none"/>
        </w:rPr>
        <w:t>: Conduct security audits, performance testing, and compliance validation to ensure enterprise standards.</w:t>
      </w:r>
    </w:p>
    <w:p w14:paraId="1BB77A44" w14:textId="0F3EF6D6" w:rsidR="004E06FB" w:rsidRDefault="004E06FB" w:rsidP="0043691D">
      <w:pPr>
        <w:numPr>
          <w:ilvl w:val="1"/>
          <w:numId w:val="174"/>
        </w:numPr>
        <w:spacing w:line="240" w:lineRule="auto"/>
        <w:rPr>
          <w:rFonts w:eastAsia="Times New Roman" w:cs="Times New Roman"/>
          <w:kern w:val="0"/>
          <w:lang w:eastAsia="en-GB"/>
          <w14:ligatures w14:val="none"/>
        </w:rPr>
      </w:pPr>
      <w:r w:rsidRPr="004E06FB">
        <w:rPr>
          <w:rFonts w:eastAsia="Times New Roman" w:cs="Times New Roman"/>
          <w:b/>
          <w:bCs/>
          <w:kern w:val="0"/>
          <w:lang w:eastAsia="en-GB"/>
          <w14:ligatures w14:val="none"/>
        </w:rPr>
        <w:t>Market Scanner Implementation</w:t>
      </w:r>
      <w:r w:rsidRPr="004E06FB">
        <w:rPr>
          <w:rFonts w:eastAsia="Times New Roman" w:cs="Times New Roman"/>
          <w:kern w:val="0"/>
          <w:lang w:eastAsia="en-GB"/>
          <w14:ligatures w14:val="none"/>
        </w:rPr>
        <w:t xml:space="preserve">: Develop and integrate a real-time Market Scanner Service and corresponding UI, providing a powerful, customizable tool for opportunity discovery, similar to </w:t>
      </w:r>
      <w:proofErr w:type="spellStart"/>
      <w:r w:rsidRPr="004E06FB">
        <w:rPr>
          <w:rFonts w:eastAsia="Times New Roman" w:cs="Times New Roman"/>
          <w:kern w:val="0"/>
          <w:lang w:eastAsia="en-GB"/>
          <w14:ligatures w14:val="none"/>
        </w:rPr>
        <w:t>TradeStation's</w:t>
      </w:r>
      <w:proofErr w:type="spellEnd"/>
      <w:r w:rsidRPr="004E06FB">
        <w:rPr>
          <w:rFonts w:eastAsia="Times New Roman" w:cs="Times New Roman"/>
          <w:kern w:val="0"/>
          <w:lang w:eastAsia="en-GB"/>
          <w14:ligatures w14:val="none"/>
        </w:rPr>
        <w:t xml:space="preserve"> </w:t>
      </w:r>
      <w:proofErr w:type="spellStart"/>
      <w:r w:rsidRPr="004E06FB">
        <w:rPr>
          <w:rFonts w:eastAsia="Times New Roman" w:cs="Times New Roman"/>
          <w:kern w:val="0"/>
          <w:lang w:eastAsia="en-GB"/>
          <w14:ligatures w14:val="none"/>
        </w:rPr>
        <w:t>RadarScreen</w:t>
      </w:r>
      <w:proofErr w:type="spellEnd"/>
      <w:r w:rsidRPr="004E06FB">
        <w:rPr>
          <w:rFonts w:eastAsia="Times New Roman" w:cs="Times New Roman"/>
          <w:kern w:val="0"/>
          <w:lang w:eastAsia="en-GB"/>
          <w14:ligatures w14:val="none"/>
        </w:rPr>
        <w:t>.</w:t>
      </w:r>
    </w:p>
    <w:p w14:paraId="5E3ECA6A" w14:textId="49CECEE9" w:rsidR="00046658" w:rsidRDefault="00046658" w:rsidP="0043691D">
      <w:pPr>
        <w:numPr>
          <w:ilvl w:val="1"/>
          <w:numId w:val="174"/>
        </w:numPr>
        <w:spacing w:line="240" w:lineRule="auto"/>
        <w:rPr>
          <w:rFonts w:eastAsia="Times New Roman" w:cs="Times New Roman"/>
          <w:kern w:val="0"/>
          <w:lang w:eastAsia="en-GB"/>
          <w14:ligatures w14:val="none"/>
        </w:rPr>
      </w:pPr>
      <w:r w:rsidRPr="00046658">
        <w:rPr>
          <w:rFonts w:eastAsia="Times New Roman" w:cs="Times New Roman"/>
          <w:b/>
          <w:bCs/>
          <w:kern w:val="0"/>
          <w:lang w:eastAsia="en-GB"/>
          <w14:ligatures w14:val="none"/>
        </w:rPr>
        <w:t>Deploy Predictive Performance Models:</w:t>
      </w:r>
      <w:r w:rsidRPr="00046658">
        <w:rPr>
          <w:rFonts w:eastAsia="Times New Roman" w:cs="Times New Roman"/>
          <w:kern w:val="0"/>
          <w:lang w:eastAsia="en-GB"/>
          <w14:ligatures w14:val="none"/>
        </w:rPr>
        <w:t xml:space="preserve"> Integrate AI/ML models with the observability stack to forecast and mitigate system bottlenecks and latency issues.</w:t>
      </w:r>
    </w:p>
    <w:p w14:paraId="7E911CE2" w14:textId="1B06EB02" w:rsidR="009B1CB0" w:rsidRDefault="009B1CB0" w:rsidP="0043691D">
      <w:pPr>
        <w:numPr>
          <w:ilvl w:val="1"/>
          <w:numId w:val="174"/>
        </w:numPr>
        <w:spacing w:line="240" w:lineRule="auto"/>
        <w:rPr>
          <w:rFonts w:eastAsia="Times New Roman" w:cs="Times New Roman"/>
          <w:kern w:val="0"/>
          <w:lang w:eastAsia="en-GB"/>
          <w14:ligatures w14:val="none"/>
        </w:rPr>
      </w:pPr>
      <w:r w:rsidRPr="009B1CB0">
        <w:rPr>
          <w:rFonts w:eastAsia="Times New Roman" w:cs="Times New Roman"/>
          <w:b/>
          <w:bCs/>
          <w:kern w:val="0"/>
          <w:lang w:eastAsia="en-GB"/>
          <w14:ligatures w14:val="none"/>
        </w:rPr>
        <w:t>Integrate UEBA Capabilities:</w:t>
      </w:r>
      <w:r w:rsidRPr="009B1CB0">
        <w:rPr>
          <w:rFonts w:eastAsia="Times New Roman" w:cs="Times New Roman"/>
          <w:kern w:val="0"/>
          <w:lang w:eastAsia="en-GB"/>
          <w14:ligatures w14:val="none"/>
        </w:rPr>
        <w:t xml:space="preserve"> Enhance the security framework with a dedicated User and Entity </w:t>
      </w:r>
      <w:r w:rsidRPr="009B1CB0">
        <w:rPr>
          <w:rFonts w:eastAsia="Times New Roman" w:cs="Times New Roman"/>
          <w:kern w:val="0"/>
          <w:lang w:eastAsia="en-GB"/>
          <w14:ligatures w14:val="none"/>
        </w:rPr>
        <w:t>Behaviour</w:t>
      </w:r>
      <w:r w:rsidRPr="009B1CB0">
        <w:rPr>
          <w:rFonts w:eastAsia="Times New Roman" w:cs="Times New Roman"/>
          <w:kern w:val="0"/>
          <w:lang w:eastAsia="en-GB"/>
          <w14:ligatures w14:val="none"/>
        </w:rPr>
        <w:t xml:space="preserve"> Analytics (UEBA) solution for proactive threat detection.</w:t>
      </w:r>
    </w:p>
    <w:p w14:paraId="3A825D0B" w14:textId="0704D93E" w:rsidR="00992689" w:rsidRPr="0043691D" w:rsidRDefault="00992689" w:rsidP="0043691D">
      <w:pPr>
        <w:numPr>
          <w:ilvl w:val="1"/>
          <w:numId w:val="174"/>
        </w:numPr>
        <w:spacing w:line="240" w:lineRule="auto"/>
        <w:rPr>
          <w:rFonts w:eastAsia="Times New Roman" w:cs="Times New Roman"/>
          <w:kern w:val="0"/>
          <w:lang w:eastAsia="en-GB"/>
          <w14:ligatures w14:val="none"/>
        </w:rPr>
      </w:pPr>
      <w:r w:rsidRPr="00992689">
        <w:rPr>
          <w:rFonts w:eastAsia="Times New Roman" w:cs="Times New Roman"/>
          <w:b/>
          <w:bCs/>
          <w:kern w:val="0"/>
          <w:lang w:eastAsia="en-GB"/>
          <w14:ligatures w14:val="none"/>
        </w:rPr>
        <w:t>Implement Microservice Self-Healing:</w:t>
      </w:r>
      <w:r w:rsidRPr="00992689">
        <w:rPr>
          <w:rFonts w:eastAsia="Times New Roman" w:cs="Times New Roman"/>
          <w:kern w:val="0"/>
          <w:lang w:eastAsia="en-GB"/>
          <w14:ligatures w14:val="none"/>
        </w:rPr>
        <w:t xml:space="preserve"> Develop and deploy automated self-healing mechanisms at the individual microservice level to improve system resilience.</w:t>
      </w:r>
    </w:p>
    <w:p w14:paraId="4A002119" w14:textId="77777777" w:rsidR="0043691D" w:rsidRPr="0043691D" w:rsidRDefault="0043691D" w:rsidP="0043691D">
      <w:pPr>
        <w:numPr>
          <w:ilvl w:val="0"/>
          <w:numId w:val="174"/>
        </w:numPr>
        <w:spacing w:line="240" w:lineRule="auto"/>
        <w:rPr>
          <w:b/>
          <w:bCs/>
        </w:rPr>
      </w:pPr>
      <w:r w:rsidRPr="0043691D">
        <w:rPr>
          <w:b/>
          <w:bCs/>
        </w:rPr>
        <w:t xml:space="preserve">Integration Focus: </w:t>
      </w:r>
    </w:p>
    <w:p w14:paraId="02029F11" w14:textId="77777777" w:rsidR="0043691D" w:rsidRPr="0043691D" w:rsidRDefault="0043691D" w:rsidP="0043691D">
      <w:pPr>
        <w:numPr>
          <w:ilvl w:val="1"/>
          <w:numId w:val="174"/>
        </w:numPr>
        <w:spacing w:line="240" w:lineRule="auto"/>
      </w:pPr>
      <w:r w:rsidRPr="0043691D">
        <w:t>Enhance existing security features (zero-trust, fraud detection) with advanced enterprise-grade controls.</w:t>
      </w:r>
    </w:p>
    <w:p w14:paraId="399D00A1" w14:textId="77777777" w:rsidR="0043691D" w:rsidRPr="0043691D" w:rsidRDefault="0043691D" w:rsidP="0043691D">
      <w:pPr>
        <w:numPr>
          <w:ilvl w:val="1"/>
          <w:numId w:val="174"/>
        </w:numPr>
        <w:spacing w:line="240" w:lineRule="auto"/>
      </w:pPr>
      <w:r w:rsidRPr="0043691D">
        <w:t>Integrate observability tools with the trading engine, API layer, and AI components from prior phases.</w:t>
      </w:r>
    </w:p>
    <w:p w14:paraId="572DF5D5" w14:textId="77777777" w:rsidR="0043691D" w:rsidRPr="0043691D" w:rsidRDefault="0043691D" w:rsidP="0043691D">
      <w:pPr>
        <w:numPr>
          <w:ilvl w:val="0"/>
          <w:numId w:val="174"/>
        </w:numPr>
        <w:spacing w:line="240" w:lineRule="auto"/>
        <w:rPr>
          <w:b/>
          <w:bCs/>
        </w:rPr>
      </w:pPr>
      <w:r w:rsidRPr="0043691D">
        <w:rPr>
          <w:b/>
          <w:bCs/>
        </w:rPr>
        <w:t xml:space="preserve">Deliverables: </w:t>
      </w:r>
    </w:p>
    <w:p w14:paraId="193CD8F4" w14:textId="77777777" w:rsidR="0043691D" w:rsidRPr="0043691D" w:rsidRDefault="0043691D" w:rsidP="0043691D">
      <w:pPr>
        <w:numPr>
          <w:ilvl w:val="1"/>
          <w:numId w:val="174"/>
        </w:numPr>
        <w:spacing w:line="240" w:lineRule="auto"/>
      </w:pPr>
      <w:r w:rsidRPr="0043691D">
        <w:t>A production-ready system with robust monitoring, security, and compliance capabilities.</w:t>
      </w:r>
    </w:p>
    <w:p w14:paraId="4E5BC3AF" w14:textId="77777777" w:rsidR="0043691D" w:rsidRPr="0043691D" w:rsidRDefault="0043691D" w:rsidP="0043691D">
      <w:pPr>
        <w:numPr>
          <w:ilvl w:val="1"/>
          <w:numId w:val="174"/>
        </w:numPr>
        <w:spacing w:line="240" w:lineRule="auto"/>
      </w:pPr>
      <w:r w:rsidRPr="0043691D">
        <w:t>Validated enterprise features ensuring scalability and institutional reliability.</w:t>
      </w:r>
    </w:p>
    <w:p w14:paraId="7534EBD4" w14:textId="77777777" w:rsidR="006B1B55" w:rsidRDefault="006B1B55" w:rsidP="0043691D">
      <w:pPr>
        <w:spacing w:line="240" w:lineRule="auto"/>
      </w:pPr>
    </w:p>
    <w:p w14:paraId="212EF360" w14:textId="77777777" w:rsidR="0043112B" w:rsidRPr="00565996" w:rsidRDefault="0043112B" w:rsidP="0043112B">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5 </w:t>
      </w:r>
      <w:r w:rsidRPr="00565996">
        <w:rPr>
          <w:rFonts w:cs="Arabic Typesetting"/>
          <w:b/>
          <w:bCs/>
          <w:color w:val="000000" w:themeColor="text1"/>
        </w:rPr>
        <w:t>development.</w:t>
      </w:r>
    </w:p>
    <w:p w14:paraId="213B5C74" w14:textId="77777777" w:rsidR="0043112B" w:rsidRDefault="0043112B" w:rsidP="0043112B">
      <w:pPr>
        <w:spacing w:line="240" w:lineRule="auto"/>
        <w:rPr>
          <w:rFonts w:cs="Arabic Typesetting"/>
          <w:color w:val="000000" w:themeColor="text1"/>
        </w:rPr>
      </w:pPr>
    </w:p>
    <w:p w14:paraId="29C6B51F" w14:textId="77777777" w:rsidR="00FA5FD4" w:rsidRPr="00D159C2" w:rsidRDefault="00FA5FD4" w:rsidP="00FA5FD4">
      <w:pPr>
        <w:spacing w:line="240" w:lineRule="auto"/>
        <w:rPr>
          <w:rFonts w:cs="Arabic Typesetting"/>
          <w:b/>
          <w:bCs/>
          <w:i/>
          <w:iCs/>
          <w:color w:val="000000" w:themeColor="text1"/>
        </w:rPr>
      </w:pPr>
      <w:r w:rsidRPr="00D159C2">
        <w:rPr>
          <w:rFonts w:cs="Arabic Typesetting"/>
          <w:b/>
          <w:bCs/>
          <w:i/>
          <w:iCs/>
          <w:color w:val="000000" w:themeColor="text1"/>
        </w:rPr>
        <w:t>Phase 6: System Enhancement &amp; Future-Ready Technologies Prompt</w:t>
      </w:r>
      <w:r w:rsidRPr="00FA5FD4">
        <w:rPr>
          <w:rFonts w:cs="Arabic Typesetting"/>
          <w:b/>
          <w:bCs/>
          <w:i/>
          <w:iCs/>
          <w:color w:val="000000" w:themeColor="text1"/>
        </w:rPr>
        <w:t>:</w:t>
      </w:r>
    </w:p>
    <w:p w14:paraId="471F1FE2"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Objective:</w:t>
      </w:r>
    </w:p>
    <w:p w14:paraId="1016EEBB"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Enhance the platform with next-generation features, including ultra-low latency, advanced AI, market analysis, extended broker support, and future-ready interfaces.</w:t>
      </w:r>
    </w:p>
    <w:p w14:paraId="5AD1364D" w14:textId="77777777" w:rsidR="00FA5FD4" w:rsidRPr="0062100E" w:rsidRDefault="00FA5FD4" w:rsidP="00FA5FD4">
      <w:pPr>
        <w:spacing w:line="240" w:lineRule="auto"/>
        <w:rPr>
          <w:rFonts w:cs="Arabic Typesetting"/>
          <w:color w:val="000000" w:themeColor="text1"/>
        </w:rPr>
      </w:pPr>
    </w:p>
    <w:p w14:paraId="271D14EC"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Key Tasks:</w:t>
      </w:r>
    </w:p>
    <w:p w14:paraId="21B85942"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Infrastructure:</w:t>
      </w:r>
      <w:r w:rsidRPr="0062100E">
        <w:rPr>
          <w:rFonts w:cs="Arabic Typesetting"/>
          <w:color w:val="000000" w:themeColor="text1"/>
        </w:rPr>
        <w:t xml:space="preserve"> Implement a high-performance message bus, advanced caching, and low-latency networking.</w:t>
      </w:r>
    </w:p>
    <w:p w14:paraId="3845034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Order Management:</w:t>
      </w:r>
      <w:r w:rsidRPr="0062100E">
        <w:rPr>
          <w:rFonts w:cs="Arabic Typesetting"/>
          <w:color w:val="000000" w:themeColor="text1"/>
        </w:rPr>
        <w:t xml:space="preserve"> Develop a smart order router and execution algorithms (TWAP, VWAP, Iceberg).</w:t>
      </w:r>
    </w:p>
    <w:p w14:paraId="4A9CA85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Market Analysis:</w:t>
      </w:r>
      <w:r w:rsidRPr="0062100E">
        <w:rPr>
          <w:rFonts w:cs="Arabic Typesetting"/>
          <w:color w:val="000000" w:themeColor="text1"/>
        </w:rPr>
        <w:t xml:space="preserve"> Build order book analytics, liquidity detection, and market impact estimation tools.</w:t>
      </w:r>
    </w:p>
    <w:p w14:paraId="76F4009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Broker Expansion:</w:t>
      </w:r>
      <w:r w:rsidRPr="0062100E">
        <w:rPr>
          <w:rFonts w:cs="Arabic Typesetting"/>
          <w:color w:val="000000" w:themeColor="text1"/>
        </w:rPr>
        <w:t xml:space="preserve"> Integrate OANDA, Coinbase, and FIX protocol (</w:t>
      </w:r>
      <w:proofErr w:type="spellStart"/>
      <w:r w:rsidRPr="0062100E">
        <w:rPr>
          <w:rFonts w:cs="Arabic Typesetting"/>
          <w:color w:val="000000" w:themeColor="text1"/>
        </w:rPr>
        <w:t>QuickFIX</w:t>
      </w:r>
      <w:proofErr w:type="spellEnd"/>
      <w:r w:rsidRPr="0062100E">
        <w:rPr>
          <w:rFonts w:cs="Arabic Typesetting"/>
          <w:color w:val="000000" w:themeColor="text1"/>
        </w:rPr>
        <w:t>/J, FIX8).</w:t>
      </w:r>
    </w:p>
    <w:p w14:paraId="09C807B7"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Kubernetes Deployment:</w:t>
      </w:r>
      <w:r w:rsidRPr="0062100E">
        <w:rPr>
          <w:rFonts w:cs="Arabic Typesetting"/>
          <w:color w:val="000000" w:themeColor="text1"/>
        </w:rPr>
        <w:t xml:space="preserve"> Implement full deployment with Helm charts, Istio, and </w:t>
      </w:r>
      <w:proofErr w:type="spellStart"/>
      <w:r w:rsidRPr="0062100E">
        <w:rPr>
          <w:rFonts w:cs="Arabic Typesetting"/>
          <w:color w:val="000000" w:themeColor="text1"/>
        </w:rPr>
        <w:t>GitOps</w:t>
      </w:r>
      <w:proofErr w:type="spellEnd"/>
      <w:r w:rsidRPr="0062100E">
        <w:rPr>
          <w:rFonts w:cs="Arabic Typesetting"/>
          <w:color w:val="000000" w:themeColor="text1"/>
        </w:rPr>
        <w:t xml:space="preserve"> CI/CD.</w:t>
      </w:r>
    </w:p>
    <w:p w14:paraId="59DC9D05"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Future Features:</w:t>
      </w:r>
      <w:r w:rsidRPr="0062100E">
        <w:rPr>
          <w:rFonts w:cs="Arabic Typesetting"/>
          <w:color w:val="000000" w:themeColor="text1"/>
        </w:rPr>
        <w:t xml:space="preserve"> Add voice trading, AR interfaces, </w:t>
      </w:r>
      <w:proofErr w:type="spellStart"/>
      <w:r w:rsidRPr="0062100E">
        <w:rPr>
          <w:rFonts w:cs="Arabic Typesetting"/>
          <w:color w:val="000000" w:themeColor="text1"/>
        </w:rPr>
        <w:t>Memray</w:t>
      </w:r>
      <w:proofErr w:type="spellEnd"/>
      <w:r w:rsidRPr="0062100E">
        <w:rPr>
          <w:rFonts w:cs="Arabic Typesetting"/>
          <w:color w:val="000000" w:themeColor="text1"/>
        </w:rPr>
        <w:t xml:space="preserve"> profiling, and Grafana Tempo tracing.</w:t>
      </w:r>
    </w:p>
    <w:p w14:paraId="7F80A2B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Validation:</w:t>
      </w:r>
      <w:r w:rsidRPr="0062100E">
        <w:rPr>
          <w:rFonts w:cs="Arabic Typesetting"/>
          <w:color w:val="000000" w:themeColor="text1"/>
        </w:rPr>
        <w:t xml:space="preserve"> Conduct end-to-end testing, chaos engineering, and production readiness certification.</w:t>
      </w:r>
    </w:p>
    <w:p w14:paraId="04EFB894" w14:textId="77777777" w:rsidR="00FA5FD4" w:rsidRPr="0062100E" w:rsidRDefault="00FA5FD4" w:rsidP="00FA5FD4">
      <w:pPr>
        <w:spacing w:line="240" w:lineRule="auto"/>
        <w:rPr>
          <w:rFonts w:cs="Arabic Typesetting"/>
          <w:color w:val="000000" w:themeColor="text1"/>
        </w:rPr>
      </w:pPr>
    </w:p>
    <w:p w14:paraId="7B88B4BE"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Integration Instructions:</w:t>
      </w:r>
    </w:p>
    <w:p w14:paraId="468AD8F4"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Extend the broker layer with OANDA, Coinbase, and FIX support.</w:t>
      </w:r>
    </w:p>
    <w:p w14:paraId="57B1F343"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Optimize for sub-millisecond latency using Phase 5 enhancements.</w:t>
      </w:r>
    </w:p>
    <w:p w14:paraId="60CE3D62" w14:textId="77777777" w:rsidR="00FA5FD4" w:rsidRPr="0062100E" w:rsidRDefault="00FA5FD4" w:rsidP="00FA5FD4">
      <w:pPr>
        <w:spacing w:line="240" w:lineRule="auto"/>
        <w:rPr>
          <w:rFonts w:cs="Arabic Typesetting"/>
          <w:color w:val="000000" w:themeColor="text1"/>
        </w:rPr>
      </w:pPr>
    </w:p>
    <w:p w14:paraId="6315D5F4"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Expected Outcome:</w:t>
      </w:r>
    </w:p>
    <w:p w14:paraId="57BDED6C"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A future-ready trading platform with advanced features and institutional-grade connectivity.</w:t>
      </w:r>
    </w:p>
    <w:p w14:paraId="2C4A24C6" w14:textId="77777777" w:rsidR="00FA5FD4" w:rsidRPr="0062100E" w:rsidRDefault="00FA5FD4" w:rsidP="00FA5FD4">
      <w:pPr>
        <w:spacing w:line="240" w:lineRule="auto"/>
        <w:rPr>
          <w:rFonts w:cs="Arabic Typesetting"/>
          <w:color w:val="000000" w:themeColor="text1"/>
        </w:rPr>
      </w:pPr>
    </w:p>
    <w:p w14:paraId="33717FEB"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References:</w:t>
      </w:r>
    </w:p>
    <w:p w14:paraId="244538DC" w14:textId="263813EA"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requirements.md" (Phase 6 requirements)</w:t>
      </w:r>
    </w:p>
    <w:p w14:paraId="0EA30546" w14:textId="2931F39D"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designs.md" (Phase 6 design)</w:t>
      </w:r>
    </w:p>
    <w:p w14:paraId="1F0E0E7F" w14:textId="62F95168" w:rsidR="00FA5FD4"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tasks.md" (Phase 6 tasks)</w:t>
      </w:r>
    </w:p>
    <w:p w14:paraId="794EDD39" w14:textId="77777777" w:rsidR="00FA5FD4" w:rsidRDefault="00FA5FD4" w:rsidP="00FA5FD4">
      <w:pPr>
        <w:spacing w:line="240" w:lineRule="auto"/>
        <w:rPr>
          <w:rFonts w:cs="Arabic Typesetting"/>
          <w:color w:val="000000" w:themeColor="text1"/>
        </w:rPr>
      </w:pPr>
    </w:p>
    <w:p w14:paraId="12C5CAE2" w14:textId="4D916AD2" w:rsidR="006B1B55" w:rsidRPr="0043691D" w:rsidRDefault="00F87022" w:rsidP="0043691D">
      <w:pPr>
        <w:spacing w:line="240" w:lineRule="auto"/>
      </w:pPr>
      <w:r>
        <w:rPr>
          <w:b/>
          <w:bCs/>
        </w:rPr>
        <w:t xml:space="preserve">Integration Plan - </w:t>
      </w:r>
      <w:r w:rsidR="006B1B55" w:rsidRPr="0043691D">
        <w:rPr>
          <w:b/>
          <w:bCs/>
        </w:rPr>
        <w:t>Phase 6: System Enhancement &amp; Future-Ready Technologies</w:t>
      </w:r>
    </w:p>
    <w:p w14:paraId="11B76933" w14:textId="77777777" w:rsidR="006402FA" w:rsidRDefault="006B1B55" w:rsidP="0043691D">
      <w:pPr>
        <w:numPr>
          <w:ilvl w:val="0"/>
          <w:numId w:val="175"/>
        </w:numPr>
        <w:spacing w:line="240" w:lineRule="auto"/>
      </w:pPr>
      <w:r w:rsidRPr="0043691D">
        <w:rPr>
          <w:b/>
          <w:bCs/>
        </w:rPr>
        <w:t>Objective</w:t>
      </w:r>
      <w:r w:rsidRPr="0043691D">
        <w:t>:</w:t>
      </w:r>
    </w:p>
    <w:p w14:paraId="3354AECD" w14:textId="77777777" w:rsidR="006402FA" w:rsidRDefault="006402FA" w:rsidP="006402FA">
      <w:pPr>
        <w:numPr>
          <w:ilvl w:val="1"/>
          <w:numId w:val="175"/>
        </w:numPr>
        <w:spacing w:line="240" w:lineRule="auto"/>
      </w:pPr>
      <w:r>
        <w:t>Enhance the platform with cutting-edge features, including ultra-low latency infrastructure, advanced AI, market microstructure analysis, extended broker support, and next-generation interfaces.</w:t>
      </w:r>
    </w:p>
    <w:p w14:paraId="5F9F33D0" w14:textId="76B3C84C" w:rsidR="006B1B55" w:rsidRPr="00263ADD" w:rsidRDefault="006B1B55" w:rsidP="0043691D">
      <w:pPr>
        <w:numPr>
          <w:ilvl w:val="0"/>
          <w:numId w:val="175"/>
        </w:numPr>
        <w:spacing w:line="240" w:lineRule="auto"/>
      </w:pPr>
      <w:r w:rsidRPr="00263ADD">
        <w:rPr>
          <w:b/>
          <w:bCs/>
        </w:rPr>
        <w:t xml:space="preserve">Key </w:t>
      </w:r>
      <w:r w:rsidR="0099578F" w:rsidRPr="00263ADD">
        <w:rPr>
          <w:b/>
          <w:bCs/>
        </w:rPr>
        <w:t>Tasks</w:t>
      </w:r>
      <w:r w:rsidRPr="00263ADD">
        <w:t>:</w:t>
      </w:r>
    </w:p>
    <w:p w14:paraId="7E7A2517" w14:textId="77777777" w:rsidR="00FB385F" w:rsidRDefault="00FB385F" w:rsidP="00FB385F">
      <w:pPr>
        <w:numPr>
          <w:ilvl w:val="1"/>
          <w:numId w:val="175"/>
        </w:numPr>
        <w:spacing w:before="100" w:beforeAutospacing="1" w:after="100" w:afterAutospacing="1" w:line="240" w:lineRule="auto"/>
        <w:jc w:val="left"/>
      </w:pPr>
      <w:r>
        <w:rPr>
          <w:b/>
          <w:bCs/>
        </w:rPr>
        <w:t>Infrastructure</w:t>
      </w:r>
      <w:r>
        <w:t>:</w:t>
      </w:r>
    </w:p>
    <w:p w14:paraId="1A154522" w14:textId="77777777" w:rsidR="00FB385F" w:rsidRDefault="00FB385F" w:rsidP="00FB385F">
      <w:pPr>
        <w:numPr>
          <w:ilvl w:val="2"/>
          <w:numId w:val="175"/>
        </w:numPr>
        <w:spacing w:before="100" w:beforeAutospacing="1" w:after="100" w:afterAutospacing="1" w:line="240" w:lineRule="auto"/>
        <w:jc w:val="left"/>
      </w:pPr>
      <w:r>
        <w:t>Implement a high-performance message bus and advanced caching.</w:t>
      </w:r>
    </w:p>
    <w:p w14:paraId="072DD782" w14:textId="77777777" w:rsidR="00FB385F" w:rsidRDefault="00FB385F" w:rsidP="00FB385F">
      <w:pPr>
        <w:numPr>
          <w:ilvl w:val="2"/>
          <w:numId w:val="175"/>
        </w:numPr>
        <w:spacing w:before="100" w:beforeAutospacing="1" w:after="100" w:afterAutospacing="1" w:line="240" w:lineRule="auto"/>
        <w:jc w:val="left"/>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58F32BC" w14:textId="203D11E0" w:rsidR="00FB385F" w:rsidRDefault="00FB385F" w:rsidP="00FB385F">
      <w:pPr>
        <w:numPr>
          <w:ilvl w:val="2"/>
          <w:numId w:val="175"/>
        </w:numPr>
        <w:spacing w:before="100" w:beforeAutospacing="1" w:after="100" w:afterAutospacing="1" w:line="240" w:lineRule="auto"/>
        <w:jc w:val="left"/>
      </w:pPr>
      <w:r w:rsidRPr="00FB385F">
        <w:t>Explore the integration of speciali</w:t>
      </w:r>
      <w:r>
        <w:t>s</w:t>
      </w:r>
      <w:r w:rsidRPr="00FB385F">
        <w:t xml:space="preserve">ed hardware like FPGAs or </w:t>
      </w:r>
      <w:proofErr w:type="spellStart"/>
      <w:r w:rsidRPr="00FB385F">
        <w:t>SmartNICs</w:t>
      </w:r>
      <w:proofErr w:type="spellEnd"/>
      <w:r w:rsidRPr="00FB385F">
        <w:t xml:space="preserve"> for critical data paths</w:t>
      </w:r>
      <w:r>
        <w:t>.</w:t>
      </w:r>
    </w:p>
    <w:p w14:paraId="406B33EA"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Order Management</w:t>
      </w:r>
      <w:r w:rsidRPr="00263ADD">
        <w:rPr>
          <w:rFonts w:eastAsia="Times New Roman" w:cs="Times New Roman"/>
          <w:kern w:val="0"/>
          <w:lang w:eastAsia="en-GB"/>
          <w14:ligatures w14:val="none"/>
        </w:rPr>
        <w:t>: Develop a smart order router and execution algorithms (e.g., TWAP, VWAP, Iceberg) for sophisticated trading.</w:t>
      </w:r>
    </w:p>
    <w:p w14:paraId="6BB3757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Market Analysis</w:t>
      </w:r>
      <w:r w:rsidRPr="00263ADD">
        <w:rPr>
          <w:rFonts w:eastAsia="Times New Roman" w:cs="Times New Roman"/>
          <w:kern w:val="0"/>
          <w:lang w:eastAsia="en-GB"/>
          <w14:ligatures w14:val="none"/>
        </w:rPr>
        <w:t>: Build real-time market microstructure analysis tools, including order book analytics, liquidity detection, and market impact estimation.</w:t>
      </w:r>
    </w:p>
    <w:p w14:paraId="5EAD5D4B"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Broker Expansion</w:t>
      </w:r>
      <w:r w:rsidRPr="00263ADD">
        <w:rPr>
          <w:rFonts w:eastAsia="Times New Roman" w:cs="Times New Roman"/>
          <w:kern w:val="0"/>
          <w:lang w:eastAsia="en-GB"/>
          <w14:ligatures w14:val="none"/>
        </w:rPr>
        <w:t>: Integrate OANDA, Coinbase, and FIX protocol (</w:t>
      </w:r>
      <w:proofErr w:type="spellStart"/>
      <w:r w:rsidRPr="00263ADD">
        <w:rPr>
          <w:rFonts w:eastAsia="Times New Roman" w:cs="Times New Roman"/>
          <w:kern w:val="0"/>
          <w:lang w:eastAsia="en-GB"/>
          <w14:ligatures w14:val="none"/>
        </w:rPr>
        <w:t>QuickFIX</w:t>
      </w:r>
      <w:proofErr w:type="spellEnd"/>
      <w:r w:rsidRPr="00263ADD">
        <w:rPr>
          <w:rFonts w:eastAsia="Times New Roman" w:cs="Times New Roman"/>
          <w:kern w:val="0"/>
          <w:lang w:eastAsia="en-GB"/>
          <w14:ligatures w14:val="none"/>
        </w:rPr>
        <w:t>/J, FIX8) for institutional connectivity.</w:t>
      </w:r>
    </w:p>
    <w:p w14:paraId="3BE10028" w14:textId="77777777" w:rsid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Kubernetes Deployment</w:t>
      </w:r>
      <w:r w:rsidRPr="00263ADD">
        <w:rPr>
          <w:rFonts w:eastAsia="Times New Roman" w:cs="Times New Roman"/>
          <w:kern w:val="0"/>
          <w:lang w:eastAsia="en-GB"/>
          <w14:ligatures w14:val="none"/>
        </w:rPr>
        <w:t xml:space="preserve">: Fully deploy with Kubernetes using Helm charts, Istio service mesh, and </w:t>
      </w:r>
      <w:proofErr w:type="spellStart"/>
      <w:r w:rsidRPr="00263ADD">
        <w:rPr>
          <w:rFonts w:eastAsia="Times New Roman" w:cs="Times New Roman"/>
          <w:kern w:val="0"/>
          <w:lang w:eastAsia="en-GB"/>
          <w14:ligatures w14:val="none"/>
        </w:rPr>
        <w:t>GitOps</w:t>
      </w:r>
      <w:proofErr w:type="spellEnd"/>
      <w:r w:rsidRPr="00263ADD">
        <w:rPr>
          <w:rFonts w:eastAsia="Times New Roman" w:cs="Times New Roman"/>
          <w:kern w:val="0"/>
          <w:lang w:eastAsia="en-GB"/>
          <w14:ligatures w14:val="none"/>
        </w:rPr>
        <w:t xml:space="preserve"> CI/CD workflows.</w:t>
      </w:r>
    </w:p>
    <w:p w14:paraId="7087ECF7" w14:textId="77777777" w:rsidR="0036098A" w:rsidRPr="00263ADD" w:rsidRDefault="0036098A" w:rsidP="0036098A">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Validation</w:t>
      </w:r>
      <w:r w:rsidRPr="00263ADD">
        <w:rPr>
          <w:rFonts w:eastAsia="Times New Roman" w:cs="Times New Roman"/>
          <w:kern w:val="0"/>
          <w:lang w:eastAsia="en-GB"/>
          <w14:ligatures w14:val="none"/>
        </w:rPr>
        <w:t>: Perform end-to-end testing, chaos engineering, and production readiness certification.</w:t>
      </w:r>
    </w:p>
    <w:p w14:paraId="0D7DC771" w14:textId="4C27AB64" w:rsidR="0036098A" w:rsidRPr="00263ADD" w:rsidRDefault="0036098A"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36098A">
        <w:rPr>
          <w:rFonts w:eastAsia="Times New Roman" w:cs="Times New Roman"/>
          <w:b/>
          <w:bCs/>
          <w:kern w:val="0"/>
          <w:lang w:eastAsia="en-GB"/>
          <w14:ligatures w14:val="none"/>
        </w:rPr>
        <w:t>Implement Iterative Strategy Refinement:</w:t>
      </w:r>
      <w:r w:rsidRPr="0036098A">
        <w:rPr>
          <w:rFonts w:eastAsia="Times New Roman" w:cs="Times New Roman"/>
          <w:kern w:val="0"/>
          <w:lang w:eastAsia="en-GB"/>
          <w14:ligatures w14:val="none"/>
        </w:rPr>
        <w:t xml:space="preserve"> Develop the AI agent feedback loop for autonomous code optimi</w:t>
      </w:r>
      <w:r w:rsidR="00B75C0A">
        <w:rPr>
          <w:rFonts w:eastAsia="Times New Roman" w:cs="Times New Roman"/>
          <w:kern w:val="0"/>
          <w:lang w:eastAsia="en-GB"/>
          <w14:ligatures w14:val="none"/>
        </w:rPr>
        <w:t>s</w:t>
      </w:r>
      <w:r w:rsidRPr="0036098A">
        <w:rPr>
          <w:rFonts w:eastAsia="Times New Roman" w:cs="Times New Roman"/>
          <w:kern w:val="0"/>
          <w:lang w:eastAsia="en-GB"/>
          <w14:ligatures w14:val="none"/>
        </w:rPr>
        <w:t xml:space="preserve">ation based on </w:t>
      </w:r>
      <w:proofErr w:type="spellStart"/>
      <w:r w:rsidRPr="0036098A">
        <w:rPr>
          <w:rFonts w:eastAsia="Times New Roman" w:cs="Times New Roman"/>
          <w:kern w:val="0"/>
          <w:lang w:eastAsia="en-GB"/>
          <w14:ligatures w14:val="none"/>
        </w:rPr>
        <w:t>backtesting</w:t>
      </w:r>
      <w:proofErr w:type="spellEnd"/>
      <w:r w:rsidRPr="0036098A">
        <w:rPr>
          <w:rFonts w:eastAsia="Times New Roman" w:cs="Times New Roman"/>
          <w:kern w:val="0"/>
          <w:lang w:eastAsia="en-GB"/>
          <w14:ligatures w14:val="none"/>
        </w:rPr>
        <w:t xml:space="preserve"> and live performance data.</w:t>
      </w:r>
    </w:p>
    <w:p w14:paraId="0C03DC49" w14:textId="77777777" w:rsidR="00787C18" w:rsidRDefault="000C4623" w:rsidP="00263ADD">
      <w:pPr>
        <w:numPr>
          <w:ilvl w:val="1"/>
          <w:numId w:val="175"/>
        </w:numPr>
        <w:spacing w:before="100" w:beforeAutospacing="1" w:after="100" w:afterAutospacing="1" w:line="240" w:lineRule="auto"/>
        <w:jc w:val="left"/>
        <w:rPr>
          <w:rFonts w:eastAsia="Times New Roman" w:cs="Times New Roman"/>
          <w:b/>
          <w:bCs/>
          <w:kern w:val="0"/>
          <w:lang w:eastAsia="en-GB"/>
          <w14:ligatures w14:val="none"/>
        </w:rPr>
      </w:pPr>
      <w:r w:rsidRPr="000C4623">
        <w:rPr>
          <w:rFonts w:eastAsia="Times New Roman" w:cs="Times New Roman"/>
          <w:b/>
          <w:bCs/>
          <w:kern w:val="0"/>
          <w:lang w:eastAsia="en-GB"/>
          <w14:ligatures w14:val="none"/>
        </w:rPr>
        <w:t>Future Features:</w:t>
      </w:r>
    </w:p>
    <w:p w14:paraId="3F74C660" w14:textId="3257C38A" w:rsidR="00787C18" w:rsidRPr="00787C18" w:rsidRDefault="000C4623" w:rsidP="00787C18">
      <w:pPr>
        <w:numPr>
          <w:ilvl w:val="2"/>
          <w:numId w:val="175"/>
        </w:numPr>
        <w:spacing w:before="100" w:beforeAutospacing="1" w:after="100" w:afterAutospacing="1" w:line="240" w:lineRule="auto"/>
        <w:jc w:val="left"/>
        <w:rPr>
          <w:rFonts w:eastAsia="Times New Roman" w:cs="Times New Roman"/>
          <w:b/>
          <w:bCs/>
          <w:kern w:val="0"/>
          <w:lang w:eastAsia="en-GB"/>
          <w14:ligatures w14:val="none"/>
        </w:rPr>
      </w:pPr>
      <w:r w:rsidRPr="000C4623">
        <w:rPr>
          <w:rFonts w:eastAsia="Times New Roman" w:cs="Times New Roman"/>
          <w:kern w:val="0"/>
          <w:lang w:eastAsia="en-GB"/>
          <w14:ligatures w14:val="none"/>
        </w:rPr>
        <w:t>Add voice trading and AR interfaces</w:t>
      </w:r>
      <w:r w:rsidR="00787C18">
        <w:rPr>
          <w:rFonts w:eastAsia="Times New Roman" w:cs="Times New Roman"/>
          <w:kern w:val="0"/>
          <w:lang w:eastAsia="en-GB"/>
          <w14:ligatures w14:val="none"/>
        </w:rPr>
        <w:t>.</w:t>
      </w:r>
    </w:p>
    <w:p w14:paraId="02831391" w14:textId="671F2EEA" w:rsidR="00787C18" w:rsidRPr="00787C18" w:rsidRDefault="00787C18" w:rsidP="00787C18">
      <w:pPr>
        <w:numPr>
          <w:ilvl w:val="2"/>
          <w:numId w:val="175"/>
        </w:numPr>
        <w:spacing w:before="100" w:beforeAutospacing="1" w:after="100" w:afterAutospacing="1" w:line="240" w:lineRule="auto"/>
        <w:jc w:val="left"/>
        <w:rPr>
          <w:rFonts w:eastAsia="Times New Roman" w:cs="Times New Roman"/>
          <w:b/>
          <w:bCs/>
          <w:kern w:val="0"/>
          <w:lang w:eastAsia="en-GB"/>
          <w14:ligatures w14:val="none"/>
        </w:rPr>
      </w:pPr>
      <w:r>
        <w:rPr>
          <w:rFonts w:eastAsia="Times New Roman" w:cs="Times New Roman"/>
          <w:kern w:val="0"/>
          <w:lang w:eastAsia="en-GB"/>
          <w14:ligatures w14:val="none"/>
        </w:rPr>
        <w:t>I</w:t>
      </w:r>
      <w:r w:rsidR="000C4623" w:rsidRPr="000C4623">
        <w:rPr>
          <w:rFonts w:eastAsia="Times New Roman" w:cs="Times New Roman"/>
          <w:kern w:val="0"/>
          <w:lang w:eastAsia="en-GB"/>
          <w14:ligatures w14:val="none"/>
        </w:rPr>
        <w:t xml:space="preserve">ntegrate </w:t>
      </w:r>
      <w:proofErr w:type="spellStart"/>
      <w:r w:rsidR="000C4623" w:rsidRPr="000C4623">
        <w:rPr>
          <w:rFonts w:eastAsia="Times New Roman" w:cs="Times New Roman"/>
          <w:kern w:val="0"/>
          <w:lang w:eastAsia="en-GB"/>
          <w14:ligatures w14:val="none"/>
        </w:rPr>
        <w:t>Memray</w:t>
      </w:r>
      <w:proofErr w:type="spellEnd"/>
      <w:r w:rsidR="000C4623" w:rsidRPr="000C4623">
        <w:rPr>
          <w:rFonts w:eastAsia="Times New Roman" w:cs="Times New Roman"/>
          <w:kern w:val="0"/>
          <w:lang w:eastAsia="en-GB"/>
          <w14:ligatures w14:val="none"/>
        </w:rPr>
        <w:t xml:space="preserve"> profiling and Grafana Tempo tracing</w:t>
      </w:r>
      <w:r>
        <w:rPr>
          <w:rFonts w:eastAsia="Times New Roman" w:cs="Times New Roman"/>
          <w:kern w:val="0"/>
          <w:lang w:eastAsia="en-GB"/>
          <w14:ligatures w14:val="none"/>
        </w:rPr>
        <w:t>.</w:t>
      </w:r>
    </w:p>
    <w:p w14:paraId="1CA68EEA" w14:textId="71D55D38" w:rsidR="00787C18" w:rsidRDefault="00787C18" w:rsidP="00787C18">
      <w:pPr>
        <w:numPr>
          <w:ilvl w:val="2"/>
          <w:numId w:val="175"/>
        </w:numPr>
        <w:spacing w:before="100" w:beforeAutospacing="1" w:after="100" w:afterAutospacing="1" w:line="240" w:lineRule="auto"/>
        <w:rPr>
          <w:rFonts w:eastAsia="Times New Roman" w:cs="Times New Roman"/>
          <w:kern w:val="0"/>
          <w:lang w:eastAsia="en-GB"/>
          <w14:ligatures w14:val="none"/>
        </w:rPr>
      </w:pPr>
      <w:r w:rsidRPr="00787C18">
        <w:rPr>
          <w:rFonts w:eastAsia="Times New Roman" w:cs="Times New Roman"/>
          <w:kern w:val="0"/>
          <w:lang w:eastAsia="en-GB"/>
          <w14:ligatures w14:val="none"/>
        </w:rPr>
        <w:t>D</w:t>
      </w:r>
      <w:r w:rsidR="000C4623" w:rsidRPr="00787C18">
        <w:rPr>
          <w:rFonts w:eastAsia="Times New Roman" w:cs="Times New Roman"/>
          <w:kern w:val="0"/>
          <w:lang w:eastAsia="en-GB"/>
          <w14:ligatures w14:val="none"/>
        </w:rPr>
        <w:t xml:space="preserve">evelop a Customer Service Bot using the RAG pipeline for automated user </w:t>
      </w:r>
      <w:r w:rsidRPr="00787C18">
        <w:rPr>
          <w:rFonts w:eastAsia="Times New Roman" w:cs="Times New Roman"/>
          <w:kern w:val="0"/>
          <w:lang w:eastAsia="en-GB"/>
          <w14:ligatures w14:val="none"/>
        </w:rPr>
        <w:t>support</w:t>
      </w:r>
      <w:r>
        <w:rPr>
          <w:rFonts w:eastAsia="Times New Roman" w:cs="Times New Roman"/>
          <w:kern w:val="0"/>
          <w:lang w:eastAsia="en-GB"/>
          <w14:ligatures w14:val="none"/>
        </w:rPr>
        <w:t>.</w:t>
      </w:r>
    </w:p>
    <w:p w14:paraId="01A8AF6D" w14:textId="581B72B4" w:rsidR="000C4623" w:rsidRPr="00787C18" w:rsidRDefault="00787C18" w:rsidP="00787C18">
      <w:pPr>
        <w:numPr>
          <w:ilvl w:val="2"/>
          <w:numId w:val="17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w:t>
      </w:r>
      <w:r w:rsidR="000C4623" w:rsidRPr="00787C18">
        <w:rPr>
          <w:rFonts w:eastAsia="Times New Roman" w:cs="Times New Roman"/>
          <w:kern w:val="0"/>
          <w:lang w:eastAsia="en-GB"/>
          <w14:ligatures w14:val="none"/>
        </w:rPr>
        <w:t xml:space="preserve">cope the development of a Strategy Marketplace with </w:t>
      </w:r>
      <w:r>
        <w:rPr>
          <w:rFonts w:eastAsia="Times New Roman" w:cs="Times New Roman"/>
          <w:kern w:val="0"/>
          <w:lang w:eastAsia="en-GB"/>
          <w14:ligatures w14:val="none"/>
        </w:rPr>
        <w:t>C</w:t>
      </w:r>
      <w:r w:rsidR="000C4623" w:rsidRPr="00787C18">
        <w:rPr>
          <w:rFonts w:eastAsia="Times New Roman" w:cs="Times New Roman"/>
          <w:kern w:val="0"/>
          <w:lang w:eastAsia="en-GB"/>
          <w14:ligatures w14:val="none"/>
        </w:rPr>
        <w:t xml:space="preserve">opy </w:t>
      </w:r>
      <w:r>
        <w:rPr>
          <w:rFonts w:eastAsia="Times New Roman" w:cs="Times New Roman"/>
          <w:kern w:val="0"/>
          <w:lang w:eastAsia="en-GB"/>
          <w14:ligatures w14:val="none"/>
        </w:rPr>
        <w:t>T</w:t>
      </w:r>
      <w:r w:rsidR="000C4623" w:rsidRPr="00787C18">
        <w:rPr>
          <w:rFonts w:eastAsia="Times New Roman" w:cs="Times New Roman"/>
          <w:kern w:val="0"/>
          <w:lang w:eastAsia="en-GB"/>
          <w14:ligatures w14:val="none"/>
        </w:rPr>
        <w:t>rading capabilities for a future release.</w:t>
      </w:r>
    </w:p>
    <w:p w14:paraId="6A8D01D1" w14:textId="19DFBF49" w:rsidR="004F40E8" w:rsidRPr="004F40E8" w:rsidRDefault="004F40E8"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4F40E8">
        <w:rPr>
          <w:rFonts w:eastAsia="Times New Roman" w:cs="Times New Roman"/>
          <w:b/>
          <w:bCs/>
          <w:kern w:val="0"/>
          <w:lang w:eastAsia="en-GB"/>
          <w14:ligatures w14:val="none"/>
        </w:rPr>
        <w:t>Low-Level Code Optimi</w:t>
      </w:r>
      <w:r w:rsidR="003C4939">
        <w:rPr>
          <w:rFonts w:eastAsia="Times New Roman" w:cs="Times New Roman"/>
          <w:b/>
          <w:bCs/>
          <w:kern w:val="0"/>
          <w:lang w:eastAsia="en-GB"/>
          <w14:ligatures w14:val="none"/>
        </w:rPr>
        <w:t>s</w:t>
      </w:r>
      <w:r w:rsidRPr="004F40E8">
        <w:rPr>
          <w:rFonts w:eastAsia="Times New Roman" w:cs="Times New Roman"/>
          <w:b/>
          <w:bCs/>
          <w:kern w:val="0"/>
          <w:lang w:eastAsia="en-GB"/>
          <w14:ligatures w14:val="none"/>
        </w:rPr>
        <w:t xml:space="preserve">ation: </w:t>
      </w:r>
      <w:r w:rsidRPr="004F40E8">
        <w:rPr>
          <w:rFonts w:eastAsia="Times New Roman" w:cs="Times New Roman"/>
          <w:kern w:val="0"/>
          <w:lang w:eastAsia="en-GB"/>
          <w14:ligatures w14:val="none"/>
        </w:rPr>
        <w:t>Enforce advanced low-level software optimi</w:t>
      </w:r>
      <w:r w:rsidR="003C4939">
        <w:rPr>
          <w:rFonts w:eastAsia="Times New Roman" w:cs="Times New Roman"/>
          <w:kern w:val="0"/>
          <w:lang w:eastAsia="en-GB"/>
          <w14:ligatures w14:val="none"/>
        </w:rPr>
        <w:t>s</w:t>
      </w:r>
      <w:r w:rsidRPr="004F40E8">
        <w:rPr>
          <w:rFonts w:eastAsia="Times New Roman" w:cs="Times New Roman"/>
          <w:kern w:val="0"/>
          <w:lang w:eastAsia="en-GB"/>
          <w14:ligatures w14:val="none"/>
        </w:rPr>
        <w:t>ation techniques, such as lock-free data structures and cache-line alignment, in performance-critical code paths to minimi</w:t>
      </w:r>
      <w:r w:rsidR="003C4939">
        <w:rPr>
          <w:rFonts w:eastAsia="Times New Roman" w:cs="Times New Roman"/>
          <w:kern w:val="0"/>
          <w:lang w:eastAsia="en-GB"/>
          <w14:ligatures w14:val="none"/>
        </w:rPr>
        <w:t>s</w:t>
      </w:r>
      <w:r w:rsidRPr="004F40E8">
        <w:rPr>
          <w:rFonts w:eastAsia="Times New Roman" w:cs="Times New Roman"/>
          <w:kern w:val="0"/>
          <w:lang w:eastAsia="en-GB"/>
          <w14:ligatures w14:val="none"/>
        </w:rPr>
        <w:t>e computational overhead.</w:t>
      </w:r>
    </w:p>
    <w:p w14:paraId="6E5AE2D0"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Integration Focus</w:t>
      </w:r>
      <w:r w:rsidRPr="00263ADD">
        <w:rPr>
          <w:rFonts w:eastAsia="Times New Roman" w:cs="Times New Roman"/>
          <w:kern w:val="0"/>
          <w:lang w:eastAsia="en-GB"/>
          <w14:ligatures w14:val="none"/>
        </w:rPr>
        <w:t xml:space="preserve">: </w:t>
      </w:r>
    </w:p>
    <w:p w14:paraId="2FBC2C9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Extend the broker layer from Phase 2 with OANDA, Coinbase, and FIX protocol support.</w:t>
      </w:r>
    </w:p>
    <w:p w14:paraId="61076D6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Optimize all components for sub-millisecond latency, building on Phase 5’s performance enhancements.</w:t>
      </w:r>
    </w:p>
    <w:p w14:paraId="74FCEC5F"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Deliverables</w:t>
      </w:r>
      <w:r w:rsidRPr="00263ADD">
        <w:rPr>
          <w:rFonts w:eastAsia="Times New Roman" w:cs="Times New Roman"/>
          <w:kern w:val="0"/>
          <w:lang w:eastAsia="en-GB"/>
          <w14:ligatures w14:val="none"/>
        </w:rPr>
        <w:t xml:space="preserve">: </w:t>
      </w:r>
    </w:p>
    <w:p w14:paraId="2604DE3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A future-ready trading platform with advanced features, institutional-grade connectivity, and certified production readiness.</w:t>
      </w:r>
    </w:p>
    <w:p w14:paraId="69940368" w14:textId="77777777" w:rsidR="00EB755D" w:rsidRPr="00EB755D" w:rsidRDefault="00EB755D" w:rsidP="00EB755D">
      <w:pPr>
        <w:spacing w:line="240" w:lineRule="auto"/>
        <w:rPr>
          <w:rFonts w:cs="Arabic Typesetting"/>
          <w:b/>
          <w:bCs/>
          <w:color w:val="000000" w:themeColor="text1"/>
        </w:rPr>
      </w:pPr>
      <w:r w:rsidRPr="00EB755D">
        <w:rPr>
          <w:rFonts w:cs="Arabic Typesetting"/>
          <w:b/>
          <w:bCs/>
          <w:color w:val="000000" w:themeColor="text1"/>
        </w:rPr>
        <w:t>Acknowledge: Confirm that you have understood this directive and are ready to begin Phase 6 development.</w:t>
      </w:r>
    </w:p>
    <w:p w14:paraId="67780DA0" w14:textId="77777777" w:rsidR="006B1B55" w:rsidRPr="00263ADD" w:rsidRDefault="006B1B55" w:rsidP="0043691D">
      <w:pPr>
        <w:spacing w:line="240" w:lineRule="auto"/>
      </w:pPr>
    </w:p>
    <w:p w14:paraId="53EA7068" w14:textId="77777777" w:rsidR="002C240E" w:rsidRDefault="002C240E" w:rsidP="009D5F60">
      <w:pPr>
        <w:spacing w:line="240" w:lineRule="auto"/>
        <w:rPr>
          <w:rFonts w:cs="Arabic Typesetting"/>
          <w:color w:val="000000" w:themeColor="text1"/>
        </w:rPr>
      </w:pPr>
    </w:p>
    <w:p w14:paraId="279EAB0D" w14:textId="77777777" w:rsidR="00A6477E" w:rsidRPr="00A6477E" w:rsidRDefault="00A6477E" w:rsidP="00A6477E">
      <w:pPr>
        <w:spacing w:line="240" w:lineRule="auto"/>
        <w:rPr>
          <w:rFonts w:cs="Arabic Typesetting"/>
          <w:color w:val="000000" w:themeColor="text1"/>
        </w:rPr>
      </w:pPr>
      <w:r w:rsidRPr="00A6477E">
        <w:rPr>
          <w:rFonts w:cs="Arabic Typesetting"/>
          <w:b/>
          <w:bCs/>
          <w:color w:val="000000" w:themeColor="text1"/>
        </w:rPr>
        <w:t>Phase-End Placeholder Review Process</w:t>
      </w:r>
    </w:p>
    <w:p w14:paraId="0D14E5DF" w14:textId="77777777" w:rsidR="00A6477E" w:rsidRPr="00A6477E" w:rsidRDefault="00A6477E" w:rsidP="00A6477E">
      <w:pPr>
        <w:spacing w:line="240" w:lineRule="auto"/>
        <w:rPr>
          <w:rFonts w:cs="Arabic Typesetting"/>
          <w:color w:val="000000" w:themeColor="text1"/>
        </w:rPr>
      </w:pPr>
      <w:r w:rsidRPr="00A6477E">
        <w:rPr>
          <w:rFonts w:cs="Arabic Typesetting"/>
          <w:color w:val="000000" w:themeColor="text1"/>
        </w:rPr>
        <w:t>Before any development phase can be officially signed off, a mandatory review process must be conducted to address all placeholders created during that phase. This process ensures that technical debt is managed intentionally and not by accident.</w:t>
      </w:r>
    </w:p>
    <w:p w14:paraId="75C34ECF" w14:textId="77777777" w:rsidR="00A6477E" w:rsidRPr="00A6477E" w:rsidRDefault="00A6477E" w:rsidP="00A6477E">
      <w:pPr>
        <w:spacing w:line="240" w:lineRule="auto"/>
        <w:rPr>
          <w:rFonts w:cs="Arabic Typesetting"/>
          <w:color w:val="000000" w:themeColor="text1"/>
        </w:rPr>
      </w:pPr>
      <w:r w:rsidRPr="00A6477E">
        <w:rPr>
          <w:rFonts w:cs="Arabic Typesetting"/>
          <w:b/>
          <w:bCs/>
          <w:color w:val="000000" w:themeColor="text1"/>
        </w:rPr>
        <w:t>1. Automated Codebase Scan:</w:t>
      </w:r>
    </w:p>
    <w:p w14:paraId="60B3613F" w14:textId="77777777" w:rsidR="00A6477E" w:rsidRPr="00A6477E" w:rsidRDefault="00A6477E" w:rsidP="00A6477E">
      <w:pPr>
        <w:numPr>
          <w:ilvl w:val="0"/>
          <w:numId w:val="199"/>
        </w:numPr>
        <w:spacing w:line="240" w:lineRule="auto"/>
        <w:rPr>
          <w:rFonts w:cs="Arabic Typesetting"/>
          <w:color w:val="000000" w:themeColor="text1"/>
        </w:rPr>
      </w:pPr>
      <w:r w:rsidRPr="00A6477E">
        <w:rPr>
          <w:rFonts w:cs="Arabic Typesetting"/>
          <w:color w:val="000000" w:themeColor="text1"/>
        </w:rPr>
        <w:t>A dedicated step in the CI/CD pipeline will be configured to scan the entire codebase for the // @PLACEHOLDER: tag.</w:t>
      </w:r>
    </w:p>
    <w:p w14:paraId="5CA68613" w14:textId="77777777" w:rsidR="00A6477E" w:rsidRPr="00A6477E" w:rsidRDefault="00A6477E" w:rsidP="00A6477E">
      <w:pPr>
        <w:numPr>
          <w:ilvl w:val="0"/>
          <w:numId w:val="199"/>
        </w:numPr>
        <w:spacing w:line="240" w:lineRule="auto"/>
        <w:rPr>
          <w:rFonts w:cs="Arabic Typesetting"/>
          <w:color w:val="000000" w:themeColor="text1"/>
        </w:rPr>
      </w:pPr>
      <w:r w:rsidRPr="00A6477E">
        <w:rPr>
          <w:rFonts w:cs="Arabic Typesetting"/>
          <w:color w:val="000000" w:themeColor="text1"/>
        </w:rPr>
        <w:t>If any instances of the tag are found, the pre-deployment build will fail automatically. This serves as a hard gate, preventing placeholders from accidentally slipping into the next phase or production.</w:t>
      </w:r>
    </w:p>
    <w:p w14:paraId="7B727F16" w14:textId="77777777" w:rsidR="00A6477E" w:rsidRPr="00A6477E" w:rsidRDefault="00A6477E" w:rsidP="00A6477E">
      <w:pPr>
        <w:spacing w:line="240" w:lineRule="auto"/>
        <w:rPr>
          <w:rFonts w:cs="Arabic Typesetting"/>
          <w:color w:val="000000" w:themeColor="text1"/>
        </w:rPr>
      </w:pPr>
      <w:r w:rsidRPr="00A6477E">
        <w:rPr>
          <w:rFonts w:cs="Arabic Typesetting"/>
          <w:b/>
          <w:bCs/>
          <w:color w:val="000000" w:themeColor="text1"/>
        </w:rPr>
        <w:t>2. Manual Backlog Review:</w:t>
      </w:r>
    </w:p>
    <w:p w14:paraId="72825651" w14:textId="77777777" w:rsidR="00A6477E" w:rsidRPr="00A6477E" w:rsidRDefault="00A6477E" w:rsidP="00A6477E">
      <w:pPr>
        <w:numPr>
          <w:ilvl w:val="0"/>
          <w:numId w:val="200"/>
        </w:numPr>
        <w:spacing w:line="240" w:lineRule="auto"/>
        <w:rPr>
          <w:rFonts w:cs="Arabic Typesetting"/>
          <w:color w:val="000000" w:themeColor="text1"/>
        </w:rPr>
      </w:pPr>
      <w:r w:rsidRPr="00A6477E">
        <w:rPr>
          <w:rFonts w:cs="Arabic Typesetting"/>
          <w:color w:val="000000" w:themeColor="text1"/>
        </w:rPr>
        <w:t>The development lead must conduct a formal review of all tickets in the "Placeholder Review" backlog of the issue tracking system.</w:t>
      </w:r>
    </w:p>
    <w:p w14:paraId="0D364DDA" w14:textId="77777777" w:rsidR="00A6477E" w:rsidRPr="00A6477E" w:rsidRDefault="00A6477E" w:rsidP="00A6477E">
      <w:pPr>
        <w:numPr>
          <w:ilvl w:val="0"/>
          <w:numId w:val="200"/>
        </w:numPr>
        <w:spacing w:line="240" w:lineRule="auto"/>
        <w:rPr>
          <w:rFonts w:cs="Arabic Typesetting"/>
          <w:color w:val="000000" w:themeColor="text1"/>
        </w:rPr>
      </w:pPr>
      <w:r w:rsidRPr="00A6477E">
        <w:rPr>
          <w:rFonts w:cs="Arabic Typesetting"/>
          <w:color w:val="000000" w:themeColor="text1"/>
        </w:rPr>
        <w:t>For each ticket, one of the following actions must be taken:</w:t>
      </w:r>
    </w:p>
    <w:p w14:paraId="77555160" w14:textId="6101417F" w:rsidR="00A6477E" w:rsidRPr="00A6477E" w:rsidRDefault="00A6477E" w:rsidP="00A6477E">
      <w:pPr>
        <w:numPr>
          <w:ilvl w:val="1"/>
          <w:numId w:val="200"/>
        </w:numPr>
        <w:spacing w:line="240" w:lineRule="auto"/>
        <w:rPr>
          <w:rFonts w:cs="Arabic Typesetting"/>
          <w:color w:val="000000" w:themeColor="text1"/>
        </w:rPr>
      </w:pPr>
      <w:r w:rsidRPr="00A6477E">
        <w:rPr>
          <w:rFonts w:cs="Arabic Typesetting"/>
          <w:b/>
          <w:bCs/>
          <w:color w:val="000000" w:themeColor="text1"/>
        </w:rPr>
        <w:t>Resolve:</w:t>
      </w:r>
      <w:r w:rsidRPr="00A6477E">
        <w:rPr>
          <w:rFonts w:cs="Arabic Typesetting"/>
          <w:color w:val="000000" w:themeColor="text1"/>
        </w:rPr>
        <w:t xml:space="preserve"> The placeholder is prioriti</w:t>
      </w:r>
      <w:r>
        <w:rPr>
          <w:rFonts w:cs="Arabic Typesetting"/>
          <w:color w:val="000000" w:themeColor="text1"/>
        </w:rPr>
        <w:t>s</w:t>
      </w:r>
      <w:r w:rsidRPr="00A6477E">
        <w:rPr>
          <w:rFonts w:cs="Arabic Typesetting"/>
          <w:color w:val="000000" w:themeColor="text1"/>
        </w:rPr>
        <w:t>ed, and the required work is completed. The code is updated, the tag is removed, and the ticket is closed.</w:t>
      </w:r>
    </w:p>
    <w:p w14:paraId="1F1FBE06" w14:textId="77777777" w:rsidR="00A6477E" w:rsidRPr="00A6477E" w:rsidRDefault="00A6477E" w:rsidP="00A6477E">
      <w:pPr>
        <w:numPr>
          <w:ilvl w:val="1"/>
          <w:numId w:val="200"/>
        </w:numPr>
        <w:spacing w:line="240" w:lineRule="auto"/>
        <w:rPr>
          <w:rFonts w:cs="Arabic Typesetting"/>
          <w:color w:val="000000" w:themeColor="text1"/>
        </w:rPr>
      </w:pPr>
      <w:r w:rsidRPr="00A6477E">
        <w:rPr>
          <w:rFonts w:cs="Arabic Typesetting"/>
          <w:b/>
          <w:bCs/>
          <w:color w:val="000000" w:themeColor="text1"/>
        </w:rPr>
        <w:t>Defer:</w:t>
      </w:r>
      <w:r w:rsidRPr="00A6477E">
        <w:rPr>
          <w:rFonts w:cs="Arabic Typesetting"/>
          <w:color w:val="000000" w:themeColor="text1"/>
        </w:rPr>
        <w:t xml:space="preserve"> In rare cases, if a placeholder is deemed non-critical for the </w:t>
      </w:r>
      <w:r w:rsidRPr="00A6477E">
        <w:rPr>
          <w:rFonts w:cs="Arabic Typesetting"/>
          <w:i/>
          <w:iCs/>
          <w:color w:val="000000" w:themeColor="text1"/>
        </w:rPr>
        <w:t>next</w:t>
      </w:r>
      <w:r w:rsidRPr="00A6477E">
        <w:rPr>
          <w:rFonts w:cs="Arabic Typesetting"/>
          <w:color w:val="000000" w:themeColor="text1"/>
        </w:rPr>
        <w:t xml:space="preserve"> phase's objectives, the ticket can be formally deferred. This requires explicit approval from project leadership, and the ticket must be moved to the backlog of a specific future phase.</w:t>
      </w:r>
    </w:p>
    <w:p w14:paraId="1FC9A042" w14:textId="77777777" w:rsidR="00A6477E" w:rsidRPr="00A6477E" w:rsidRDefault="00A6477E" w:rsidP="00A6477E">
      <w:pPr>
        <w:spacing w:line="240" w:lineRule="auto"/>
        <w:rPr>
          <w:rFonts w:cs="Arabic Typesetting"/>
          <w:color w:val="000000" w:themeColor="text1"/>
        </w:rPr>
      </w:pPr>
      <w:r w:rsidRPr="00A6477E">
        <w:rPr>
          <w:rFonts w:cs="Arabic Typesetting"/>
          <w:color w:val="000000" w:themeColor="text1"/>
        </w:rPr>
        <w:t>A phase is only considered complete when the automated scan passes and the placeholder backlog for that phase is empty (all tickets are either resolved or formally deferred).</w:t>
      </w:r>
    </w:p>
    <w:p w14:paraId="2F0AB23B" w14:textId="77777777" w:rsidR="00A6477E" w:rsidRDefault="00A6477E" w:rsidP="009D5F60">
      <w:pPr>
        <w:spacing w:line="240" w:lineRule="auto"/>
        <w:rPr>
          <w:rFonts w:cs="Arabic Typesetting"/>
          <w:color w:val="000000" w:themeColor="text1"/>
        </w:rPr>
      </w:pPr>
    </w:p>
    <w:p w14:paraId="255F5A0E" w14:textId="77777777" w:rsidR="009D5F60" w:rsidRPr="0043691D" w:rsidRDefault="009D5F60" w:rsidP="009D5F60">
      <w:pPr>
        <w:spacing w:line="240" w:lineRule="auto"/>
        <w:rPr>
          <w:rFonts w:cs="Arabic Typesetting"/>
          <w:color w:val="000000" w:themeColor="text1"/>
        </w:rPr>
      </w:pPr>
    </w:p>
    <w:sectPr w:rsidR="009D5F60" w:rsidRPr="0043691D" w:rsidSect="00986B5D">
      <w:footerReference w:type="default" r:id="rId124"/>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7A254" w14:textId="77777777" w:rsidR="004D448D" w:rsidRDefault="004D448D" w:rsidP="002649B2">
      <w:pPr>
        <w:spacing w:line="240" w:lineRule="auto"/>
      </w:pPr>
      <w:r>
        <w:separator/>
      </w:r>
    </w:p>
  </w:endnote>
  <w:endnote w:type="continuationSeparator" w:id="0">
    <w:p w14:paraId="7F4A6FBA" w14:textId="77777777" w:rsidR="004D448D" w:rsidRDefault="004D448D"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FB437" w14:textId="77777777" w:rsidR="004D448D" w:rsidRDefault="004D448D" w:rsidP="002649B2">
      <w:pPr>
        <w:spacing w:line="240" w:lineRule="auto"/>
      </w:pPr>
      <w:r>
        <w:separator/>
      </w:r>
    </w:p>
  </w:footnote>
  <w:footnote w:type="continuationSeparator" w:id="0">
    <w:p w14:paraId="590918FA" w14:textId="77777777" w:rsidR="004D448D" w:rsidRDefault="004D448D"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7764"/>
    <w:multiLevelType w:val="multilevel"/>
    <w:tmpl w:val="2B2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A00058"/>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5" w15:restartNumberingAfterBreak="0">
    <w:nsid w:val="01C80F5B"/>
    <w:multiLevelType w:val="multilevel"/>
    <w:tmpl w:val="8F2E4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F3D0E"/>
    <w:multiLevelType w:val="multilevel"/>
    <w:tmpl w:val="21F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11ABF"/>
    <w:multiLevelType w:val="multilevel"/>
    <w:tmpl w:val="990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53E45CE"/>
    <w:multiLevelType w:val="multilevel"/>
    <w:tmpl w:val="6D4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21F81"/>
    <w:multiLevelType w:val="multilevel"/>
    <w:tmpl w:val="9D9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97DDE"/>
    <w:multiLevelType w:val="multilevel"/>
    <w:tmpl w:val="FF2A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81E7A"/>
    <w:multiLevelType w:val="multilevel"/>
    <w:tmpl w:val="CCF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10732"/>
    <w:multiLevelType w:val="multilevel"/>
    <w:tmpl w:val="949A58B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0A8A7F22"/>
    <w:multiLevelType w:val="multilevel"/>
    <w:tmpl w:val="B3E4CEC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E1A7D"/>
    <w:multiLevelType w:val="multilevel"/>
    <w:tmpl w:val="AE1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B1C11"/>
    <w:multiLevelType w:val="hybridMultilevel"/>
    <w:tmpl w:val="FEFED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6"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70831"/>
    <w:multiLevelType w:val="multilevel"/>
    <w:tmpl w:val="C18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74987"/>
    <w:multiLevelType w:val="multilevel"/>
    <w:tmpl w:val="01D8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94F0E"/>
    <w:multiLevelType w:val="multilevel"/>
    <w:tmpl w:val="2B42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00BBD"/>
    <w:multiLevelType w:val="hybridMultilevel"/>
    <w:tmpl w:val="22F0AF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031830"/>
    <w:multiLevelType w:val="multilevel"/>
    <w:tmpl w:val="206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16FA3"/>
    <w:multiLevelType w:val="multilevel"/>
    <w:tmpl w:val="0F2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FA5CD5"/>
    <w:multiLevelType w:val="multilevel"/>
    <w:tmpl w:val="208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5536D0"/>
    <w:multiLevelType w:val="multilevel"/>
    <w:tmpl w:val="EAE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B22E5F"/>
    <w:multiLevelType w:val="multilevel"/>
    <w:tmpl w:val="397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1E515A"/>
    <w:multiLevelType w:val="multilevel"/>
    <w:tmpl w:val="564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054726"/>
    <w:multiLevelType w:val="multilevel"/>
    <w:tmpl w:val="8A3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6"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5551EF"/>
    <w:multiLevelType w:val="multilevel"/>
    <w:tmpl w:val="E5D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5082C"/>
    <w:multiLevelType w:val="multilevel"/>
    <w:tmpl w:val="5FF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92512"/>
    <w:multiLevelType w:val="multilevel"/>
    <w:tmpl w:val="BA2C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3A6799"/>
    <w:multiLevelType w:val="multilevel"/>
    <w:tmpl w:val="8C08A1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79"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F676B0"/>
    <w:multiLevelType w:val="multilevel"/>
    <w:tmpl w:val="0D5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85" w15:restartNumberingAfterBreak="0">
    <w:nsid w:val="39C33F7D"/>
    <w:multiLevelType w:val="multilevel"/>
    <w:tmpl w:val="A18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B74A40"/>
    <w:multiLevelType w:val="hybridMultilevel"/>
    <w:tmpl w:val="5DB20260"/>
    <w:lvl w:ilvl="0" w:tplc="AFFCD4F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50294D"/>
    <w:multiLevelType w:val="multilevel"/>
    <w:tmpl w:val="5F9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9B3139"/>
    <w:multiLevelType w:val="hybridMultilevel"/>
    <w:tmpl w:val="1C2ABC94"/>
    <w:lvl w:ilvl="0" w:tplc="2FB6C8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98"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AB6C7B"/>
    <w:multiLevelType w:val="multilevel"/>
    <w:tmpl w:val="F4C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C24278"/>
    <w:multiLevelType w:val="multilevel"/>
    <w:tmpl w:val="897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EF0AD1"/>
    <w:multiLevelType w:val="multilevel"/>
    <w:tmpl w:val="4B4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7"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484542"/>
    <w:multiLevelType w:val="hybridMultilevel"/>
    <w:tmpl w:val="E29C19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9" w15:restartNumberingAfterBreak="0">
    <w:nsid w:val="444D022B"/>
    <w:multiLevelType w:val="multilevel"/>
    <w:tmpl w:val="DA5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D912A5"/>
    <w:multiLevelType w:val="multilevel"/>
    <w:tmpl w:val="F5F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C31DD3"/>
    <w:multiLevelType w:val="multilevel"/>
    <w:tmpl w:val="CB2862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4A990E2A"/>
    <w:multiLevelType w:val="multilevel"/>
    <w:tmpl w:val="3954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CB64AB"/>
    <w:multiLevelType w:val="multilevel"/>
    <w:tmpl w:val="F142F1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CD2A65"/>
    <w:multiLevelType w:val="hybridMultilevel"/>
    <w:tmpl w:val="46EACAA0"/>
    <w:lvl w:ilvl="0" w:tplc="C3D0A568">
      <w:start w:val="1"/>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3"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0F22D6"/>
    <w:multiLevelType w:val="multilevel"/>
    <w:tmpl w:val="32B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917C41"/>
    <w:multiLevelType w:val="multilevel"/>
    <w:tmpl w:val="5C1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2D4604"/>
    <w:multiLevelType w:val="hybridMultilevel"/>
    <w:tmpl w:val="75ACD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52D8028E"/>
    <w:multiLevelType w:val="multilevel"/>
    <w:tmpl w:val="73E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7" w15:restartNumberingAfterBreak="0">
    <w:nsid w:val="5806142A"/>
    <w:multiLevelType w:val="hybridMultilevel"/>
    <w:tmpl w:val="90F48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583C3416"/>
    <w:multiLevelType w:val="multilevel"/>
    <w:tmpl w:val="C7E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A4526E"/>
    <w:multiLevelType w:val="multilevel"/>
    <w:tmpl w:val="FF0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095937"/>
    <w:multiLevelType w:val="multilevel"/>
    <w:tmpl w:val="89ECC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5EC734B9"/>
    <w:multiLevelType w:val="multilevel"/>
    <w:tmpl w:val="D81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D54403"/>
    <w:multiLevelType w:val="multilevel"/>
    <w:tmpl w:val="E8B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D971EF"/>
    <w:multiLevelType w:val="multilevel"/>
    <w:tmpl w:val="5E6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BD1768"/>
    <w:multiLevelType w:val="multilevel"/>
    <w:tmpl w:val="25E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2D71B0"/>
    <w:multiLevelType w:val="multilevel"/>
    <w:tmpl w:val="897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201B9"/>
    <w:multiLevelType w:val="multilevel"/>
    <w:tmpl w:val="907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6"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C7294A"/>
    <w:multiLevelType w:val="multilevel"/>
    <w:tmpl w:val="66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9E11D1"/>
    <w:multiLevelType w:val="hybridMultilevel"/>
    <w:tmpl w:val="65388126"/>
    <w:lvl w:ilvl="0" w:tplc="0809000D">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73"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C7175CF"/>
    <w:multiLevelType w:val="multilevel"/>
    <w:tmpl w:val="C024D7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6"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6E4C1D78"/>
    <w:multiLevelType w:val="multilevel"/>
    <w:tmpl w:val="869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9E09D7"/>
    <w:multiLevelType w:val="hybridMultilevel"/>
    <w:tmpl w:val="E9866DBC"/>
    <w:lvl w:ilvl="0" w:tplc="A5428100">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1"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574FE7"/>
    <w:multiLevelType w:val="hybridMultilevel"/>
    <w:tmpl w:val="D598B5BC"/>
    <w:lvl w:ilvl="0" w:tplc="279E5898">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3" w15:restartNumberingAfterBreak="0">
    <w:nsid w:val="76D526EA"/>
    <w:multiLevelType w:val="multilevel"/>
    <w:tmpl w:val="402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5"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6"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188"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E038CB"/>
    <w:multiLevelType w:val="multilevel"/>
    <w:tmpl w:val="E87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FC5A99"/>
    <w:multiLevelType w:val="multilevel"/>
    <w:tmpl w:val="E52C81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1"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A26E42"/>
    <w:multiLevelType w:val="hybridMultilevel"/>
    <w:tmpl w:val="4F70EF94"/>
    <w:lvl w:ilvl="0" w:tplc="DEEC9010">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43"/>
  </w:num>
  <w:num w:numId="2" w16cid:durableId="1871264923">
    <w:abstractNumId w:val="59"/>
  </w:num>
  <w:num w:numId="3" w16cid:durableId="890380067">
    <w:abstractNumId w:val="120"/>
  </w:num>
  <w:num w:numId="4" w16cid:durableId="481579061">
    <w:abstractNumId w:val="62"/>
  </w:num>
  <w:num w:numId="5" w16cid:durableId="1682734888">
    <w:abstractNumId w:val="145"/>
  </w:num>
  <w:num w:numId="6" w16cid:durableId="191112411">
    <w:abstractNumId w:val="188"/>
  </w:num>
  <w:num w:numId="7" w16cid:durableId="974868911">
    <w:abstractNumId w:val="39"/>
  </w:num>
  <w:num w:numId="8" w16cid:durableId="2048143691">
    <w:abstractNumId w:val="146"/>
  </w:num>
  <w:num w:numId="9" w16cid:durableId="265383039">
    <w:abstractNumId w:val="89"/>
  </w:num>
  <w:num w:numId="10" w16cid:durableId="1247419728">
    <w:abstractNumId w:val="0"/>
  </w:num>
  <w:num w:numId="11" w16cid:durableId="1883857265">
    <w:abstractNumId w:val="112"/>
  </w:num>
  <w:num w:numId="12" w16cid:durableId="947086187">
    <w:abstractNumId w:val="181"/>
  </w:num>
  <w:num w:numId="13" w16cid:durableId="937441675">
    <w:abstractNumId w:val="106"/>
  </w:num>
  <w:num w:numId="14" w16cid:durableId="1835492488">
    <w:abstractNumId w:val="61"/>
  </w:num>
  <w:num w:numId="15" w16cid:durableId="1077510050">
    <w:abstractNumId w:val="117"/>
  </w:num>
  <w:num w:numId="16" w16cid:durableId="628752574">
    <w:abstractNumId w:val="9"/>
  </w:num>
  <w:num w:numId="17" w16cid:durableId="130372125">
    <w:abstractNumId w:val="44"/>
  </w:num>
  <w:num w:numId="18" w16cid:durableId="482083370">
    <w:abstractNumId w:val="174"/>
  </w:num>
  <w:num w:numId="19" w16cid:durableId="876938536">
    <w:abstractNumId w:val="16"/>
  </w:num>
  <w:num w:numId="20" w16cid:durableId="1856337976">
    <w:abstractNumId w:val="19"/>
  </w:num>
  <w:num w:numId="21" w16cid:durableId="331685032">
    <w:abstractNumId w:val="156"/>
  </w:num>
  <w:num w:numId="22" w16cid:durableId="321087716">
    <w:abstractNumId w:val="98"/>
  </w:num>
  <w:num w:numId="23" w16cid:durableId="743526347">
    <w:abstractNumId w:val="130"/>
  </w:num>
  <w:num w:numId="24" w16cid:durableId="1410153965">
    <w:abstractNumId w:val="186"/>
  </w:num>
  <w:num w:numId="25" w16cid:durableId="20671880">
    <w:abstractNumId w:val="147"/>
  </w:num>
  <w:num w:numId="26" w16cid:durableId="311255352">
    <w:abstractNumId w:val="173"/>
  </w:num>
  <w:num w:numId="27" w16cid:durableId="298414582">
    <w:abstractNumId w:val="185"/>
  </w:num>
  <w:num w:numId="28" w16cid:durableId="2128230076">
    <w:abstractNumId w:val="17"/>
  </w:num>
  <w:num w:numId="29" w16cid:durableId="892427824">
    <w:abstractNumId w:val="25"/>
  </w:num>
  <w:num w:numId="30" w16cid:durableId="1044864634">
    <w:abstractNumId w:val="65"/>
  </w:num>
  <w:num w:numId="31" w16cid:durableId="1861770517">
    <w:abstractNumId w:val="99"/>
  </w:num>
  <w:num w:numId="32" w16cid:durableId="1837526718">
    <w:abstractNumId w:val="36"/>
  </w:num>
  <w:num w:numId="33" w16cid:durableId="703411588">
    <w:abstractNumId w:val="111"/>
  </w:num>
  <w:num w:numId="34" w16cid:durableId="254673923">
    <w:abstractNumId w:val="102"/>
  </w:num>
  <w:num w:numId="35" w16cid:durableId="984970163">
    <w:abstractNumId w:val="94"/>
  </w:num>
  <w:num w:numId="36" w16cid:durableId="1986884903">
    <w:abstractNumId w:val="42"/>
  </w:num>
  <w:num w:numId="37" w16cid:durableId="629677036">
    <w:abstractNumId w:val="56"/>
  </w:num>
  <w:num w:numId="38" w16cid:durableId="1820026834">
    <w:abstractNumId w:val="8"/>
  </w:num>
  <w:num w:numId="39" w16cid:durableId="258564263">
    <w:abstractNumId w:val="135"/>
  </w:num>
  <w:num w:numId="40" w16cid:durableId="196312843">
    <w:abstractNumId w:val="124"/>
  </w:num>
  <w:num w:numId="41" w16cid:durableId="831603271">
    <w:abstractNumId w:val="45"/>
  </w:num>
  <w:num w:numId="42" w16cid:durableId="308872324">
    <w:abstractNumId w:val="153"/>
  </w:num>
  <w:num w:numId="43" w16cid:durableId="857238475">
    <w:abstractNumId w:val="46"/>
  </w:num>
  <w:num w:numId="44" w16cid:durableId="1837720346">
    <w:abstractNumId w:val="82"/>
  </w:num>
  <w:num w:numId="45" w16cid:durableId="771246007">
    <w:abstractNumId w:val="149"/>
  </w:num>
  <w:num w:numId="46" w16cid:durableId="504445904">
    <w:abstractNumId w:val="66"/>
  </w:num>
  <w:num w:numId="47" w16cid:durableId="2075622072">
    <w:abstractNumId w:val="24"/>
  </w:num>
  <w:num w:numId="48" w16cid:durableId="1737123555">
    <w:abstractNumId w:val="81"/>
  </w:num>
  <w:num w:numId="49" w16cid:durableId="694890086">
    <w:abstractNumId w:val="103"/>
  </w:num>
  <w:num w:numId="50" w16cid:durableId="333841315">
    <w:abstractNumId w:val="67"/>
  </w:num>
  <w:num w:numId="51" w16cid:durableId="129520349">
    <w:abstractNumId w:val="197"/>
  </w:num>
  <w:num w:numId="52" w16cid:durableId="1064987984">
    <w:abstractNumId w:val="131"/>
  </w:num>
  <w:num w:numId="53" w16cid:durableId="377170896">
    <w:abstractNumId w:val="92"/>
  </w:num>
  <w:num w:numId="54" w16cid:durableId="1636375305">
    <w:abstractNumId w:val="37"/>
  </w:num>
  <w:num w:numId="55" w16cid:durableId="1968780568">
    <w:abstractNumId w:val="21"/>
  </w:num>
  <w:num w:numId="56" w16cid:durableId="2064985186">
    <w:abstractNumId w:val="134"/>
  </w:num>
  <w:num w:numId="57" w16cid:durableId="780345746">
    <w:abstractNumId w:val="157"/>
  </w:num>
  <w:num w:numId="58" w16cid:durableId="674961289">
    <w:abstractNumId w:val="193"/>
  </w:num>
  <w:num w:numId="59" w16cid:durableId="1198590324">
    <w:abstractNumId w:val="26"/>
  </w:num>
  <w:num w:numId="60" w16cid:durableId="1975522709">
    <w:abstractNumId w:val="150"/>
  </w:num>
  <w:num w:numId="61" w16cid:durableId="143932307">
    <w:abstractNumId w:val="161"/>
  </w:num>
  <w:num w:numId="62" w16cid:durableId="2064255360">
    <w:abstractNumId w:val="73"/>
  </w:num>
  <w:num w:numId="63" w16cid:durableId="1641036444">
    <w:abstractNumId w:val="51"/>
  </w:num>
  <w:num w:numId="64" w16cid:durableId="1819034149">
    <w:abstractNumId w:val="93"/>
  </w:num>
  <w:num w:numId="65" w16cid:durableId="268508394">
    <w:abstractNumId w:val="74"/>
  </w:num>
  <w:num w:numId="66" w16cid:durableId="1205096451">
    <w:abstractNumId w:val="140"/>
  </w:num>
  <w:num w:numId="67" w16cid:durableId="1260408042">
    <w:abstractNumId w:val="110"/>
  </w:num>
  <w:num w:numId="68" w16cid:durableId="608777716">
    <w:abstractNumId w:val="201"/>
  </w:num>
  <w:num w:numId="69" w16cid:durableId="34352318">
    <w:abstractNumId w:val="192"/>
  </w:num>
  <w:num w:numId="70" w16cid:durableId="586234028">
    <w:abstractNumId w:val="58"/>
  </w:num>
  <w:num w:numId="71" w16cid:durableId="2093971393">
    <w:abstractNumId w:val="139"/>
  </w:num>
  <w:num w:numId="72" w16cid:durableId="28260669">
    <w:abstractNumId w:val="199"/>
  </w:num>
  <w:num w:numId="73" w16cid:durableId="1135828111">
    <w:abstractNumId w:val="50"/>
  </w:num>
  <w:num w:numId="74" w16cid:durableId="1345861150">
    <w:abstractNumId w:val="70"/>
  </w:num>
  <w:num w:numId="75" w16cid:durableId="1531576581">
    <w:abstractNumId w:val="170"/>
  </w:num>
  <w:num w:numId="76" w16cid:durableId="544680880">
    <w:abstractNumId w:val="121"/>
  </w:num>
  <w:num w:numId="77" w16cid:durableId="959260931">
    <w:abstractNumId w:val="47"/>
  </w:num>
  <w:num w:numId="78" w16cid:durableId="866287364">
    <w:abstractNumId w:val="20"/>
  </w:num>
  <w:num w:numId="79" w16cid:durableId="1447656937">
    <w:abstractNumId w:val="165"/>
  </w:num>
  <w:num w:numId="80" w16cid:durableId="1436443396">
    <w:abstractNumId w:val="77"/>
  </w:num>
  <w:num w:numId="81" w16cid:durableId="649671461">
    <w:abstractNumId w:val="52"/>
  </w:num>
  <w:num w:numId="82" w16cid:durableId="371612438">
    <w:abstractNumId w:val="144"/>
  </w:num>
  <w:num w:numId="83" w16cid:durableId="1509565196">
    <w:abstractNumId w:val="31"/>
  </w:num>
  <w:num w:numId="84" w16cid:durableId="616565019">
    <w:abstractNumId w:val="116"/>
  </w:num>
  <w:num w:numId="85" w16cid:durableId="440806087">
    <w:abstractNumId w:val="191"/>
  </w:num>
  <w:num w:numId="86" w16cid:durableId="1567104606">
    <w:abstractNumId w:val="95"/>
  </w:num>
  <w:num w:numId="87" w16cid:durableId="906500959">
    <w:abstractNumId w:val="49"/>
  </w:num>
  <w:num w:numId="88" w16cid:durableId="87427351">
    <w:abstractNumId w:val="68"/>
  </w:num>
  <w:num w:numId="89" w16cid:durableId="1837765969">
    <w:abstractNumId w:val="171"/>
  </w:num>
  <w:num w:numId="90" w16cid:durableId="948779215">
    <w:abstractNumId w:val="168"/>
  </w:num>
  <w:num w:numId="91" w16cid:durableId="113987389">
    <w:abstractNumId w:val="29"/>
  </w:num>
  <w:num w:numId="92" w16cid:durableId="53282083">
    <w:abstractNumId w:val="48"/>
  </w:num>
  <w:num w:numId="93" w16cid:durableId="1979140709">
    <w:abstractNumId w:val="154"/>
  </w:num>
  <w:num w:numId="94" w16cid:durableId="1699970852">
    <w:abstractNumId w:val="115"/>
  </w:num>
  <w:num w:numId="95" w16cid:durableId="883568005">
    <w:abstractNumId w:val="155"/>
  </w:num>
  <w:num w:numId="96" w16cid:durableId="1908681811">
    <w:abstractNumId w:val="198"/>
  </w:num>
  <w:num w:numId="97" w16cid:durableId="503204470">
    <w:abstractNumId w:val="72"/>
  </w:num>
  <w:num w:numId="98" w16cid:durableId="69038586">
    <w:abstractNumId w:val="141"/>
  </w:num>
  <w:num w:numId="99" w16cid:durableId="695081015">
    <w:abstractNumId w:val="133"/>
  </w:num>
  <w:num w:numId="100" w16cid:durableId="1874341929">
    <w:abstractNumId w:val="90"/>
  </w:num>
  <w:num w:numId="101" w16cid:durableId="1885828884">
    <w:abstractNumId w:val="69"/>
  </w:num>
  <w:num w:numId="102" w16cid:durableId="84154766">
    <w:abstractNumId w:val="13"/>
  </w:num>
  <w:num w:numId="103" w16cid:durableId="1425999790">
    <w:abstractNumId w:val="38"/>
  </w:num>
  <w:num w:numId="104" w16cid:durableId="753475418">
    <w:abstractNumId w:val="132"/>
  </w:num>
  <w:num w:numId="105" w16cid:durableId="1030447021">
    <w:abstractNumId w:val="169"/>
  </w:num>
  <w:num w:numId="106" w16cid:durableId="762579415">
    <w:abstractNumId w:val="79"/>
  </w:num>
  <w:num w:numId="107" w16cid:durableId="1299535847">
    <w:abstractNumId w:val="53"/>
  </w:num>
  <w:num w:numId="108" w16cid:durableId="1912040960">
    <w:abstractNumId w:val="28"/>
  </w:num>
  <w:num w:numId="109" w16cid:durableId="1336879203">
    <w:abstractNumId w:val="113"/>
  </w:num>
  <w:num w:numId="110" w16cid:durableId="1201161433">
    <w:abstractNumId w:val="107"/>
  </w:num>
  <w:num w:numId="111" w16cid:durableId="1989356898">
    <w:abstractNumId w:val="195"/>
  </w:num>
  <w:num w:numId="112" w16cid:durableId="659893513">
    <w:abstractNumId w:val="80"/>
  </w:num>
  <w:num w:numId="113" w16cid:durableId="1997414880">
    <w:abstractNumId w:val="2"/>
  </w:num>
  <w:num w:numId="114" w16cid:durableId="553735771">
    <w:abstractNumId w:val="142"/>
  </w:num>
  <w:num w:numId="115" w16cid:durableId="483742993">
    <w:abstractNumId w:val="91"/>
  </w:num>
  <w:num w:numId="116" w16cid:durableId="1084647159">
    <w:abstractNumId w:val="108"/>
  </w:num>
  <w:num w:numId="117" w16cid:durableId="56588768">
    <w:abstractNumId w:val="123"/>
  </w:num>
  <w:num w:numId="118" w16cid:durableId="1207522412">
    <w:abstractNumId w:val="3"/>
  </w:num>
  <w:num w:numId="119" w16cid:durableId="1721395237">
    <w:abstractNumId w:val="57"/>
  </w:num>
  <w:num w:numId="120" w16cid:durableId="1540627179">
    <w:abstractNumId w:val="14"/>
  </w:num>
  <w:num w:numId="121" w16cid:durableId="983437133">
    <w:abstractNumId w:val="172"/>
  </w:num>
  <w:num w:numId="122" w16cid:durableId="1601911810">
    <w:abstractNumId w:val="175"/>
  </w:num>
  <w:num w:numId="123" w16cid:durableId="1353457343">
    <w:abstractNumId w:val="151"/>
  </w:num>
  <w:num w:numId="124" w16cid:durableId="2014139539">
    <w:abstractNumId w:val="6"/>
  </w:num>
  <w:num w:numId="125" w16cid:durableId="1394890585">
    <w:abstractNumId w:val="163"/>
  </w:num>
  <w:num w:numId="126" w16cid:durableId="2046712482">
    <w:abstractNumId w:val="162"/>
  </w:num>
  <w:num w:numId="127" w16cid:durableId="1255242256">
    <w:abstractNumId w:val="10"/>
  </w:num>
  <w:num w:numId="128" w16cid:durableId="2093816498">
    <w:abstractNumId w:val="41"/>
  </w:num>
  <w:num w:numId="129" w16cid:durableId="1131899072">
    <w:abstractNumId w:val="7"/>
  </w:num>
  <w:num w:numId="130" w16cid:durableId="1743479723">
    <w:abstractNumId w:val="129"/>
  </w:num>
  <w:num w:numId="131" w16cid:durableId="138767674">
    <w:abstractNumId w:val="119"/>
  </w:num>
  <w:num w:numId="132" w16cid:durableId="815610723">
    <w:abstractNumId w:val="11"/>
  </w:num>
  <w:num w:numId="133" w16cid:durableId="1451389807">
    <w:abstractNumId w:val="109"/>
  </w:num>
  <w:num w:numId="134" w16cid:durableId="484861871">
    <w:abstractNumId w:val="64"/>
  </w:num>
  <w:num w:numId="135" w16cid:durableId="595984969">
    <w:abstractNumId w:val="160"/>
  </w:num>
  <w:num w:numId="136" w16cid:durableId="163516603">
    <w:abstractNumId w:val="167"/>
  </w:num>
  <w:num w:numId="137" w16cid:durableId="232594415">
    <w:abstractNumId w:val="18"/>
  </w:num>
  <w:num w:numId="138" w16cid:durableId="1648195509">
    <w:abstractNumId w:val="35"/>
  </w:num>
  <w:num w:numId="139" w16cid:durableId="869415083">
    <w:abstractNumId w:val="96"/>
  </w:num>
  <w:num w:numId="140" w16cid:durableId="376972927">
    <w:abstractNumId w:val="196"/>
  </w:num>
  <w:num w:numId="141" w16cid:durableId="1359040996">
    <w:abstractNumId w:val="137"/>
  </w:num>
  <w:num w:numId="142" w16cid:durableId="1703628765">
    <w:abstractNumId w:val="176"/>
  </w:num>
  <w:num w:numId="143" w16cid:durableId="293565172">
    <w:abstractNumId w:val="87"/>
  </w:num>
  <w:num w:numId="144" w16cid:durableId="877166001">
    <w:abstractNumId w:val="125"/>
  </w:num>
  <w:num w:numId="145" w16cid:durableId="1676574084">
    <w:abstractNumId w:val="76"/>
  </w:num>
  <w:num w:numId="146" w16cid:durableId="885868856">
    <w:abstractNumId w:val="101"/>
  </w:num>
  <w:num w:numId="147" w16cid:durableId="1536191826">
    <w:abstractNumId w:val="12"/>
  </w:num>
  <w:num w:numId="148" w16cid:durableId="1361781200">
    <w:abstractNumId w:val="179"/>
  </w:num>
  <w:num w:numId="149" w16cid:durableId="76488924">
    <w:abstractNumId w:val="15"/>
  </w:num>
  <w:num w:numId="150" w16cid:durableId="359816030">
    <w:abstractNumId w:val="114"/>
  </w:num>
  <w:num w:numId="151" w16cid:durableId="2079280611">
    <w:abstractNumId w:val="164"/>
  </w:num>
  <w:num w:numId="152" w16cid:durableId="903759491">
    <w:abstractNumId w:val="105"/>
  </w:num>
  <w:num w:numId="153" w16cid:durableId="39863382">
    <w:abstractNumId w:val="1"/>
  </w:num>
  <w:num w:numId="154" w16cid:durableId="1638298267">
    <w:abstractNumId w:val="138"/>
  </w:num>
  <w:num w:numId="155" w16cid:durableId="590041296">
    <w:abstractNumId w:val="184"/>
  </w:num>
  <w:num w:numId="156" w16cid:durableId="200749823">
    <w:abstractNumId w:val="23"/>
  </w:num>
  <w:num w:numId="157" w16cid:durableId="619991154">
    <w:abstractNumId w:val="136"/>
  </w:num>
  <w:num w:numId="158" w16cid:durableId="1973708304">
    <w:abstractNumId w:val="86"/>
  </w:num>
  <w:num w:numId="159" w16cid:durableId="159663754">
    <w:abstractNumId w:val="122"/>
  </w:num>
  <w:num w:numId="160" w16cid:durableId="404033599">
    <w:abstractNumId w:val="182"/>
  </w:num>
  <w:num w:numId="161" w16cid:durableId="552666478">
    <w:abstractNumId w:val="180"/>
  </w:num>
  <w:num w:numId="162" w16cid:durableId="826672528">
    <w:abstractNumId w:val="63"/>
  </w:num>
  <w:num w:numId="163" w16cid:durableId="2016494633">
    <w:abstractNumId w:val="40"/>
  </w:num>
  <w:num w:numId="164" w16cid:durableId="1016732883">
    <w:abstractNumId w:val="22"/>
  </w:num>
  <w:num w:numId="165" w16cid:durableId="30424979">
    <w:abstractNumId w:val="152"/>
  </w:num>
  <w:num w:numId="166" w16cid:durableId="2142184226">
    <w:abstractNumId w:val="83"/>
  </w:num>
  <w:num w:numId="167" w16cid:durableId="609750333">
    <w:abstractNumId w:val="200"/>
  </w:num>
  <w:num w:numId="168" w16cid:durableId="1128742396">
    <w:abstractNumId w:val="60"/>
  </w:num>
  <w:num w:numId="169" w16cid:durableId="451826917">
    <w:abstractNumId w:val="34"/>
  </w:num>
  <w:num w:numId="170" w16cid:durableId="1963535648">
    <w:abstractNumId w:val="55"/>
  </w:num>
  <w:num w:numId="171" w16cid:durableId="893665417">
    <w:abstractNumId w:val="166"/>
  </w:num>
  <w:num w:numId="172" w16cid:durableId="384139047">
    <w:abstractNumId w:val="194"/>
  </w:num>
  <w:num w:numId="173" w16cid:durableId="1339311105">
    <w:abstractNumId w:val="158"/>
  </w:num>
  <w:num w:numId="174" w16cid:durableId="1715424106">
    <w:abstractNumId w:val="27"/>
  </w:num>
  <w:num w:numId="175" w16cid:durableId="1541549461">
    <w:abstractNumId w:val="178"/>
  </w:num>
  <w:num w:numId="176" w16cid:durableId="69694997">
    <w:abstractNumId w:val="190"/>
  </w:num>
  <w:num w:numId="177" w16cid:durableId="1652713022">
    <w:abstractNumId w:val="104"/>
  </w:num>
  <w:num w:numId="178" w16cid:durableId="1870220461">
    <w:abstractNumId w:val="177"/>
  </w:num>
  <w:num w:numId="179" w16cid:durableId="1141969343">
    <w:abstractNumId w:val="127"/>
  </w:num>
  <w:num w:numId="180" w16cid:durableId="888498193">
    <w:abstractNumId w:val="189"/>
  </w:num>
  <w:num w:numId="181" w16cid:durableId="1948386835">
    <w:abstractNumId w:val="43"/>
  </w:num>
  <w:num w:numId="182" w16cid:durableId="308289358">
    <w:abstractNumId w:val="100"/>
  </w:num>
  <w:num w:numId="183" w16cid:durableId="919949297">
    <w:abstractNumId w:val="71"/>
  </w:num>
  <w:num w:numId="184" w16cid:durableId="1933468632">
    <w:abstractNumId w:val="118"/>
  </w:num>
  <w:num w:numId="185" w16cid:durableId="254167594">
    <w:abstractNumId w:val="75"/>
  </w:num>
  <w:num w:numId="186" w16cid:durableId="650136405">
    <w:abstractNumId w:val="128"/>
  </w:num>
  <w:num w:numId="187" w16cid:durableId="2031223336">
    <w:abstractNumId w:val="97"/>
  </w:num>
  <w:num w:numId="188" w16cid:durableId="1001546825">
    <w:abstractNumId w:val="4"/>
  </w:num>
  <w:num w:numId="189" w16cid:durableId="1325739272">
    <w:abstractNumId w:val="84"/>
  </w:num>
  <w:num w:numId="190" w16cid:durableId="787969803">
    <w:abstractNumId w:val="78"/>
  </w:num>
  <w:num w:numId="191" w16cid:durableId="34232482">
    <w:abstractNumId w:val="187"/>
  </w:num>
  <w:num w:numId="192" w16cid:durableId="1278364988">
    <w:abstractNumId w:val="33"/>
  </w:num>
  <w:num w:numId="193" w16cid:durableId="726420050">
    <w:abstractNumId w:val="5"/>
  </w:num>
  <w:num w:numId="194" w16cid:durableId="304238487">
    <w:abstractNumId w:val="88"/>
  </w:num>
  <w:num w:numId="195" w16cid:durableId="1876648802">
    <w:abstractNumId w:val="54"/>
  </w:num>
  <w:num w:numId="196" w16cid:durableId="1238322881">
    <w:abstractNumId w:val="183"/>
  </w:num>
  <w:num w:numId="197" w16cid:durableId="1473207212">
    <w:abstractNumId w:val="148"/>
  </w:num>
  <w:num w:numId="198" w16cid:durableId="1825244370">
    <w:abstractNumId w:val="85"/>
  </w:num>
  <w:num w:numId="199" w16cid:durableId="1020669289">
    <w:abstractNumId w:val="30"/>
  </w:num>
  <w:num w:numId="200" w16cid:durableId="455679386">
    <w:abstractNumId w:val="159"/>
  </w:num>
  <w:num w:numId="201" w16cid:durableId="1592355055">
    <w:abstractNumId w:val="32"/>
  </w:num>
  <w:num w:numId="202" w16cid:durableId="467012841">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3548"/>
    <w:rsid w:val="00003661"/>
    <w:rsid w:val="00004A90"/>
    <w:rsid w:val="000071F2"/>
    <w:rsid w:val="000100C9"/>
    <w:rsid w:val="0001129E"/>
    <w:rsid w:val="00011ED7"/>
    <w:rsid w:val="00013B3A"/>
    <w:rsid w:val="000151DF"/>
    <w:rsid w:val="000160D1"/>
    <w:rsid w:val="00020622"/>
    <w:rsid w:val="000216E8"/>
    <w:rsid w:val="000239DB"/>
    <w:rsid w:val="00024CF3"/>
    <w:rsid w:val="00026CD4"/>
    <w:rsid w:val="00032923"/>
    <w:rsid w:val="00033356"/>
    <w:rsid w:val="00033C14"/>
    <w:rsid w:val="00035D30"/>
    <w:rsid w:val="00036769"/>
    <w:rsid w:val="00042BBC"/>
    <w:rsid w:val="000452CA"/>
    <w:rsid w:val="00046023"/>
    <w:rsid w:val="00046658"/>
    <w:rsid w:val="0005138C"/>
    <w:rsid w:val="00051D9B"/>
    <w:rsid w:val="00057A55"/>
    <w:rsid w:val="0006070F"/>
    <w:rsid w:val="00064344"/>
    <w:rsid w:val="0006488F"/>
    <w:rsid w:val="00064F5E"/>
    <w:rsid w:val="0006567A"/>
    <w:rsid w:val="0007188A"/>
    <w:rsid w:val="00077BD8"/>
    <w:rsid w:val="00077E32"/>
    <w:rsid w:val="0008559F"/>
    <w:rsid w:val="00090393"/>
    <w:rsid w:val="00091238"/>
    <w:rsid w:val="000948B5"/>
    <w:rsid w:val="000A1A1A"/>
    <w:rsid w:val="000A20F6"/>
    <w:rsid w:val="000A25EB"/>
    <w:rsid w:val="000A444A"/>
    <w:rsid w:val="000A4500"/>
    <w:rsid w:val="000A65E1"/>
    <w:rsid w:val="000B4E6E"/>
    <w:rsid w:val="000B5409"/>
    <w:rsid w:val="000B7452"/>
    <w:rsid w:val="000B77FA"/>
    <w:rsid w:val="000C03AB"/>
    <w:rsid w:val="000C0527"/>
    <w:rsid w:val="000C06ED"/>
    <w:rsid w:val="000C2B8D"/>
    <w:rsid w:val="000C4623"/>
    <w:rsid w:val="000D1B49"/>
    <w:rsid w:val="000D1C5D"/>
    <w:rsid w:val="000D2386"/>
    <w:rsid w:val="000D32E2"/>
    <w:rsid w:val="000D5D36"/>
    <w:rsid w:val="000D6198"/>
    <w:rsid w:val="000D76E5"/>
    <w:rsid w:val="000E1D95"/>
    <w:rsid w:val="000E3653"/>
    <w:rsid w:val="000E3781"/>
    <w:rsid w:val="000E565E"/>
    <w:rsid w:val="000E66C1"/>
    <w:rsid w:val="000E77AA"/>
    <w:rsid w:val="000F04BB"/>
    <w:rsid w:val="000F387D"/>
    <w:rsid w:val="000F3DCE"/>
    <w:rsid w:val="000F47CF"/>
    <w:rsid w:val="000F4CC9"/>
    <w:rsid w:val="000F5AD8"/>
    <w:rsid w:val="000F6DEB"/>
    <w:rsid w:val="00101CF0"/>
    <w:rsid w:val="00102972"/>
    <w:rsid w:val="001038CE"/>
    <w:rsid w:val="001043E9"/>
    <w:rsid w:val="001047B6"/>
    <w:rsid w:val="00111BE4"/>
    <w:rsid w:val="00111E9D"/>
    <w:rsid w:val="00114C4E"/>
    <w:rsid w:val="00117408"/>
    <w:rsid w:val="00122D7D"/>
    <w:rsid w:val="00126C9A"/>
    <w:rsid w:val="00127CED"/>
    <w:rsid w:val="00130E0F"/>
    <w:rsid w:val="00130F52"/>
    <w:rsid w:val="0013315B"/>
    <w:rsid w:val="00134C2B"/>
    <w:rsid w:val="00134DCC"/>
    <w:rsid w:val="00135968"/>
    <w:rsid w:val="001359D3"/>
    <w:rsid w:val="00135E2B"/>
    <w:rsid w:val="0013601C"/>
    <w:rsid w:val="00136C23"/>
    <w:rsid w:val="00136C42"/>
    <w:rsid w:val="001404B6"/>
    <w:rsid w:val="0014180F"/>
    <w:rsid w:val="00145BC3"/>
    <w:rsid w:val="0015003E"/>
    <w:rsid w:val="00150628"/>
    <w:rsid w:val="00152BB5"/>
    <w:rsid w:val="00154021"/>
    <w:rsid w:val="00160442"/>
    <w:rsid w:val="001611D3"/>
    <w:rsid w:val="00163CE7"/>
    <w:rsid w:val="00164056"/>
    <w:rsid w:val="00164395"/>
    <w:rsid w:val="00170E7F"/>
    <w:rsid w:val="0017228B"/>
    <w:rsid w:val="00172BD2"/>
    <w:rsid w:val="001764FB"/>
    <w:rsid w:val="00180E8B"/>
    <w:rsid w:val="00183C30"/>
    <w:rsid w:val="00183E16"/>
    <w:rsid w:val="00184080"/>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65A5"/>
    <w:rsid w:val="001B7A54"/>
    <w:rsid w:val="001C1A68"/>
    <w:rsid w:val="001C204E"/>
    <w:rsid w:val="001C25B3"/>
    <w:rsid w:val="001C3FA6"/>
    <w:rsid w:val="001C4E48"/>
    <w:rsid w:val="001C515D"/>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E7F59"/>
    <w:rsid w:val="001F0A69"/>
    <w:rsid w:val="001F2C62"/>
    <w:rsid w:val="001F4EFC"/>
    <w:rsid w:val="001F6E53"/>
    <w:rsid w:val="001F740A"/>
    <w:rsid w:val="001F7BE7"/>
    <w:rsid w:val="001F7FF1"/>
    <w:rsid w:val="00201B80"/>
    <w:rsid w:val="0020260C"/>
    <w:rsid w:val="00203D31"/>
    <w:rsid w:val="002047A9"/>
    <w:rsid w:val="002050E8"/>
    <w:rsid w:val="00207588"/>
    <w:rsid w:val="002079B2"/>
    <w:rsid w:val="00212271"/>
    <w:rsid w:val="00212B07"/>
    <w:rsid w:val="0021616D"/>
    <w:rsid w:val="00216CF4"/>
    <w:rsid w:val="00221738"/>
    <w:rsid w:val="00225DA9"/>
    <w:rsid w:val="0022747F"/>
    <w:rsid w:val="0023057B"/>
    <w:rsid w:val="00230FCF"/>
    <w:rsid w:val="00232D89"/>
    <w:rsid w:val="002350CA"/>
    <w:rsid w:val="0023603C"/>
    <w:rsid w:val="002377F1"/>
    <w:rsid w:val="00240AA9"/>
    <w:rsid w:val="0024424E"/>
    <w:rsid w:val="00251786"/>
    <w:rsid w:val="002555FF"/>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6EB8"/>
    <w:rsid w:val="002872EA"/>
    <w:rsid w:val="0029050E"/>
    <w:rsid w:val="0029145C"/>
    <w:rsid w:val="002937D0"/>
    <w:rsid w:val="002971F7"/>
    <w:rsid w:val="002A2C04"/>
    <w:rsid w:val="002A2CA1"/>
    <w:rsid w:val="002A6285"/>
    <w:rsid w:val="002A6C68"/>
    <w:rsid w:val="002A6C94"/>
    <w:rsid w:val="002A6F9B"/>
    <w:rsid w:val="002A7011"/>
    <w:rsid w:val="002B0A6B"/>
    <w:rsid w:val="002B1436"/>
    <w:rsid w:val="002B1776"/>
    <w:rsid w:val="002B1AB5"/>
    <w:rsid w:val="002B3369"/>
    <w:rsid w:val="002B5323"/>
    <w:rsid w:val="002C240E"/>
    <w:rsid w:val="002C6562"/>
    <w:rsid w:val="002C68FE"/>
    <w:rsid w:val="002C6A33"/>
    <w:rsid w:val="002C7C02"/>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0102"/>
    <w:rsid w:val="00302F3D"/>
    <w:rsid w:val="00304744"/>
    <w:rsid w:val="00306555"/>
    <w:rsid w:val="0030695D"/>
    <w:rsid w:val="00310200"/>
    <w:rsid w:val="003139D3"/>
    <w:rsid w:val="00315BA9"/>
    <w:rsid w:val="0031621E"/>
    <w:rsid w:val="00316D36"/>
    <w:rsid w:val="00321250"/>
    <w:rsid w:val="00321423"/>
    <w:rsid w:val="00322AD9"/>
    <w:rsid w:val="00322CBD"/>
    <w:rsid w:val="00322D84"/>
    <w:rsid w:val="00322F9F"/>
    <w:rsid w:val="00326304"/>
    <w:rsid w:val="003305C1"/>
    <w:rsid w:val="00331986"/>
    <w:rsid w:val="00333B52"/>
    <w:rsid w:val="00334B40"/>
    <w:rsid w:val="003374A8"/>
    <w:rsid w:val="003405F5"/>
    <w:rsid w:val="00342B2B"/>
    <w:rsid w:val="00343849"/>
    <w:rsid w:val="00345965"/>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339C"/>
    <w:rsid w:val="00363541"/>
    <w:rsid w:val="00370E53"/>
    <w:rsid w:val="003745A8"/>
    <w:rsid w:val="00375199"/>
    <w:rsid w:val="003801F0"/>
    <w:rsid w:val="00381457"/>
    <w:rsid w:val="00381950"/>
    <w:rsid w:val="003868EB"/>
    <w:rsid w:val="00395328"/>
    <w:rsid w:val="003974F7"/>
    <w:rsid w:val="00397A7F"/>
    <w:rsid w:val="003A0806"/>
    <w:rsid w:val="003A1607"/>
    <w:rsid w:val="003A1AF5"/>
    <w:rsid w:val="003A2742"/>
    <w:rsid w:val="003A2BDE"/>
    <w:rsid w:val="003B2B41"/>
    <w:rsid w:val="003B6EE5"/>
    <w:rsid w:val="003C0B52"/>
    <w:rsid w:val="003C10D0"/>
    <w:rsid w:val="003C3746"/>
    <w:rsid w:val="003C4939"/>
    <w:rsid w:val="003C4B7B"/>
    <w:rsid w:val="003C4BE5"/>
    <w:rsid w:val="003C519A"/>
    <w:rsid w:val="003D1D4F"/>
    <w:rsid w:val="003D52CB"/>
    <w:rsid w:val="003D5EDD"/>
    <w:rsid w:val="003D701F"/>
    <w:rsid w:val="003D7FA5"/>
    <w:rsid w:val="003E1588"/>
    <w:rsid w:val="003E225C"/>
    <w:rsid w:val="003E3F25"/>
    <w:rsid w:val="003E77E6"/>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765B"/>
    <w:rsid w:val="00410BFD"/>
    <w:rsid w:val="00412A45"/>
    <w:rsid w:val="00413A96"/>
    <w:rsid w:val="00414C40"/>
    <w:rsid w:val="004159E1"/>
    <w:rsid w:val="0041611C"/>
    <w:rsid w:val="00416CBC"/>
    <w:rsid w:val="00417CFF"/>
    <w:rsid w:val="004201BB"/>
    <w:rsid w:val="004262B0"/>
    <w:rsid w:val="00427FE5"/>
    <w:rsid w:val="00430388"/>
    <w:rsid w:val="004310B6"/>
    <w:rsid w:val="0043112B"/>
    <w:rsid w:val="004346EA"/>
    <w:rsid w:val="00436707"/>
    <w:rsid w:val="0043691D"/>
    <w:rsid w:val="0044001C"/>
    <w:rsid w:val="00440101"/>
    <w:rsid w:val="00440DB3"/>
    <w:rsid w:val="0044288D"/>
    <w:rsid w:val="00442EDF"/>
    <w:rsid w:val="00445311"/>
    <w:rsid w:val="0044560E"/>
    <w:rsid w:val="00452DD2"/>
    <w:rsid w:val="00453765"/>
    <w:rsid w:val="00461773"/>
    <w:rsid w:val="00461B6B"/>
    <w:rsid w:val="004633FA"/>
    <w:rsid w:val="00467FF7"/>
    <w:rsid w:val="0047004B"/>
    <w:rsid w:val="0047076C"/>
    <w:rsid w:val="004707EE"/>
    <w:rsid w:val="004724C8"/>
    <w:rsid w:val="00473BDE"/>
    <w:rsid w:val="004758C2"/>
    <w:rsid w:val="0047616A"/>
    <w:rsid w:val="00476EFC"/>
    <w:rsid w:val="0047723A"/>
    <w:rsid w:val="0047763B"/>
    <w:rsid w:val="00477C57"/>
    <w:rsid w:val="0048095C"/>
    <w:rsid w:val="00480DB8"/>
    <w:rsid w:val="0048439E"/>
    <w:rsid w:val="00492B4C"/>
    <w:rsid w:val="004934B4"/>
    <w:rsid w:val="00494C1A"/>
    <w:rsid w:val="00496C04"/>
    <w:rsid w:val="00497DA2"/>
    <w:rsid w:val="004A19AB"/>
    <w:rsid w:val="004A2057"/>
    <w:rsid w:val="004A50EA"/>
    <w:rsid w:val="004A7EF4"/>
    <w:rsid w:val="004B0D7E"/>
    <w:rsid w:val="004B1E5D"/>
    <w:rsid w:val="004B3235"/>
    <w:rsid w:val="004B696E"/>
    <w:rsid w:val="004C2EA2"/>
    <w:rsid w:val="004C35A0"/>
    <w:rsid w:val="004C41FA"/>
    <w:rsid w:val="004D0190"/>
    <w:rsid w:val="004D04A5"/>
    <w:rsid w:val="004D07BB"/>
    <w:rsid w:val="004D25C3"/>
    <w:rsid w:val="004D2F88"/>
    <w:rsid w:val="004D3291"/>
    <w:rsid w:val="004D3EDE"/>
    <w:rsid w:val="004D448D"/>
    <w:rsid w:val="004D602B"/>
    <w:rsid w:val="004D60C1"/>
    <w:rsid w:val="004D6CDB"/>
    <w:rsid w:val="004E0615"/>
    <w:rsid w:val="004E06FB"/>
    <w:rsid w:val="004E1B2D"/>
    <w:rsid w:val="004E1F51"/>
    <w:rsid w:val="004E69A8"/>
    <w:rsid w:val="004E73F2"/>
    <w:rsid w:val="004E7CF7"/>
    <w:rsid w:val="004E7EFA"/>
    <w:rsid w:val="004F1B20"/>
    <w:rsid w:val="004F40E8"/>
    <w:rsid w:val="004F4940"/>
    <w:rsid w:val="004F5EFA"/>
    <w:rsid w:val="004F69A2"/>
    <w:rsid w:val="00501FF4"/>
    <w:rsid w:val="005031B7"/>
    <w:rsid w:val="0050552A"/>
    <w:rsid w:val="005056B4"/>
    <w:rsid w:val="00506609"/>
    <w:rsid w:val="005070B2"/>
    <w:rsid w:val="005079E1"/>
    <w:rsid w:val="0051114F"/>
    <w:rsid w:val="00511ED3"/>
    <w:rsid w:val="0051591D"/>
    <w:rsid w:val="005159EC"/>
    <w:rsid w:val="00520470"/>
    <w:rsid w:val="005209C2"/>
    <w:rsid w:val="00521E62"/>
    <w:rsid w:val="00522AEC"/>
    <w:rsid w:val="005249B6"/>
    <w:rsid w:val="00527263"/>
    <w:rsid w:val="00527CE1"/>
    <w:rsid w:val="00530B48"/>
    <w:rsid w:val="00531050"/>
    <w:rsid w:val="0053260D"/>
    <w:rsid w:val="005400D5"/>
    <w:rsid w:val="00543107"/>
    <w:rsid w:val="00545464"/>
    <w:rsid w:val="00545CCE"/>
    <w:rsid w:val="005478DB"/>
    <w:rsid w:val="005513DD"/>
    <w:rsid w:val="00554E92"/>
    <w:rsid w:val="005569F8"/>
    <w:rsid w:val="005576A7"/>
    <w:rsid w:val="00560FA7"/>
    <w:rsid w:val="00561028"/>
    <w:rsid w:val="00562960"/>
    <w:rsid w:val="00564148"/>
    <w:rsid w:val="00565996"/>
    <w:rsid w:val="005659BD"/>
    <w:rsid w:val="00571991"/>
    <w:rsid w:val="00572388"/>
    <w:rsid w:val="00572F71"/>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01CA"/>
    <w:rsid w:val="005B27C1"/>
    <w:rsid w:val="005B3D67"/>
    <w:rsid w:val="005B6A94"/>
    <w:rsid w:val="005B7858"/>
    <w:rsid w:val="005C156A"/>
    <w:rsid w:val="005C521E"/>
    <w:rsid w:val="005C73C1"/>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2FAE"/>
    <w:rsid w:val="00617958"/>
    <w:rsid w:val="006207F4"/>
    <w:rsid w:val="0062100E"/>
    <w:rsid w:val="006214B4"/>
    <w:rsid w:val="00622042"/>
    <w:rsid w:val="00623C3D"/>
    <w:rsid w:val="006242E2"/>
    <w:rsid w:val="00624A1B"/>
    <w:rsid w:val="00625DBF"/>
    <w:rsid w:val="006318BE"/>
    <w:rsid w:val="00631AF7"/>
    <w:rsid w:val="00632830"/>
    <w:rsid w:val="006362E0"/>
    <w:rsid w:val="006376FB"/>
    <w:rsid w:val="00637C22"/>
    <w:rsid w:val="006402FA"/>
    <w:rsid w:val="00641C31"/>
    <w:rsid w:val="006441D6"/>
    <w:rsid w:val="00644A46"/>
    <w:rsid w:val="00650759"/>
    <w:rsid w:val="0065129F"/>
    <w:rsid w:val="006517FB"/>
    <w:rsid w:val="0065225D"/>
    <w:rsid w:val="00654188"/>
    <w:rsid w:val="006551E0"/>
    <w:rsid w:val="006617F3"/>
    <w:rsid w:val="0066442F"/>
    <w:rsid w:val="00666B86"/>
    <w:rsid w:val="00666E63"/>
    <w:rsid w:val="006776A0"/>
    <w:rsid w:val="00677D34"/>
    <w:rsid w:val="00680B9C"/>
    <w:rsid w:val="0068255A"/>
    <w:rsid w:val="00683DDE"/>
    <w:rsid w:val="00683DE4"/>
    <w:rsid w:val="006934DE"/>
    <w:rsid w:val="00695DD6"/>
    <w:rsid w:val="006A0164"/>
    <w:rsid w:val="006A377B"/>
    <w:rsid w:val="006A3B73"/>
    <w:rsid w:val="006A5444"/>
    <w:rsid w:val="006A554B"/>
    <w:rsid w:val="006A7569"/>
    <w:rsid w:val="006B1B55"/>
    <w:rsid w:val="006B4675"/>
    <w:rsid w:val="006B6868"/>
    <w:rsid w:val="006C1D04"/>
    <w:rsid w:val="006C2950"/>
    <w:rsid w:val="006C3A34"/>
    <w:rsid w:val="006C40FA"/>
    <w:rsid w:val="006C5493"/>
    <w:rsid w:val="006C5E83"/>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52BC"/>
    <w:rsid w:val="00716103"/>
    <w:rsid w:val="007164BC"/>
    <w:rsid w:val="007207ED"/>
    <w:rsid w:val="00721D1F"/>
    <w:rsid w:val="007221B1"/>
    <w:rsid w:val="00724987"/>
    <w:rsid w:val="00732406"/>
    <w:rsid w:val="00733862"/>
    <w:rsid w:val="00733D98"/>
    <w:rsid w:val="007344B6"/>
    <w:rsid w:val="00734FF8"/>
    <w:rsid w:val="007458E8"/>
    <w:rsid w:val="00752045"/>
    <w:rsid w:val="00756AAE"/>
    <w:rsid w:val="0075785D"/>
    <w:rsid w:val="0076018C"/>
    <w:rsid w:val="00760BBA"/>
    <w:rsid w:val="00761E93"/>
    <w:rsid w:val="00765325"/>
    <w:rsid w:val="00765361"/>
    <w:rsid w:val="00765C50"/>
    <w:rsid w:val="00766869"/>
    <w:rsid w:val="007700F7"/>
    <w:rsid w:val="00774AC4"/>
    <w:rsid w:val="00780D8F"/>
    <w:rsid w:val="00781A02"/>
    <w:rsid w:val="00781B8D"/>
    <w:rsid w:val="00786F69"/>
    <w:rsid w:val="00787C18"/>
    <w:rsid w:val="00790B42"/>
    <w:rsid w:val="0079150D"/>
    <w:rsid w:val="00792652"/>
    <w:rsid w:val="0079368D"/>
    <w:rsid w:val="00797448"/>
    <w:rsid w:val="00797848"/>
    <w:rsid w:val="007A0972"/>
    <w:rsid w:val="007A1F93"/>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D41"/>
    <w:rsid w:val="007C6289"/>
    <w:rsid w:val="007D2886"/>
    <w:rsid w:val="007D3B04"/>
    <w:rsid w:val="007D51DB"/>
    <w:rsid w:val="007D6264"/>
    <w:rsid w:val="007E1694"/>
    <w:rsid w:val="007E17AB"/>
    <w:rsid w:val="007E3E71"/>
    <w:rsid w:val="007E67C9"/>
    <w:rsid w:val="007F0DCA"/>
    <w:rsid w:val="007F1017"/>
    <w:rsid w:val="007F24B7"/>
    <w:rsid w:val="007F2A10"/>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F24"/>
    <w:rsid w:val="00825A9B"/>
    <w:rsid w:val="00825D04"/>
    <w:rsid w:val="008272A5"/>
    <w:rsid w:val="00831195"/>
    <w:rsid w:val="00833A69"/>
    <w:rsid w:val="00836427"/>
    <w:rsid w:val="00846DE8"/>
    <w:rsid w:val="00852846"/>
    <w:rsid w:val="00852B8F"/>
    <w:rsid w:val="00852C4B"/>
    <w:rsid w:val="0085333A"/>
    <w:rsid w:val="008546EC"/>
    <w:rsid w:val="00856AC3"/>
    <w:rsid w:val="008614BA"/>
    <w:rsid w:val="00864F01"/>
    <w:rsid w:val="00870564"/>
    <w:rsid w:val="008712E9"/>
    <w:rsid w:val="00874F08"/>
    <w:rsid w:val="00876502"/>
    <w:rsid w:val="00880F91"/>
    <w:rsid w:val="00884258"/>
    <w:rsid w:val="008852FD"/>
    <w:rsid w:val="008856A2"/>
    <w:rsid w:val="00886C82"/>
    <w:rsid w:val="008873DC"/>
    <w:rsid w:val="00887ECF"/>
    <w:rsid w:val="008913EF"/>
    <w:rsid w:val="008976B8"/>
    <w:rsid w:val="008977CB"/>
    <w:rsid w:val="008A099A"/>
    <w:rsid w:val="008A0ACF"/>
    <w:rsid w:val="008A0AF2"/>
    <w:rsid w:val="008A46F5"/>
    <w:rsid w:val="008B0C3E"/>
    <w:rsid w:val="008B2A89"/>
    <w:rsid w:val="008B2C12"/>
    <w:rsid w:val="008B4E28"/>
    <w:rsid w:val="008B4EE0"/>
    <w:rsid w:val="008B5C8E"/>
    <w:rsid w:val="008C0D6D"/>
    <w:rsid w:val="008C1B26"/>
    <w:rsid w:val="008C2BA3"/>
    <w:rsid w:val="008C5A36"/>
    <w:rsid w:val="008C5E96"/>
    <w:rsid w:val="008C7E3D"/>
    <w:rsid w:val="008D024A"/>
    <w:rsid w:val="008D0397"/>
    <w:rsid w:val="008D10A0"/>
    <w:rsid w:val="008D15E8"/>
    <w:rsid w:val="008D39C9"/>
    <w:rsid w:val="008D56B4"/>
    <w:rsid w:val="008D6222"/>
    <w:rsid w:val="008D7220"/>
    <w:rsid w:val="008E1564"/>
    <w:rsid w:val="008E1C78"/>
    <w:rsid w:val="008E1DFC"/>
    <w:rsid w:val="008E2439"/>
    <w:rsid w:val="008E4262"/>
    <w:rsid w:val="008E5572"/>
    <w:rsid w:val="008E65B9"/>
    <w:rsid w:val="008F26DD"/>
    <w:rsid w:val="008F45DE"/>
    <w:rsid w:val="008F5F22"/>
    <w:rsid w:val="008F6D34"/>
    <w:rsid w:val="008F7FCB"/>
    <w:rsid w:val="00902876"/>
    <w:rsid w:val="009038EB"/>
    <w:rsid w:val="00903B3B"/>
    <w:rsid w:val="00906A1E"/>
    <w:rsid w:val="00911A9A"/>
    <w:rsid w:val="009124EB"/>
    <w:rsid w:val="00913D2C"/>
    <w:rsid w:val="0091453D"/>
    <w:rsid w:val="00914A80"/>
    <w:rsid w:val="00916057"/>
    <w:rsid w:val="00920AC6"/>
    <w:rsid w:val="009228E1"/>
    <w:rsid w:val="00923F54"/>
    <w:rsid w:val="00932AA5"/>
    <w:rsid w:val="0093418B"/>
    <w:rsid w:val="00934886"/>
    <w:rsid w:val="00936941"/>
    <w:rsid w:val="00941B31"/>
    <w:rsid w:val="00943EC6"/>
    <w:rsid w:val="00944531"/>
    <w:rsid w:val="00944AD5"/>
    <w:rsid w:val="009453C5"/>
    <w:rsid w:val="009468D6"/>
    <w:rsid w:val="0095052B"/>
    <w:rsid w:val="009506AC"/>
    <w:rsid w:val="0095158C"/>
    <w:rsid w:val="00953F30"/>
    <w:rsid w:val="00955A0F"/>
    <w:rsid w:val="00961611"/>
    <w:rsid w:val="00962222"/>
    <w:rsid w:val="00962DDB"/>
    <w:rsid w:val="00963C23"/>
    <w:rsid w:val="009645D0"/>
    <w:rsid w:val="009669C6"/>
    <w:rsid w:val="00971FAF"/>
    <w:rsid w:val="009720F0"/>
    <w:rsid w:val="0098184A"/>
    <w:rsid w:val="0098304C"/>
    <w:rsid w:val="00983277"/>
    <w:rsid w:val="009857D0"/>
    <w:rsid w:val="00986B5D"/>
    <w:rsid w:val="00991B6A"/>
    <w:rsid w:val="00991E1B"/>
    <w:rsid w:val="00991FF2"/>
    <w:rsid w:val="00992689"/>
    <w:rsid w:val="00995178"/>
    <w:rsid w:val="0099578F"/>
    <w:rsid w:val="00995EAD"/>
    <w:rsid w:val="00995EDF"/>
    <w:rsid w:val="00996458"/>
    <w:rsid w:val="00997456"/>
    <w:rsid w:val="00997C55"/>
    <w:rsid w:val="009A0996"/>
    <w:rsid w:val="009A1F2F"/>
    <w:rsid w:val="009A2533"/>
    <w:rsid w:val="009A2A68"/>
    <w:rsid w:val="009A3952"/>
    <w:rsid w:val="009A4864"/>
    <w:rsid w:val="009A4AE8"/>
    <w:rsid w:val="009A4FBB"/>
    <w:rsid w:val="009A794C"/>
    <w:rsid w:val="009B1CB0"/>
    <w:rsid w:val="009B4150"/>
    <w:rsid w:val="009B494E"/>
    <w:rsid w:val="009B7409"/>
    <w:rsid w:val="009C0277"/>
    <w:rsid w:val="009C3FAA"/>
    <w:rsid w:val="009C58C7"/>
    <w:rsid w:val="009C640F"/>
    <w:rsid w:val="009C6545"/>
    <w:rsid w:val="009C6A59"/>
    <w:rsid w:val="009C6C3B"/>
    <w:rsid w:val="009D1634"/>
    <w:rsid w:val="009D2319"/>
    <w:rsid w:val="009D2598"/>
    <w:rsid w:val="009D4E94"/>
    <w:rsid w:val="009D5F60"/>
    <w:rsid w:val="009D6587"/>
    <w:rsid w:val="009E315C"/>
    <w:rsid w:val="009E7B05"/>
    <w:rsid w:val="009F0340"/>
    <w:rsid w:val="009F08E4"/>
    <w:rsid w:val="009F1F37"/>
    <w:rsid w:val="009F56FD"/>
    <w:rsid w:val="00A011B3"/>
    <w:rsid w:val="00A016F6"/>
    <w:rsid w:val="00A02F8B"/>
    <w:rsid w:val="00A06105"/>
    <w:rsid w:val="00A06BE5"/>
    <w:rsid w:val="00A0779C"/>
    <w:rsid w:val="00A102CE"/>
    <w:rsid w:val="00A10D03"/>
    <w:rsid w:val="00A118F9"/>
    <w:rsid w:val="00A128C1"/>
    <w:rsid w:val="00A13B56"/>
    <w:rsid w:val="00A14CA1"/>
    <w:rsid w:val="00A14E99"/>
    <w:rsid w:val="00A155BB"/>
    <w:rsid w:val="00A1583D"/>
    <w:rsid w:val="00A22204"/>
    <w:rsid w:val="00A253F0"/>
    <w:rsid w:val="00A2638B"/>
    <w:rsid w:val="00A27AF7"/>
    <w:rsid w:val="00A357FE"/>
    <w:rsid w:val="00A35C0C"/>
    <w:rsid w:val="00A370B3"/>
    <w:rsid w:val="00A40F7E"/>
    <w:rsid w:val="00A436F9"/>
    <w:rsid w:val="00A4540C"/>
    <w:rsid w:val="00A459FD"/>
    <w:rsid w:val="00A5021C"/>
    <w:rsid w:val="00A50639"/>
    <w:rsid w:val="00A51FAA"/>
    <w:rsid w:val="00A54582"/>
    <w:rsid w:val="00A54E25"/>
    <w:rsid w:val="00A555DA"/>
    <w:rsid w:val="00A6401C"/>
    <w:rsid w:val="00A6477E"/>
    <w:rsid w:val="00A67AFB"/>
    <w:rsid w:val="00A70276"/>
    <w:rsid w:val="00A70AC5"/>
    <w:rsid w:val="00A72021"/>
    <w:rsid w:val="00A72791"/>
    <w:rsid w:val="00A73032"/>
    <w:rsid w:val="00A771D5"/>
    <w:rsid w:val="00A822C1"/>
    <w:rsid w:val="00A826D6"/>
    <w:rsid w:val="00A8495B"/>
    <w:rsid w:val="00A84B94"/>
    <w:rsid w:val="00A85217"/>
    <w:rsid w:val="00A863D3"/>
    <w:rsid w:val="00A876F7"/>
    <w:rsid w:val="00A91E84"/>
    <w:rsid w:val="00A94243"/>
    <w:rsid w:val="00A948E9"/>
    <w:rsid w:val="00A95850"/>
    <w:rsid w:val="00A973CA"/>
    <w:rsid w:val="00A97445"/>
    <w:rsid w:val="00A977D2"/>
    <w:rsid w:val="00AA277B"/>
    <w:rsid w:val="00AA32AB"/>
    <w:rsid w:val="00AA46A2"/>
    <w:rsid w:val="00AA627E"/>
    <w:rsid w:val="00AB0021"/>
    <w:rsid w:val="00AB2114"/>
    <w:rsid w:val="00AB243A"/>
    <w:rsid w:val="00AB3390"/>
    <w:rsid w:val="00AB6EC2"/>
    <w:rsid w:val="00AC00A2"/>
    <w:rsid w:val="00AC02BE"/>
    <w:rsid w:val="00AD0299"/>
    <w:rsid w:val="00AD0DD9"/>
    <w:rsid w:val="00AD1447"/>
    <w:rsid w:val="00AD175E"/>
    <w:rsid w:val="00AD18D0"/>
    <w:rsid w:val="00AD1DA3"/>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3637"/>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5E51"/>
    <w:rsid w:val="00B35FB3"/>
    <w:rsid w:val="00B363FB"/>
    <w:rsid w:val="00B367CC"/>
    <w:rsid w:val="00B3728B"/>
    <w:rsid w:val="00B40A4E"/>
    <w:rsid w:val="00B40DAF"/>
    <w:rsid w:val="00B420F5"/>
    <w:rsid w:val="00B46DC5"/>
    <w:rsid w:val="00B472D3"/>
    <w:rsid w:val="00B47D2C"/>
    <w:rsid w:val="00B47EAB"/>
    <w:rsid w:val="00B514A9"/>
    <w:rsid w:val="00B52085"/>
    <w:rsid w:val="00B538B0"/>
    <w:rsid w:val="00B5395F"/>
    <w:rsid w:val="00B54F9C"/>
    <w:rsid w:val="00B55984"/>
    <w:rsid w:val="00B55AFF"/>
    <w:rsid w:val="00B57B4F"/>
    <w:rsid w:val="00B61A6D"/>
    <w:rsid w:val="00B63D9A"/>
    <w:rsid w:val="00B63DDA"/>
    <w:rsid w:val="00B65EA6"/>
    <w:rsid w:val="00B660E9"/>
    <w:rsid w:val="00B661B9"/>
    <w:rsid w:val="00B66421"/>
    <w:rsid w:val="00B7059C"/>
    <w:rsid w:val="00B712B6"/>
    <w:rsid w:val="00B71EF5"/>
    <w:rsid w:val="00B75BAF"/>
    <w:rsid w:val="00B75C0A"/>
    <w:rsid w:val="00B77F16"/>
    <w:rsid w:val="00B80141"/>
    <w:rsid w:val="00B8044A"/>
    <w:rsid w:val="00B80E7A"/>
    <w:rsid w:val="00B82EE9"/>
    <w:rsid w:val="00B85740"/>
    <w:rsid w:val="00B86F9B"/>
    <w:rsid w:val="00B906DB"/>
    <w:rsid w:val="00B90D9D"/>
    <w:rsid w:val="00B932AF"/>
    <w:rsid w:val="00B95D54"/>
    <w:rsid w:val="00BA0A6E"/>
    <w:rsid w:val="00BA2F6F"/>
    <w:rsid w:val="00BA484C"/>
    <w:rsid w:val="00BA7F9F"/>
    <w:rsid w:val="00BB0939"/>
    <w:rsid w:val="00BB1BE8"/>
    <w:rsid w:val="00BB4A16"/>
    <w:rsid w:val="00BB5865"/>
    <w:rsid w:val="00BB5E3F"/>
    <w:rsid w:val="00BB6441"/>
    <w:rsid w:val="00BC1B65"/>
    <w:rsid w:val="00BD18DB"/>
    <w:rsid w:val="00BD2167"/>
    <w:rsid w:val="00BD2941"/>
    <w:rsid w:val="00BD6357"/>
    <w:rsid w:val="00BD6429"/>
    <w:rsid w:val="00BD6572"/>
    <w:rsid w:val="00BD7BA2"/>
    <w:rsid w:val="00BE05C9"/>
    <w:rsid w:val="00BE1172"/>
    <w:rsid w:val="00BE1F50"/>
    <w:rsid w:val="00BE3C9F"/>
    <w:rsid w:val="00BE5357"/>
    <w:rsid w:val="00BE5D07"/>
    <w:rsid w:val="00BE680D"/>
    <w:rsid w:val="00BE6B59"/>
    <w:rsid w:val="00BF1BDA"/>
    <w:rsid w:val="00BF1C37"/>
    <w:rsid w:val="00BF745F"/>
    <w:rsid w:val="00BF76E8"/>
    <w:rsid w:val="00C000A7"/>
    <w:rsid w:val="00C013A8"/>
    <w:rsid w:val="00C02EBD"/>
    <w:rsid w:val="00C04BEC"/>
    <w:rsid w:val="00C07573"/>
    <w:rsid w:val="00C1014A"/>
    <w:rsid w:val="00C10628"/>
    <w:rsid w:val="00C1079B"/>
    <w:rsid w:val="00C11FD0"/>
    <w:rsid w:val="00C1226D"/>
    <w:rsid w:val="00C13FCA"/>
    <w:rsid w:val="00C152F6"/>
    <w:rsid w:val="00C16AB5"/>
    <w:rsid w:val="00C17954"/>
    <w:rsid w:val="00C2180E"/>
    <w:rsid w:val="00C2275A"/>
    <w:rsid w:val="00C22D9E"/>
    <w:rsid w:val="00C23F36"/>
    <w:rsid w:val="00C24BE4"/>
    <w:rsid w:val="00C24E52"/>
    <w:rsid w:val="00C25A3D"/>
    <w:rsid w:val="00C25CEC"/>
    <w:rsid w:val="00C26A83"/>
    <w:rsid w:val="00C3067E"/>
    <w:rsid w:val="00C306EA"/>
    <w:rsid w:val="00C31D5B"/>
    <w:rsid w:val="00C3424F"/>
    <w:rsid w:val="00C34C4D"/>
    <w:rsid w:val="00C37869"/>
    <w:rsid w:val="00C414B5"/>
    <w:rsid w:val="00C41745"/>
    <w:rsid w:val="00C41AE3"/>
    <w:rsid w:val="00C45822"/>
    <w:rsid w:val="00C46F00"/>
    <w:rsid w:val="00C51001"/>
    <w:rsid w:val="00C51DEE"/>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78A8"/>
    <w:rsid w:val="00CA0A3B"/>
    <w:rsid w:val="00CA0AFB"/>
    <w:rsid w:val="00CA0EA8"/>
    <w:rsid w:val="00CA2C29"/>
    <w:rsid w:val="00CA348B"/>
    <w:rsid w:val="00CA57B1"/>
    <w:rsid w:val="00CA5DF5"/>
    <w:rsid w:val="00CB1988"/>
    <w:rsid w:val="00CB1D2A"/>
    <w:rsid w:val="00CB405D"/>
    <w:rsid w:val="00CB5886"/>
    <w:rsid w:val="00CC089A"/>
    <w:rsid w:val="00CC1A41"/>
    <w:rsid w:val="00CC5767"/>
    <w:rsid w:val="00CC592A"/>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192C"/>
    <w:rsid w:val="00D022AB"/>
    <w:rsid w:val="00D02B3E"/>
    <w:rsid w:val="00D034F3"/>
    <w:rsid w:val="00D03FA7"/>
    <w:rsid w:val="00D12C5E"/>
    <w:rsid w:val="00D1438B"/>
    <w:rsid w:val="00D159C2"/>
    <w:rsid w:val="00D2141F"/>
    <w:rsid w:val="00D237AB"/>
    <w:rsid w:val="00D255F0"/>
    <w:rsid w:val="00D262B1"/>
    <w:rsid w:val="00D31FB9"/>
    <w:rsid w:val="00D331C1"/>
    <w:rsid w:val="00D3476D"/>
    <w:rsid w:val="00D35873"/>
    <w:rsid w:val="00D3626B"/>
    <w:rsid w:val="00D37697"/>
    <w:rsid w:val="00D40014"/>
    <w:rsid w:val="00D40452"/>
    <w:rsid w:val="00D41589"/>
    <w:rsid w:val="00D42E0A"/>
    <w:rsid w:val="00D45172"/>
    <w:rsid w:val="00D452B0"/>
    <w:rsid w:val="00D55273"/>
    <w:rsid w:val="00D56B53"/>
    <w:rsid w:val="00D57004"/>
    <w:rsid w:val="00D57C5C"/>
    <w:rsid w:val="00D639F9"/>
    <w:rsid w:val="00D64DF9"/>
    <w:rsid w:val="00D6537B"/>
    <w:rsid w:val="00D65857"/>
    <w:rsid w:val="00D6603A"/>
    <w:rsid w:val="00D70E77"/>
    <w:rsid w:val="00D7263D"/>
    <w:rsid w:val="00D755DE"/>
    <w:rsid w:val="00D76B8A"/>
    <w:rsid w:val="00D776E9"/>
    <w:rsid w:val="00D84576"/>
    <w:rsid w:val="00D85E3F"/>
    <w:rsid w:val="00D869AE"/>
    <w:rsid w:val="00D86C5C"/>
    <w:rsid w:val="00D907B8"/>
    <w:rsid w:val="00D90AC1"/>
    <w:rsid w:val="00D90CA6"/>
    <w:rsid w:val="00D91EEB"/>
    <w:rsid w:val="00D925D2"/>
    <w:rsid w:val="00D92805"/>
    <w:rsid w:val="00D92F92"/>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E4D"/>
    <w:rsid w:val="00E21C23"/>
    <w:rsid w:val="00E23267"/>
    <w:rsid w:val="00E240ED"/>
    <w:rsid w:val="00E244B9"/>
    <w:rsid w:val="00E244D4"/>
    <w:rsid w:val="00E2716E"/>
    <w:rsid w:val="00E334D3"/>
    <w:rsid w:val="00E35ECE"/>
    <w:rsid w:val="00E43E5B"/>
    <w:rsid w:val="00E44D7A"/>
    <w:rsid w:val="00E459EC"/>
    <w:rsid w:val="00E50F15"/>
    <w:rsid w:val="00E51884"/>
    <w:rsid w:val="00E52AC7"/>
    <w:rsid w:val="00E543C2"/>
    <w:rsid w:val="00E55792"/>
    <w:rsid w:val="00E56667"/>
    <w:rsid w:val="00E60E88"/>
    <w:rsid w:val="00E6122D"/>
    <w:rsid w:val="00E6449E"/>
    <w:rsid w:val="00E65984"/>
    <w:rsid w:val="00E66DE1"/>
    <w:rsid w:val="00E67E96"/>
    <w:rsid w:val="00E705BD"/>
    <w:rsid w:val="00E705CB"/>
    <w:rsid w:val="00E726FC"/>
    <w:rsid w:val="00E73615"/>
    <w:rsid w:val="00E738CE"/>
    <w:rsid w:val="00E745F4"/>
    <w:rsid w:val="00E76845"/>
    <w:rsid w:val="00E805A6"/>
    <w:rsid w:val="00E8093D"/>
    <w:rsid w:val="00E80C1E"/>
    <w:rsid w:val="00E81BCF"/>
    <w:rsid w:val="00E8443E"/>
    <w:rsid w:val="00E84DD8"/>
    <w:rsid w:val="00E87354"/>
    <w:rsid w:val="00E901D5"/>
    <w:rsid w:val="00E91D67"/>
    <w:rsid w:val="00E91E78"/>
    <w:rsid w:val="00E92692"/>
    <w:rsid w:val="00E958E5"/>
    <w:rsid w:val="00E95B71"/>
    <w:rsid w:val="00EA04D5"/>
    <w:rsid w:val="00EA2BDE"/>
    <w:rsid w:val="00EA36C2"/>
    <w:rsid w:val="00EB0C63"/>
    <w:rsid w:val="00EB1C8A"/>
    <w:rsid w:val="00EB3514"/>
    <w:rsid w:val="00EB3B90"/>
    <w:rsid w:val="00EB3C2A"/>
    <w:rsid w:val="00EB755D"/>
    <w:rsid w:val="00EB7D5C"/>
    <w:rsid w:val="00EC0DA0"/>
    <w:rsid w:val="00EC3186"/>
    <w:rsid w:val="00EC4B87"/>
    <w:rsid w:val="00ED238F"/>
    <w:rsid w:val="00ED2661"/>
    <w:rsid w:val="00ED4519"/>
    <w:rsid w:val="00ED611D"/>
    <w:rsid w:val="00ED6456"/>
    <w:rsid w:val="00ED6D03"/>
    <w:rsid w:val="00EE063B"/>
    <w:rsid w:val="00EE0F3B"/>
    <w:rsid w:val="00EE183D"/>
    <w:rsid w:val="00EE1953"/>
    <w:rsid w:val="00EE41C4"/>
    <w:rsid w:val="00EE507C"/>
    <w:rsid w:val="00EE6986"/>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E71"/>
    <w:rsid w:val="00F10B91"/>
    <w:rsid w:val="00F10EC2"/>
    <w:rsid w:val="00F25D4F"/>
    <w:rsid w:val="00F27801"/>
    <w:rsid w:val="00F27802"/>
    <w:rsid w:val="00F3038D"/>
    <w:rsid w:val="00F329CF"/>
    <w:rsid w:val="00F32A4B"/>
    <w:rsid w:val="00F35E96"/>
    <w:rsid w:val="00F36830"/>
    <w:rsid w:val="00F40CA9"/>
    <w:rsid w:val="00F41260"/>
    <w:rsid w:val="00F42B77"/>
    <w:rsid w:val="00F448CD"/>
    <w:rsid w:val="00F453A1"/>
    <w:rsid w:val="00F501C9"/>
    <w:rsid w:val="00F55D08"/>
    <w:rsid w:val="00F56006"/>
    <w:rsid w:val="00F5751D"/>
    <w:rsid w:val="00F578ED"/>
    <w:rsid w:val="00F61F0D"/>
    <w:rsid w:val="00F662C4"/>
    <w:rsid w:val="00F67E5E"/>
    <w:rsid w:val="00F75550"/>
    <w:rsid w:val="00F771CD"/>
    <w:rsid w:val="00F80B42"/>
    <w:rsid w:val="00F81753"/>
    <w:rsid w:val="00F82E58"/>
    <w:rsid w:val="00F83E56"/>
    <w:rsid w:val="00F85E01"/>
    <w:rsid w:val="00F85EDD"/>
    <w:rsid w:val="00F87022"/>
    <w:rsid w:val="00F91D03"/>
    <w:rsid w:val="00F91D89"/>
    <w:rsid w:val="00F95E27"/>
    <w:rsid w:val="00F975CC"/>
    <w:rsid w:val="00FA00AB"/>
    <w:rsid w:val="00FA1028"/>
    <w:rsid w:val="00FA1F5D"/>
    <w:rsid w:val="00FA5FD4"/>
    <w:rsid w:val="00FA7596"/>
    <w:rsid w:val="00FA7EB8"/>
    <w:rsid w:val="00FB2E55"/>
    <w:rsid w:val="00FB3013"/>
    <w:rsid w:val="00FB3165"/>
    <w:rsid w:val="00FB385F"/>
    <w:rsid w:val="00FB757B"/>
    <w:rsid w:val="00FB7E4C"/>
    <w:rsid w:val="00FC0185"/>
    <w:rsid w:val="00FC1C71"/>
    <w:rsid w:val="00FC3D66"/>
    <w:rsid w:val="00FC5470"/>
    <w:rsid w:val="00FC631E"/>
    <w:rsid w:val="00FC712D"/>
    <w:rsid w:val="00FC7A63"/>
    <w:rsid w:val="00FD1D0B"/>
    <w:rsid w:val="00FD21AB"/>
    <w:rsid w:val="00FD6C3F"/>
    <w:rsid w:val="00FE261A"/>
    <w:rsid w:val="00FE2669"/>
    <w:rsid w:val="00FE3C28"/>
    <w:rsid w:val="00FE48C8"/>
    <w:rsid w:val="00FE4DEC"/>
    <w:rsid w:val="00FE5240"/>
    <w:rsid w:val="00FE7A9B"/>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4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A-Lib/ta-lib-python" TargetMode="External"/><Relationship Id="rId117" Type="http://schemas.openxmlformats.org/officeDocument/2006/relationships/hyperlink" Target="https://github.com/influxdata/influxdb"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grpc/grpc" TargetMode="External"/><Relationship Id="rId47" Type="http://schemas.openxmlformats.org/officeDocument/2006/relationships/hyperlink" Target="https://lobehub.com/blog/openai-function-call" TargetMode="External"/><Relationship Id="rId63" Type="http://schemas.openxmlformats.org/officeDocument/2006/relationships/hyperlink" Target="https://github.com/redis/redis" TargetMode="External"/><Relationship Id="rId68" Type="http://schemas.openxmlformats.org/officeDocument/2006/relationships/hyperlink" Target="https://github.com/feast-dev/feast" TargetMode="External"/><Relationship Id="rId84" Type="http://schemas.openxmlformats.org/officeDocument/2006/relationships/hyperlink" Target="https://github.com/jaegertracing/jaeger" TargetMode="External"/><Relationship Id="rId89" Type="http://schemas.openxmlformats.org/officeDocument/2006/relationships/hyperlink" Target="https://github.com/Unleash/unleash" TargetMode="External"/><Relationship Id="rId112" Type="http://schemas.openxmlformats.org/officeDocument/2006/relationships/hyperlink" Target="https://github.com/block/goose"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confluentinc/schema-registry"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Yvictor/TradingGym" TargetMode="External"/><Relationship Id="rId53" Type="http://schemas.openxmlformats.org/officeDocument/2006/relationships/hyperlink" Target="https://lobehub.com/docs/usage/features/pwa" TargetMode="External"/><Relationship Id="rId58" Type="http://schemas.openxmlformats.org/officeDocument/2006/relationships/hyperlink" Target="https://github.com/ClickHouse/ClickHouse" TargetMode="External"/><Relationship Id="rId74" Type="http://schemas.openxmlformats.org/officeDocument/2006/relationships/hyperlink" Target="https://www.elastic.co/search-labs/blog/articles/retrieval-augmented-generation-rag" TargetMode="External"/><Relationship Id="rId79" Type="http://schemas.openxmlformats.org/officeDocument/2006/relationships/hyperlink" Target="https://github.com/grafana/alloy" TargetMode="External"/><Relationship Id="rId102" Type="http://schemas.openxmlformats.org/officeDocument/2006/relationships/hyperlink" Target="https://github.com/shap/shap" TargetMode="External"/><Relationship Id="rId123" Type="http://schemas.openxmlformats.org/officeDocument/2006/relationships/hyperlink" Target="https://github.com/prometheus/alertmanager" TargetMode="External"/><Relationship Id="rId5" Type="http://schemas.openxmlformats.org/officeDocument/2006/relationships/footnotes" Target="footnotes.xml"/><Relationship Id="rId90" Type="http://schemas.openxmlformats.org/officeDocument/2006/relationships/hyperlink" Target="https://github.com/PyCQA/bandit" TargetMode="External"/><Relationship Id="rId95" Type="http://schemas.openxmlformats.org/officeDocument/2006/relationships/hyperlink" Target="https://optuna.readthedocs.io/en/stable/tutorial/10_key_features/003_efficient_optimization_algorithms.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bukosabino/ta" TargetMode="External"/><Relationship Id="rId43" Type="http://schemas.openxmlformats.org/officeDocument/2006/relationships/hyperlink" Target="https://github.com/redwoodjs/graphql" TargetMode="External"/><Relationship Id="rId48" Type="http://schemas.openxmlformats.org/officeDocument/2006/relationships/hyperlink" Target="https://lobehub.com/docs/usage/features/multi-ai-providers" TargetMode="External"/><Relationship Id="rId64" Type="http://schemas.openxmlformats.org/officeDocument/2006/relationships/hyperlink" Target="https://github.com/influxdata/influxdb" TargetMode="External"/><Relationship Id="rId69" Type="http://schemas.openxmlformats.org/officeDocument/2006/relationships/hyperlink" Target="https://github.com/tecton-ai" TargetMode="External"/><Relationship Id="rId113" Type="http://schemas.openxmlformats.org/officeDocument/2006/relationships/hyperlink" Target="https://github.com/grpc/grpc" TargetMode="External"/><Relationship Id="rId118" Type="http://schemas.openxmlformats.org/officeDocument/2006/relationships/hyperlink" Target="https://github.com/minio/minio" TargetMode="External"/><Relationship Id="rId80" Type="http://schemas.openxmlformats.org/officeDocument/2006/relationships/hyperlink" Target="https://github.com/grafana/loki" TargetMode="External"/><Relationship Id="rId85" Type="http://schemas.openxmlformats.org/officeDocument/2006/relationships/hyperlink" Target="https://prometheus.io/docs/alerting/latest/configuration/"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jaungiers/LSTM-Neural-Network-for-Time-Series-Prediction" TargetMode="External"/><Relationship Id="rId38" Type="http://schemas.openxmlformats.org/officeDocument/2006/relationships/hyperlink" Target="https://github.com/lballabio/QuantLib" TargetMode="External"/><Relationship Id="rId59" Type="http://schemas.openxmlformats.org/officeDocument/2006/relationships/hyperlink" Target="https://duckdb.org/docs/stable/sql/dialect/friendly_sql.html" TargetMode="External"/><Relationship Id="rId103" Type="http://schemas.openxmlformats.org/officeDocument/2006/relationships/hyperlink" Target="https://github.com/google/blockly" TargetMode="External"/><Relationship Id="rId108" Type="http://schemas.openxmlformats.org/officeDocument/2006/relationships/hyperlink" Target="https://github.com/kubernetes/kubernetes" TargetMode="External"/><Relationship Id="rId124" Type="http://schemas.openxmlformats.org/officeDocument/2006/relationships/footer" Target="footer1.xml"/><Relationship Id="rId54" Type="http://schemas.openxmlformats.org/officeDocument/2006/relationships/hyperlink" Target="https://github.com/lobehub/lobe-chat" TargetMode="External"/><Relationship Id="rId70" Type="http://schemas.openxmlformats.org/officeDocument/2006/relationships/hyperlink" Target="https://github.com/prometheus/prometheus" TargetMode="External"/><Relationship Id="rId75" Type="http://schemas.openxmlformats.org/officeDocument/2006/relationships/hyperlink" Target="https://www.elastic.co/search-labs/blog/categories/vector-search" TargetMode="External"/><Relationship Id="rId91" Type="http://schemas.openxmlformats.org/officeDocument/2006/relationships/hyperlink" Target="https://github.com/react-financial/react-financial-charts" TargetMode="External"/><Relationship Id="rId96" Type="http://schemas.openxmlformats.org/officeDocument/2006/relationships/hyperlink" Target="https://optuna.readthedocs.io/en/stable/tutorial/10_key_features/004_distributed.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coleam00/Archon" TargetMode="External"/><Relationship Id="rId28" Type="http://schemas.openxmlformats.org/officeDocument/2006/relationships/hyperlink" Target="https://github.com/All-Hands-AI/OpenHands" TargetMode="External"/><Relationship Id="rId49" Type="http://schemas.openxmlformats.org/officeDocument/2006/relationships/hyperlink" Target="https://lobehub.com/docs/usage/features/local-llm" TargetMode="External"/><Relationship Id="rId114" Type="http://schemas.openxmlformats.org/officeDocument/2006/relationships/hyperlink" Target="https://github.com/redwoodjs/graphql" TargetMode="External"/><Relationship Id="rId119" Type="http://schemas.openxmlformats.org/officeDocument/2006/relationships/hyperlink" Target="https://github.com/bloomberg/memray" TargetMode="External"/><Relationship Id="rId44" Type="http://schemas.openxmlformats.org/officeDocument/2006/relationships/hyperlink" Target="https://nodejs.org/en" TargetMode="External"/><Relationship Id="rId60" Type="http://schemas.openxmlformats.org/officeDocument/2006/relationships/hyperlink" Target="http://github.com/duckdb/duckdb" TargetMode="External"/><Relationship Id="rId65" Type="http://schemas.openxmlformats.org/officeDocument/2006/relationships/hyperlink" Target="https://github.com/minio/minio" TargetMode="External"/><Relationship Id="rId81" Type="http://schemas.openxmlformats.org/officeDocument/2006/relationships/hyperlink" Target="https://github.com/grafana/grafana" TargetMode="External"/><Relationship Id="rId86" Type="http://schemas.openxmlformats.org/officeDocument/2006/relationships/hyperlink" Target="https://prometheus.io/docs/operating/integrations/"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www.quantlib.org/" TargetMode="External"/><Relationship Id="rId109" Type="http://schemas.openxmlformats.org/officeDocument/2006/relationships/hyperlink" Target="https://github.com/istio/istio"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vision" TargetMode="External"/><Relationship Id="rId55" Type="http://schemas.openxmlformats.org/officeDocument/2006/relationships/hyperlink" Target="https://github.com/infiniflow/ragflow/blob/main/deepdoc/README.md" TargetMode="External"/><Relationship Id="rId76" Type="http://schemas.openxmlformats.org/officeDocument/2006/relationships/hyperlink" Target="https://github.com/elastic/elasticsearch" TargetMode="External"/><Relationship Id="rId97" Type="http://schemas.openxmlformats.org/officeDocument/2006/relationships/hyperlink" Target="https://optuna.readthedocs.io/en/stable/tutorial/10_key_features/005_visualization.html" TargetMode="External"/><Relationship Id="rId104" Type="http://schemas.openxmlformats.org/officeDocument/2006/relationships/hyperlink" Target="https://github.com/huggingface/transformers" TargetMode="External"/><Relationship Id="rId120" Type="http://schemas.openxmlformats.org/officeDocument/2006/relationships/hyperlink" Target="https://github.com/elastic/elasticsearch" TargetMode="External"/><Relationship Id="rId125" Type="http://schemas.openxmlformats.org/officeDocument/2006/relationships/fontTable" Target="fontTable.xm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grafana" TargetMode="External"/><Relationship Id="rId92" Type="http://schemas.openxmlformats.org/officeDocument/2006/relationships/hyperlink" Target="https://github.com/plotly/dash" TargetMode="External"/><Relationship Id="rId2" Type="http://schemas.openxmlformats.org/officeDocument/2006/relationships/styles" Target="styles.xml"/><Relationship Id="rId29" Type="http://schemas.openxmlformats.org/officeDocument/2006/relationships/hyperlink" Target="https://github.com/block/goose" TargetMode="External"/><Relationship Id="rId24" Type="http://schemas.openxmlformats.org/officeDocument/2006/relationships/hyperlink" Target="https://github.com/TauricResearch/TradingAgents" TargetMode="External"/><Relationship Id="rId40" Type="http://schemas.openxmlformats.org/officeDocument/2006/relationships/hyperlink" Target="https://github.com/vercel/next.js" TargetMode="External"/><Relationship Id="rId45" Type="http://schemas.openxmlformats.org/officeDocument/2006/relationships/hyperlink" Target="https://reactnative.dev/" TargetMode="External"/><Relationship Id="rId66" Type="http://schemas.openxmlformats.org/officeDocument/2006/relationships/hyperlink" Target="https://github.com/quickfix-j/quickfixj" TargetMode="External"/><Relationship Id="rId87" Type="http://schemas.openxmlformats.org/officeDocument/2006/relationships/hyperlink" Target="https://github.com/prometheus/alertmanager" TargetMode="External"/><Relationship Id="rId110" Type="http://schemas.openxmlformats.org/officeDocument/2006/relationships/hyperlink" Target="https://github.com/nginx/nginx" TargetMode="External"/><Relationship Id="rId115" Type="http://schemas.openxmlformats.org/officeDocument/2006/relationships/hyperlink" Target="https://github.com/apache/iceberg" TargetMode="External"/><Relationship Id="rId61" Type="http://schemas.openxmlformats.org/officeDocument/2006/relationships/hyperlink" Target="https://github.com/qdrant/qdrant" TargetMode="External"/><Relationship Id="rId82" Type="http://schemas.openxmlformats.org/officeDocument/2006/relationships/hyperlink" Target="https://github.com/grafana/alloy"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victor369basu/Real-time-stock-market-prediction" TargetMode="External"/><Relationship Id="rId56" Type="http://schemas.openxmlformats.org/officeDocument/2006/relationships/hyperlink" Target="https://github.com/infiniflow/ragflow" TargetMode="External"/><Relationship Id="rId77" Type="http://schemas.openxmlformats.org/officeDocument/2006/relationships/hyperlink" Target="https://prometheus.io/" TargetMode="External"/><Relationship Id="rId100" Type="http://schemas.openxmlformats.org/officeDocument/2006/relationships/hyperlink" Target="https://github.com/dcajasn/Riskfolio-Lib" TargetMode="External"/><Relationship Id="rId105" Type="http://schemas.openxmlformats.org/officeDocument/2006/relationships/hyperlink" Target="https://github.com/pytorch/pytorch" TargetMode="External"/><Relationship Id="rId126" Type="http://schemas.openxmlformats.org/officeDocument/2006/relationships/theme" Target="theme/theme1.xm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text-to-image" TargetMode="External"/><Relationship Id="rId72" Type="http://schemas.openxmlformats.org/officeDocument/2006/relationships/hyperlink" Target="https://github.com/grafana/tempo" TargetMode="External"/><Relationship Id="rId93" Type="http://schemas.openxmlformats.org/officeDocument/2006/relationships/hyperlink" Target="https://optuna.readthedocs.io/en/stable/tutorial/10_key_features/001_first.html" TargetMode="External"/><Relationship Id="rId98" Type="http://schemas.openxmlformats.org/officeDocument/2006/relationships/hyperlink" Target="https://github.com/optuna/optuna" TargetMode="External"/><Relationship Id="rId121" Type="http://schemas.openxmlformats.org/officeDocument/2006/relationships/hyperlink" Target="https://github.com/grafana/loki" TargetMode="External"/><Relationship Id="rId3" Type="http://schemas.openxmlformats.org/officeDocument/2006/relationships/settings" Target="settings.xml"/><Relationship Id="rId25" Type="http://schemas.openxmlformats.org/officeDocument/2006/relationships/hyperlink" Target="http://github.com/OpenBB-finance/OpenBB" TargetMode="External"/><Relationship Id="rId46" Type="http://schemas.openxmlformats.org/officeDocument/2006/relationships/hyperlink" Target="https://github.com/facebook/react" TargetMode="External"/><Relationship Id="rId67" Type="http://schemas.openxmlformats.org/officeDocument/2006/relationships/hyperlink" Target="https://github.com/fix8/fix8" TargetMode="External"/><Relationship Id="rId116" Type="http://schemas.openxmlformats.org/officeDocument/2006/relationships/hyperlink" Target="https://github.com/redis/redis" TargetMode="External"/><Relationship Id="rId20" Type="http://schemas.openxmlformats.org/officeDocument/2006/relationships/hyperlink" Target="https://github.com/helm/helm" TargetMode="External"/><Relationship Id="rId41" Type="http://schemas.openxmlformats.org/officeDocument/2006/relationships/hyperlink" Target="https://github.com/fastapi/fastapi" TargetMode="External"/><Relationship Id="rId62" Type="http://schemas.openxmlformats.org/officeDocument/2006/relationships/hyperlink" Target="https://github.com/apache/iceberg" TargetMode="External"/><Relationship Id="rId83" Type="http://schemas.openxmlformats.org/officeDocument/2006/relationships/hyperlink" Target="https://github.com/grafana/loki" TargetMode="External"/><Relationship Id="rId88" Type="http://schemas.openxmlformats.org/officeDocument/2006/relationships/hyperlink" Target="https://github.com/deviantony/docker-elk" TargetMode="External"/><Relationship Id="rId111" Type="http://schemas.openxmlformats.org/officeDocument/2006/relationships/hyperlink" Target="https://github.com/All-Hands-AI/OpenHands"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polakowo/vectorbt" TargetMode="External"/><Relationship Id="rId57" Type="http://schemas.openxmlformats.org/officeDocument/2006/relationships/hyperlink" Target="https://github.com/pgvector/pgvector" TargetMode="External"/><Relationship Id="rId106" Type="http://schemas.openxmlformats.org/officeDocument/2006/relationships/hyperlink" Target="https://github.com/AI4Finance-Foundation/FinRL" TargetMode="External"/><Relationship Id="rId10" Type="http://schemas.openxmlformats.org/officeDocument/2006/relationships/hyperlink" Target="https://github.com/confluentinc/schema-registry" TargetMode="External"/><Relationship Id="rId31" Type="http://schemas.openxmlformats.org/officeDocument/2006/relationships/hyperlink" Target="https://github.com/huseinzol05/Stock-Prediction-Models" TargetMode="External"/><Relationship Id="rId52" Type="http://schemas.openxmlformats.org/officeDocument/2006/relationships/hyperlink" Target="https://lobehub.com/docs/usage/features/plugin-system" TargetMode="External"/><Relationship Id="rId73" Type="http://schemas.openxmlformats.org/officeDocument/2006/relationships/hyperlink" Target="https://github.com/bloomberg/memray" TargetMode="External"/><Relationship Id="rId78" Type="http://schemas.openxmlformats.org/officeDocument/2006/relationships/hyperlink" Target="https://kubernetes.io/" TargetMode="External"/><Relationship Id="rId94" Type="http://schemas.openxmlformats.org/officeDocument/2006/relationships/hyperlink" Target="https://optuna.readthedocs.io/en/stable/tutorial/10_key_features/002_configurations.html" TargetMode="External"/><Relationship Id="rId99" Type="http://schemas.openxmlformats.org/officeDocument/2006/relationships/hyperlink" Target="https://github.com/robertmartin8/PyPortfolioOpt" TargetMode="External"/><Relationship Id="rId101" Type="http://schemas.openxmlformats.org/officeDocument/2006/relationships/hyperlink" Target="https://github.com/yzhao062/pyod" TargetMode="External"/><Relationship Id="rId122" Type="http://schemas.openxmlformats.org/officeDocument/2006/relationships/hyperlink" Target="https://github.com/jaegertracing/jaeger"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3211</TotalTime>
  <Pages>38</Pages>
  <Words>18282</Words>
  <Characters>104211</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1367</cp:revision>
  <cp:lastPrinted>2025-08-19T16:13:00Z</cp:lastPrinted>
  <dcterms:created xsi:type="dcterms:W3CDTF">2025-07-06T15:37:00Z</dcterms:created>
  <dcterms:modified xsi:type="dcterms:W3CDTF">2025-08-20T04:36:00Z</dcterms:modified>
</cp:coreProperties>
</file>