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半导体轮动</w:t>
      </w:r>
      <w:r w:rsidR="00413941">
        <w:rPr>
          <w:rFonts w:hint="eastAsia"/>
        </w:rPr>
        <w:t>维持强势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，光模块内部轮动走强。</w:t>
      </w:r>
      <w:r w:rsidR="00AF1557">
        <w:rPr>
          <w:rFonts w:hint="eastAsia"/>
        </w:rPr>
        <w:t>东晶电子</w:t>
      </w:r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r w:rsidR="00413941">
        <w:rPr>
          <w:rFonts w:hint="eastAsia"/>
        </w:rPr>
        <w:t>主动拉板 新易盛、中际旭创、天孚通信走强，</w:t>
      </w:r>
      <w:r w:rsidR="00413941" w:rsidRPr="00167AB4">
        <w:rPr>
          <w:rFonts w:hint="eastAsia"/>
          <w:b/>
          <w:bCs/>
        </w:rPr>
        <w:t>东田微</w:t>
      </w:r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协和电子、中晶科技、国风新材、好上好都比较坑，</w:t>
      </w:r>
      <w:r w:rsidR="00413941">
        <w:rPr>
          <w:rFonts w:hint="eastAsia"/>
        </w:rPr>
        <w:t>强趋势的逸豪新材、生益电子继续强势，他俩主要炒PCB，低位晨丰科技、威尔高，中军沪电股份</w:t>
      </w:r>
      <w:r>
        <w:rPr>
          <w:rFonts w:hint="eastAsia"/>
        </w:rPr>
        <w:t>、胜宏科技</w:t>
      </w:r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轮动板块，电力、车路协同、地产、证券。开盘电力最强，长城电工二板一字，北京科锐冲板，20cm中辰股份（智能电网）、英可瑞，充电桩概念，消息主要是深圳发改委的支持虚拟电厂通知。</w:t>
      </w:r>
    </w:p>
    <w:p w14:paraId="7C3A9216" w14:textId="32B54489" w:rsidR="00167AB4" w:rsidRDefault="00167AB4">
      <w:r>
        <w:rPr>
          <w:rFonts w:hint="eastAsia"/>
        </w:rPr>
        <w:t>车路协同，华闻集团8d7b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，五板pk掉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下午拉首板，大票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光庭信息</w:t>
      </w:r>
      <w:r w:rsidR="002C6810">
        <w:rPr>
          <w:rFonts w:hint="eastAsia"/>
        </w:rPr>
        <w:t>涨停后破板。主要前面跌的也多。消息主要是浙江等几个地方传言政策超预期。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地产券商主要炒降息逻辑，收盘后的消息，M1都-4.6了，看周一LPR要不要降一降。地产冠城大通首板，亚振家具二板，参股券商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20cm强势拉板，苹果数电传控集成组件供应商。</w:t>
      </w:r>
      <w:r w:rsidRPr="00456DFE">
        <w:rPr>
          <w:rFonts w:hint="eastAsia"/>
          <w:b/>
          <w:bCs/>
        </w:rPr>
        <w:t>领益智造</w:t>
      </w:r>
      <w:r>
        <w:rPr>
          <w:rFonts w:hint="eastAsia"/>
        </w:rPr>
        <w:t>首板。中军立讯歌尔。</w:t>
      </w:r>
      <w:r w:rsidR="00456DFE" w:rsidRPr="00F824C0">
        <w:rPr>
          <w:rFonts w:hint="eastAsia"/>
          <w:i/>
          <w:iCs/>
        </w:rPr>
        <w:t>杰美特</w:t>
      </w:r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r w:rsidRPr="00F824C0">
        <w:rPr>
          <w:rFonts w:hint="eastAsia"/>
          <w:b/>
          <w:bCs/>
        </w:rPr>
        <w:t>华铭智能</w:t>
      </w:r>
      <w:r>
        <w:rPr>
          <w:rFonts w:hint="eastAsia"/>
        </w:rPr>
        <w:t>20cm首板</w:t>
      </w:r>
      <w:r w:rsidR="00456DFE">
        <w:rPr>
          <w:rFonts w:hint="eastAsia"/>
        </w:rPr>
        <w:t>，中军</w:t>
      </w:r>
      <w:r w:rsidR="00456DFE" w:rsidRPr="00F824C0">
        <w:rPr>
          <w:rFonts w:hint="eastAsia"/>
          <w:b/>
          <w:bCs/>
        </w:rPr>
        <w:t>金溢科技</w:t>
      </w:r>
      <w:r w:rsidR="00456DFE">
        <w:rPr>
          <w:rFonts w:hint="eastAsia"/>
        </w:rPr>
        <w:t>涨停。塞力斯大涨。华闻集团开盘跌停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。两个高标</w:t>
      </w:r>
      <w:r w:rsidRPr="00F824C0">
        <w:rPr>
          <w:rFonts w:hint="eastAsia"/>
          <w:i/>
          <w:iCs/>
        </w:rPr>
        <w:t>晨丰科技</w:t>
      </w:r>
      <w:r>
        <w:rPr>
          <w:rFonts w:hint="eastAsia"/>
        </w:rPr>
        <w:t>三板，</w:t>
      </w:r>
      <w:r w:rsidRPr="00F824C0">
        <w:rPr>
          <w:rFonts w:hint="eastAsia"/>
          <w:i/>
          <w:iCs/>
        </w:rPr>
        <w:t>东晶电子</w:t>
      </w:r>
      <w:r>
        <w:rPr>
          <w:rFonts w:hint="eastAsia"/>
        </w:rPr>
        <w:t>四板</w:t>
      </w:r>
      <w:r w:rsidR="00F824C0">
        <w:rPr>
          <w:rFonts w:hint="eastAsia"/>
        </w:rPr>
        <w:t>，两个是被板块带起来的。逸豪新材强趋势继续新高，斯迪克属性也偏趋势一些，威尔高叠加次新。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走了分歧，昨天比较主动的领益智造、中军立讯歌尔、趋势鹏鼎控股这些都没什么溢价。</w:t>
      </w:r>
      <w:r w:rsidR="007545F6" w:rsidRPr="007545EB">
        <w:rPr>
          <w:rFonts w:hint="eastAsia"/>
          <w:color w:val="FF0000"/>
        </w:rPr>
        <w:t>杰美特</w:t>
      </w:r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田中精机首板</w:t>
      </w:r>
      <w:r w:rsidR="007545EB">
        <w:rPr>
          <w:rFonts w:hint="eastAsia"/>
        </w:rPr>
        <w:t>，</w:t>
      </w:r>
      <w:r w:rsidR="007545EB">
        <w:rPr>
          <w:rFonts w:hint="eastAsia"/>
        </w:rPr>
        <w:lastRenderedPageBreak/>
        <w:t>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空间板</w:t>
      </w:r>
      <w:r w:rsidR="00B01C4D" w:rsidRPr="007545EB">
        <w:rPr>
          <w:rFonts w:hint="eastAsia"/>
          <w:i/>
          <w:iCs/>
        </w:rPr>
        <w:t>东晶电子</w:t>
      </w:r>
      <w:r w:rsidR="00B01C4D">
        <w:rPr>
          <w:rFonts w:hint="eastAsia"/>
        </w:rPr>
        <w:t>五板，</w:t>
      </w:r>
      <w:r w:rsidR="00167C2C">
        <w:rPr>
          <w:rFonts w:hint="eastAsia"/>
        </w:rPr>
        <w:t>走趋势的逸豪新材、沪电股份、斯迪克、威尔高继续走高，宏达新材首板。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工业富联、新易盛趋势新高，</w:t>
      </w:r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r w:rsidR="007545F6">
        <w:rPr>
          <w:rFonts w:hint="eastAsia"/>
        </w:rPr>
        <w:t>凯威特4d3b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r w:rsidR="007545EB">
        <w:rPr>
          <w:rFonts w:hint="eastAsia"/>
        </w:rPr>
        <w:t>骏鼎达高速铜缆 叠加次新。</w:t>
      </w:r>
      <w:r w:rsidR="00E67A4A">
        <w:rPr>
          <w:rFonts w:hint="eastAsia"/>
        </w:rPr>
        <w:t>鸿博股份算力租赁叠加超跌。</w:t>
      </w:r>
    </w:p>
    <w:p w14:paraId="2CF916FB" w14:textId="5E4E823F" w:rsidR="00B01C4D" w:rsidRPr="00B01C4D" w:rsidRDefault="002A1A68"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高潮，开盘长江通信、华铭智能快速上板，华闻集团地天，金溢科技下午涨停。低位的索菱股份二板，20cm的中海达、高新兴、理工光科</w:t>
      </w:r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Default="00BB3ED3">
      <w:r>
        <w:rPr>
          <w:rFonts w:hint="eastAsia"/>
        </w:rPr>
        <w:t>五天四板的杰美特带动了出海线，智度股份、华扬联众等尾盘上板。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p w14:paraId="5150C500" w14:textId="77777777" w:rsidR="007F4B2C" w:rsidRDefault="007F4B2C"/>
    <w:p w14:paraId="0AE407C8" w14:textId="6C019F88" w:rsidR="007F4B2C" w:rsidRDefault="007F4B2C" w:rsidP="007F4B2C">
      <w:r>
        <w:rPr>
          <w:rFonts w:hint="eastAsia"/>
        </w:rPr>
        <w:t>20240619</w:t>
      </w:r>
    </w:p>
    <w:p w14:paraId="4BCCCD12" w14:textId="1B62D533" w:rsidR="007F4B2C" w:rsidRPr="007F4B2C" w:rsidRDefault="007F4B2C">
      <w:pPr>
        <w:rPr>
          <w:b/>
          <w:bCs/>
          <w:color w:val="FF0000"/>
        </w:rPr>
      </w:pPr>
      <w:r w:rsidRPr="007F4B2C">
        <w:rPr>
          <w:rFonts w:hint="eastAsia"/>
          <w:b/>
          <w:bCs/>
          <w:color w:val="FF0000"/>
        </w:rPr>
        <w:t>继续缩量，继续轮动</w:t>
      </w:r>
      <w:r>
        <w:rPr>
          <w:rFonts w:hint="eastAsia"/>
          <w:b/>
          <w:bCs/>
          <w:color w:val="FF0000"/>
        </w:rPr>
        <w:t>。</w:t>
      </w:r>
    </w:p>
    <w:p w14:paraId="77DCBCD0" w14:textId="29078B3A" w:rsidR="007F4B2C" w:rsidRDefault="007F4B2C">
      <w:r w:rsidRPr="007F4B2C">
        <w:rPr>
          <w:rFonts w:hint="eastAsia"/>
          <w:color w:val="FF0000"/>
        </w:rPr>
        <w:t>车路协同</w:t>
      </w:r>
      <w:r>
        <w:rPr>
          <w:rFonts w:hint="eastAsia"/>
        </w:rPr>
        <w:t>用轮动维持强势，</w:t>
      </w:r>
      <w:r w:rsidR="00DA1ACA">
        <w:rPr>
          <w:rFonts w:hint="eastAsia"/>
        </w:rPr>
        <w:t>市场对 “发挥举国体制优势 发展车路协同”给了正反馈，加上缩量情况下也比较容易抱团。</w:t>
      </w:r>
      <w:r>
        <w:rPr>
          <w:rFonts w:hint="eastAsia"/>
        </w:rPr>
        <w:t>前排的华铭智能、索菱股份一字，长江通信、金溢科技换手上板，分支轮动到基建侧，</w:t>
      </w:r>
      <w:r w:rsidRPr="007F4B2C">
        <w:rPr>
          <w:rFonts w:hint="eastAsia"/>
          <w:b/>
          <w:bCs/>
        </w:rPr>
        <w:t>测绘股份</w:t>
      </w:r>
      <w:r>
        <w:rPr>
          <w:rFonts w:hint="eastAsia"/>
        </w:rPr>
        <w:t>、苏交科、华篮集团</w:t>
      </w:r>
      <w:r w:rsidR="00FB2D84">
        <w:rPr>
          <w:rFonts w:hint="eastAsia"/>
        </w:rPr>
        <w:t>，10cm延华智能</w:t>
      </w:r>
      <w:r w:rsidR="00DA1ACA">
        <w:rPr>
          <w:rFonts w:hint="eastAsia"/>
        </w:rPr>
        <w:t>。</w:t>
      </w:r>
    </w:p>
    <w:p w14:paraId="1B6C5FC8" w14:textId="7CF1F364" w:rsidR="00DA1ACA" w:rsidRDefault="00DA1ACA">
      <w:r>
        <w:rPr>
          <w:rFonts w:hint="eastAsia"/>
        </w:rPr>
        <w:t>下午市场看往下也跌不大动，转头轮动到了芯片，炒美股美光科技的映射</w:t>
      </w:r>
      <w:r w:rsidR="00CC0E04">
        <w:rPr>
          <w:rFonts w:hint="eastAsia"/>
        </w:rPr>
        <w:t>，加上A股的佰维普冉业绩也还可以，英伟达也在不断新高。指数跟不上么炒几个个股还是可以跟上的。</w:t>
      </w:r>
      <w:r w:rsidR="00CC0E04" w:rsidRPr="00CC0E04">
        <w:rPr>
          <w:rFonts w:hint="eastAsia"/>
          <w:b/>
          <w:bCs/>
        </w:rPr>
        <w:t>晶方科技</w:t>
      </w:r>
      <w:r w:rsidR="00CC0E04">
        <w:rPr>
          <w:rFonts w:hint="eastAsia"/>
        </w:rPr>
        <w:t>、气派科技，科翔股份、同益股份，</w:t>
      </w:r>
      <w:r w:rsidR="00FB2D84">
        <w:rPr>
          <w:rFonts w:hint="eastAsia"/>
        </w:rPr>
        <w:t xml:space="preserve">好上好 </w:t>
      </w:r>
      <w:r w:rsidR="00CC0E04">
        <w:rPr>
          <w:rFonts w:hint="eastAsia"/>
        </w:rPr>
        <w:t>不过昨天强势的上海贝岭反而没人接。</w:t>
      </w:r>
    </w:p>
    <w:p w14:paraId="5FCEA83B" w14:textId="69133D76" w:rsidR="00CC0E04" w:rsidRDefault="00CC0E04">
      <w:r>
        <w:rPr>
          <w:rFonts w:hint="eastAsia"/>
        </w:rPr>
        <w:t>20cm风格方面，三板华铭智能，二板一通新材。</w:t>
      </w:r>
      <w:r w:rsidR="00FB2D84">
        <w:rPr>
          <w:rFonts w:hint="eastAsia"/>
        </w:rPr>
        <w:t>东晶电子六板。</w:t>
      </w:r>
    </w:p>
    <w:p w14:paraId="03F06FB4" w14:textId="77777777" w:rsidR="00CE63D3" w:rsidRDefault="00CE63D3">
      <w:pPr>
        <w:rPr>
          <w:rFonts w:hint="eastAsia"/>
        </w:rPr>
      </w:pPr>
    </w:p>
    <w:p w14:paraId="6CA697C5" w14:textId="093E49C3" w:rsidR="00CE63D3" w:rsidRDefault="00CE63D3" w:rsidP="00CE63D3">
      <w:pPr>
        <w:rPr>
          <w:rFonts w:hint="eastAsia"/>
        </w:rPr>
      </w:pPr>
      <w:r>
        <w:rPr>
          <w:rFonts w:hint="eastAsia"/>
        </w:rPr>
        <w:t>202406</w:t>
      </w:r>
      <w:r>
        <w:rPr>
          <w:rFonts w:hint="eastAsia"/>
        </w:rPr>
        <w:t>20</w:t>
      </w:r>
    </w:p>
    <w:p w14:paraId="4E195E85" w14:textId="7C066403" w:rsidR="00CE63D3" w:rsidRPr="00F071EB" w:rsidRDefault="00CE63D3" w:rsidP="00CE63D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3000点，又见3000点</w:t>
      </w:r>
      <w:r w:rsidR="00F071EB">
        <w:rPr>
          <w:rFonts w:hint="eastAsia"/>
          <w:b/>
          <w:bCs/>
          <w:color w:val="FF0000"/>
        </w:rPr>
        <w:t>。</w:t>
      </w:r>
      <w:r w:rsidR="00F071EB">
        <w:rPr>
          <w:rFonts w:hint="eastAsia"/>
          <w:b/>
          <w:bCs/>
          <w:color w:val="FF0000"/>
        </w:rPr>
        <w:t>主板扑街，投机盛行。</w:t>
      </w:r>
    </w:p>
    <w:p w14:paraId="6BF66FF2" w14:textId="620CC6CA" w:rsidR="00CE63D3" w:rsidRPr="00CE63D3" w:rsidRDefault="00CE63D3" w:rsidP="00CE63D3">
      <w:pPr>
        <w:rPr>
          <w:rFonts w:hint="eastAsia"/>
        </w:rPr>
      </w:pPr>
      <w:r w:rsidRPr="00EA1857">
        <w:rPr>
          <w:rFonts w:hint="eastAsia"/>
          <w:color w:val="FF0000"/>
        </w:rPr>
        <w:t>科创板</w:t>
      </w:r>
      <w:r>
        <w:rPr>
          <w:rFonts w:hint="eastAsia"/>
        </w:rPr>
        <w:t>利好刺激，加上市场避险和投机需求，气派科技一字，</w:t>
      </w:r>
      <w:r w:rsidRPr="00EA1857">
        <w:rPr>
          <w:rFonts w:hint="eastAsia"/>
          <w:b/>
          <w:bCs/>
          <w:color w:val="FF0000"/>
        </w:rPr>
        <w:t>凯威特</w:t>
      </w:r>
      <w:r>
        <w:rPr>
          <w:rFonts w:hint="eastAsia"/>
        </w:rPr>
        <w:t>再次</w:t>
      </w:r>
      <w:r w:rsidR="00A92BCC">
        <w:rPr>
          <w:rFonts w:hint="eastAsia"/>
        </w:rPr>
        <w:t>强势</w:t>
      </w:r>
      <w:r>
        <w:rPr>
          <w:rFonts w:hint="eastAsia"/>
        </w:rPr>
        <w:t>反包</w:t>
      </w:r>
      <w:r w:rsidR="00A92BCC">
        <w:rPr>
          <w:rFonts w:hint="eastAsia"/>
        </w:rPr>
        <w:t>。首板也基本跟科技有关，叠加半导体的有晶华微、灿瑞科技。</w:t>
      </w:r>
    </w:p>
    <w:p w14:paraId="1E10BEB3" w14:textId="613934A0" w:rsidR="00C67709" w:rsidRDefault="00A92BCC">
      <w:r>
        <w:rPr>
          <w:rFonts w:hint="eastAsia"/>
        </w:rPr>
        <w:t>车路协同索菱股份一字，华铭智能换手四板。这票首板就买了一点点，当天以为失败了，没想到后面走</w:t>
      </w:r>
      <w:r w:rsidR="00F071EB">
        <w:rPr>
          <w:rFonts w:hint="eastAsia"/>
        </w:rPr>
        <w:t>成高度了</w:t>
      </w:r>
      <w:r>
        <w:rPr>
          <w:rFonts w:hint="eastAsia"/>
        </w:rPr>
        <w:t>。</w:t>
      </w:r>
      <w:r w:rsidR="004954A7">
        <w:rPr>
          <w:rFonts w:hint="eastAsia"/>
        </w:rPr>
        <w:t>后面因为手上有他连金溢科技都没配，感觉有点不划算，龙头还是要强配一些才</w:t>
      </w:r>
      <w:r w:rsidR="000A5337">
        <w:rPr>
          <w:rFonts w:hint="eastAsia"/>
        </w:rPr>
        <w:t>合理</w:t>
      </w:r>
      <w:r w:rsidR="004954A7">
        <w:rPr>
          <w:rFonts w:hint="eastAsia"/>
        </w:rPr>
        <w:t>。</w:t>
      </w:r>
      <w:r w:rsidR="000124D2">
        <w:rPr>
          <w:rFonts w:hint="eastAsia"/>
        </w:rPr>
        <w:t>上一个</w:t>
      </w:r>
      <w:r w:rsidR="00F071EB">
        <w:rPr>
          <w:rFonts w:hint="eastAsia"/>
        </w:rPr>
        <w:t>冲这么猛</w:t>
      </w:r>
      <w:r w:rsidR="000124D2">
        <w:rPr>
          <w:rFonts w:hint="eastAsia"/>
        </w:rPr>
        <w:t>的还是年初的维海德。</w:t>
      </w:r>
      <w:r w:rsidR="00C67709">
        <w:rPr>
          <w:rFonts w:hint="eastAsia"/>
        </w:rPr>
        <w:t>二板 20cm信息发展叠加股权，10cm延华智能</w:t>
      </w:r>
      <w:r w:rsidR="004954A7">
        <w:rPr>
          <w:rFonts w:hint="eastAsia"/>
        </w:rPr>
        <w:t>。</w:t>
      </w:r>
      <w:r w:rsidR="00C67709">
        <w:rPr>
          <w:rFonts w:hint="eastAsia"/>
        </w:rPr>
        <w:t>首板奥尼电子 车载摄像头</w:t>
      </w:r>
      <w:r w:rsidR="004954A7">
        <w:rPr>
          <w:rFonts w:hint="eastAsia"/>
        </w:rPr>
        <w:t>。</w:t>
      </w:r>
    </w:p>
    <w:p w14:paraId="73F0818B" w14:textId="73A643CD" w:rsidR="00CE63D3" w:rsidRPr="007F4B2C" w:rsidRDefault="004954A7">
      <w:pPr>
        <w:rPr>
          <w:rFonts w:hint="eastAsia"/>
        </w:rPr>
      </w:pPr>
      <w:r>
        <w:rPr>
          <w:rFonts w:hint="eastAsia"/>
        </w:rPr>
        <w:t>投机这边，除了华铭智能之外，</w:t>
      </w:r>
      <w:r w:rsidR="000124D2">
        <w:rPr>
          <w:rFonts w:hint="eastAsia"/>
        </w:rPr>
        <w:t>东晶电子</w:t>
      </w:r>
      <w:r w:rsidR="00E41AA7">
        <w:rPr>
          <w:rFonts w:hint="eastAsia"/>
        </w:rPr>
        <w:t>七</w:t>
      </w:r>
      <w:r w:rsidR="000124D2">
        <w:rPr>
          <w:rFonts w:hint="eastAsia"/>
        </w:rPr>
        <w:t>板，北交所</w:t>
      </w:r>
      <w:r w:rsidR="000124D2" w:rsidRPr="00EA1857">
        <w:rPr>
          <w:rFonts w:hint="eastAsia"/>
          <w:color w:val="FF0000"/>
        </w:rPr>
        <w:t>立方控股</w:t>
      </w:r>
      <w:r w:rsidR="000124D2">
        <w:rPr>
          <w:rFonts w:hint="eastAsia"/>
        </w:rPr>
        <w:t>二板。指数虽差，投</w:t>
      </w:r>
      <w:r w:rsidR="000124D2">
        <w:rPr>
          <w:rFonts w:hint="eastAsia"/>
        </w:rPr>
        <w:lastRenderedPageBreak/>
        <w:t>机情绪还是可以的。</w:t>
      </w:r>
    </w:p>
    <w:sectPr w:rsidR="00CE63D3" w:rsidRPr="007F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0124D2"/>
    <w:rsid w:val="000A5337"/>
    <w:rsid w:val="00167AB4"/>
    <w:rsid w:val="00167C2C"/>
    <w:rsid w:val="00171B3D"/>
    <w:rsid w:val="00254287"/>
    <w:rsid w:val="002A1A68"/>
    <w:rsid w:val="002C6810"/>
    <w:rsid w:val="0030141E"/>
    <w:rsid w:val="003A01EE"/>
    <w:rsid w:val="003D6ACB"/>
    <w:rsid w:val="00413941"/>
    <w:rsid w:val="00442D5A"/>
    <w:rsid w:val="00456DFE"/>
    <w:rsid w:val="004954A7"/>
    <w:rsid w:val="004A6A96"/>
    <w:rsid w:val="004B5BDC"/>
    <w:rsid w:val="00544E87"/>
    <w:rsid w:val="00594123"/>
    <w:rsid w:val="00645234"/>
    <w:rsid w:val="0072706A"/>
    <w:rsid w:val="007413C5"/>
    <w:rsid w:val="007545EB"/>
    <w:rsid w:val="007545F6"/>
    <w:rsid w:val="007A387A"/>
    <w:rsid w:val="007F4B2C"/>
    <w:rsid w:val="0081106B"/>
    <w:rsid w:val="00853B39"/>
    <w:rsid w:val="0090084A"/>
    <w:rsid w:val="009D600B"/>
    <w:rsid w:val="00A26256"/>
    <w:rsid w:val="00A54431"/>
    <w:rsid w:val="00A92BCC"/>
    <w:rsid w:val="00AF1557"/>
    <w:rsid w:val="00B01C4D"/>
    <w:rsid w:val="00BB3ED3"/>
    <w:rsid w:val="00BC0906"/>
    <w:rsid w:val="00BC14A1"/>
    <w:rsid w:val="00C67709"/>
    <w:rsid w:val="00CC0E04"/>
    <w:rsid w:val="00CE63D3"/>
    <w:rsid w:val="00DA1ACA"/>
    <w:rsid w:val="00E41AA7"/>
    <w:rsid w:val="00E67A4A"/>
    <w:rsid w:val="00EA1857"/>
    <w:rsid w:val="00F071EB"/>
    <w:rsid w:val="00F32A3E"/>
    <w:rsid w:val="00F824C0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53</cp:revision>
  <dcterms:created xsi:type="dcterms:W3CDTF">2024-06-16T07:09:00Z</dcterms:created>
  <dcterms:modified xsi:type="dcterms:W3CDTF">2024-06-20T08:31:00Z</dcterms:modified>
</cp:coreProperties>
</file>