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2E34" w:rsidRDefault="000B2E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it"/>
        </w:rPr>
      </w:pPr>
      <w:r>
        <w:rPr>
          <w:rFonts w:ascii="Calibri" w:hAnsi="Calibri" w:cs="Calibri"/>
          <w:b/>
          <w:bCs/>
          <w:sz w:val="32"/>
          <w:szCs w:val="32"/>
          <w:lang w:val="it"/>
        </w:rPr>
        <w:t>VLAN</w:t>
      </w:r>
    </w:p>
    <w:p w:rsidR="00D84E4E" w:rsidRDefault="00D91B56" w:rsidP="00F419F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Indica un insieme di tecnologie che ci permettono di segmentare il dominio di broadcast che si crea in una rete locale. </w:t>
      </w:r>
      <w:r w:rsidR="00D84E4E">
        <w:rPr>
          <w:rFonts w:ascii="Calibri" w:hAnsi="Calibri" w:cs="Calibri"/>
          <w:lang w:val="it"/>
        </w:rPr>
        <w:t xml:space="preserve">Vogliamo avere più reti logiche sulla stessa rete fisica, evitando di acquistare altri </w:t>
      </w:r>
      <w:proofErr w:type="spellStart"/>
      <w:r w:rsidR="00D84E4E">
        <w:rPr>
          <w:rFonts w:ascii="Calibri" w:hAnsi="Calibri" w:cs="Calibri"/>
          <w:lang w:val="it"/>
        </w:rPr>
        <w:t>switch</w:t>
      </w:r>
      <w:proofErr w:type="spellEnd"/>
      <w:r w:rsidR="00D84E4E">
        <w:rPr>
          <w:rFonts w:ascii="Calibri" w:hAnsi="Calibri" w:cs="Calibri"/>
          <w:lang w:val="it"/>
        </w:rPr>
        <w:t xml:space="preserve">. </w:t>
      </w:r>
    </w:p>
    <w:p w:rsidR="00D91B56" w:rsidRDefault="000B2E34" w:rsidP="00F419F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Immaginiamo di avere 4 </w:t>
      </w:r>
      <w:proofErr w:type="spellStart"/>
      <w:r>
        <w:rPr>
          <w:rFonts w:ascii="Calibri" w:hAnsi="Calibri" w:cs="Calibri"/>
          <w:lang w:val="it"/>
        </w:rPr>
        <w:t>host</w:t>
      </w:r>
      <w:proofErr w:type="spellEnd"/>
      <w:r>
        <w:rPr>
          <w:rFonts w:ascii="Calibri" w:hAnsi="Calibri" w:cs="Calibri"/>
          <w:lang w:val="it"/>
        </w:rPr>
        <w:t xml:space="preserve"> collegati ad uno </w:t>
      </w:r>
      <w:proofErr w:type="spellStart"/>
      <w:r>
        <w:rPr>
          <w:rFonts w:ascii="Calibri" w:hAnsi="Calibri" w:cs="Calibri"/>
          <w:lang w:val="it"/>
        </w:rPr>
        <w:t>switch</w:t>
      </w:r>
      <w:proofErr w:type="spellEnd"/>
      <w:r>
        <w:rPr>
          <w:rFonts w:ascii="Calibri" w:hAnsi="Calibri" w:cs="Calibri"/>
          <w:lang w:val="it"/>
        </w:rPr>
        <w:t>, ciò sign</w:t>
      </w:r>
      <w:r w:rsidR="00D84E4E">
        <w:rPr>
          <w:rFonts w:ascii="Calibri" w:hAnsi="Calibri" w:cs="Calibri"/>
          <w:lang w:val="it"/>
        </w:rPr>
        <w:t>i</w:t>
      </w:r>
      <w:r>
        <w:rPr>
          <w:rFonts w:ascii="Calibri" w:hAnsi="Calibri" w:cs="Calibri"/>
          <w:lang w:val="it"/>
        </w:rPr>
        <w:t>fica avere un unico dominio di b</w:t>
      </w:r>
      <w:r w:rsidR="00F419FB">
        <w:rPr>
          <w:rFonts w:ascii="Calibri" w:hAnsi="Calibri" w:cs="Calibri"/>
          <w:lang w:val="it"/>
        </w:rPr>
        <w:t>ro</w:t>
      </w:r>
      <w:r>
        <w:rPr>
          <w:rFonts w:ascii="Calibri" w:hAnsi="Calibri" w:cs="Calibri"/>
          <w:lang w:val="it"/>
        </w:rPr>
        <w:t xml:space="preserve">adcast. </w:t>
      </w:r>
    </w:p>
    <w:p w:rsidR="000B2E34" w:rsidRDefault="000B2E34" w:rsidP="00F419F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Vogliamo suddividere gli </w:t>
      </w:r>
      <w:proofErr w:type="spellStart"/>
      <w:r>
        <w:rPr>
          <w:rFonts w:ascii="Calibri" w:hAnsi="Calibri" w:cs="Calibri"/>
          <w:lang w:val="it"/>
        </w:rPr>
        <w:t>host</w:t>
      </w:r>
      <w:proofErr w:type="spellEnd"/>
      <w:r>
        <w:rPr>
          <w:rFonts w:ascii="Calibri" w:hAnsi="Calibri" w:cs="Calibri"/>
          <w:lang w:val="it"/>
        </w:rPr>
        <w:t xml:space="preserve"> in gruppi logici creando domini di broadcast separati. </w:t>
      </w:r>
    </w:p>
    <w:p w:rsidR="00F419FB" w:rsidRDefault="000B2E34" w:rsidP="00F419F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Le VLAN possono anche attraversare </w:t>
      </w:r>
      <w:proofErr w:type="gramStart"/>
      <w:r>
        <w:rPr>
          <w:rFonts w:ascii="Calibri" w:hAnsi="Calibri" w:cs="Calibri"/>
          <w:lang w:val="it"/>
        </w:rPr>
        <w:t xml:space="preserve">multi </w:t>
      </w:r>
      <w:proofErr w:type="spellStart"/>
      <w:r>
        <w:rPr>
          <w:rFonts w:ascii="Calibri" w:hAnsi="Calibri" w:cs="Calibri"/>
          <w:lang w:val="it"/>
        </w:rPr>
        <w:t>s</w:t>
      </w:r>
      <w:r w:rsidR="00210C69">
        <w:rPr>
          <w:rFonts w:ascii="Calibri" w:hAnsi="Calibri" w:cs="Calibri"/>
          <w:lang w:val="it"/>
        </w:rPr>
        <w:t>wi</w:t>
      </w:r>
      <w:r>
        <w:rPr>
          <w:rFonts w:ascii="Calibri" w:hAnsi="Calibri" w:cs="Calibri"/>
          <w:lang w:val="it"/>
        </w:rPr>
        <w:t>tches</w:t>
      </w:r>
      <w:proofErr w:type="spellEnd"/>
      <w:proofErr w:type="gramEnd"/>
      <w:r>
        <w:rPr>
          <w:rFonts w:ascii="Calibri" w:hAnsi="Calibri" w:cs="Calibri"/>
          <w:lang w:val="it"/>
        </w:rPr>
        <w:t xml:space="preserve">. </w:t>
      </w:r>
    </w:p>
    <w:p w:rsidR="000B2E34" w:rsidRDefault="000B2E34" w:rsidP="00F419F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Per esempio:</w:t>
      </w:r>
    </w:p>
    <w:p w:rsidR="000B2E34" w:rsidRDefault="00F419FB" w:rsidP="00F419F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I</w:t>
      </w:r>
      <w:r w:rsidR="000B2E34">
        <w:rPr>
          <w:rFonts w:ascii="Calibri" w:hAnsi="Calibri" w:cs="Calibri"/>
          <w:lang w:val="it"/>
        </w:rPr>
        <w:t xml:space="preserve">mmaginiamo di avere due </w:t>
      </w:r>
      <w:proofErr w:type="spellStart"/>
      <w:r w:rsidR="000B2E34">
        <w:rPr>
          <w:rFonts w:ascii="Calibri" w:hAnsi="Calibri" w:cs="Calibri"/>
          <w:lang w:val="it"/>
        </w:rPr>
        <w:t>switch</w:t>
      </w:r>
      <w:proofErr w:type="spellEnd"/>
      <w:r w:rsidR="000B2E34">
        <w:rPr>
          <w:rFonts w:ascii="Calibri" w:hAnsi="Calibri" w:cs="Calibri"/>
          <w:lang w:val="it"/>
        </w:rPr>
        <w:t xml:space="preserve"> con ognuno 2 </w:t>
      </w:r>
      <w:proofErr w:type="spellStart"/>
      <w:r w:rsidR="000B2E34">
        <w:rPr>
          <w:rFonts w:ascii="Calibri" w:hAnsi="Calibri" w:cs="Calibri"/>
          <w:lang w:val="it"/>
        </w:rPr>
        <w:t>host</w:t>
      </w:r>
      <w:proofErr w:type="spellEnd"/>
      <w:r w:rsidR="000B2E34">
        <w:rPr>
          <w:rFonts w:ascii="Calibri" w:hAnsi="Calibri" w:cs="Calibri"/>
          <w:lang w:val="it"/>
        </w:rPr>
        <w:t xml:space="preserve">. Questi due </w:t>
      </w:r>
      <w:proofErr w:type="spellStart"/>
      <w:r w:rsidR="000B2E34">
        <w:rPr>
          <w:rFonts w:ascii="Calibri" w:hAnsi="Calibri" w:cs="Calibri"/>
          <w:lang w:val="it"/>
        </w:rPr>
        <w:t>switch</w:t>
      </w:r>
      <w:proofErr w:type="spellEnd"/>
      <w:r w:rsidR="000B2E34">
        <w:rPr>
          <w:rFonts w:ascii="Calibri" w:hAnsi="Calibri" w:cs="Calibri"/>
          <w:lang w:val="it"/>
        </w:rPr>
        <w:t xml:space="preserve"> nell'azienda indicano la parte amministrativa e la parte contabile. Nel caso in cui un amministratore cambiasse ufficio vicino ai contabili, dovrebbe effettuare un nuovo cablaggio verso la parte amministrativa. Con la VLAN invece basterebbe collegare i due </w:t>
      </w:r>
      <w:proofErr w:type="spellStart"/>
      <w:r w:rsidR="000B2E34">
        <w:rPr>
          <w:rFonts w:ascii="Calibri" w:hAnsi="Calibri" w:cs="Calibri"/>
          <w:lang w:val="it"/>
        </w:rPr>
        <w:t>switch</w:t>
      </w:r>
      <w:proofErr w:type="spellEnd"/>
      <w:r w:rsidR="000B2E34">
        <w:rPr>
          <w:rFonts w:ascii="Calibri" w:hAnsi="Calibri" w:cs="Calibri"/>
          <w:lang w:val="it"/>
        </w:rPr>
        <w:t xml:space="preserve">. Quindi anche se l'amministratore è collegato allo </w:t>
      </w:r>
      <w:proofErr w:type="spellStart"/>
      <w:r w:rsidR="000B2E34">
        <w:rPr>
          <w:rFonts w:ascii="Calibri" w:hAnsi="Calibri" w:cs="Calibri"/>
          <w:lang w:val="it"/>
        </w:rPr>
        <w:t>switch</w:t>
      </w:r>
      <w:proofErr w:type="spellEnd"/>
      <w:r w:rsidR="000B2E34">
        <w:rPr>
          <w:rFonts w:ascii="Calibri" w:hAnsi="Calibri" w:cs="Calibri"/>
          <w:lang w:val="it"/>
        </w:rPr>
        <w:t xml:space="preserve"> contabile fisicamente, al livello logico fa parte della VLAN Amministrativa. I </w:t>
      </w:r>
      <w:proofErr w:type="spellStart"/>
      <w:r w:rsidR="000B2E34">
        <w:rPr>
          <w:rFonts w:ascii="Calibri" w:hAnsi="Calibri" w:cs="Calibri"/>
          <w:lang w:val="it"/>
        </w:rPr>
        <w:t>trunks</w:t>
      </w:r>
      <w:proofErr w:type="spellEnd"/>
      <w:r w:rsidR="000B2E34">
        <w:rPr>
          <w:rFonts w:ascii="Calibri" w:hAnsi="Calibri" w:cs="Calibri"/>
          <w:lang w:val="it"/>
        </w:rPr>
        <w:t xml:space="preserve"> sono link che trasportano il traffico fra multiple </w:t>
      </w:r>
      <w:proofErr w:type="spellStart"/>
      <w:r w:rsidR="000B2E34">
        <w:rPr>
          <w:rFonts w:ascii="Calibri" w:hAnsi="Calibri" w:cs="Calibri"/>
          <w:lang w:val="it"/>
        </w:rPr>
        <w:t>VLANs</w:t>
      </w:r>
      <w:proofErr w:type="spellEnd"/>
      <w:r w:rsidR="000B2E34">
        <w:rPr>
          <w:rFonts w:ascii="Calibri" w:hAnsi="Calibri" w:cs="Calibri"/>
          <w:lang w:val="it"/>
        </w:rPr>
        <w:t>.</w:t>
      </w:r>
    </w:p>
    <w:p w:rsidR="000B2E34" w:rsidRDefault="000B2E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it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it"/>
        </w:rPr>
        <w:t>Tagging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it"/>
        </w:rPr>
        <w:t xml:space="preserve"> o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it"/>
        </w:rPr>
        <w:t>trunking</w:t>
      </w:r>
      <w:proofErr w:type="spellEnd"/>
    </w:p>
    <w:p w:rsidR="009F084C" w:rsidRDefault="000B2E34" w:rsidP="00F419F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Le VLAN possono estendersi al di là dei limiti fisici dei singoli </w:t>
      </w:r>
      <w:proofErr w:type="spellStart"/>
      <w:r>
        <w:rPr>
          <w:rFonts w:ascii="Calibri" w:hAnsi="Calibri" w:cs="Calibri"/>
          <w:lang w:val="it"/>
        </w:rPr>
        <w:t>switch</w:t>
      </w:r>
      <w:proofErr w:type="spellEnd"/>
      <w:r>
        <w:rPr>
          <w:rFonts w:ascii="Calibri" w:hAnsi="Calibri" w:cs="Calibri"/>
          <w:lang w:val="it"/>
        </w:rPr>
        <w:t xml:space="preserve">, tramite il VLAN </w:t>
      </w:r>
      <w:proofErr w:type="spellStart"/>
      <w:r>
        <w:rPr>
          <w:rFonts w:ascii="Calibri" w:hAnsi="Calibri" w:cs="Calibri"/>
          <w:lang w:val="it"/>
        </w:rPr>
        <w:t>tagging</w:t>
      </w:r>
      <w:proofErr w:type="spellEnd"/>
      <w:r>
        <w:rPr>
          <w:rFonts w:ascii="Calibri" w:hAnsi="Calibri" w:cs="Calibri"/>
          <w:lang w:val="it"/>
        </w:rPr>
        <w:t xml:space="preserve">. </w:t>
      </w:r>
    </w:p>
    <w:p w:rsidR="009F084C" w:rsidRDefault="000B2E34" w:rsidP="00F419F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Il protocollo</w:t>
      </w:r>
      <w:r w:rsidR="00D84E4E">
        <w:rPr>
          <w:rFonts w:ascii="Calibri" w:hAnsi="Calibri" w:cs="Calibri"/>
          <w:lang w:val="it"/>
        </w:rPr>
        <w:t xml:space="preserve"> </w:t>
      </w:r>
      <w:r>
        <w:rPr>
          <w:rFonts w:ascii="Calibri" w:hAnsi="Calibri" w:cs="Calibri"/>
          <w:lang w:val="it"/>
        </w:rPr>
        <w:t>802.1Q, che regola le VLAN, prevede che ciascun frame ethernet venga “etichettato” con le informazioni</w:t>
      </w:r>
      <w:r w:rsidR="00D84E4E">
        <w:rPr>
          <w:rFonts w:ascii="Calibri" w:hAnsi="Calibri" w:cs="Calibri"/>
          <w:lang w:val="it"/>
        </w:rPr>
        <w:t xml:space="preserve"> </w:t>
      </w:r>
      <w:r>
        <w:rPr>
          <w:rFonts w:ascii="Calibri" w:hAnsi="Calibri" w:cs="Calibri"/>
          <w:lang w:val="it"/>
        </w:rPr>
        <w:t xml:space="preserve">relative alla VLAN di appartenenza. In questo modo, </w:t>
      </w:r>
      <w:proofErr w:type="spellStart"/>
      <w:r>
        <w:rPr>
          <w:rFonts w:ascii="Calibri" w:hAnsi="Calibri" w:cs="Calibri"/>
          <w:lang w:val="it"/>
        </w:rPr>
        <w:t>host</w:t>
      </w:r>
      <w:proofErr w:type="spellEnd"/>
      <w:r>
        <w:rPr>
          <w:rFonts w:ascii="Calibri" w:hAnsi="Calibri" w:cs="Calibri"/>
          <w:lang w:val="it"/>
        </w:rPr>
        <w:t xml:space="preserve"> lontani fisicamente possono appartenere alla</w:t>
      </w:r>
      <w:r w:rsidR="00D84E4E">
        <w:rPr>
          <w:rFonts w:ascii="Calibri" w:hAnsi="Calibri" w:cs="Calibri"/>
          <w:lang w:val="it"/>
        </w:rPr>
        <w:t xml:space="preserve"> </w:t>
      </w:r>
      <w:r>
        <w:rPr>
          <w:rFonts w:ascii="Calibri" w:hAnsi="Calibri" w:cs="Calibri"/>
          <w:lang w:val="it"/>
        </w:rPr>
        <w:t xml:space="preserve">stessa VLAN: è sufficiente che gli </w:t>
      </w:r>
      <w:proofErr w:type="spellStart"/>
      <w:r>
        <w:rPr>
          <w:rFonts w:ascii="Calibri" w:hAnsi="Calibri" w:cs="Calibri"/>
          <w:lang w:val="it"/>
        </w:rPr>
        <w:t>switch</w:t>
      </w:r>
      <w:proofErr w:type="spellEnd"/>
      <w:r>
        <w:rPr>
          <w:rFonts w:ascii="Calibri" w:hAnsi="Calibri" w:cs="Calibri"/>
          <w:lang w:val="it"/>
        </w:rPr>
        <w:t xml:space="preserve"> interessati al trasporto dei frame siano collegati tra di loro (tramit</w:t>
      </w:r>
      <w:r w:rsidR="00680E52">
        <w:rPr>
          <w:rFonts w:ascii="Calibri" w:hAnsi="Calibri" w:cs="Calibri"/>
          <w:lang w:val="it"/>
        </w:rPr>
        <w:t>e</w:t>
      </w:r>
      <w:r w:rsidR="009F084C">
        <w:rPr>
          <w:rFonts w:ascii="Calibri" w:hAnsi="Calibri" w:cs="Calibri"/>
          <w:lang w:val="it"/>
        </w:rPr>
        <w:t xml:space="preserve"> </w:t>
      </w:r>
      <w:r>
        <w:rPr>
          <w:rFonts w:ascii="Calibri" w:hAnsi="Calibri" w:cs="Calibri"/>
          <w:lang w:val="it"/>
        </w:rPr>
        <w:t>“</w:t>
      </w:r>
      <w:proofErr w:type="spellStart"/>
      <w:r>
        <w:rPr>
          <w:rFonts w:ascii="Calibri" w:hAnsi="Calibri" w:cs="Calibri"/>
          <w:lang w:val="it"/>
        </w:rPr>
        <w:t>trunk</w:t>
      </w:r>
      <w:proofErr w:type="spellEnd"/>
      <w:r>
        <w:rPr>
          <w:rFonts w:ascii="Calibri" w:hAnsi="Calibri" w:cs="Calibri"/>
          <w:lang w:val="it"/>
        </w:rPr>
        <w:t>”, un collegamento in grado di trasportare diverse VLAN) con porte opportunamente “</w:t>
      </w:r>
      <w:proofErr w:type="spellStart"/>
      <w:r>
        <w:rPr>
          <w:rFonts w:ascii="Calibri" w:hAnsi="Calibri" w:cs="Calibri"/>
          <w:lang w:val="it"/>
        </w:rPr>
        <w:t>taggate</w:t>
      </w:r>
      <w:proofErr w:type="spellEnd"/>
      <w:r>
        <w:rPr>
          <w:rFonts w:ascii="Calibri" w:hAnsi="Calibri" w:cs="Calibri"/>
          <w:lang w:val="it"/>
        </w:rPr>
        <w:t>”.</w:t>
      </w:r>
      <w:r w:rsidR="008C3851">
        <w:rPr>
          <w:rFonts w:ascii="Calibri" w:hAnsi="Calibri" w:cs="Calibri"/>
          <w:lang w:val="it"/>
        </w:rPr>
        <w:t xml:space="preserve"> </w:t>
      </w:r>
    </w:p>
    <w:p w:rsidR="000B2E34" w:rsidRDefault="000B2E34" w:rsidP="00F419F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La gestione della VLAN, nei casi più semplici si effettua collegandosi con un browser all’indirizzo IP dello</w:t>
      </w:r>
      <w:r w:rsidR="00D84E4E">
        <w:rPr>
          <w:rFonts w:ascii="Calibri" w:hAnsi="Calibri" w:cs="Calibri"/>
          <w:lang w:val="it"/>
        </w:rPr>
        <w:t xml:space="preserve"> </w:t>
      </w:r>
      <w:proofErr w:type="spellStart"/>
      <w:r>
        <w:rPr>
          <w:rFonts w:ascii="Calibri" w:hAnsi="Calibri" w:cs="Calibri"/>
          <w:lang w:val="it"/>
        </w:rPr>
        <w:t>switch</w:t>
      </w:r>
      <w:proofErr w:type="spellEnd"/>
      <w:r>
        <w:rPr>
          <w:rFonts w:ascii="Calibri" w:hAnsi="Calibri" w:cs="Calibri"/>
          <w:lang w:val="it"/>
        </w:rPr>
        <w:t>, oppure via seriale direttamente connessi alla porta console del dispositivo.</w:t>
      </w:r>
    </w:p>
    <w:p w:rsidR="000B2E34" w:rsidRDefault="000B2E34" w:rsidP="00F419F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L’associazione delle porte può essere statica o dinamica</w:t>
      </w:r>
      <w:r w:rsidR="008C3851">
        <w:rPr>
          <w:rFonts w:ascii="Calibri" w:hAnsi="Calibri" w:cs="Calibri"/>
          <w:lang w:val="it"/>
        </w:rPr>
        <w:t>:</w:t>
      </w:r>
    </w:p>
    <w:p w:rsidR="000B2E34" w:rsidRDefault="000B2E34" w:rsidP="00F419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La modalità statica prevede un</w:t>
      </w:r>
      <w:r w:rsidR="00D84E4E">
        <w:rPr>
          <w:rFonts w:ascii="Calibri" w:hAnsi="Calibri" w:cs="Calibri"/>
          <w:lang w:val="it"/>
        </w:rPr>
        <w:t>‘</w:t>
      </w:r>
      <w:r w:rsidR="00866915">
        <w:rPr>
          <w:rFonts w:ascii="Calibri" w:hAnsi="Calibri" w:cs="Calibri"/>
          <w:lang w:val="it"/>
        </w:rPr>
        <w:t>a</w:t>
      </w:r>
      <w:r>
        <w:rPr>
          <w:rFonts w:ascii="Calibri" w:hAnsi="Calibri" w:cs="Calibri"/>
          <w:lang w:val="it"/>
        </w:rPr>
        <w:t>ssegnazione su base porta</w:t>
      </w:r>
      <w:r w:rsidR="00783B57">
        <w:rPr>
          <w:rFonts w:ascii="Calibri" w:hAnsi="Calibri" w:cs="Calibri"/>
          <w:lang w:val="it"/>
        </w:rPr>
        <w:t>;</w:t>
      </w:r>
    </w:p>
    <w:p w:rsidR="000B2E34" w:rsidRDefault="000B2E34" w:rsidP="00F419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Quella dinamica prevede un</w:t>
      </w:r>
      <w:r w:rsidR="00D84E4E">
        <w:rPr>
          <w:rFonts w:ascii="Calibri" w:hAnsi="Calibri" w:cs="Calibri"/>
          <w:lang w:val="it"/>
        </w:rPr>
        <w:t>’</w:t>
      </w:r>
      <w:r>
        <w:rPr>
          <w:rFonts w:ascii="Calibri" w:hAnsi="Calibri" w:cs="Calibri"/>
          <w:lang w:val="it"/>
        </w:rPr>
        <w:t xml:space="preserve">assegnazione su base MAC </w:t>
      </w:r>
      <w:proofErr w:type="spellStart"/>
      <w:r>
        <w:rPr>
          <w:rFonts w:ascii="Calibri" w:hAnsi="Calibri" w:cs="Calibri"/>
          <w:lang w:val="it"/>
        </w:rPr>
        <w:t>address</w:t>
      </w:r>
      <w:proofErr w:type="spellEnd"/>
      <w:r w:rsidR="00783B57">
        <w:rPr>
          <w:rFonts w:ascii="Calibri" w:hAnsi="Calibri" w:cs="Calibri"/>
          <w:lang w:val="it"/>
        </w:rPr>
        <w:t>.</w:t>
      </w:r>
    </w:p>
    <w:p w:rsidR="000B2E34" w:rsidRDefault="000B2E34" w:rsidP="00F419F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i/>
          <w:iCs/>
          <w:lang w:val="it"/>
        </w:rPr>
      </w:pPr>
      <w:r>
        <w:rPr>
          <w:rFonts w:ascii="Calibri" w:hAnsi="Calibri" w:cs="Calibri"/>
          <w:b/>
          <w:bCs/>
          <w:i/>
          <w:iCs/>
          <w:lang w:val="it"/>
        </w:rPr>
        <w:t xml:space="preserve">Come fa uno </w:t>
      </w:r>
      <w:proofErr w:type="spellStart"/>
      <w:r>
        <w:rPr>
          <w:rFonts w:ascii="Calibri" w:hAnsi="Calibri" w:cs="Calibri"/>
          <w:b/>
          <w:bCs/>
          <w:i/>
          <w:iCs/>
          <w:lang w:val="it"/>
        </w:rPr>
        <w:t>switch</w:t>
      </w:r>
      <w:proofErr w:type="spellEnd"/>
      <w:r>
        <w:rPr>
          <w:rFonts w:ascii="Calibri" w:hAnsi="Calibri" w:cs="Calibri"/>
          <w:b/>
          <w:bCs/>
          <w:i/>
          <w:iCs/>
          <w:lang w:val="it"/>
        </w:rPr>
        <w:t xml:space="preserve"> a sapere a quale VLAN appartiene un</w:t>
      </w:r>
      <w:r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  <w:b/>
          <w:bCs/>
          <w:i/>
          <w:iCs/>
          <w:lang w:val="it"/>
        </w:rPr>
        <w:t xml:space="preserve">frame che riceve su una porta </w:t>
      </w:r>
      <w:proofErr w:type="spellStart"/>
      <w:r>
        <w:rPr>
          <w:rFonts w:ascii="Calibri" w:hAnsi="Calibri" w:cs="Calibri"/>
          <w:b/>
          <w:bCs/>
          <w:i/>
          <w:iCs/>
          <w:lang w:val="it"/>
        </w:rPr>
        <w:t>trunk</w:t>
      </w:r>
      <w:proofErr w:type="spellEnd"/>
      <w:r>
        <w:rPr>
          <w:rFonts w:ascii="Calibri" w:hAnsi="Calibri" w:cs="Calibri"/>
          <w:b/>
          <w:bCs/>
          <w:i/>
          <w:iCs/>
          <w:lang w:val="it"/>
        </w:rPr>
        <w:t>?</w:t>
      </w:r>
    </w:p>
    <w:p w:rsidR="000B2E34" w:rsidRDefault="000B2E34" w:rsidP="00F419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it"/>
        </w:rPr>
      </w:pPr>
      <w:proofErr w:type="gramStart"/>
      <w:r>
        <w:rPr>
          <w:rFonts w:ascii="Calibri" w:hAnsi="Calibri" w:cs="Calibri"/>
          <w:lang w:val="it"/>
        </w:rPr>
        <w:t>E’</w:t>
      </w:r>
      <w:proofErr w:type="gramEnd"/>
      <w:r>
        <w:rPr>
          <w:rFonts w:ascii="Calibri" w:hAnsi="Calibri" w:cs="Calibri"/>
          <w:lang w:val="it"/>
        </w:rPr>
        <w:t xml:space="preserve"> necessario estendere lo standard Ethernet</w:t>
      </w:r>
    </w:p>
    <w:p w:rsidR="000B2E34" w:rsidRDefault="00680E52" w:rsidP="00F419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Il protocollo </w:t>
      </w:r>
      <w:r w:rsidR="000B2E34">
        <w:rPr>
          <w:rFonts w:ascii="Calibri" w:hAnsi="Calibri" w:cs="Calibri"/>
          <w:lang w:val="it"/>
        </w:rPr>
        <w:t xml:space="preserve">802.3Q: inserimento di un </w:t>
      </w:r>
      <w:proofErr w:type="spellStart"/>
      <w:r w:rsidR="000B2E34">
        <w:rPr>
          <w:rFonts w:ascii="Calibri" w:hAnsi="Calibri" w:cs="Calibri"/>
          <w:lang w:val="it"/>
        </w:rPr>
        <w:t>tag</w:t>
      </w:r>
      <w:proofErr w:type="spellEnd"/>
      <w:r w:rsidR="000B2E34">
        <w:rPr>
          <w:rFonts w:ascii="Calibri" w:hAnsi="Calibri" w:cs="Calibri"/>
          <w:lang w:val="it"/>
        </w:rPr>
        <w:t xml:space="preserve"> all’interno del frame ethernet contenente il VID (identificativo della VLAN cui appartiene il frame)</w:t>
      </w:r>
    </w:p>
    <w:p w:rsidR="000B2E34" w:rsidRDefault="000B2E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it"/>
        </w:rPr>
      </w:pPr>
      <w:r>
        <w:rPr>
          <w:rFonts w:ascii="Calibri" w:hAnsi="Calibri" w:cs="Calibri"/>
          <w:b/>
          <w:bCs/>
          <w:sz w:val="28"/>
          <w:szCs w:val="28"/>
          <w:lang w:val="it"/>
        </w:rPr>
        <w:t xml:space="preserve">VLAN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it"/>
        </w:rPr>
        <w:t>Trunking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it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it"/>
        </w:rPr>
        <w:t>Protocol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it"/>
        </w:rPr>
        <w:t xml:space="preserve"> (VTP)</w:t>
      </w:r>
    </w:p>
    <w:p w:rsidR="00120B49" w:rsidRPr="00120B49" w:rsidRDefault="00120B49" w:rsidP="00F419FB">
      <w:pPr>
        <w:pStyle w:val="Normale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Calibri"/>
          <w:color w:val="202122"/>
          <w:sz w:val="22"/>
          <w:szCs w:val="22"/>
        </w:rPr>
      </w:pPr>
      <w:r w:rsidRPr="00120B49">
        <w:rPr>
          <w:rFonts w:asciiTheme="minorHAnsi" w:hAnsiTheme="minorHAnsi" w:cs="Calibri"/>
          <w:color w:val="202122"/>
          <w:sz w:val="22"/>
          <w:szCs w:val="22"/>
        </w:rPr>
        <w:lastRenderedPageBreak/>
        <w:t xml:space="preserve">Lo scopo del protocollo VTP è quello di permettere una facile gestione delle </w:t>
      </w:r>
      <w:proofErr w:type="spellStart"/>
      <w:r w:rsidRPr="00120B49">
        <w:rPr>
          <w:rFonts w:asciiTheme="minorHAnsi" w:hAnsiTheme="minorHAnsi" w:cs="Calibri"/>
          <w:color w:val="202122"/>
          <w:sz w:val="22"/>
          <w:szCs w:val="22"/>
        </w:rPr>
        <w:t>Vlan</w:t>
      </w:r>
      <w:proofErr w:type="spellEnd"/>
      <w:r w:rsidRPr="00120B49">
        <w:rPr>
          <w:rFonts w:asciiTheme="minorHAnsi" w:hAnsiTheme="minorHAnsi" w:cs="Calibri"/>
          <w:color w:val="202122"/>
          <w:sz w:val="22"/>
          <w:szCs w:val="22"/>
        </w:rPr>
        <w:t xml:space="preserve"> all'interno di una rete. Normalmente le </w:t>
      </w:r>
      <w:proofErr w:type="spellStart"/>
      <w:r w:rsidRPr="00120B49">
        <w:rPr>
          <w:rFonts w:asciiTheme="minorHAnsi" w:hAnsiTheme="minorHAnsi" w:cs="Calibri"/>
          <w:color w:val="202122"/>
          <w:sz w:val="22"/>
          <w:szCs w:val="22"/>
        </w:rPr>
        <w:t>Vlan</w:t>
      </w:r>
      <w:proofErr w:type="spellEnd"/>
      <w:r w:rsidRPr="00120B49">
        <w:rPr>
          <w:rFonts w:asciiTheme="minorHAnsi" w:hAnsiTheme="minorHAnsi" w:cs="Calibri"/>
          <w:color w:val="202122"/>
          <w:sz w:val="22"/>
          <w:szCs w:val="22"/>
        </w:rPr>
        <w:t xml:space="preserve"> vengono create manualmente su ogni </w:t>
      </w:r>
      <w:proofErr w:type="spellStart"/>
      <w:r w:rsidRPr="00120B49">
        <w:rPr>
          <w:rFonts w:asciiTheme="minorHAnsi" w:hAnsiTheme="minorHAnsi" w:cs="Calibri"/>
          <w:i/>
          <w:iCs/>
          <w:color w:val="202122"/>
          <w:sz w:val="22"/>
          <w:szCs w:val="22"/>
        </w:rPr>
        <w:t>switch</w:t>
      </w:r>
      <w:proofErr w:type="spellEnd"/>
      <w:r w:rsidRPr="00120B49">
        <w:rPr>
          <w:rFonts w:asciiTheme="minorHAnsi" w:hAnsiTheme="minorHAnsi" w:cs="Calibri"/>
          <w:color w:val="202122"/>
          <w:sz w:val="22"/>
          <w:szCs w:val="22"/>
        </w:rPr>
        <w:t>, operazione che può risultare complicata su reti di grosse dimensioni, in cui sono presenti numerosi </w:t>
      </w:r>
      <w:proofErr w:type="spellStart"/>
      <w:r w:rsidRPr="00120B49">
        <w:rPr>
          <w:rFonts w:asciiTheme="minorHAnsi" w:hAnsiTheme="minorHAnsi" w:cs="Calibri"/>
          <w:i/>
          <w:iCs/>
          <w:color w:val="202122"/>
          <w:sz w:val="22"/>
          <w:szCs w:val="22"/>
        </w:rPr>
        <w:t>switch</w:t>
      </w:r>
      <w:proofErr w:type="spellEnd"/>
      <w:r w:rsidRPr="00120B49">
        <w:rPr>
          <w:rFonts w:asciiTheme="minorHAnsi" w:hAnsiTheme="minorHAnsi" w:cs="Calibri"/>
          <w:color w:val="202122"/>
          <w:sz w:val="22"/>
          <w:szCs w:val="22"/>
        </w:rPr>
        <w:t>.</w:t>
      </w:r>
    </w:p>
    <w:p w:rsidR="00120B49" w:rsidRDefault="00120B49" w:rsidP="00F419FB">
      <w:pPr>
        <w:pStyle w:val="Normale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Calibri"/>
          <w:color w:val="202122"/>
          <w:sz w:val="22"/>
          <w:szCs w:val="22"/>
        </w:rPr>
      </w:pPr>
      <w:r w:rsidRPr="00120B49">
        <w:rPr>
          <w:rFonts w:asciiTheme="minorHAnsi" w:hAnsiTheme="minorHAnsi" w:cs="Calibri"/>
          <w:color w:val="202122"/>
          <w:sz w:val="22"/>
          <w:szCs w:val="22"/>
        </w:rPr>
        <w:t xml:space="preserve">Utilizzando il protocollo VTP è possibile definire una </w:t>
      </w:r>
      <w:proofErr w:type="spellStart"/>
      <w:r w:rsidRPr="00120B49">
        <w:rPr>
          <w:rFonts w:asciiTheme="minorHAnsi" w:hAnsiTheme="minorHAnsi" w:cs="Calibri"/>
          <w:color w:val="202122"/>
          <w:sz w:val="22"/>
          <w:szCs w:val="22"/>
        </w:rPr>
        <w:t>Vlan</w:t>
      </w:r>
      <w:proofErr w:type="spellEnd"/>
      <w:r w:rsidRPr="00120B49">
        <w:rPr>
          <w:rFonts w:asciiTheme="minorHAnsi" w:hAnsiTheme="minorHAnsi" w:cs="Calibri"/>
          <w:color w:val="202122"/>
          <w:sz w:val="22"/>
          <w:szCs w:val="22"/>
        </w:rPr>
        <w:t xml:space="preserve"> solo su uno </w:t>
      </w:r>
      <w:proofErr w:type="spellStart"/>
      <w:r w:rsidRPr="00120B49">
        <w:rPr>
          <w:rFonts w:asciiTheme="minorHAnsi" w:hAnsiTheme="minorHAnsi" w:cs="Calibri"/>
          <w:i/>
          <w:iCs/>
          <w:color w:val="202122"/>
          <w:sz w:val="22"/>
          <w:szCs w:val="22"/>
        </w:rPr>
        <w:t>switch</w:t>
      </w:r>
      <w:proofErr w:type="spellEnd"/>
      <w:r w:rsidRPr="00120B49">
        <w:rPr>
          <w:rFonts w:asciiTheme="minorHAnsi" w:hAnsiTheme="minorHAnsi" w:cs="Calibri"/>
          <w:color w:val="202122"/>
          <w:sz w:val="22"/>
          <w:szCs w:val="22"/>
        </w:rPr>
        <w:t xml:space="preserve">, il quale distribuirà agli altri </w:t>
      </w:r>
      <w:proofErr w:type="spellStart"/>
      <w:r w:rsidRPr="00120B49">
        <w:rPr>
          <w:rFonts w:asciiTheme="minorHAnsi" w:hAnsiTheme="minorHAnsi" w:cs="Calibri"/>
          <w:color w:val="202122"/>
          <w:sz w:val="22"/>
          <w:szCs w:val="22"/>
        </w:rPr>
        <w:t>switch</w:t>
      </w:r>
      <w:proofErr w:type="spellEnd"/>
      <w:r w:rsidRPr="00120B49">
        <w:rPr>
          <w:rFonts w:asciiTheme="minorHAnsi" w:hAnsiTheme="minorHAnsi" w:cs="Calibri"/>
          <w:color w:val="202122"/>
          <w:sz w:val="22"/>
          <w:szCs w:val="22"/>
        </w:rPr>
        <w:t xml:space="preserve"> appartenenti al dominio VTP questa definizione.</w:t>
      </w:r>
    </w:p>
    <w:p w:rsidR="00120B49" w:rsidRPr="00120B49" w:rsidRDefault="00120B49" w:rsidP="00F419FB">
      <w:pPr>
        <w:pStyle w:val="Normale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Calibri"/>
          <w:color w:val="202122"/>
          <w:sz w:val="22"/>
          <w:szCs w:val="22"/>
          <w:shd w:val="clear" w:color="auto" w:fill="FFFFFF"/>
        </w:rPr>
      </w:pPr>
      <w:r w:rsidRPr="00120B49">
        <w:rPr>
          <w:rFonts w:asciiTheme="minorHAnsi" w:hAnsiTheme="minorHAnsi" w:cs="Calibri"/>
          <w:color w:val="202122"/>
          <w:sz w:val="22"/>
          <w:szCs w:val="22"/>
          <w:shd w:val="clear" w:color="auto" w:fill="FFFFFF"/>
        </w:rPr>
        <w:t>I server sono </w:t>
      </w:r>
      <w:proofErr w:type="spellStart"/>
      <w:r w:rsidRPr="00120B49">
        <w:rPr>
          <w:rFonts w:asciiTheme="minorHAnsi" w:hAnsiTheme="minorHAnsi" w:cs="Calibri"/>
          <w:i/>
          <w:iCs/>
          <w:color w:val="202122"/>
          <w:sz w:val="22"/>
          <w:szCs w:val="22"/>
          <w:shd w:val="clear" w:color="auto" w:fill="FFFFFF"/>
        </w:rPr>
        <w:t>switch</w:t>
      </w:r>
      <w:proofErr w:type="spellEnd"/>
      <w:r w:rsidRPr="00120B49">
        <w:rPr>
          <w:rFonts w:asciiTheme="minorHAnsi" w:hAnsiTheme="minorHAnsi" w:cs="Calibri"/>
          <w:color w:val="202122"/>
          <w:sz w:val="22"/>
          <w:szCs w:val="22"/>
          <w:shd w:val="clear" w:color="auto" w:fill="FFFFFF"/>
        </w:rPr>
        <w:t xml:space="preserve"> abilitati alla creazione di nuove </w:t>
      </w:r>
      <w:proofErr w:type="spellStart"/>
      <w:r w:rsidRPr="00120B49">
        <w:rPr>
          <w:rFonts w:asciiTheme="minorHAnsi" w:hAnsiTheme="minorHAnsi" w:cs="Calibri"/>
          <w:color w:val="202122"/>
          <w:sz w:val="22"/>
          <w:szCs w:val="22"/>
          <w:shd w:val="clear" w:color="auto" w:fill="FFFFFF"/>
        </w:rPr>
        <w:t>Vlan</w:t>
      </w:r>
      <w:proofErr w:type="spellEnd"/>
      <w:r w:rsidRPr="00120B49">
        <w:rPr>
          <w:rFonts w:asciiTheme="minorHAnsi" w:hAnsiTheme="minorHAnsi" w:cs="Calibri"/>
          <w:color w:val="202122"/>
          <w:sz w:val="22"/>
          <w:szCs w:val="22"/>
          <w:shd w:val="clear" w:color="auto" w:fill="FFFFFF"/>
        </w:rPr>
        <w:t xml:space="preserve">, le informazioni riguardanti le </w:t>
      </w:r>
      <w:proofErr w:type="spellStart"/>
      <w:r w:rsidRPr="00120B49">
        <w:rPr>
          <w:rFonts w:asciiTheme="minorHAnsi" w:hAnsiTheme="minorHAnsi" w:cs="Calibri"/>
          <w:color w:val="202122"/>
          <w:sz w:val="22"/>
          <w:szCs w:val="22"/>
          <w:shd w:val="clear" w:color="auto" w:fill="FFFFFF"/>
        </w:rPr>
        <w:t>Vlan</w:t>
      </w:r>
      <w:proofErr w:type="spellEnd"/>
      <w:r w:rsidRPr="00120B49">
        <w:rPr>
          <w:rFonts w:asciiTheme="minorHAnsi" w:hAnsiTheme="minorHAnsi" w:cs="Calibri"/>
          <w:color w:val="202122"/>
          <w:sz w:val="22"/>
          <w:szCs w:val="22"/>
          <w:shd w:val="clear" w:color="auto" w:fill="FFFFFF"/>
        </w:rPr>
        <w:t xml:space="preserve"> sono contenute nella </w:t>
      </w:r>
      <w:proofErr w:type="spellStart"/>
      <w:r w:rsidRPr="00120B49">
        <w:rPr>
          <w:rFonts w:asciiTheme="minorHAnsi" w:hAnsiTheme="minorHAnsi" w:cs="Calibri"/>
          <w:color w:val="202122"/>
          <w:sz w:val="22"/>
          <w:szCs w:val="22"/>
          <w:shd w:val="clear" w:color="auto" w:fill="FFFFFF"/>
        </w:rPr>
        <w:t>nvram</w:t>
      </w:r>
      <w:proofErr w:type="spellEnd"/>
      <w:r w:rsidRPr="00120B49">
        <w:rPr>
          <w:rFonts w:asciiTheme="minorHAnsi" w:hAnsiTheme="minorHAnsi" w:cs="Calibri"/>
          <w:color w:val="202122"/>
          <w:sz w:val="22"/>
          <w:szCs w:val="22"/>
          <w:shd w:val="clear" w:color="auto" w:fill="FFFFFF"/>
        </w:rPr>
        <w:t>, quindi disponibili anche dopo un riavvio. I server VTP annunciano il dominio VTP con le informazioni delle VLAN agli altri </w:t>
      </w:r>
      <w:proofErr w:type="spellStart"/>
      <w:r w:rsidRPr="00120B49">
        <w:rPr>
          <w:rFonts w:asciiTheme="minorHAnsi" w:hAnsiTheme="minorHAnsi" w:cs="Calibri"/>
          <w:i/>
          <w:iCs/>
          <w:color w:val="202122"/>
          <w:sz w:val="22"/>
          <w:szCs w:val="22"/>
          <w:shd w:val="clear" w:color="auto" w:fill="FFFFFF"/>
        </w:rPr>
        <w:t>switch</w:t>
      </w:r>
      <w:proofErr w:type="spellEnd"/>
      <w:r w:rsidRPr="00120B49">
        <w:rPr>
          <w:rFonts w:asciiTheme="minorHAnsi" w:hAnsiTheme="minorHAnsi" w:cs="Calibri"/>
          <w:color w:val="202122"/>
          <w:sz w:val="22"/>
          <w:szCs w:val="22"/>
          <w:shd w:val="clear" w:color="auto" w:fill="FFFFFF"/>
        </w:rPr>
        <w:t> appartenenti allo stesso dominio VTP.</w:t>
      </w:r>
    </w:p>
    <w:p w:rsidR="00120B49" w:rsidRPr="00120B49" w:rsidRDefault="00120B49" w:rsidP="00F419F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="Calibri"/>
          <w:color w:val="202122"/>
        </w:rPr>
      </w:pPr>
      <w:r w:rsidRPr="00120B49">
        <w:rPr>
          <w:rFonts w:eastAsia="Times New Roman" w:cs="Calibri"/>
          <w:color w:val="202122"/>
        </w:rPr>
        <w:t xml:space="preserve">I client possono solo ricevere </w:t>
      </w:r>
      <w:proofErr w:type="spellStart"/>
      <w:r w:rsidRPr="00120B49">
        <w:rPr>
          <w:rFonts w:eastAsia="Times New Roman" w:cs="Calibri"/>
          <w:color w:val="202122"/>
        </w:rPr>
        <w:t>Vlan</w:t>
      </w:r>
      <w:proofErr w:type="spellEnd"/>
      <w:r w:rsidRPr="00120B49">
        <w:rPr>
          <w:rFonts w:eastAsia="Times New Roman" w:cs="Calibri"/>
          <w:color w:val="202122"/>
        </w:rPr>
        <w:t xml:space="preserve"> da un server e eventualmente ritrasmetterle ad altri client, le informazioni riguardanti le </w:t>
      </w:r>
      <w:proofErr w:type="spellStart"/>
      <w:r w:rsidRPr="00120B49">
        <w:rPr>
          <w:rFonts w:eastAsia="Times New Roman" w:cs="Calibri"/>
          <w:color w:val="202122"/>
        </w:rPr>
        <w:t>Vlan</w:t>
      </w:r>
      <w:proofErr w:type="spellEnd"/>
      <w:r w:rsidRPr="00120B49">
        <w:rPr>
          <w:rFonts w:eastAsia="Times New Roman" w:cs="Calibri"/>
          <w:color w:val="202122"/>
        </w:rPr>
        <w:t xml:space="preserve"> sono salvate in </w:t>
      </w:r>
      <w:proofErr w:type="spellStart"/>
      <w:r w:rsidRPr="00120B49">
        <w:rPr>
          <w:rFonts w:eastAsia="Times New Roman" w:cs="Calibri"/>
          <w:color w:val="202122"/>
        </w:rPr>
        <w:t>ram</w:t>
      </w:r>
      <w:proofErr w:type="spellEnd"/>
      <w:r w:rsidRPr="00120B49">
        <w:rPr>
          <w:rFonts w:eastAsia="Times New Roman" w:cs="Calibri"/>
          <w:color w:val="202122"/>
        </w:rPr>
        <w:t xml:space="preserve"> e vengono perse nel riavvio.</w:t>
      </w:r>
    </w:p>
    <w:p w:rsidR="00120B49" w:rsidRPr="00120B49" w:rsidRDefault="00120B49" w:rsidP="00F419F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="Calibri"/>
          <w:color w:val="202122"/>
        </w:rPr>
      </w:pPr>
      <w:r w:rsidRPr="00120B49">
        <w:rPr>
          <w:rFonts w:eastAsia="Times New Roman" w:cs="Calibri"/>
          <w:color w:val="202122"/>
        </w:rPr>
        <w:t>Gli </w:t>
      </w:r>
      <w:proofErr w:type="spellStart"/>
      <w:r w:rsidRPr="00120B49">
        <w:rPr>
          <w:rFonts w:eastAsia="Times New Roman" w:cs="Calibri"/>
          <w:i/>
          <w:iCs/>
          <w:color w:val="202122"/>
        </w:rPr>
        <w:t>switch</w:t>
      </w:r>
      <w:proofErr w:type="spellEnd"/>
      <w:r w:rsidRPr="00120B49">
        <w:rPr>
          <w:rFonts w:eastAsia="Times New Roman" w:cs="Calibri"/>
          <w:color w:val="202122"/>
        </w:rPr>
        <w:t> "</w:t>
      </w:r>
      <w:proofErr w:type="spellStart"/>
      <w:r w:rsidRPr="00120B49">
        <w:rPr>
          <w:rFonts w:eastAsia="Times New Roman" w:cs="Calibri"/>
          <w:i/>
          <w:iCs/>
          <w:color w:val="202122"/>
        </w:rPr>
        <w:t>Transparent</w:t>
      </w:r>
      <w:proofErr w:type="spellEnd"/>
      <w:r w:rsidRPr="00120B49">
        <w:rPr>
          <w:rFonts w:eastAsia="Times New Roman" w:cs="Calibri"/>
          <w:color w:val="202122"/>
        </w:rPr>
        <w:t xml:space="preserve">" non partecipano alla creazione di </w:t>
      </w:r>
      <w:proofErr w:type="spellStart"/>
      <w:r w:rsidRPr="00120B49">
        <w:rPr>
          <w:rFonts w:eastAsia="Times New Roman" w:cs="Calibri"/>
          <w:color w:val="202122"/>
        </w:rPr>
        <w:t>Vlan</w:t>
      </w:r>
      <w:proofErr w:type="spellEnd"/>
      <w:r w:rsidRPr="00120B49">
        <w:rPr>
          <w:rFonts w:eastAsia="Times New Roman" w:cs="Calibri"/>
          <w:color w:val="202122"/>
        </w:rPr>
        <w:t xml:space="preserve">, né aggiornano la loro configurazione in base alle informazioni ricevute, ma tuttavia trasmettono gli </w:t>
      </w:r>
      <w:proofErr w:type="spellStart"/>
      <w:r w:rsidRPr="00120B49">
        <w:rPr>
          <w:rFonts w:eastAsia="Times New Roman" w:cs="Calibri"/>
          <w:color w:val="202122"/>
        </w:rPr>
        <w:t>advertisement</w:t>
      </w:r>
      <w:proofErr w:type="spellEnd"/>
      <w:r w:rsidRPr="00120B49">
        <w:rPr>
          <w:rFonts w:eastAsia="Times New Roman" w:cs="Calibri"/>
          <w:color w:val="202122"/>
        </w:rPr>
        <w:t xml:space="preserve"> agli </w:t>
      </w:r>
      <w:proofErr w:type="spellStart"/>
      <w:r w:rsidRPr="00120B49">
        <w:rPr>
          <w:rFonts w:eastAsia="Times New Roman" w:cs="Calibri"/>
          <w:i/>
          <w:iCs/>
          <w:color w:val="202122"/>
        </w:rPr>
        <w:t>switch</w:t>
      </w:r>
      <w:proofErr w:type="spellEnd"/>
      <w:r w:rsidRPr="00120B49">
        <w:rPr>
          <w:rFonts w:eastAsia="Times New Roman" w:cs="Calibri"/>
          <w:color w:val="202122"/>
        </w:rPr>
        <w:t> connessi.</w:t>
      </w:r>
    </w:p>
    <w:p w:rsidR="000B2E34" w:rsidRPr="00120B49" w:rsidRDefault="00120B49" w:rsidP="00F419F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eastAsia="Times New Roman" w:cs="Calibri"/>
          <w:color w:val="202122"/>
        </w:rPr>
      </w:pPr>
      <w:r w:rsidRPr="00120B49">
        <w:rPr>
          <w:rFonts w:eastAsia="Times New Roman" w:cs="Calibri"/>
          <w:color w:val="202122"/>
        </w:rPr>
        <w:t>VTP </w:t>
      </w:r>
      <w:proofErr w:type="spellStart"/>
      <w:r w:rsidRPr="00120B49">
        <w:rPr>
          <w:rFonts w:eastAsia="Times New Roman" w:cs="Calibri"/>
          <w:i/>
          <w:iCs/>
          <w:color w:val="202122"/>
        </w:rPr>
        <w:t>Pruning</w:t>
      </w:r>
      <w:proofErr w:type="spellEnd"/>
      <w:r w:rsidRPr="00120B49">
        <w:rPr>
          <w:rFonts w:eastAsia="Times New Roman" w:cs="Calibri"/>
          <w:color w:val="202122"/>
        </w:rPr>
        <w:t>- migliora le prestazioni della rete in termini di larghezza di banda, restringendo il traffico "</w:t>
      </w:r>
      <w:proofErr w:type="spellStart"/>
      <w:r w:rsidRPr="00120B49">
        <w:rPr>
          <w:rFonts w:eastAsia="Times New Roman" w:cs="Calibri"/>
          <w:i/>
          <w:iCs/>
          <w:color w:val="202122"/>
        </w:rPr>
        <w:t>flooding</w:t>
      </w:r>
      <w:proofErr w:type="spellEnd"/>
      <w:r w:rsidRPr="00120B49">
        <w:rPr>
          <w:rFonts w:eastAsia="Times New Roman" w:cs="Calibri"/>
          <w:color w:val="202122"/>
        </w:rPr>
        <w:t>". Senza il VTP </w:t>
      </w:r>
      <w:proofErr w:type="spellStart"/>
      <w:r w:rsidRPr="00120B49">
        <w:rPr>
          <w:rFonts w:eastAsia="Times New Roman" w:cs="Calibri"/>
          <w:i/>
          <w:iCs/>
          <w:color w:val="202122"/>
        </w:rPr>
        <w:t>Pruning</w:t>
      </w:r>
      <w:proofErr w:type="spellEnd"/>
      <w:r w:rsidRPr="00120B49">
        <w:rPr>
          <w:rFonts w:eastAsia="Times New Roman" w:cs="Calibri"/>
          <w:color w:val="202122"/>
        </w:rPr>
        <w:t> uno </w:t>
      </w:r>
      <w:proofErr w:type="spellStart"/>
      <w:r w:rsidRPr="00120B49">
        <w:rPr>
          <w:rFonts w:eastAsia="Times New Roman" w:cs="Calibri"/>
          <w:i/>
          <w:iCs/>
          <w:color w:val="202122"/>
        </w:rPr>
        <w:t>switch</w:t>
      </w:r>
      <w:proofErr w:type="spellEnd"/>
      <w:r w:rsidRPr="00120B49">
        <w:rPr>
          <w:rFonts w:eastAsia="Times New Roman" w:cs="Calibri"/>
          <w:color w:val="202122"/>
        </w:rPr>
        <w:t> inonda il dominio di traffico in </w:t>
      </w:r>
      <w:r w:rsidRPr="00120B49">
        <w:rPr>
          <w:rFonts w:eastAsia="Times New Roman" w:cs="Calibri"/>
          <w:i/>
          <w:iCs/>
          <w:color w:val="202122"/>
        </w:rPr>
        <w:t>broadcast</w:t>
      </w:r>
      <w:r w:rsidRPr="00120B49">
        <w:rPr>
          <w:rFonts w:eastAsia="Times New Roman" w:cs="Calibri"/>
          <w:color w:val="202122"/>
        </w:rPr>
        <w:t>, </w:t>
      </w:r>
      <w:proofErr w:type="spellStart"/>
      <w:r w:rsidRPr="00120B49">
        <w:rPr>
          <w:rFonts w:eastAsia="Times New Roman" w:cs="Calibri"/>
          <w:i/>
          <w:iCs/>
          <w:color w:val="202122"/>
        </w:rPr>
        <w:t>multicast</w:t>
      </w:r>
      <w:proofErr w:type="spellEnd"/>
      <w:r w:rsidRPr="00120B49">
        <w:rPr>
          <w:rFonts w:eastAsia="Times New Roman" w:cs="Calibri"/>
          <w:color w:val="202122"/>
        </w:rPr>
        <w:t> e </w:t>
      </w:r>
      <w:proofErr w:type="spellStart"/>
      <w:r w:rsidRPr="00120B49">
        <w:rPr>
          <w:rFonts w:eastAsia="Times New Roman" w:cs="Calibri"/>
          <w:i/>
          <w:iCs/>
          <w:color w:val="202122"/>
        </w:rPr>
        <w:t>unicast</w:t>
      </w:r>
      <w:proofErr w:type="spellEnd"/>
      <w:r w:rsidRPr="00120B49">
        <w:rPr>
          <w:rFonts w:eastAsia="Times New Roman" w:cs="Calibri"/>
          <w:color w:val="202122"/>
        </w:rPr>
        <w:t> sconosciuti attraverso tutti i link </w:t>
      </w:r>
      <w:proofErr w:type="spellStart"/>
      <w:r w:rsidRPr="00120B49">
        <w:rPr>
          <w:rFonts w:eastAsia="Times New Roman" w:cs="Calibri"/>
          <w:i/>
          <w:iCs/>
          <w:color w:val="202122"/>
        </w:rPr>
        <w:t>trunk</w:t>
      </w:r>
      <w:proofErr w:type="spellEnd"/>
      <w:r w:rsidRPr="00120B49">
        <w:rPr>
          <w:rFonts w:eastAsia="Times New Roman" w:cs="Calibri"/>
          <w:color w:val="202122"/>
        </w:rPr>
        <w:t> appartenenti al dominio VTP.</w:t>
      </w:r>
    </w:p>
    <w:sectPr w:rsidR="000B2E34" w:rsidRPr="00120B49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884E77D2"/>
    <w:lvl w:ilvl="0">
      <w:numFmt w:val="bullet"/>
      <w:lvlText w:val="*"/>
      <w:lvlJc w:val="left"/>
    </w:lvl>
  </w:abstractNum>
  <w:abstractNum w:abstractNumId="1" w15:restartNumberingAfterBreak="0">
    <w:nsid w:val="0AF205A9"/>
    <w:multiLevelType w:val="hybridMultilevel"/>
    <w:tmpl w:val="C9D215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4593E"/>
    <w:multiLevelType w:val="multilevel"/>
    <w:tmpl w:val="B97A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embedSystemFonts/>
  <w:bordersDoNotSurroundHeader/>
  <w:bordersDoNotSurroundFooter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4E"/>
    <w:rsid w:val="000B2E34"/>
    <w:rsid w:val="00120B49"/>
    <w:rsid w:val="00210C69"/>
    <w:rsid w:val="005C0611"/>
    <w:rsid w:val="00680E52"/>
    <w:rsid w:val="0077033F"/>
    <w:rsid w:val="00783B57"/>
    <w:rsid w:val="00866915"/>
    <w:rsid w:val="008C3851"/>
    <w:rsid w:val="009F084C"/>
    <w:rsid w:val="00D84E4E"/>
    <w:rsid w:val="00D91B56"/>
    <w:rsid w:val="00E2644F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63E2F13"/>
  <w14:defaultImageDpi w14:val="0"/>
  <w15:docId w15:val="{D127214F-CC72-9C43-94B1-2AC20843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20B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35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VINCENZO ESPOSITO</cp:lastModifiedBy>
  <cp:revision>5</cp:revision>
  <cp:lastPrinted>2020-11-03T19:58:00Z</cp:lastPrinted>
  <dcterms:created xsi:type="dcterms:W3CDTF">2020-11-03T19:54:00Z</dcterms:created>
  <dcterms:modified xsi:type="dcterms:W3CDTF">2020-11-10T21:46:00Z</dcterms:modified>
</cp:coreProperties>
</file>