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1135.2755905511822"/>
        <w:jc w:val="right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Olsztyn, dnia 23 marca 2023 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ZAPROSZENIE NA SPOTKANIE ZESPOŁU</w:t>
      </w:r>
    </w:p>
    <w:p w:rsidR="00000000" w:rsidDel="00000000" w:rsidP="00000000" w:rsidRDefault="00000000" w:rsidRPr="00000000" w14:paraId="00000004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Szanowni Państwo,</w:t>
      </w:r>
    </w:p>
    <w:p w:rsidR="00000000" w:rsidDel="00000000" w:rsidP="00000000" w:rsidRDefault="00000000" w:rsidRPr="00000000" w14:paraId="00000005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 związku z opóźnieniami w prowadzonym przez nas </w:t>
      </w:r>
      <w:r w:rsidDel="00000000" w:rsidR="00000000" w:rsidRPr="00000000">
        <w:rPr>
          <w:b w:val="1"/>
          <w:sz w:val="26"/>
          <w:szCs w:val="26"/>
          <w:rtl w:val="0"/>
        </w:rPr>
        <w:t xml:space="preserve">projekcie utworzenia aplikacji do automatycznego sprawdzania działania strony internetowej “XYZ”</w:t>
      </w:r>
      <w:r w:rsidDel="00000000" w:rsidR="00000000" w:rsidRPr="00000000">
        <w:rPr>
          <w:sz w:val="26"/>
          <w:szCs w:val="26"/>
          <w:rtl w:val="0"/>
        </w:rPr>
        <w:t xml:space="preserve">, chciałbym serdecznie zaprosić do udziału w obowiązkowym spotkaniu które odbędzie się w dniu </w:t>
      </w:r>
      <w:r w:rsidDel="00000000" w:rsidR="00000000" w:rsidRPr="00000000">
        <w:rPr>
          <w:b w:val="1"/>
          <w:sz w:val="26"/>
          <w:szCs w:val="26"/>
          <w:rtl w:val="0"/>
        </w:rPr>
        <w:t xml:space="preserve">12 kwietnia 2023 r.</w:t>
      </w:r>
      <w:r w:rsidDel="00000000" w:rsidR="00000000" w:rsidRPr="00000000">
        <w:rPr>
          <w:sz w:val="26"/>
          <w:szCs w:val="26"/>
          <w:rtl w:val="0"/>
        </w:rPr>
        <w:t xml:space="preserve"> w godzinach od </w:t>
      </w:r>
      <w:r w:rsidDel="00000000" w:rsidR="00000000" w:rsidRPr="00000000">
        <w:rPr>
          <w:b w:val="1"/>
          <w:sz w:val="26"/>
          <w:szCs w:val="26"/>
          <w:rtl w:val="0"/>
        </w:rPr>
        <w:t xml:space="preserve">9:45 </w:t>
      </w:r>
      <w:r w:rsidDel="00000000" w:rsidR="00000000" w:rsidRPr="00000000">
        <w:rPr>
          <w:sz w:val="26"/>
          <w:szCs w:val="26"/>
          <w:rtl w:val="0"/>
        </w:rPr>
        <w:t xml:space="preserve">do </w:t>
      </w:r>
      <w:r w:rsidDel="00000000" w:rsidR="00000000" w:rsidRPr="00000000">
        <w:rPr>
          <w:b w:val="1"/>
          <w:sz w:val="26"/>
          <w:szCs w:val="26"/>
          <w:rtl w:val="0"/>
        </w:rPr>
        <w:t xml:space="preserve">14:30 </w:t>
      </w:r>
      <w:r w:rsidDel="00000000" w:rsidR="00000000" w:rsidRPr="00000000">
        <w:rPr>
          <w:sz w:val="26"/>
          <w:szCs w:val="26"/>
          <w:rtl w:val="0"/>
        </w:rPr>
        <w:t xml:space="preserve">w </w:t>
      </w:r>
      <w:r w:rsidDel="00000000" w:rsidR="00000000" w:rsidRPr="00000000">
        <w:rPr>
          <w:b w:val="1"/>
          <w:sz w:val="26"/>
          <w:szCs w:val="26"/>
          <w:rtl w:val="0"/>
        </w:rPr>
        <w:t xml:space="preserve">Centrum Firmy “Visimind”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przy ulicy “xyz”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Celem naszego spotkania jest omówienie powodów przesunięcia poszczególnych kroków naszego programu pracy oraz ewentualne nałożenie nowego terminu zakończenia projektu aplikacji.</w:t>
      </w:r>
    </w:p>
    <w:p w:rsidR="00000000" w:rsidDel="00000000" w:rsidP="00000000" w:rsidRDefault="00000000" w:rsidRPr="00000000" w14:paraId="00000007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Przed przystąpieniem do spotkania bardzo proszę o przygotowanie aktualnych oraz potencjalnych problemów które mogą nastąpić w ciągu następnych kroków konceptu pracy.</w:t>
      </w:r>
    </w:p>
    <w:p w:rsidR="00000000" w:rsidDel="00000000" w:rsidP="00000000" w:rsidRDefault="00000000" w:rsidRPr="00000000" w14:paraId="00000008">
      <w:pPr>
        <w:ind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Agenda spotkania</w:t>
      </w:r>
      <w:r w:rsidDel="00000000" w:rsidR="00000000" w:rsidRPr="00000000">
        <w:rPr>
          <w:sz w:val="26"/>
          <w:szCs w:val="26"/>
          <w:rtl w:val="0"/>
        </w:rPr>
        <w:t xml:space="preserve"> znajduje się w załączniku poniżej. W celu uzyskania szczegółowych informacji lub jakichkolwiek pytań prosimy o kontakt z sekretariatem lub wysłanie wiadomości e-mail (xyz@gmail.com). </w:t>
      </w:r>
    </w:p>
    <w:tbl>
      <w:tblPr>
        <w:tblStyle w:val="Table1"/>
        <w:tblW w:w="10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2685"/>
        <w:gridCol w:w="7350"/>
        <w:tblGridChange w:id="0">
          <w:tblGrid>
            <w:gridCol w:w="855"/>
            <w:gridCol w:w="2685"/>
            <w:gridCol w:w="7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Godzina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Zakres spotkania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9:45 - 10:00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Oficjalne zebranie się uczestników zebrania.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10:00 - 10:30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Prezentacja aktualnego stanu rzeczy.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10:30 - 11:15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Omówienie powodów opóźnienia pracy.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11:15 - 11:45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Przerwa kawowa.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11:45 - 12:45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Prezentacja proponowanych rozwiązań problemu.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12:45 - 13:15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Omówienie przyszłości projektu.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13:15 - 14:15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Dyskusja.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14:15 - 14:30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Podsumowanie i zakończenie spotkania.</w:t>
            </w:r>
          </w:p>
        </w:tc>
      </w:tr>
    </w:tbl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3525"/>
        <w:gridCol w:w="3870"/>
        <w:tblGridChange w:id="0">
          <w:tblGrid>
            <w:gridCol w:w="3495"/>
            <w:gridCol w:w="3525"/>
            <w:gridCol w:w="38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Wyższy: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Średni: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Operacyjny: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Zarządzanie dyrektorami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Zarządzanie ludźmi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Przydzielanie zadań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Zarządzanie dobrami firmy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Zarządzanie zespołami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Kontrolowanie poprawności wykonania zadań</w:t>
            </w:r>
          </w:p>
        </w:tc>
      </w:tr>
      <w:tr>
        <w:trPr>
          <w:cantSplit w:val="0"/>
          <w:trHeight w:val="679.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Zarządzanie kierunkiem w który firma ma zmierzać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Zatrudnianie nowych ludzi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Zarządzanie programistami</w:t>
            </w:r>
          </w:p>
        </w:tc>
      </w:tr>
    </w:tbl>
    <w:p w:rsidR="00000000" w:rsidDel="00000000" w:rsidP="00000000" w:rsidRDefault="00000000" w:rsidRPr="00000000" w14:paraId="0000003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566.9291338582677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