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43DA6" w14:textId="77777777" w:rsidR="000122E4" w:rsidRDefault="000122E4" w:rsidP="000122E4">
      <w:pPr>
        <w:jc w:val="right"/>
        <w:rPr>
          <w:color w:val="auto"/>
        </w:rPr>
      </w:pPr>
      <w:r>
        <w:rPr>
          <w:b/>
          <w:color w:val="002554"/>
          <w:sz w:val="40"/>
        </w:rPr>
        <w:t>Bocconi</w:t>
      </w:r>
    </w:p>
    <w:p w14:paraId="602DBD4E" w14:textId="77777777" w:rsidR="000122E4" w:rsidRDefault="000122E4" w:rsidP="000122E4">
      <w:pPr>
        <w:pBdr>
          <w:bottom w:val="single" w:sz="4" w:space="1" w:color="002554"/>
        </w:pBdr>
        <w:spacing w:after="0"/>
      </w:pPr>
    </w:p>
    <w:p w14:paraId="55C4356C" w14:textId="77777777" w:rsidR="000122E4" w:rsidRDefault="000122E4" w:rsidP="000122E4"/>
    <w:p w14:paraId="63425323" w14:textId="77777777" w:rsidR="000122E4" w:rsidRDefault="000122E4" w:rsidP="000122E4">
      <w:pPr>
        <w:jc w:val="center"/>
      </w:pPr>
      <w:r>
        <w:rPr>
          <w:b/>
          <w:color w:val="002554"/>
          <w:sz w:val="26"/>
        </w:rPr>
        <w:t>PROGETTO</w:t>
      </w:r>
    </w:p>
    <w:p w14:paraId="027C5CEE" w14:textId="77777777" w:rsidR="000122E4" w:rsidRDefault="000122E4" w:rsidP="000122E4">
      <w:pPr>
        <w:jc w:val="center"/>
      </w:pPr>
      <w:proofErr w:type="spellStart"/>
      <w:r>
        <w:rPr>
          <w:b/>
          <w:color w:val="002554"/>
          <w:sz w:val="44"/>
        </w:rPr>
        <w:t>Didasco</w:t>
      </w:r>
      <w:proofErr w:type="spellEnd"/>
      <w:r>
        <w:rPr>
          <w:b/>
          <w:color w:val="002554"/>
          <w:sz w:val="44"/>
        </w:rPr>
        <w:t xml:space="preserve"> 2.0</w:t>
      </w:r>
    </w:p>
    <w:p w14:paraId="7805C98F" w14:textId="77777777" w:rsidR="000122E4" w:rsidRDefault="000122E4" w:rsidP="000122E4"/>
    <w:p w14:paraId="11126E83" w14:textId="77777777" w:rsidR="000122E4" w:rsidRDefault="000122E4" w:rsidP="000122E4"/>
    <w:p w14:paraId="0B264FDD" w14:textId="77777777" w:rsidR="000122E4" w:rsidRDefault="000122E4" w:rsidP="000122E4">
      <w:pPr>
        <w:jc w:val="center"/>
      </w:pPr>
      <w:r>
        <w:rPr>
          <w:b/>
          <w:color w:val="9E8250"/>
          <w:sz w:val="26"/>
        </w:rPr>
        <w:t>Versione A</w:t>
      </w:r>
    </w:p>
    <w:p w14:paraId="57D29492" w14:textId="77777777" w:rsidR="000122E4" w:rsidRDefault="000122E4" w:rsidP="000122E4"/>
    <w:tbl>
      <w:tblPr>
        <w:tblW w:w="0" w:type="auto"/>
        <w:jc w:val="center"/>
        <w:tblBorders>
          <w:top w:val="single" w:sz="4" w:space="0" w:color="002554"/>
          <w:left w:val="single" w:sz="4" w:space="0" w:color="002554"/>
          <w:bottom w:val="single" w:sz="4" w:space="0" w:color="002554"/>
          <w:right w:val="single" w:sz="4" w:space="0" w:color="002554"/>
          <w:insideH w:val="single" w:sz="4" w:space="0" w:color="002554"/>
          <w:insideV w:val="single" w:sz="4" w:space="0" w:color="002554"/>
        </w:tblBorders>
        <w:tblLook w:val="04A0" w:firstRow="1" w:lastRow="0" w:firstColumn="1" w:lastColumn="0" w:noHBand="0" w:noVBand="1"/>
      </w:tblPr>
      <w:tblGrid>
        <w:gridCol w:w="4561"/>
        <w:gridCol w:w="4561"/>
      </w:tblGrid>
      <w:tr w:rsidR="000122E4" w14:paraId="4DA14631" w14:textId="77777777" w:rsidTr="000122E4">
        <w:trPr>
          <w:jc w:val="center"/>
        </w:trPr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E8EDF2"/>
            <w:hideMark/>
          </w:tcPr>
          <w:p w14:paraId="449A8339" w14:textId="77777777" w:rsidR="000122E4" w:rsidRDefault="000122E4">
            <w:r>
              <w:rPr>
                <w:b/>
                <w:color w:val="002554"/>
                <w:sz w:val="18"/>
              </w:rPr>
              <w:t>Tipo Documento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76A907E8" w14:textId="77777777" w:rsidR="000122E4" w:rsidRDefault="000122E4">
            <w:r>
              <w:rPr>
                <w:sz w:val="18"/>
              </w:rPr>
              <w:t>Analisi tecnica</w:t>
            </w:r>
          </w:p>
        </w:tc>
      </w:tr>
      <w:tr w:rsidR="000122E4" w14:paraId="08F039C6" w14:textId="77777777" w:rsidTr="000122E4">
        <w:trPr>
          <w:jc w:val="center"/>
        </w:trPr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E8EDF2"/>
            <w:hideMark/>
          </w:tcPr>
          <w:p w14:paraId="3F0EA9D5" w14:textId="77777777" w:rsidR="000122E4" w:rsidRDefault="000122E4">
            <w:r>
              <w:rPr>
                <w:b/>
                <w:color w:val="002554"/>
                <w:sz w:val="18"/>
              </w:rPr>
              <w:t>Codice Documento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</w:tcPr>
          <w:p w14:paraId="309616AA" w14:textId="77777777" w:rsidR="000122E4" w:rsidRDefault="000122E4"/>
        </w:tc>
      </w:tr>
      <w:tr w:rsidR="000122E4" w14:paraId="16EDBB1D" w14:textId="77777777" w:rsidTr="000122E4">
        <w:trPr>
          <w:jc w:val="center"/>
        </w:trPr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E8EDF2"/>
            <w:hideMark/>
          </w:tcPr>
          <w:p w14:paraId="02E51562" w14:textId="77777777" w:rsidR="000122E4" w:rsidRDefault="000122E4">
            <w:r>
              <w:rPr>
                <w:b/>
                <w:color w:val="002554"/>
                <w:sz w:val="18"/>
              </w:rPr>
              <w:t>Codice progetto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</w:tcPr>
          <w:p w14:paraId="297209C6" w14:textId="77777777" w:rsidR="000122E4" w:rsidRDefault="000122E4"/>
        </w:tc>
      </w:tr>
      <w:tr w:rsidR="000122E4" w14:paraId="78BE9B80" w14:textId="77777777" w:rsidTr="000122E4">
        <w:trPr>
          <w:jc w:val="center"/>
        </w:trPr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E8EDF2"/>
            <w:hideMark/>
          </w:tcPr>
          <w:p w14:paraId="39300B45" w14:textId="77777777" w:rsidR="000122E4" w:rsidRDefault="000122E4">
            <w:r>
              <w:rPr>
                <w:b/>
                <w:color w:val="002554"/>
                <w:sz w:val="18"/>
              </w:rPr>
              <w:t>Data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032D37B4" w14:textId="77777777" w:rsidR="000122E4" w:rsidRDefault="000122E4">
            <w:r>
              <w:rPr>
                <w:sz w:val="18"/>
              </w:rPr>
              <w:t>07/05/2026</w:t>
            </w:r>
          </w:p>
        </w:tc>
      </w:tr>
    </w:tbl>
    <w:p w14:paraId="436076A9" w14:textId="77777777" w:rsidR="000122E4" w:rsidRDefault="000122E4" w:rsidP="000122E4">
      <w:pPr>
        <w:rPr>
          <w:rFonts w:ascii="Calibri" w:hAnsi="Calibri" w:cstheme="minorBidi"/>
          <w:lang w:val="en-US" w:eastAsia="en-US"/>
        </w:rPr>
      </w:pPr>
    </w:p>
    <w:p w14:paraId="66B51738" w14:textId="77777777" w:rsidR="000122E4" w:rsidRDefault="000122E4" w:rsidP="000122E4">
      <w:pPr>
        <w:pBdr>
          <w:bottom w:val="single" w:sz="4" w:space="1" w:color="002554"/>
        </w:pBdr>
        <w:spacing w:after="0"/>
      </w:pPr>
    </w:p>
    <w:p w14:paraId="4C48B9C7" w14:textId="77777777" w:rsidR="000122E4" w:rsidRDefault="000122E4" w:rsidP="000122E4">
      <w:r>
        <w:rPr>
          <w:b/>
          <w:color w:val="002554"/>
          <w:sz w:val="22"/>
        </w:rPr>
        <w:t>History</w:t>
      </w:r>
    </w:p>
    <w:tbl>
      <w:tblPr>
        <w:tblW w:w="0" w:type="auto"/>
        <w:tblBorders>
          <w:top w:val="single" w:sz="4" w:space="0" w:color="002554"/>
          <w:left w:val="single" w:sz="4" w:space="0" w:color="002554"/>
          <w:bottom w:val="single" w:sz="4" w:space="0" w:color="002554"/>
          <w:right w:val="single" w:sz="4" w:space="0" w:color="002554"/>
          <w:insideH w:val="single" w:sz="4" w:space="0" w:color="002554"/>
          <w:insideV w:val="single" w:sz="4" w:space="0" w:color="002554"/>
        </w:tblBorders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122E4" w14:paraId="5FC5F9D1" w14:textId="77777777" w:rsidTr="000122E4">
        <w:tc>
          <w:tcPr>
            <w:tcW w:w="2280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1D0BD97E" w14:textId="77777777" w:rsidR="000122E4" w:rsidRDefault="000122E4">
            <w:r>
              <w:rPr>
                <w:b/>
                <w:color w:val="FFFFFF"/>
                <w:sz w:val="18"/>
              </w:rPr>
              <w:t>Revisione</w:t>
            </w:r>
          </w:p>
        </w:tc>
        <w:tc>
          <w:tcPr>
            <w:tcW w:w="2280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6AA37436" w14:textId="77777777" w:rsidR="000122E4" w:rsidRDefault="000122E4">
            <w:r>
              <w:rPr>
                <w:b/>
                <w:color w:val="FFFFFF"/>
                <w:sz w:val="18"/>
              </w:rPr>
              <w:t>Autore</w:t>
            </w:r>
          </w:p>
        </w:tc>
        <w:tc>
          <w:tcPr>
            <w:tcW w:w="2280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1BAE39B9" w14:textId="77777777" w:rsidR="000122E4" w:rsidRDefault="000122E4"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w="2280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05E93C96" w14:textId="77777777" w:rsidR="000122E4" w:rsidRDefault="000122E4"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0122E4" w14:paraId="38F9F9CA" w14:textId="77777777" w:rsidTr="000122E4">
        <w:tc>
          <w:tcPr>
            <w:tcW w:w="2280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90DB106" w14:textId="77777777" w:rsidR="000122E4" w:rsidRDefault="000122E4">
            <w:r>
              <w:rPr>
                <w:sz w:val="18"/>
              </w:rPr>
              <w:t>A</w:t>
            </w:r>
          </w:p>
        </w:tc>
        <w:tc>
          <w:tcPr>
            <w:tcW w:w="2280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2D4D14D0" w14:textId="77777777" w:rsidR="000122E4" w:rsidRDefault="000122E4">
            <w:r>
              <w:rPr>
                <w:sz w:val="18"/>
              </w:rPr>
              <w:t>Daniele Altobrando</w:t>
            </w:r>
          </w:p>
        </w:tc>
        <w:tc>
          <w:tcPr>
            <w:tcW w:w="2280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01243D0B" w14:textId="77777777" w:rsidR="000122E4" w:rsidRDefault="000122E4">
            <w:r>
              <w:rPr>
                <w:sz w:val="18"/>
              </w:rPr>
              <w:t>Prima versione</w:t>
            </w:r>
          </w:p>
        </w:tc>
        <w:tc>
          <w:tcPr>
            <w:tcW w:w="2280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6467B6D" w14:textId="77777777" w:rsidR="000122E4" w:rsidRDefault="000122E4">
            <w:r>
              <w:rPr>
                <w:sz w:val="18"/>
              </w:rPr>
              <w:t>07/05/2026</w:t>
            </w:r>
          </w:p>
        </w:tc>
      </w:tr>
    </w:tbl>
    <w:p w14:paraId="68F07C9E" w14:textId="77777777" w:rsidR="000122E4" w:rsidRDefault="000122E4" w:rsidP="000122E4">
      <w:pPr>
        <w:rPr>
          <w:rFonts w:ascii="Calibri" w:hAnsi="Calibri" w:cstheme="minorBidi"/>
          <w:lang w:val="en-US" w:eastAsia="en-US"/>
        </w:rPr>
      </w:pPr>
      <w:r>
        <w:br w:type="page"/>
      </w:r>
    </w:p>
    <w:p w14:paraId="6CE9A91D" w14:textId="77777777" w:rsidR="000122E4" w:rsidRDefault="000122E4" w:rsidP="000122E4">
      <w:pPr>
        <w:pStyle w:val="Titolo1"/>
      </w:pPr>
      <w:r>
        <w:lastRenderedPageBreak/>
        <w:t>Sommario</w:t>
      </w:r>
    </w:p>
    <w:p w14:paraId="5B09B711" w14:textId="77777777" w:rsidR="000122E4" w:rsidRDefault="000122E4" w:rsidP="000122E4">
      <w:proofErr w:type="gramStart"/>
      <w:r>
        <w:rPr>
          <w:b/>
          <w:color w:val="002554"/>
        </w:rPr>
        <w:t>1  Introduzione</w:t>
      </w:r>
      <w:proofErr w:type="gramEnd"/>
    </w:p>
    <w:p w14:paraId="1EC0F8FF" w14:textId="77777777" w:rsidR="000122E4" w:rsidRDefault="000122E4" w:rsidP="000122E4">
      <w:proofErr w:type="gramStart"/>
      <w:r>
        <w:rPr>
          <w:b/>
          <w:color w:val="002554"/>
        </w:rPr>
        <w:t>2  Requisiti</w:t>
      </w:r>
      <w:proofErr w:type="gramEnd"/>
    </w:p>
    <w:p w14:paraId="6C1CFEBD" w14:textId="77777777" w:rsidR="000122E4" w:rsidRDefault="000122E4" w:rsidP="000122E4">
      <w:proofErr w:type="gramStart"/>
      <w:r>
        <w:rPr>
          <w:b/>
          <w:color w:val="002554"/>
        </w:rPr>
        <w:t>3  Analisi</w:t>
      </w:r>
      <w:proofErr w:type="gramEnd"/>
      <w:r>
        <w:rPr>
          <w:b/>
          <w:color w:val="002554"/>
        </w:rPr>
        <w:t xml:space="preserve"> tecnica</w:t>
      </w:r>
    </w:p>
    <w:p w14:paraId="2F658A07" w14:textId="77777777" w:rsidR="000122E4" w:rsidRDefault="000122E4" w:rsidP="000122E4">
      <w:pPr>
        <w:ind w:left="283"/>
      </w:pPr>
      <w:proofErr w:type="gramStart"/>
      <w:r>
        <w:t>3.1  Confronto</w:t>
      </w:r>
      <w:proofErr w:type="gramEnd"/>
      <w:r>
        <w:t xml:space="preserve"> tecnologico: .NET Standard vs .NET 10</w:t>
      </w:r>
    </w:p>
    <w:p w14:paraId="656D01A3" w14:textId="77777777" w:rsidR="000122E4" w:rsidRDefault="000122E4" w:rsidP="000122E4">
      <w:pPr>
        <w:ind w:left="283"/>
      </w:pPr>
      <w:proofErr w:type="gramStart"/>
      <w:r>
        <w:t>3.2  SQL</w:t>
      </w:r>
      <w:proofErr w:type="gramEnd"/>
      <w:r>
        <w:t xml:space="preserve"> Server + </w:t>
      </w:r>
      <w:proofErr w:type="spellStart"/>
      <w:r>
        <w:t>OpenText</w:t>
      </w:r>
      <w:proofErr w:type="spellEnd"/>
      <w:r>
        <w:t xml:space="preserve"> vs MySQL e gestione documentale integrata</w:t>
      </w:r>
    </w:p>
    <w:p w14:paraId="21E4B4EA" w14:textId="77777777" w:rsidR="000122E4" w:rsidRDefault="000122E4" w:rsidP="000122E4">
      <w:pPr>
        <w:ind w:left="283"/>
      </w:pPr>
      <w:proofErr w:type="gramStart"/>
      <w:r>
        <w:t>3.3  Vantaggi</w:t>
      </w:r>
      <w:proofErr w:type="gramEnd"/>
      <w:r>
        <w:t xml:space="preserve"> architetturali di </w:t>
      </w:r>
      <w:proofErr w:type="spellStart"/>
      <w:r>
        <w:t>Didasco</w:t>
      </w:r>
      <w:proofErr w:type="spellEnd"/>
    </w:p>
    <w:p w14:paraId="5DFD41A8" w14:textId="77777777" w:rsidR="000122E4" w:rsidRDefault="000122E4" w:rsidP="000122E4">
      <w:proofErr w:type="gramStart"/>
      <w:r>
        <w:rPr>
          <w:b/>
          <w:color w:val="002554"/>
        </w:rPr>
        <w:t>4  Accessibilità</w:t>
      </w:r>
      <w:proofErr w:type="gramEnd"/>
      <w:r>
        <w:rPr>
          <w:b/>
          <w:color w:val="002554"/>
        </w:rPr>
        <w:t xml:space="preserve"> e standard normativi</w:t>
      </w:r>
    </w:p>
    <w:p w14:paraId="57CCC344" w14:textId="77777777" w:rsidR="000122E4" w:rsidRDefault="000122E4" w:rsidP="000122E4">
      <w:proofErr w:type="gramStart"/>
      <w:r>
        <w:rPr>
          <w:b/>
          <w:color w:val="002554"/>
        </w:rPr>
        <w:t>5  Conclusioni</w:t>
      </w:r>
      <w:proofErr w:type="gramEnd"/>
    </w:p>
    <w:p w14:paraId="656BDD7E" w14:textId="77777777" w:rsidR="000122E4" w:rsidRDefault="000122E4" w:rsidP="000122E4">
      <w:r>
        <w:br w:type="page"/>
      </w:r>
    </w:p>
    <w:p w14:paraId="761D2A26" w14:textId="77777777" w:rsidR="000122E4" w:rsidRDefault="000122E4" w:rsidP="000122E4">
      <w:pPr>
        <w:pStyle w:val="Titolo1"/>
      </w:pPr>
      <w:r>
        <w:lastRenderedPageBreak/>
        <w:t>1   Introduzione</w:t>
      </w:r>
    </w:p>
    <w:p w14:paraId="57E6EBEA" w14:textId="77777777" w:rsidR="000122E4" w:rsidRDefault="000122E4" w:rsidP="000122E4">
      <w:pPr>
        <w:pBdr>
          <w:bottom w:val="single" w:sz="4" w:space="1" w:color="002554"/>
        </w:pBdr>
        <w:spacing w:after="0"/>
      </w:pPr>
    </w:p>
    <w:p w14:paraId="50F55071" w14:textId="77777777" w:rsidR="000122E4" w:rsidRDefault="000122E4" w:rsidP="000122E4">
      <w:r>
        <w:t xml:space="preserve">Il presente documento descrive il progetto </w:t>
      </w:r>
      <w:proofErr w:type="spellStart"/>
      <w:r>
        <w:t>Didasco</w:t>
      </w:r>
      <w:proofErr w:type="spellEnd"/>
      <w:r>
        <w:t xml:space="preserve"> 2.0, il nuovo Learning Management System (LMS) sviluppato per l'Università Bocconi in sostituzione della precedente soluzione basata su ASP.NET con .NET Standard, SQL Server come database relazionale e </w:t>
      </w:r>
      <w:proofErr w:type="spellStart"/>
      <w:r>
        <w:t>OpenText</w:t>
      </w:r>
      <w:proofErr w:type="spellEnd"/>
      <w:r>
        <w:t xml:space="preserve"> come sistema di gestione documentale.</w:t>
      </w:r>
    </w:p>
    <w:p w14:paraId="6E1BD01F" w14:textId="77777777" w:rsidR="000122E4" w:rsidRDefault="000122E4" w:rsidP="000122E4">
      <w:r>
        <w:t>Il documento illustra i vantaggi tecnici e funzionali del nuovo approccio, le motivazioni della scelta tecnologica e la corrispondenza tra i requisiti espressi dall'Università Bocconi e le funzionalità implementate nella piattaforma.</w:t>
      </w:r>
    </w:p>
    <w:p w14:paraId="3C0C23A2" w14:textId="77777777" w:rsidR="000122E4" w:rsidRDefault="000122E4" w:rsidP="000122E4">
      <w:pPr>
        <w:pStyle w:val="Titolo1"/>
      </w:pPr>
      <w:r>
        <w:t>2   Requisiti</w:t>
      </w:r>
    </w:p>
    <w:p w14:paraId="38BFC6C2" w14:textId="77777777" w:rsidR="000122E4" w:rsidRDefault="000122E4" w:rsidP="000122E4">
      <w:pPr>
        <w:pBdr>
          <w:bottom w:val="single" w:sz="4" w:space="1" w:color="002554"/>
        </w:pBdr>
        <w:spacing w:after="0"/>
      </w:pPr>
    </w:p>
    <w:tbl>
      <w:tblPr>
        <w:tblW w:w="0" w:type="auto"/>
        <w:tblBorders>
          <w:top w:val="single" w:sz="4" w:space="0" w:color="002554"/>
          <w:left w:val="single" w:sz="4" w:space="0" w:color="002554"/>
          <w:bottom w:val="single" w:sz="4" w:space="0" w:color="002554"/>
          <w:right w:val="single" w:sz="4" w:space="0" w:color="002554"/>
          <w:insideH w:val="single" w:sz="4" w:space="0" w:color="002554"/>
          <w:insideV w:val="single" w:sz="4" w:space="0" w:color="002554"/>
        </w:tblBorders>
        <w:tblLook w:val="04A0" w:firstRow="1" w:lastRow="0" w:firstColumn="1" w:lastColumn="0" w:noHBand="0" w:noVBand="1"/>
      </w:tblPr>
      <w:tblGrid>
        <w:gridCol w:w="4561"/>
        <w:gridCol w:w="4561"/>
      </w:tblGrid>
      <w:tr w:rsidR="000122E4" w14:paraId="7BF2EC3B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3038D034" w14:textId="77777777" w:rsidR="000122E4" w:rsidRDefault="000122E4">
            <w:proofErr w:type="spellStart"/>
            <w:r>
              <w:rPr>
                <w:b/>
                <w:color w:val="FFFFFF"/>
                <w:sz w:val="18"/>
              </w:rPr>
              <w:t>ReqID</w:t>
            </w:r>
            <w:proofErr w:type="spellEnd"/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0E98188F" w14:textId="77777777" w:rsidR="000122E4" w:rsidRDefault="000122E4">
            <w:r>
              <w:rPr>
                <w:b/>
                <w:color w:val="FFFFFF"/>
                <w:sz w:val="18"/>
              </w:rPr>
              <w:t>Descrizione</w:t>
            </w:r>
          </w:p>
        </w:tc>
      </w:tr>
      <w:tr w:rsidR="000122E4" w14:paraId="0875257F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315D7BCF" w14:textId="77777777" w:rsidR="000122E4" w:rsidRDefault="000122E4">
            <w:r>
              <w:rPr>
                <w:sz w:val="18"/>
              </w:rPr>
              <w:t>Req1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6A638F16" w14:textId="77777777" w:rsidR="000122E4" w:rsidRDefault="000122E4">
            <w:r>
              <w:rPr>
                <w:sz w:val="18"/>
              </w:rPr>
              <w:t xml:space="preserve">Migrazione piattaforma </w:t>
            </w:r>
            <w:proofErr w:type="spellStart"/>
            <w:r>
              <w:rPr>
                <w:sz w:val="18"/>
              </w:rPr>
              <w:t>Didasco</w:t>
            </w:r>
            <w:proofErr w:type="spellEnd"/>
            <w:r>
              <w:rPr>
                <w:sz w:val="18"/>
              </w:rPr>
              <w:t xml:space="preserve"> su nuova tecnologia (.NET 10 LTS)</w:t>
            </w:r>
          </w:p>
        </w:tc>
      </w:tr>
      <w:tr w:rsidR="000122E4" w14:paraId="1CCD1208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112C3F33" w14:textId="77777777" w:rsidR="000122E4" w:rsidRDefault="000122E4">
            <w:r>
              <w:rPr>
                <w:sz w:val="18"/>
              </w:rPr>
              <w:t>Req2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98134A2" w14:textId="77777777" w:rsidR="000122E4" w:rsidRDefault="000122E4">
            <w:r>
              <w:rPr>
                <w:sz w:val="18"/>
              </w:rPr>
              <w:t>Migrazione dati e documenti materiali attuali verso MySQL</w:t>
            </w:r>
          </w:p>
        </w:tc>
      </w:tr>
      <w:tr w:rsidR="000122E4" w14:paraId="06CB5F28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23974F5" w14:textId="77777777" w:rsidR="000122E4" w:rsidRDefault="000122E4">
            <w:r>
              <w:rPr>
                <w:sz w:val="18"/>
              </w:rPr>
              <w:t>Req3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1488962" w14:textId="77777777" w:rsidR="000122E4" w:rsidRDefault="000122E4">
            <w:r>
              <w:rPr>
                <w:sz w:val="18"/>
              </w:rPr>
              <w:t xml:space="preserve">Implementazione funzionalità di login con SSO (utenze di dominio Bocconi tramite SAML 2.0 / </w:t>
            </w:r>
            <w:proofErr w:type="spellStart"/>
            <w:r>
              <w:rPr>
                <w:sz w:val="18"/>
              </w:rPr>
              <w:t>Shibboleth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0122E4" w14:paraId="4CC24F59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30E30F6" w14:textId="77777777" w:rsidR="000122E4" w:rsidRDefault="000122E4">
            <w:r>
              <w:rPr>
                <w:sz w:val="18"/>
              </w:rPr>
              <w:t>Req4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12792663" w14:textId="77777777" w:rsidR="000122E4" w:rsidRDefault="000122E4">
            <w:r>
              <w:rPr>
                <w:sz w:val="18"/>
              </w:rPr>
              <w:t xml:space="preserve">Gestione documentale con </w:t>
            </w:r>
            <w:proofErr w:type="spellStart"/>
            <w:r>
              <w:rPr>
                <w:sz w:val="18"/>
              </w:rPr>
              <w:t>versionamento</w:t>
            </w:r>
            <w:proofErr w:type="spellEnd"/>
            <w:r>
              <w:rPr>
                <w:sz w:val="18"/>
              </w:rPr>
              <w:t>, metadati ricchi e workflow di revisione</w:t>
            </w:r>
          </w:p>
        </w:tc>
      </w:tr>
      <w:tr w:rsidR="000122E4" w14:paraId="243A62E9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556AE9B0" w14:textId="77777777" w:rsidR="000122E4" w:rsidRDefault="000122E4">
            <w:r>
              <w:rPr>
                <w:sz w:val="18"/>
              </w:rPr>
              <w:t>Req5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193F569" w14:textId="77777777" w:rsidR="000122E4" w:rsidRDefault="000122E4">
            <w:r>
              <w:rPr>
                <w:sz w:val="18"/>
              </w:rPr>
              <w:t>Libreria materiali con ricerca avanzata, filtri combinabili ed export Excel/PDF</w:t>
            </w:r>
          </w:p>
        </w:tc>
      </w:tr>
      <w:tr w:rsidR="000122E4" w14:paraId="20868DCA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EF14D19" w14:textId="77777777" w:rsidR="000122E4" w:rsidRDefault="000122E4">
            <w:r>
              <w:rPr>
                <w:sz w:val="18"/>
              </w:rPr>
              <w:t>Req6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3A27B639" w14:textId="77777777" w:rsidR="000122E4" w:rsidRDefault="000122E4">
            <w:r>
              <w:rPr>
                <w:sz w:val="18"/>
              </w:rPr>
              <w:t>Gestione utenti e ruoli personalizzati con permessi granulari</w:t>
            </w:r>
          </w:p>
        </w:tc>
      </w:tr>
      <w:tr w:rsidR="000122E4" w14:paraId="26E626C0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64FA3321" w14:textId="77777777" w:rsidR="000122E4" w:rsidRDefault="000122E4">
            <w:r>
              <w:rPr>
                <w:sz w:val="18"/>
              </w:rPr>
              <w:t>Req7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6D887465" w14:textId="77777777" w:rsidR="000122E4" w:rsidRDefault="000122E4">
            <w:r>
              <w:rPr>
                <w:sz w:val="18"/>
              </w:rPr>
              <w:t xml:space="preserve">Sistema di notifiche email configurabili a </w:t>
            </w:r>
            <w:proofErr w:type="spellStart"/>
            <w:r>
              <w:rPr>
                <w:sz w:val="18"/>
              </w:rPr>
              <w:t>runtime</w:t>
            </w:r>
            <w:proofErr w:type="spellEnd"/>
          </w:p>
        </w:tc>
      </w:tr>
      <w:tr w:rsidR="000122E4" w14:paraId="0078F2DF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669687E" w14:textId="77777777" w:rsidR="000122E4" w:rsidRDefault="000122E4">
            <w:r>
              <w:rPr>
                <w:sz w:val="18"/>
              </w:rPr>
              <w:t>Req8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74DA9452" w14:textId="77777777" w:rsidR="000122E4" w:rsidRDefault="000122E4">
            <w:r>
              <w:rPr>
                <w:sz w:val="18"/>
              </w:rPr>
              <w:t>Interfaccia multilingua (italiano, inglese, spagnolo, tedesco)</w:t>
            </w:r>
          </w:p>
        </w:tc>
      </w:tr>
      <w:tr w:rsidR="000122E4" w14:paraId="202FFD84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3B0A09D6" w14:textId="77777777" w:rsidR="000122E4" w:rsidRDefault="000122E4">
            <w:r>
              <w:rPr>
                <w:sz w:val="18"/>
              </w:rPr>
              <w:t>Req9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B2832C2" w14:textId="77777777" w:rsidR="000122E4" w:rsidRDefault="000122E4">
            <w:r>
              <w:rPr>
                <w:sz w:val="18"/>
              </w:rPr>
              <w:t>Dashboard differenziate per ruolo con statistiche e accessi rapidi</w:t>
            </w:r>
          </w:p>
        </w:tc>
      </w:tr>
      <w:tr w:rsidR="000122E4" w14:paraId="75A44037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C1D7DE7" w14:textId="77777777" w:rsidR="000122E4" w:rsidRDefault="000122E4">
            <w:r>
              <w:rPr>
                <w:sz w:val="18"/>
              </w:rPr>
              <w:t>Req10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273F5AA" w14:textId="77777777" w:rsidR="000122E4" w:rsidRDefault="000122E4">
            <w:r>
              <w:rPr>
                <w:sz w:val="18"/>
              </w:rPr>
              <w:t>Audit log e tracciabilità delle operazioni</w:t>
            </w:r>
          </w:p>
        </w:tc>
      </w:tr>
      <w:tr w:rsidR="000122E4" w14:paraId="6985F32D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3940666E" w14:textId="77777777" w:rsidR="000122E4" w:rsidRDefault="000122E4">
            <w:r>
              <w:rPr>
                <w:sz w:val="18"/>
              </w:rPr>
              <w:t>Req11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6A66BE4" w14:textId="77777777" w:rsidR="000122E4" w:rsidRDefault="000122E4">
            <w:r>
              <w:rPr>
                <w:sz w:val="18"/>
              </w:rPr>
              <w:t>Conformità alle linee guida di accessibilità WCAG 2.1 livello AA</w:t>
            </w:r>
          </w:p>
        </w:tc>
      </w:tr>
    </w:tbl>
    <w:p w14:paraId="52CEEE2C" w14:textId="77777777" w:rsidR="000122E4" w:rsidRDefault="000122E4" w:rsidP="000122E4">
      <w:pPr>
        <w:pStyle w:val="Titolo1"/>
        <w:rPr>
          <w:rFonts w:cstheme="majorBidi"/>
          <w:sz w:val="28"/>
          <w:szCs w:val="28"/>
          <w:lang w:val="en-US" w:eastAsia="en-US"/>
        </w:rPr>
      </w:pPr>
      <w:r>
        <w:t>3   Analisi tecnica</w:t>
      </w:r>
    </w:p>
    <w:p w14:paraId="6793EC3E" w14:textId="77777777" w:rsidR="000122E4" w:rsidRDefault="000122E4" w:rsidP="000122E4">
      <w:pPr>
        <w:pBdr>
          <w:bottom w:val="single" w:sz="4" w:space="1" w:color="002554"/>
        </w:pBdr>
        <w:spacing w:after="0"/>
      </w:pPr>
    </w:p>
    <w:p w14:paraId="30DAF3B2" w14:textId="77777777" w:rsidR="000122E4" w:rsidRDefault="000122E4" w:rsidP="000122E4">
      <w:pPr>
        <w:pStyle w:val="Titolo2"/>
      </w:pPr>
      <w:r>
        <w:t>3.1   Confronto tecnologico: .NET Standard vs .NET 10</w:t>
      </w:r>
    </w:p>
    <w:p w14:paraId="5AC3C017" w14:textId="77777777" w:rsidR="000122E4" w:rsidRDefault="000122E4" w:rsidP="000122E4">
      <w:r>
        <w:rPr>
          <w:b/>
        </w:rPr>
        <w:t>Ciclo di vita e supporto</w:t>
      </w:r>
    </w:p>
    <w:tbl>
      <w:tblPr>
        <w:tblW w:w="0" w:type="auto"/>
        <w:tblBorders>
          <w:top w:val="single" w:sz="4" w:space="0" w:color="002554"/>
          <w:left w:val="single" w:sz="4" w:space="0" w:color="002554"/>
          <w:bottom w:val="single" w:sz="4" w:space="0" w:color="002554"/>
          <w:right w:val="single" w:sz="4" w:space="0" w:color="002554"/>
          <w:insideH w:val="single" w:sz="4" w:space="0" w:color="002554"/>
          <w:insideV w:val="single" w:sz="4" w:space="0" w:color="002554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122E4" w14:paraId="680764F6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22AD16B0" w14:textId="77777777" w:rsidR="000122E4" w:rsidRDefault="000122E4">
            <w:r>
              <w:rPr>
                <w:b/>
                <w:color w:val="FFFFFF"/>
                <w:sz w:val="18"/>
              </w:rPr>
              <w:lastRenderedPageBreak/>
              <w:t>Aspetto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654C19BA" w14:textId="77777777" w:rsidR="000122E4" w:rsidRDefault="000122E4">
            <w:r>
              <w:rPr>
                <w:b/>
                <w:color w:val="FFFFFF"/>
                <w:sz w:val="18"/>
              </w:rPr>
              <w:t>.NET Standard (vecchia piattaforma)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3383F2D3" w14:textId="77777777" w:rsidR="000122E4" w:rsidRDefault="000122E4">
            <w:r>
              <w:rPr>
                <w:b/>
                <w:color w:val="FFFFFF"/>
                <w:sz w:val="18"/>
              </w:rPr>
              <w:t xml:space="preserve">.NET 10 LTS — </w:t>
            </w:r>
            <w:proofErr w:type="spellStart"/>
            <w:r>
              <w:rPr>
                <w:b/>
                <w:color w:val="FFFFFF"/>
                <w:sz w:val="18"/>
              </w:rPr>
              <w:t>Didasco</w:t>
            </w:r>
            <w:proofErr w:type="spellEnd"/>
          </w:p>
        </w:tc>
      </w:tr>
      <w:tr w:rsidR="000122E4" w14:paraId="407DEC7C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EB9292D" w14:textId="77777777" w:rsidR="000122E4" w:rsidRDefault="000122E4">
            <w:r>
              <w:rPr>
                <w:sz w:val="18"/>
              </w:rPr>
              <w:t>Stato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206D8E33" w14:textId="77777777" w:rsidR="000122E4" w:rsidRDefault="000122E4">
            <w:r>
              <w:rPr>
                <w:sz w:val="18"/>
              </w:rPr>
              <w:t>Fine vita (</w:t>
            </w:r>
            <w:proofErr w:type="spellStart"/>
            <w:r>
              <w:rPr>
                <w:sz w:val="18"/>
              </w:rPr>
              <w:t>deprecated</w:t>
            </w:r>
            <w:proofErr w:type="spellEnd"/>
            <w:r>
              <w:rPr>
                <w:sz w:val="18"/>
              </w:rPr>
              <w:t xml:space="preserve"> dal 2021)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25F4EEE7" w14:textId="77777777" w:rsidR="000122E4" w:rsidRDefault="000122E4">
            <w:r>
              <w:rPr>
                <w:sz w:val="18"/>
              </w:rPr>
              <w:t>Attivo — supporto ufficiale Microsoft</w:t>
            </w:r>
          </w:p>
        </w:tc>
      </w:tr>
      <w:tr w:rsidR="000122E4" w14:paraId="4A5E2ACF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39E61F59" w14:textId="77777777" w:rsidR="000122E4" w:rsidRDefault="000122E4">
            <w:r>
              <w:rPr>
                <w:sz w:val="18"/>
              </w:rPr>
              <w:t>Aggiornamenti sicurezza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C4D6C0D" w14:textId="77777777" w:rsidR="000122E4" w:rsidRDefault="000122E4">
            <w:r>
              <w:rPr>
                <w:sz w:val="18"/>
              </w:rPr>
              <w:t>Non garantiti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51371CF1" w14:textId="77777777" w:rsidR="000122E4" w:rsidRDefault="000122E4">
            <w:r>
              <w:rPr>
                <w:sz w:val="18"/>
              </w:rPr>
              <w:t>Patch mensili garantite</w:t>
            </w:r>
          </w:p>
        </w:tc>
      </w:tr>
      <w:tr w:rsidR="000122E4" w14:paraId="461FB8DE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199D1833" w14:textId="77777777" w:rsidR="000122E4" w:rsidRDefault="000122E4">
            <w:r>
              <w:rPr>
                <w:sz w:val="18"/>
              </w:rPr>
              <w:t>Supporto lungo termine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3AB61D91" w14:textId="77777777" w:rsidR="000122E4" w:rsidRDefault="000122E4">
            <w:r>
              <w:rPr>
                <w:sz w:val="18"/>
              </w:rPr>
              <w:t>Nessuno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79910A0" w14:textId="77777777" w:rsidR="000122E4" w:rsidRDefault="000122E4">
            <w:r>
              <w:rPr>
                <w:sz w:val="18"/>
              </w:rPr>
              <w:t>LTS — supporto fino a novembre 2028</w:t>
            </w:r>
          </w:p>
        </w:tc>
      </w:tr>
      <w:tr w:rsidR="000122E4" w14:paraId="7D64E4B4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A040878" w14:textId="77777777" w:rsidR="000122E4" w:rsidRDefault="000122E4">
            <w:r>
              <w:rPr>
                <w:sz w:val="18"/>
              </w:rPr>
              <w:t>Compatibilità futura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17C5CC0C" w14:textId="77777777" w:rsidR="000122E4" w:rsidRDefault="000122E4">
            <w:r>
              <w:rPr>
                <w:sz w:val="18"/>
              </w:rPr>
              <w:t>Bloccata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1A31A3C8" w14:textId="77777777" w:rsidR="000122E4" w:rsidRDefault="000122E4">
            <w:r>
              <w:rPr>
                <w:sz w:val="18"/>
              </w:rPr>
              <w:t>Aggiornamento annuale a basso impatto</w:t>
            </w:r>
          </w:p>
        </w:tc>
      </w:tr>
    </w:tbl>
    <w:p w14:paraId="22A6BE4F" w14:textId="77777777" w:rsidR="000122E4" w:rsidRDefault="000122E4" w:rsidP="000122E4">
      <w:pPr>
        <w:rPr>
          <w:rFonts w:ascii="Calibri" w:hAnsi="Calibri" w:cstheme="minorBidi"/>
          <w:lang w:val="en-US" w:eastAsia="en-US"/>
        </w:rPr>
      </w:pPr>
    </w:p>
    <w:p w14:paraId="71DFAC58" w14:textId="77777777" w:rsidR="000122E4" w:rsidRDefault="000122E4" w:rsidP="000122E4">
      <w:r>
        <w:rPr>
          <w:b/>
        </w:rPr>
        <w:t>Prestazioni</w:t>
      </w:r>
    </w:p>
    <w:p w14:paraId="2CE3AF65" w14:textId="77777777" w:rsidR="000122E4" w:rsidRDefault="000122E4" w:rsidP="000122E4">
      <w:pPr>
        <w:pStyle w:val="Puntoelenco"/>
      </w:pPr>
      <w:r>
        <w:t xml:space="preserve">Kestrel HTTP Server: </w:t>
      </w:r>
      <w:proofErr w:type="spellStart"/>
      <w:r>
        <w:t>gestisce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 a 10 volte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richieste</w:t>
      </w:r>
      <w:proofErr w:type="spellEnd"/>
      <w:r>
        <w:t>/secondo rispetto a IIS+ASP.NET 4.x (</w:t>
      </w:r>
      <w:proofErr w:type="spellStart"/>
      <w:r>
        <w:t>TechEmpower</w:t>
      </w:r>
      <w:proofErr w:type="spellEnd"/>
      <w:r>
        <w:t xml:space="preserve"> Framework Benchmarks 2024).</w:t>
      </w:r>
    </w:p>
    <w:p w14:paraId="35CC803F" w14:textId="77777777" w:rsidR="000122E4" w:rsidRDefault="000122E4" w:rsidP="000122E4">
      <w:pPr>
        <w:pStyle w:val="Puntoelenco"/>
      </w:pPr>
      <w:r>
        <w:t xml:space="preserve">JIT e AOT compilation: il </w:t>
      </w:r>
      <w:proofErr w:type="spellStart"/>
      <w:r>
        <w:t>compilatore</w:t>
      </w:r>
      <w:proofErr w:type="spellEnd"/>
      <w:r>
        <w:t xml:space="preserve"> di .NET 10 produce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nativo</w:t>
      </w:r>
      <w:proofErr w:type="spellEnd"/>
      <w:r>
        <w:t xml:space="preserve"> </w:t>
      </w:r>
      <w:proofErr w:type="spellStart"/>
      <w:r>
        <w:t>ottimizzato</w:t>
      </w:r>
      <w:proofErr w:type="spellEnd"/>
      <w:r>
        <w:t xml:space="preserve"> per le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critiche</w:t>
      </w:r>
      <w:proofErr w:type="spellEnd"/>
      <w:r>
        <w:t xml:space="preserve"> (hashing, parsing JSON, query SQL).</w:t>
      </w:r>
    </w:p>
    <w:p w14:paraId="0160C077" w14:textId="77777777" w:rsidR="000122E4" w:rsidRDefault="000122E4" w:rsidP="000122E4">
      <w:pPr>
        <w:pStyle w:val="Puntoelenco"/>
      </w:pPr>
      <w:r>
        <w:t xml:space="preserve">Garbage Collector </w:t>
      </w:r>
      <w:proofErr w:type="spellStart"/>
      <w:r>
        <w:t>migliorato</w:t>
      </w:r>
      <w:proofErr w:type="spellEnd"/>
      <w:r>
        <w:t xml:space="preserve">: </w:t>
      </w:r>
      <w:proofErr w:type="spellStart"/>
      <w:r>
        <w:t>riduzione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pause GC del 30-40% rispetto a .NET Standard.</w:t>
      </w:r>
    </w:p>
    <w:p w14:paraId="77C444F5" w14:textId="77777777" w:rsidR="000122E4" w:rsidRDefault="000122E4" w:rsidP="000122E4">
      <w:pPr>
        <w:pStyle w:val="Puntoelenco"/>
      </w:pPr>
      <w:r>
        <w:t xml:space="preserve">Async/await </w:t>
      </w:r>
      <w:proofErr w:type="spellStart"/>
      <w:r>
        <w:t>nativo</w:t>
      </w:r>
      <w:proofErr w:type="spellEnd"/>
      <w:r>
        <w:t xml:space="preserve">: </w:t>
      </w:r>
      <w:proofErr w:type="spellStart"/>
      <w:r>
        <w:t>ogni</w:t>
      </w:r>
      <w:proofErr w:type="spellEnd"/>
      <w:r>
        <w:t xml:space="preserve"> </w:t>
      </w:r>
      <w:proofErr w:type="spellStart"/>
      <w:r>
        <w:t>operazione</w:t>
      </w:r>
      <w:proofErr w:type="spellEnd"/>
      <w:r>
        <w:t xml:space="preserve"> di database, </w:t>
      </w:r>
      <w:proofErr w:type="spellStart"/>
      <w:r>
        <w:t>lettura</w:t>
      </w:r>
      <w:proofErr w:type="spellEnd"/>
      <w:r>
        <w:t xml:space="preserve"> file e </w:t>
      </w:r>
      <w:proofErr w:type="spellStart"/>
      <w:r>
        <w:t>invio</w:t>
      </w:r>
      <w:proofErr w:type="spellEnd"/>
      <w:r>
        <w:t xml:space="preserve"> email è non </w:t>
      </w:r>
      <w:proofErr w:type="spellStart"/>
      <w:r>
        <w:t>bloccante</w:t>
      </w:r>
      <w:proofErr w:type="spellEnd"/>
      <w:r>
        <w:t>.</w:t>
      </w:r>
    </w:p>
    <w:p w14:paraId="3F965FE5" w14:textId="77777777" w:rsidR="000122E4" w:rsidRDefault="000122E4" w:rsidP="000122E4"/>
    <w:p w14:paraId="06E9A0FF" w14:textId="77777777" w:rsidR="000122E4" w:rsidRDefault="000122E4" w:rsidP="000122E4">
      <w:r>
        <w:rPr>
          <w:b/>
        </w:rPr>
        <w:t xml:space="preserve">Portabilità e </w:t>
      </w:r>
      <w:proofErr w:type="spellStart"/>
      <w:r>
        <w:rPr>
          <w:b/>
        </w:rPr>
        <w:t>deploy</w:t>
      </w:r>
      <w:proofErr w:type="spellEnd"/>
    </w:p>
    <w:tbl>
      <w:tblPr>
        <w:tblW w:w="0" w:type="auto"/>
        <w:tblBorders>
          <w:top w:val="single" w:sz="4" w:space="0" w:color="002554"/>
          <w:left w:val="single" w:sz="4" w:space="0" w:color="002554"/>
          <w:bottom w:val="single" w:sz="4" w:space="0" w:color="002554"/>
          <w:right w:val="single" w:sz="4" w:space="0" w:color="002554"/>
          <w:insideH w:val="single" w:sz="4" w:space="0" w:color="002554"/>
          <w:insideV w:val="single" w:sz="4" w:space="0" w:color="002554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122E4" w14:paraId="4DCE3906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4BD21115" w14:textId="77777777" w:rsidR="000122E4" w:rsidRDefault="000122E4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54E6202E" w14:textId="77777777" w:rsidR="000122E4" w:rsidRDefault="000122E4">
            <w:r>
              <w:rPr>
                <w:b/>
                <w:color w:val="FFFFFF"/>
                <w:sz w:val="18"/>
              </w:rPr>
              <w:t>.NET Standard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1B6D5E7A" w14:textId="77777777" w:rsidR="000122E4" w:rsidRDefault="000122E4">
            <w:proofErr w:type="spellStart"/>
            <w:r>
              <w:rPr>
                <w:b/>
                <w:color w:val="FFFFFF"/>
                <w:sz w:val="18"/>
              </w:rPr>
              <w:t>Didasco</w:t>
            </w:r>
            <w:proofErr w:type="spellEnd"/>
            <w:r>
              <w:rPr>
                <w:b/>
                <w:color w:val="FFFFFF"/>
                <w:sz w:val="18"/>
              </w:rPr>
              <w:t xml:space="preserve"> (.NET 10)</w:t>
            </w:r>
          </w:p>
        </w:tc>
      </w:tr>
      <w:tr w:rsidR="000122E4" w14:paraId="5B7EA681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B6E78B0" w14:textId="77777777" w:rsidR="000122E4" w:rsidRDefault="000122E4">
            <w:r>
              <w:rPr>
                <w:sz w:val="18"/>
              </w:rPr>
              <w:t>Windows (IIS)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5818EC26" w14:textId="77777777" w:rsidR="000122E4" w:rsidRDefault="000122E4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4F286384" w14:textId="77777777" w:rsidR="000122E4" w:rsidRDefault="000122E4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</w:tr>
      <w:tr w:rsidR="000122E4" w14:paraId="0602AE09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24C67DC1" w14:textId="77777777" w:rsidR="000122E4" w:rsidRDefault="000122E4">
            <w:r>
              <w:rPr>
                <w:sz w:val="18"/>
              </w:rPr>
              <w:t>Windows (self-</w:t>
            </w:r>
            <w:proofErr w:type="spellStart"/>
            <w:r>
              <w:rPr>
                <w:sz w:val="18"/>
              </w:rPr>
              <w:t>hosted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DD31540" w14:textId="77777777" w:rsidR="000122E4" w:rsidRDefault="000122E4">
            <w:r>
              <w:rPr>
                <w:sz w:val="18"/>
              </w:rPr>
              <w:t>Limitato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55E324AC" w14:textId="77777777" w:rsidR="000122E4" w:rsidRDefault="000122E4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</w:tr>
      <w:tr w:rsidR="000122E4" w14:paraId="6E304076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2FDB30B0" w14:textId="77777777" w:rsidR="000122E4" w:rsidRDefault="000122E4">
            <w:r>
              <w:rPr>
                <w:sz w:val="18"/>
              </w:rPr>
              <w:t>Linux (</w:t>
            </w:r>
            <w:proofErr w:type="spellStart"/>
            <w:r>
              <w:rPr>
                <w:sz w:val="18"/>
              </w:rPr>
              <w:t>systemd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6E7AA3B" w14:textId="77777777" w:rsidR="000122E4" w:rsidRDefault="000122E4">
            <w:r>
              <w:rPr>
                <w:sz w:val="18"/>
              </w:rPr>
              <w:t>Non supportato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07A4831" w14:textId="77777777" w:rsidR="000122E4" w:rsidRDefault="000122E4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</w:tr>
      <w:tr w:rsidR="000122E4" w14:paraId="139F80C5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C25E5B4" w14:textId="77777777" w:rsidR="000122E4" w:rsidRDefault="000122E4">
            <w:r>
              <w:rPr>
                <w:sz w:val="18"/>
              </w:rPr>
              <w:t>Docker / container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4EA12EA" w14:textId="77777777" w:rsidR="000122E4" w:rsidRDefault="000122E4">
            <w:r>
              <w:rPr>
                <w:sz w:val="18"/>
              </w:rPr>
              <w:t>Non supportato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02E483C3" w14:textId="77777777" w:rsidR="000122E4" w:rsidRDefault="000122E4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</w:tr>
      <w:tr w:rsidR="000122E4" w14:paraId="5B187CCA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691BD07F" w14:textId="77777777" w:rsidR="000122E4" w:rsidRDefault="000122E4">
            <w:proofErr w:type="spellStart"/>
            <w:r>
              <w:rPr>
                <w:sz w:val="18"/>
              </w:rPr>
              <w:t>macOS</w:t>
            </w:r>
            <w:proofErr w:type="spellEnd"/>
            <w:r>
              <w:rPr>
                <w:sz w:val="18"/>
              </w:rPr>
              <w:t xml:space="preserve"> (sviluppo)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6B1A7B31" w14:textId="77777777" w:rsidR="000122E4" w:rsidRDefault="000122E4">
            <w:r>
              <w:rPr>
                <w:sz w:val="18"/>
              </w:rPr>
              <w:t>Non supportato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1F4E595" w14:textId="77777777" w:rsidR="000122E4" w:rsidRDefault="000122E4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</w:tr>
      <w:tr w:rsidR="000122E4" w14:paraId="39CAC44E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55782E5E" w14:textId="77777777" w:rsidR="000122E4" w:rsidRDefault="000122E4">
            <w:r>
              <w:rPr>
                <w:sz w:val="18"/>
              </w:rPr>
              <w:t>Cloud (Azure, AWS)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7E97B5F2" w14:textId="77777777" w:rsidR="000122E4" w:rsidRDefault="000122E4">
            <w:r>
              <w:rPr>
                <w:sz w:val="18"/>
              </w:rPr>
              <w:t>Parziale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1D2BF10A" w14:textId="77777777" w:rsidR="000122E4" w:rsidRDefault="000122E4">
            <w:r>
              <w:rPr>
                <w:rFonts w:ascii="Segoe UI Emoji" w:hAnsi="Segoe UI Emoji" w:cs="Segoe UI Emoji"/>
                <w:sz w:val="18"/>
              </w:rPr>
              <w:t>✅</w:t>
            </w:r>
            <w:r>
              <w:rPr>
                <w:sz w:val="18"/>
              </w:rPr>
              <w:t xml:space="preserve"> completo</w:t>
            </w:r>
          </w:p>
        </w:tc>
      </w:tr>
    </w:tbl>
    <w:p w14:paraId="32D9BC9A" w14:textId="77777777" w:rsidR="000122E4" w:rsidRDefault="000122E4" w:rsidP="000122E4">
      <w:pPr>
        <w:rPr>
          <w:rFonts w:ascii="Calibri" w:hAnsi="Calibri" w:cstheme="minorBidi"/>
          <w:lang w:val="en-US" w:eastAsia="en-US"/>
        </w:rPr>
      </w:pPr>
    </w:p>
    <w:p w14:paraId="662538BC" w14:textId="77777777" w:rsidR="000122E4" w:rsidRDefault="000122E4" w:rsidP="000122E4">
      <w:r>
        <w:rPr>
          <w:b/>
        </w:rPr>
        <w:t>Sicurezza</w:t>
      </w:r>
    </w:p>
    <w:p w14:paraId="3CFE6781" w14:textId="77777777" w:rsidR="000122E4" w:rsidRDefault="000122E4" w:rsidP="000122E4">
      <w:pPr>
        <w:pStyle w:val="Puntoelenco"/>
      </w:pPr>
      <w:proofErr w:type="spellStart"/>
      <w:r>
        <w:t>BCrypt</w:t>
      </w:r>
      <w:proofErr w:type="spellEnd"/>
      <w:r>
        <w:t xml:space="preserve"> con work factor 11 per </w:t>
      </w:r>
      <w:proofErr w:type="spellStart"/>
      <w:r>
        <w:t>l'hashing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password.</w:t>
      </w:r>
    </w:p>
    <w:p w14:paraId="06D5863A" w14:textId="77777777" w:rsidR="000122E4" w:rsidRDefault="000122E4" w:rsidP="000122E4">
      <w:pPr>
        <w:pStyle w:val="Puntoelenco"/>
      </w:pPr>
      <w:r>
        <w:t xml:space="preserve">Anti-CSRF token </w:t>
      </w:r>
      <w:proofErr w:type="spellStart"/>
      <w:r>
        <w:t>generati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tutti i form POST.</w:t>
      </w:r>
    </w:p>
    <w:p w14:paraId="488B01B0" w14:textId="77777777" w:rsidR="000122E4" w:rsidRDefault="000122E4" w:rsidP="000122E4">
      <w:pPr>
        <w:pStyle w:val="Puntoelenco"/>
      </w:pPr>
      <w:r>
        <w:t xml:space="preserve">Cookie </w:t>
      </w:r>
      <w:proofErr w:type="spellStart"/>
      <w:r>
        <w:t>sicuri</w:t>
      </w:r>
      <w:proofErr w:type="spellEnd"/>
      <w:r>
        <w:t xml:space="preserve">: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 xml:space="preserve">=Lax, </w:t>
      </w:r>
      <w:proofErr w:type="spellStart"/>
      <w:r>
        <w:t>scadenza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8 ore con sliding expiration.</w:t>
      </w:r>
    </w:p>
    <w:p w14:paraId="17CC93A2" w14:textId="77777777" w:rsidR="000122E4" w:rsidRDefault="000122E4" w:rsidP="000122E4">
      <w:pPr>
        <w:pStyle w:val="Puntoelenco"/>
      </w:pPr>
      <w:r>
        <w:t xml:space="preserve">Password reset via token </w:t>
      </w:r>
      <w:proofErr w:type="spellStart"/>
      <w:r>
        <w:t>monouso</w:t>
      </w:r>
      <w:proofErr w:type="spellEnd"/>
      <w:r>
        <w:t xml:space="preserve"> con </w:t>
      </w:r>
      <w:proofErr w:type="spellStart"/>
      <w:r>
        <w:t>scadenza</w:t>
      </w:r>
      <w:proofErr w:type="spellEnd"/>
      <w:r>
        <w:t xml:space="preserve"> </w:t>
      </w:r>
      <w:proofErr w:type="spellStart"/>
      <w:r>
        <w:t>temporale</w:t>
      </w:r>
      <w:proofErr w:type="spellEnd"/>
      <w:r>
        <w:t>.</w:t>
      </w:r>
    </w:p>
    <w:p w14:paraId="1E486766" w14:textId="77777777" w:rsidR="000122E4" w:rsidRDefault="000122E4" w:rsidP="000122E4">
      <w:pPr>
        <w:pStyle w:val="Puntoelenco"/>
      </w:pPr>
      <w:r>
        <w:t xml:space="preserve">Audit log HTTP </w:t>
      </w:r>
      <w:proofErr w:type="spellStart"/>
      <w:r>
        <w:t>su</w:t>
      </w:r>
      <w:proofErr w:type="spellEnd"/>
      <w:r>
        <w:t xml:space="preserve"> </w:t>
      </w:r>
      <w:proofErr w:type="spellStart"/>
      <w:r>
        <w:t>ogni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(</w:t>
      </w:r>
      <w:proofErr w:type="spellStart"/>
      <w:r>
        <w:t>utente</w:t>
      </w:r>
      <w:proofErr w:type="spellEnd"/>
      <w:r>
        <w:t xml:space="preserve">, IP, path, </w:t>
      </w:r>
      <w:proofErr w:type="spellStart"/>
      <w:r>
        <w:t>codice</w:t>
      </w:r>
      <w:proofErr w:type="spellEnd"/>
      <w:r>
        <w:t xml:space="preserve"> HTTP, </w:t>
      </w:r>
      <w:proofErr w:type="spellStart"/>
      <w:r>
        <w:t>durata</w:t>
      </w:r>
      <w:proofErr w:type="spellEnd"/>
      <w:r>
        <w:t>).</w:t>
      </w:r>
    </w:p>
    <w:p w14:paraId="5AB37AB6" w14:textId="77777777" w:rsidR="000122E4" w:rsidRDefault="000122E4" w:rsidP="000122E4">
      <w:pPr>
        <w:pStyle w:val="Puntoelenco"/>
      </w:pPr>
      <w:proofErr w:type="spellStart"/>
      <w:r>
        <w:t>Nessun</w:t>
      </w:r>
      <w:proofErr w:type="spellEnd"/>
      <w:r>
        <w:t xml:space="preserve"> ORM: </w:t>
      </w:r>
      <w:proofErr w:type="spellStart"/>
      <w:r>
        <w:t>tutte</w:t>
      </w:r>
      <w:proofErr w:type="spellEnd"/>
      <w:r>
        <w:t xml:space="preserve"> le query </w:t>
      </w:r>
      <w:proofErr w:type="spellStart"/>
      <w:r>
        <w:t>sono</w:t>
      </w:r>
      <w:proofErr w:type="spellEnd"/>
      <w:r>
        <w:t xml:space="preserve"> SQL </w:t>
      </w:r>
      <w:proofErr w:type="spellStart"/>
      <w:r>
        <w:t>diretto</w:t>
      </w:r>
      <w:proofErr w:type="spellEnd"/>
      <w:r>
        <w:t xml:space="preserve"> —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superficie</w:t>
      </w:r>
      <w:proofErr w:type="spellEnd"/>
      <w:r>
        <w:t xml:space="preserve"> </w:t>
      </w:r>
      <w:proofErr w:type="spellStart"/>
      <w:r>
        <w:t>d'attacco</w:t>
      </w:r>
      <w:proofErr w:type="spellEnd"/>
      <w:r>
        <w:t xml:space="preserve"> da query auto-generate.</w:t>
      </w:r>
    </w:p>
    <w:p w14:paraId="32777CF9" w14:textId="77777777" w:rsidR="000122E4" w:rsidRDefault="000122E4" w:rsidP="000122E4">
      <w:pPr>
        <w:pStyle w:val="Titolo2"/>
      </w:pPr>
      <w:r>
        <w:lastRenderedPageBreak/>
        <w:t xml:space="preserve">3.2   SQL Server + </w:t>
      </w:r>
      <w:proofErr w:type="spellStart"/>
      <w:r>
        <w:t>OpenText</w:t>
      </w:r>
      <w:proofErr w:type="spellEnd"/>
      <w:r>
        <w:t xml:space="preserve"> vs MySQL e gestione documentale integrata</w:t>
      </w:r>
    </w:p>
    <w:p w14:paraId="2D0222AB" w14:textId="77777777" w:rsidR="000122E4" w:rsidRDefault="000122E4" w:rsidP="000122E4">
      <w:r>
        <w:rPr>
          <w:b/>
        </w:rPr>
        <w:t>Database: costi di licenza</w:t>
      </w:r>
    </w:p>
    <w:tbl>
      <w:tblPr>
        <w:tblW w:w="0" w:type="auto"/>
        <w:tblBorders>
          <w:top w:val="single" w:sz="4" w:space="0" w:color="002554"/>
          <w:left w:val="single" w:sz="4" w:space="0" w:color="002554"/>
          <w:bottom w:val="single" w:sz="4" w:space="0" w:color="002554"/>
          <w:right w:val="single" w:sz="4" w:space="0" w:color="002554"/>
          <w:insideH w:val="single" w:sz="4" w:space="0" w:color="002554"/>
          <w:insideV w:val="single" w:sz="4" w:space="0" w:color="002554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122E4" w14:paraId="09DECC39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45F8B52A" w14:textId="77777777" w:rsidR="000122E4" w:rsidRDefault="000122E4">
            <w:r>
              <w:rPr>
                <w:b/>
                <w:color w:val="FFFFFF"/>
                <w:sz w:val="18"/>
              </w:rPr>
              <w:t>Voce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714AEB30" w14:textId="77777777" w:rsidR="000122E4" w:rsidRDefault="000122E4">
            <w:r>
              <w:rPr>
                <w:b/>
                <w:color w:val="FFFFFF"/>
                <w:sz w:val="18"/>
              </w:rPr>
              <w:t>SQL Server (Standard/Enterprise)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622D95F5" w14:textId="77777777" w:rsidR="000122E4" w:rsidRDefault="000122E4">
            <w:r>
              <w:rPr>
                <w:b/>
                <w:color w:val="FFFFFF"/>
                <w:sz w:val="18"/>
              </w:rPr>
              <w:t xml:space="preserve">MySQL 8 — </w:t>
            </w:r>
            <w:proofErr w:type="spellStart"/>
            <w:r>
              <w:rPr>
                <w:b/>
                <w:color w:val="FFFFFF"/>
                <w:sz w:val="18"/>
              </w:rPr>
              <w:t>Didasco</w:t>
            </w:r>
            <w:proofErr w:type="spellEnd"/>
          </w:p>
        </w:tc>
      </w:tr>
      <w:tr w:rsidR="000122E4" w14:paraId="4CD989ED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434D4F9E" w14:textId="77777777" w:rsidR="000122E4" w:rsidRDefault="000122E4">
            <w:r>
              <w:rPr>
                <w:sz w:val="18"/>
              </w:rPr>
              <w:t>Licenza server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7F440FC" w14:textId="77777777" w:rsidR="000122E4" w:rsidRDefault="000122E4">
            <w:r>
              <w:rPr>
                <w:sz w:val="18"/>
              </w:rPr>
              <w:t>Da ~3.000€ a ~15.000€+ per core/anno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406DBC31" w14:textId="77777777" w:rsidR="000122E4" w:rsidRDefault="000122E4">
            <w:r>
              <w:rPr>
                <w:sz w:val="18"/>
              </w:rPr>
              <w:t>Gratuito (GPL)</w:t>
            </w:r>
          </w:p>
        </w:tc>
      </w:tr>
      <w:tr w:rsidR="000122E4" w14:paraId="04FAD61C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508D390A" w14:textId="77777777" w:rsidR="000122E4" w:rsidRDefault="000122E4">
            <w:r>
              <w:rPr>
                <w:sz w:val="18"/>
              </w:rPr>
              <w:t>Client Access License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54D21CB5" w14:textId="77777777" w:rsidR="000122E4" w:rsidRDefault="000122E4">
            <w:r>
              <w:rPr>
                <w:sz w:val="18"/>
              </w:rPr>
              <w:t>Richiesta per ogni utente/dispositivo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1BA4310F" w14:textId="77777777" w:rsidR="000122E4" w:rsidRDefault="000122E4">
            <w:r>
              <w:rPr>
                <w:sz w:val="18"/>
              </w:rPr>
              <w:t>Non applicabile</w:t>
            </w:r>
          </w:p>
        </w:tc>
      </w:tr>
      <w:tr w:rsidR="000122E4" w14:paraId="6A5C5F68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25F4927E" w14:textId="77777777" w:rsidR="000122E4" w:rsidRDefault="000122E4">
            <w:r>
              <w:rPr>
                <w:sz w:val="18"/>
              </w:rPr>
              <w:t>Supporto commerciale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32A4A698" w14:textId="77777777" w:rsidR="000122E4" w:rsidRDefault="000122E4">
            <w:r>
              <w:rPr>
                <w:sz w:val="18"/>
              </w:rPr>
              <w:t>Incluso o a pagamento (Microsoft)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197DF3F" w14:textId="77777777" w:rsidR="000122E4" w:rsidRDefault="000122E4">
            <w:r>
              <w:rPr>
                <w:sz w:val="18"/>
              </w:rPr>
              <w:t>Opzionale (community)</w:t>
            </w:r>
          </w:p>
        </w:tc>
      </w:tr>
      <w:tr w:rsidR="000122E4" w14:paraId="3CCE3494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74C50BCB" w14:textId="77777777" w:rsidR="000122E4" w:rsidRDefault="000122E4">
            <w:r>
              <w:rPr>
                <w:sz w:val="18"/>
              </w:rPr>
              <w:t>Hosting cloud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66263FB" w14:textId="77777777" w:rsidR="000122E4" w:rsidRDefault="000122E4">
            <w:r>
              <w:rPr>
                <w:sz w:val="18"/>
              </w:rPr>
              <w:t>Azure SQL per costi ottimali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7A26A20" w14:textId="77777777" w:rsidR="000122E4" w:rsidRDefault="000122E4">
            <w:r>
              <w:rPr>
                <w:sz w:val="18"/>
              </w:rPr>
              <w:t>Qualsiasi provider</w:t>
            </w:r>
          </w:p>
        </w:tc>
      </w:tr>
      <w:tr w:rsidR="000122E4" w14:paraId="10D6A181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4DC3DB45" w14:textId="77777777" w:rsidR="000122E4" w:rsidRDefault="000122E4">
            <w:r>
              <w:rPr>
                <w:sz w:val="18"/>
              </w:rPr>
              <w:t>Vincolo di piattaforma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6DBFC72C" w14:textId="77777777" w:rsidR="000122E4" w:rsidRDefault="000122E4">
            <w:r>
              <w:rPr>
                <w:sz w:val="18"/>
              </w:rPr>
              <w:t>Preferenzialmente Windows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148CC68" w14:textId="77777777" w:rsidR="000122E4" w:rsidRDefault="000122E4">
            <w:r>
              <w:rPr>
                <w:sz w:val="18"/>
              </w:rPr>
              <w:t xml:space="preserve">Windows, Linux, </w:t>
            </w:r>
            <w:proofErr w:type="spellStart"/>
            <w:r>
              <w:rPr>
                <w:sz w:val="18"/>
              </w:rPr>
              <w:t>macOS</w:t>
            </w:r>
            <w:proofErr w:type="spellEnd"/>
            <w:r>
              <w:rPr>
                <w:sz w:val="18"/>
              </w:rPr>
              <w:t>, container</w:t>
            </w:r>
          </w:p>
        </w:tc>
      </w:tr>
    </w:tbl>
    <w:p w14:paraId="14FE7EC0" w14:textId="77777777" w:rsidR="000122E4" w:rsidRDefault="000122E4" w:rsidP="000122E4">
      <w:pPr>
        <w:rPr>
          <w:rFonts w:ascii="Calibri" w:hAnsi="Calibri" w:cstheme="minorBidi"/>
          <w:lang w:val="en-US" w:eastAsia="en-US"/>
        </w:rPr>
      </w:pPr>
    </w:p>
    <w:p w14:paraId="025137A9" w14:textId="77777777" w:rsidR="000122E4" w:rsidRDefault="000122E4" w:rsidP="000122E4">
      <w:r>
        <w:rPr>
          <w:b/>
        </w:rPr>
        <w:t xml:space="preserve">Gestione documentale: </w:t>
      </w:r>
      <w:proofErr w:type="spellStart"/>
      <w:r>
        <w:rPr>
          <w:b/>
        </w:rPr>
        <w:t>OpenText</w:t>
      </w:r>
      <w:proofErr w:type="spellEnd"/>
      <w:r>
        <w:rPr>
          <w:b/>
        </w:rPr>
        <w:t xml:space="preserve"> vs sistema integrato </w:t>
      </w:r>
      <w:proofErr w:type="spellStart"/>
      <w:r>
        <w:rPr>
          <w:b/>
        </w:rPr>
        <w:t>Didasco</w:t>
      </w:r>
      <w:proofErr w:type="spellEnd"/>
    </w:p>
    <w:tbl>
      <w:tblPr>
        <w:tblW w:w="0" w:type="auto"/>
        <w:tblBorders>
          <w:top w:val="single" w:sz="4" w:space="0" w:color="002554"/>
          <w:left w:val="single" w:sz="4" w:space="0" w:color="002554"/>
          <w:bottom w:val="single" w:sz="4" w:space="0" w:color="002554"/>
          <w:right w:val="single" w:sz="4" w:space="0" w:color="002554"/>
          <w:insideH w:val="single" w:sz="4" w:space="0" w:color="002554"/>
          <w:insideV w:val="single" w:sz="4" w:space="0" w:color="002554"/>
        </w:tblBorders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122E4" w14:paraId="0F5689B0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00D112CF" w14:textId="77777777" w:rsidR="000122E4" w:rsidRDefault="000122E4">
            <w:r>
              <w:rPr>
                <w:b/>
                <w:color w:val="FFFFFF"/>
                <w:sz w:val="18"/>
              </w:rPr>
              <w:t>Voce di costo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6FCB3C75" w14:textId="77777777" w:rsidR="000122E4" w:rsidRDefault="000122E4">
            <w:proofErr w:type="spellStart"/>
            <w:r>
              <w:rPr>
                <w:b/>
                <w:color w:val="FFFFFF"/>
                <w:sz w:val="18"/>
              </w:rPr>
              <w:t>OpenText</w:t>
            </w:r>
            <w:proofErr w:type="spellEnd"/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62DB3A40" w14:textId="77777777" w:rsidR="000122E4" w:rsidRDefault="000122E4">
            <w:proofErr w:type="spellStart"/>
            <w:r>
              <w:rPr>
                <w:b/>
                <w:color w:val="FFFFFF"/>
                <w:sz w:val="18"/>
              </w:rPr>
              <w:t>Didasco</w:t>
            </w:r>
            <w:proofErr w:type="spellEnd"/>
            <w:r>
              <w:rPr>
                <w:b/>
                <w:color w:val="FFFFFF"/>
                <w:sz w:val="18"/>
              </w:rPr>
              <w:t xml:space="preserve"> (integrato)</w:t>
            </w:r>
          </w:p>
        </w:tc>
      </w:tr>
      <w:tr w:rsidR="000122E4" w14:paraId="525D9DF2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5ECCFA7" w14:textId="77777777" w:rsidR="000122E4" w:rsidRDefault="000122E4">
            <w:r>
              <w:rPr>
                <w:sz w:val="18"/>
              </w:rPr>
              <w:t>Licenza software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68E6DB4F" w14:textId="77777777" w:rsidR="000122E4" w:rsidRDefault="000122E4">
            <w:r>
              <w:rPr>
                <w:sz w:val="18"/>
              </w:rPr>
              <w:t xml:space="preserve">Contratto </w:t>
            </w:r>
            <w:proofErr w:type="spellStart"/>
            <w:r>
              <w:rPr>
                <w:sz w:val="18"/>
              </w:rPr>
              <w:t>enterprise</w:t>
            </w:r>
            <w:proofErr w:type="spellEnd"/>
            <w:r>
              <w:rPr>
                <w:sz w:val="18"/>
              </w:rPr>
              <w:t xml:space="preserve"> annuale (5–6 cifre €)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B7854E4" w14:textId="77777777" w:rsidR="000122E4" w:rsidRDefault="000122E4">
            <w:r>
              <w:rPr>
                <w:sz w:val="18"/>
              </w:rPr>
              <w:t>Zero</w:t>
            </w:r>
          </w:p>
        </w:tc>
      </w:tr>
      <w:tr w:rsidR="000122E4" w14:paraId="514EAC0B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C813523" w14:textId="77777777" w:rsidR="000122E4" w:rsidRDefault="000122E4">
            <w:r>
              <w:rPr>
                <w:sz w:val="18"/>
              </w:rPr>
              <w:t>Infrastruttura dedicata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33E072F5" w14:textId="77777777" w:rsidR="000122E4" w:rsidRDefault="000122E4">
            <w:r>
              <w:rPr>
                <w:sz w:val="18"/>
              </w:rPr>
              <w:t>Server/cluster separati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4A6E291" w14:textId="77777777" w:rsidR="000122E4" w:rsidRDefault="000122E4">
            <w:r>
              <w:rPr>
                <w:sz w:val="18"/>
              </w:rPr>
              <w:t>Nessuna infrastruttura aggiuntiva</w:t>
            </w:r>
          </w:p>
        </w:tc>
      </w:tr>
      <w:tr w:rsidR="000122E4" w14:paraId="418C2149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522AF3E4" w14:textId="77777777" w:rsidR="000122E4" w:rsidRDefault="000122E4">
            <w:r>
              <w:rPr>
                <w:sz w:val="18"/>
              </w:rPr>
              <w:t>Amministratori specializzati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54DB601F" w14:textId="77777777" w:rsidR="000122E4" w:rsidRDefault="000122E4">
            <w:r>
              <w:rPr>
                <w:sz w:val="18"/>
              </w:rPr>
              <w:t xml:space="preserve">Necessari (certificazione </w:t>
            </w:r>
            <w:proofErr w:type="spellStart"/>
            <w:r>
              <w:rPr>
                <w:sz w:val="18"/>
              </w:rPr>
              <w:t>OpenText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7F036D7C" w14:textId="77777777" w:rsidR="000122E4" w:rsidRDefault="000122E4">
            <w:r>
              <w:rPr>
                <w:sz w:val="18"/>
              </w:rPr>
              <w:t>Non necessari</w:t>
            </w:r>
          </w:p>
        </w:tc>
      </w:tr>
      <w:tr w:rsidR="000122E4" w14:paraId="7E48E683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37E5D572" w14:textId="77777777" w:rsidR="000122E4" w:rsidRDefault="000122E4">
            <w:r>
              <w:rPr>
                <w:sz w:val="18"/>
              </w:rPr>
              <w:t>Integrazione con il LMS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073A4DC9" w14:textId="77777777" w:rsidR="000122E4" w:rsidRDefault="000122E4">
            <w:r>
              <w:rPr>
                <w:sz w:val="18"/>
              </w:rPr>
              <w:t>API custom da sviluppare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2C6C38D" w14:textId="77777777" w:rsidR="000122E4" w:rsidRDefault="000122E4">
            <w:r>
              <w:rPr>
                <w:sz w:val="18"/>
              </w:rPr>
              <w:t>Nativa — stessa applicazione</w:t>
            </w:r>
          </w:p>
        </w:tc>
      </w:tr>
      <w:tr w:rsidR="000122E4" w14:paraId="50185363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4DC03E2E" w14:textId="77777777" w:rsidR="000122E4" w:rsidRDefault="000122E4">
            <w:r>
              <w:rPr>
                <w:sz w:val="18"/>
              </w:rPr>
              <w:t>Aggiornamenti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631E37A9" w14:textId="77777777" w:rsidR="000122E4" w:rsidRDefault="000122E4">
            <w:r>
              <w:rPr>
                <w:sz w:val="18"/>
              </w:rPr>
              <w:t>Ciclo separato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194A3D24" w14:textId="77777777" w:rsidR="000122E4" w:rsidRDefault="000122E4">
            <w:r>
              <w:rPr>
                <w:sz w:val="18"/>
              </w:rPr>
              <w:t xml:space="preserve">Un unico </w:t>
            </w:r>
            <w:proofErr w:type="spellStart"/>
            <w:r>
              <w:rPr>
                <w:sz w:val="18"/>
              </w:rPr>
              <w:t>deploy</w:t>
            </w:r>
            <w:proofErr w:type="spellEnd"/>
            <w:r>
              <w:rPr>
                <w:sz w:val="18"/>
              </w:rPr>
              <w:t xml:space="preserve"> aggiorna tutto</w:t>
            </w:r>
          </w:p>
        </w:tc>
      </w:tr>
      <w:tr w:rsidR="000122E4" w14:paraId="38CA2F73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5043D77A" w14:textId="77777777" w:rsidR="000122E4" w:rsidRDefault="000122E4">
            <w:r>
              <w:rPr>
                <w:sz w:val="18"/>
              </w:rPr>
              <w:t>Dipendenza di rete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55AE4D58" w14:textId="77777777" w:rsidR="000122E4" w:rsidRDefault="000122E4">
            <w:r>
              <w:rPr>
                <w:sz w:val="18"/>
              </w:rPr>
              <w:t xml:space="preserve">Chiamata a </w:t>
            </w:r>
            <w:proofErr w:type="spellStart"/>
            <w:r>
              <w:rPr>
                <w:sz w:val="18"/>
              </w:rPr>
              <w:t>OpenText</w:t>
            </w:r>
            <w:proofErr w:type="spellEnd"/>
            <w:r>
              <w:rPr>
                <w:sz w:val="18"/>
              </w:rPr>
              <w:t xml:space="preserve"> per ogni documento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1ADA03A2" w14:textId="77777777" w:rsidR="000122E4" w:rsidRDefault="000122E4">
            <w:r>
              <w:rPr>
                <w:sz w:val="18"/>
              </w:rPr>
              <w:t>Nessuna</w:t>
            </w:r>
          </w:p>
        </w:tc>
      </w:tr>
      <w:tr w:rsidR="000122E4" w14:paraId="6757729C" w14:textId="77777777" w:rsidTr="000122E4"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3F8B2133" w14:textId="77777777" w:rsidR="000122E4" w:rsidRDefault="000122E4">
            <w:r>
              <w:rPr>
                <w:sz w:val="18"/>
              </w:rPr>
              <w:t>Punto di guasto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578573DF" w14:textId="77777777" w:rsidR="000122E4" w:rsidRDefault="000122E4">
            <w:r>
              <w:rPr>
                <w:sz w:val="18"/>
              </w:rPr>
              <w:t xml:space="preserve">Doppio (LMS + </w:t>
            </w:r>
            <w:proofErr w:type="spellStart"/>
            <w:r>
              <w:rPr>
                <w:sz w:val="18"/>
              </w:rPr>
              <w:t>OpenText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4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35BB23C1" w14:textId="77777777" w:rsidR="000122E4" w:rsidRDefault="000122E4">
            <w:r>
              <w:rPr>
                <w:sz w:val="18"/>
              </w:rPr>
              <w:t xml:space="preserve">Singolo (solo </w:t>
            </w:r>
            <w:proofErr w:type="spellStart"/>
            <w:r>
              <w:rPr>
                <w:sz w:val="18"/>
              </w:rPr>
              <w:t>Didasco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20D4C029" w14:textId="77777777" w:rsidR="000122E4" w:rsidRDefault="000122E4" w:rsidP="000122E4">
      <w:pPr>
        <w:rPr>
          <w:rFonts w:ascii="Calibri" w:hAnsi="Calibri" w:cstheme="minorBidi"/>
          <w:lang w:val="en-US" w:eastAsia="en-US"/>
        </w:rPr>
      </w:pPr>
    </w:p>
    <w:p w14:paraId="1CDCB78B" w14:textId="77777777" w:rsidR="000122E4" w:rsidRDefault="000122E4" w:rsidP="000122E4">
      <w:r>
        <w:t xml:space="preserve">Il sistema documentale integrato di </w:t>
      </w:r>
      <w:proofErr w:type="spellStart"/>
      <w:r>
        <w:t>Didasco</w:t>
      </w:r>
      <w:proofErr w:type="spellEnd"/>
      <w:r>
        <w:t xml:space="preserve"> include:</w:t>
      </w:r>
    </w:p>
    <w:p w14:paraId="5A7A1062" w14:textId="77777777" w:rsidR="000122E4" w:rsidRDefault="000122E4" w:rsidP="000122E4">
      <w:pPr>
        <w:pStyle w:val="Puntoelenco"/>
      </w:pPr>
      <w:proofErr w:type="spellStart"/>
      <w:r>
        <w:t>Versionamento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file: </w:t>
      </w:r>
      <w:proofErr w:type="spellStart"/>
      <w:r>
        <w:t>ogni</w:t>
      </w:r>
      <w:proofErr w:type="spellEnd"/>
      <w:r>
        <w:t xml:space="preserve"> upload </w:t>
      </w:r>
      <w:proofErr w:type="spellStart"/>
      <w:r>
        <w:t>crea</w:t>
      </w:r>
      <w:proofErr w:type="spellEnd"/>
      <w:r>
        <w:t xml:space="preserve"> una </w:t>
      </w:r>
      <w:proofErr w:type="spellStart"/>
      <w:r>
        <w:t>nuova</w:t>
      </w:r>
      <w:proofErr w:type="spellEnd"/>
      <w:r>
        <w:t xml:space="preserve">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numerata</w:t>
      </w:r>
      <w:proofErr w:type="spellEnd"/>
      <w:r>
        <w:t xml:space="preserve"> (v1, v2, v3…) senza </w:t>
      </w:r>
      <w:proofErr w:type="spellStart"/>
      <w:r>
        <w:t>sovrascrivere</w:t>
      </w:r>
      <w:proofErr w:type="spellEnd"/>
      <w:r>
        <w:t xml:space="preserve"> le </w:t>
      </w:r>
      <w:proofErr w:type="spellStart"/>
      <w:r>
        <w:t>precedenti</w:t>
      </w:r>
      <w:proofErr w:type="spellEnd"/>
      <w:r>
        <w:t xml:space="preserve">; </w:t>
      </w:r>
      <w:proofErr w:type="spellStart"/>
      <w:r>
        <w:t>ripristino</w:t>
      </w:r>
      <w:proofErr w:type="spellEnd"/>
      <w:r>
        <w:t xml:space="preserve"> di una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precedente</w:t>
      </w:r>
      <w:proofErr w:type="spellEnd"/>
      <w:r>
        <w:t xml:space="preserve"> con un click.</w:t>
      </w:r>
    </w:p>
    <w:p w14:paraId="17D364FB" w14:textId="77777777" w:rsidR="000122E4" w:rsidRDefault="000122E4" w:rsidP="000122E4">
      <w:pPr>
        <w:pStyle w:val="Puntoelenco"/>
      </w:pPr>
      <w:proofErr w:type="spellStart"/>
      <w:r>
        <w:t>Metadati</w:t>
      </w:r>
      <w:proofErr w:type="spellEnd"/>
      <w:r>
        <w:t xml:space="preserve"> </w:t>
      </w:r>
      <w:proofErr w:type="spellStart"/>
      <w:r>
        <w:t>strutturati</w:t>
      </w:r>
      <w:proofErr w:type="spellEnd"/>
      <w:r>
        <w:t xml:space="preserve">: </w:t>
      </w:r>
      <w:proofErr w:type="spellStart"/>
      <w:r>
        <w:t>titolo</w:t>
      </w:r>
      <w:proofErr w:type="spellEnd"/>
      <w:r>
        <w:t xml:space="preserve">, </w:t>
      </w:r>
      <w:proofErr w:type="spellStart"/>
      <w:r>
        <w:t>autore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lingua, </w:t>
      </w:r>
      <w:proofErr w:type="spellStart"/>
      <w:r>
        <w:t>stato</w:t>
      </w:r>
      <w:proofErr w:type="spellEnd"/>
      <w:r>
        <w:t xml:space="preserve"> (draft / </w:t>
      </w:r>
      <w:proofErr w:type="spellStart"/>
      <w:r>
        <w:t>under_review</w:t>
      </w:r>
      <w:proofErr w:type="spellEnd"/>
      <w:r>
        <w:t xml:space="preserve"> / verified), area </w:t>
      </w:r>
      <w:proofErr w:type="spellStart"/>
      <w:r>
        <w:t>didattica</w:t>
      </w:r>
      <w:proofErr w:type="spellEnd"/>
      <w:r>
        <w:t xml:space="preserve">, </w:t>
      </w:r>
      <w:proofErr w:type="spellStart"/>
      <w:r>
        <w:t>cartella</w:t>
      </w:r>
      <w:proofErr w:type="spellEnd"/>
      <w:r>
        <w:t xml:space="preserve">, data,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protocollo</w:t>
      </w:r>
      <w:proofErr w:type="spellEnd"/>
      <w:r>
        <w:t xml:space="preserve"> </w:t>
      </w:r>
      <w:proofErr w:type="spellStart"/>
      <w:r>
        <w:t>progressivo</w:t>
      </w:r>
      <w:proofErr w:type="spellEnd"/>
      <w:r>
        <w:t>.</w:t>
      </w:r>
    </w:p>
    <w:p w14:paraId="23D5C1CF" w14:textId="77777777" w:rsidR="000122E4" w:rsidRDefault="000122E4" w:rsidP="000122E4">
      <w:pPr>
        <w:pStyle w:val="Puntoelenco"/>
      </w:pPr>
      <w:r>
        <w:t xml:space="preserve">Workflow di </w:t>
      </w:r>
      <w:proofErr w:type="spellStart"/>
      <w:r>
        <w:t>approvazione</w:t>
      </w:r>
      <w:proofErr w:type="spellEnd"/>
      <w:r>
        <w:t xml:space="preserve">: draft → </w:t>
      </w:r>
      <w:proofErr w:type="spellStart"/>
      <w:r>
        <w:t>under_review</w:t>
      </w:r>
      <w:proofErr w:type="spellEnd"/>
      <w:r>
        <w:t xml:space="preserve"> → verified, con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protocollo</w:t>
      </w:r>
      <w:proofErr w:type="spellEnd"/>
      <w:r>
        <w:t xml:space="preserve"> </w:t>
      </w:r>
      <w:proofErr w:type="spellStart"/>
      <w:r>
        <w:t>assegnato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ai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verificati</w:t>
      </w:r>
      <w:proofErr w:type="spellEnd"/>
      <w:r>
        <w:t>.</w:t>
      </w:r>
    </w:p>
    <w:p w14:paraId="5A78E6C2" w14:textId="77777777" w:rsidR="000122E4" w:rsidRDefault="000122E4" w:rsidP="000122E4">
      <w:pPr>
        <w:pStyle w:val="Puntoelenco"/>
      </w:pPr>
      <w:proofErr w:type="spellStart"/>
      <w:r>
        <w:t>Ricerca</w:t>
      </w:r>
      <w:proofErr w:type="spellEnd"/>
      <w:r>
        <w:t xml:space="preserve"> </w:t>
      </w:r>
      <w:proofErr w:type="spellStart"/>
      <w:r>
        <w:t>avanzata</w:t>
      </w:r>
      <w:proofErr w:type="spellEnd"/>
      <w:r>
        <w:t xml:space="preserve">: </w:t>
      </w:r>
      <w:proofErr w:type="spellStart"/>
      <w:r>
        <w:t>filtri</w:t>
      </w:r>
      <w:proofErr w:type="spellEnd"/>
      <w:r>
        <w:t xml:space="preserve"> </w:t>
      </w:r>
      <w:proofErr w:type="spellStart"/>
      <w:r>
        <w:t>combinabili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titolo</w:t>
      </w:r>
      <w:proofErr w:type="spellEnd"/>
      <w:r>
        <w:t xml:space="preserve">, lingua,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, anno, </w:t>
      </w:r>
      <w:proofErr w:type="spellStart"/>
      <w:r>
        <w:t>cartella</w:t>
      </w:r>
      <w:proofErr w:type="spellEnd"/>
      <w:r>
        <w:t xml:space="preserve">; </w:t>
      </w:r>
      <w:proofErr w:type="spellStart"/>
      <w:r>
        <w:t>rilevamento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</w:t>
      </w:r>
      <w:proofErr w:type="spellStart"/>
      <w:r>
        <w:t>duplicati</w:t>
      </w:r>
      <w:proofErr w:type="spellEnd"/>
      <w:r>
        <w:t xml:space="preserve">; </w:t>
      </w:r>
      <w:proofErr w:type="spellStart"/>
      <w:r>
        <w:t>estrazione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</w:t>
      </w:r>
      <w:proofErr w:type="spellStart"/>
      <w:r>
        <w:t>metadati</w:t>
      </w:r>
      <w:proofErr w:type="spellEnd"/>
      <w:r>
        <w:t xml:space="preserve"> da .docx, .pptx e .pdf.</w:t>
      </w:r>
    </w:p>
    <w:p w14:paraId="6B398208" w14:textId="77777777" w:rsidR="000122E4" w:rsidRDefault="000122E4" w:rsidP="000122E4">
      <w:pPr>
        <w:pStyle w:val="Puntoelenco"/>
      </w:pPr>
      <w:r>
        <w:t xml:space="preserve">Download </w:t>
      </w:r>
      <w:proofErr w:type="spellStart"/>
      <w:r>
        <w:t>multiplo</w:t>
      </w:r>
      <w:proofErr w:type="spellEnd"/>
      <w:r>
        <w:t xml:space="preserve"> ZIP: </w:t>
      </w:r>
      <w:proofErr w:type="spellStart"/>
      <w:r>
        <w:t>selezione</w:t>
      </w:r>
      <w:proofErr w:type="spellEnd"/>
      <w:r>
        <w:t xml:space="preserve"> di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materiali</w:t>
      </w:r>
      <w:proofErr w:type="spellEnd"/>
      <w:r>
        <w:t xml:space="preserve"> e download del </w:t>
      </w:r>
      <w:proofErr w:type="spellStart"/>
      <w:r>
        <w:t>pacchetto</w:t>
      </w:r>
      <w:proofErr w:type="spellEnd"/>
      <w:r>
        <w:t xml:space="preserve"> con un click.</w:t>
      </w:r>
    </w:p>
    <w:p w14:paraId="183E59C8" w14:textId="77777777" w:rsidR="000122E4" w:rsidRDefault="000122E4" w:rsidP="000122E4">
      <w:pPr>
        <w:pStyle w:val="Puntoelenco"/>
      </w:pPr>
      <w:proofErr w:type="spellStart"/>
      <w:r>
        <w:t>Anteprima</w:t>
      </w:r>
      <w:proofErr w:type="spellEnd"/>
      <w:r>
        <w:t xml:space="preserve"> inline: PDF, </w:t>
      </w:r>
      <w:proofErr w:type="spellStart"/>
      <w:r>
        <w:t>immagini</w:t>
      </w:r>
      <w:proofErr w:type="spellEnd"/>
      <w:r>
        <w:t xml:space="preserve"> e video </w:t>
      </w:r>
      <w:proofErr w:type="spellStart"/>
      <w:r>
        <w:t>visualizzabili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browser.</w:t>
      </w:r>
    </w:p>
    <w:p w14:paraId="2B06FE49" w14:textId="77777777" w:rsidR="000122E4" w:rsidRDefault="000122E4" w:rsidP="000122E4">
      <w:pPr>
        <w:pStyle w:val="Puntoelenco"/>
      </w:pPr>
      <w:proofErr w:type="spellStart"/>
      <w:r>
        <w:t>Notifiche</w:t>
      </w:r>
      <w:proofErr w:type="spellEnd"/>
      <w:r>
        <w:t xml:space="preserve"> </w:t>
      </w:r>
      <w:proofErr w:type="spellStart"/>
      <w:r>
        <w:t>automatiche</w:t>
      </w:r>
      <w:proofErr w:type="spellEnd"/>
      <w:r>
        <w:t xml:space="preserve">: email ai </w:t>
      </w:r>
      <w:proofErr w:type="spellStart"/>
      <w:r>
        <w:t>ruoli</w:t>
      </w:r>
      <w:proofErr w:type="spellEnd"/>
      <w:r>
        <w:t xml:space="preserve"> </w:t>
      </w:r>
      <w:proofErr w:type="spellStart"/>
      <w:r>
        <w:t>configurati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un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creato</w:t>
      </w:r>
      <w:proofErr w:type="spellEnd"/>
      <w:r>
        <w:t xml:space="preserve"> o </w:t>
      </w:r>
      <w:proofErr w:type="spellStart"/>
      <w:r>
        <w:t>modificato</w:t>
      </w:r>
      <w:proofErr w:type="spellEnd"/>
      <w:r>
        <w:t>.</w:t>
      </w:r>
    </w:p>
    <w:p w14:paraId="46560BF0" w14:textId="77777777" w:rsidR="000122E4" w:rsidRDefault="000122E4" w:rsidP="000122E4">
      <w:pPr>
        <w:pStyle w:val="Titolo2"/>
      </w:pPr>
      <w:r>
        <w:lastRenderedPageBreak/>
        <w:t xml:space="preserve">3.3   Vantaggi architetturali di </w:t>
      </w:r>
      <w:proofErr w:type="spellStart"/>
      <w:r>
        <w:t>Didasco</w:t>
      </w:r>
      <w:proofErr w:type="spellEnd"/>
    </w:p>
    <w:p w14:paraId="6E14D2B9" w14:textId="77777777" w:rsidR="000122E4" w:rsidRDefault="000122E4" w:rsidP="000122E4">
      <w:r>
        <w:rPr>
          <w:b/>
          <w:color w:val="002554"/>
        </w:rPr>
        <w:t xml:space="preserve">Pattern Repository senza </w:t>
      </w:r>
      <w:proofErr w:type="gramStart"/>
      <w:r>
        <w:rPr>
          <w:b/>
          <w:color w:val="002554"/>
        </w:rPr>
        <w:t xml:space="preserve">ORM  </w:t>
      </w:r>
      <w:r>
        <w:t>Tutte</w:t>
      </w:r>
      <w:proofErr w:type="gramEnd"/>
      <w:r>
        <w:t xml:space="preserve"> le query SQL sono scritte esplicitamente: nessuna query auto-generata da </w:t>
      </w:r>
      <w:proofErr w:type="spellStart"/>
      <w:r>
        <w:t>Entity</w:t>
      </w:r>
      <w:proofErr w:type="spellEnd"/>
      <w:r>
        <w:t xml:space="preserve"> Framework. Ogni SELECT, INSERT, UPDATE e DELETE è sotto il diretto controllo del team di sviluppo. Il team IT di Bocconi può analizzare e ottimizzare ogni singola query nel log MySQL.</w:t>
      </w:r>
    </w:p>
    <w:p w14:paraId="2FE4E98F" w14:textId="77777777" w:rsidR="000122E4" w:rsidRDefault="000122E4" w:rsidP="000122E4">
      <w:r>
        <w:rPr>
          <w:b/>
          <w:color w:val="002554"/>
        </w:rPr>
        <w:t xml:space="preserve">Sistema multilingua integrato nel </w:t>
      </w:r>
      <w:proofErr w:type="gramStart"/>
      <w:r>
        <w:rPr>
          <w:b/>
          <w:color w:val="002554"/>
        </w:rPr>
        <w:t xml:space="preserve">database  </w:t>
      </w:r>
      <w:r>
        <w:t>Le</w:t>
      </w:r>
      <w:proofErr w:type="gramEnd"/>
      <w:r>
        <w:t xml:space="preserve"> traduzioni dell'interfaccia sono gestite nella tabella </w:t>
      </w:r>
      <w:proofErr w:type="spellStart"/>
      <w:r>
        <w:t>translations</w:t>
      </w:r>
      <w:proofErr w:type="spellEnd"/>
      <w:r>
        <w:t xml:space="preserve"> del database MySQL, non in file .</w:t>
      </w:r>
      <w:proofErr w:type="spellStart"/>
      <w:r>
        <w:t>resx</w:t>
      </w:r>
      <w:proofErr w:type="spellEnd"/>
      <w:r>
        <w:t xml:space="preserve"> statici. Le traduzioni si modificano dall'interfaccia di amministrazione senza ricompilare l'applicazione. Cache in-</w:t>
      </w:r>
      <w:proofErr w:type="spellStart"/>
      <w:r>
        <w:t>memory</w:t>
      </w:r>
      <w:proofErr w:type="spellEnd"/>
      <w:r>
        <w:t xml:space="preserve"> con TTL di 30 minuti. Lingue supportate: inglese, italiano, spagnolo, tedesco.</w:t>
      </w:r>
    </w:p>
    <w:p w14:paraId="7BE0F195" w14:textId="77777777" w:rsidR="000122E4" w:rsidRDefault="000122E4" w:rsidP="000122E4">
      <w:r>
        <w:rPr>
          <w:b/>
          <w:color w:val="002554"/>
        </w:rPr>
        <w:t xml:space="preserve">Feature flag e </w:t>
      </w:r>
      <w:proofErr w:type="gramStart"/>
      <w:r>
        <w:rPr>
          <w:b/>
          <w:color w:val="002554"/>
        </w:rPr>
        <w:t xml:space="preserve">modularità  </w:t>
      </w:r>
      <w:r>
        <w:t>Il</w:t>
      </w:r>
      <w:proofErr w:type="gramEnd"/>
      <w:r>
        <w:t xml:space="preserve"> sistema di feature flag permette di abilitare o disabilitare interi moduli funzionali a </w:t>
      </w:r>
      <w:proofErr w:type="spellStart"/>
      <w:r>
        <w:t>runtime</w:t>
      </w:r>
      <w:proofErr w:type="spellEnd"/>
      <w:r>
        <w:t xml:space="preserve"> senza </w:t>
      </w:r>
      <w:proofErr w:type="spellStart"/>
      <w:r>
        <w:t>deploy</w:t>
      </w:r>
      <w:proofErr w:type="spellEnd"/>
      <w:r>
        <w:t xml:space="preserve">: utile in fase di </w:t>
      </w:r>
      <w:proofErr w:type="spellStart"/>
      <w:r>
        <w:t>rollout</w:t>
      </w:r>
      <w:proofErr w:type="spellEnd"/>
      <w:r>
        <w:t xml:space="preserve"> progressivo verso gli utenti finali.</w:t>
      </w:r>
    </w:p>
    <w:p w14:paraId="7FA0CAC6" w14:textId="77777777" w:rsidR="000122E4" w:rsidRDefault="000122E4" w:rsidP="000122E4">
      <w:r>
        <w:rPr>
          <w:b/>
          <w:color w:val="002554"/>
        </w:rPr>
        <w:t xml:space="preserve">Ruoli personalizzati con permessi </w:t>
      </w:r>
      <w:proofErr w:type="gramStart"/>
      <w:r>
        <w:rPr>
          <w:b/>
          <w:color w:val="002554"/>
        </w:rPr>
        <w:t xml:space="preserve">granulari  </w:t>
      </w:r>
      <w:r>
        <w:t>Tutti</w:t>
      </w:r>
      <w:proofErr w:type="gramEnd"/>
      <w:r>
        <w:t xml:space="preserve"> i ruoli (eccetto Admin) sono completamente dinamici: creati e modificati dall'interfaccia senza toccare il codice. Ogni ruolo ha permessi configurabili su: accesso al modulo Materiali (creazione, modifica, cambio stato), visibilità pannello Utenti e Traduzioni.</w:t>
      </w:r>
    </w:p>
    <w:p w14:paraId="569012A0" w14:textId="77777777" w:rsidR="000122E4" w:rsidRDefault="000122E4" w:rsidP="000122E4">
      <w:r>
        <w:rPr>
          <w:b/>
          <w:color w:val="002554"/>
        </w:rPr>
        <w:t xml:space="preserve">SSO </w:t>
      </w:r>
      <w:proofErr w:type="spellStart"/>
      <w:r>
        <w:rPr>
          <w:b/>
          <w:color w:val="002554"/>
        </w:rPr>
        <w:t>Shibboleth</w:t>
      </w:r>
      <w:proofErr w:type="spellEnd"/>
      <w:r>
        <w:rPr>
          <w:b/>
          <w:color w:val="002554"/>
        </w:rPr>
        <w:t xml:space="preserve"> / SAML 2.</w:t>
      </w:r>
      <w:proofErr w:type="gramStart"/>
      <w:r>
        <w:rPr>
          <w:b/>
          <w:color w:val="002554"/>
        </w:rPr>
        <w:t xml:space="preserve">0  </w:t>
      </w:r>
      <w:r>
        <w:t>Il</w:t>
      </w:r>
      <w:proofErr w:type="gramEnd"/>
      <w:r>
        <w:t xml:space="preserve"> login con credenziali istituzionali Bocconi è implementato tramite SAML 2.0 con la libreria Sustainsys.Saml2. Non è richiesto installare il </w:t>
      </w:r>
      <w:proofErr w:type="spellStart"/>
      <w:r>
        <w:t>daemon</w:t>
      </w:r>
      <w:proofErr w:type="spellEnd"/>
      <w:r>
        <w:t xml:space="preserve"> nativo </w:t>
      </w:r>
      <w:proofErr w:type="spellStart"/>
      <w:r>
        <w:t>Shibboleth</w:t>
      </w:r>
      <w:proofErr w:type="spellEnd"/>
      <w:r>
        <w:t xml:space="preserve"> SP. La configurazione avviene tramite variabili d'ambiente; il metadata SP è disponibile all'URL /Saml2/metadata per la registrazione presso il team IT Bocconi.</w:t>
      </w:r>
    </w:p>
    <w:p w14:paraId="70277856" w14:textId="77777777" w:rsidR="000122E4" w:rsidRDefault="000122E4" w:rsidP="000122E4">
      <w:pPr>
        <w:pStyle w:val="Titolo1"/>
      </w:pPr>
      <w:r>
        <w:t>4   Accessibilità e standard normativi</w:t>
      </w:r>
    </w:p>
    <w:p w14:paraId="354070E1" w14:textId="77777777" w:rsidR="000122E4" w:rsidRDefault="000122E4" w:rsidP="000122E4">
      <w:pPr>
        <w:pBdr>
          <w:bottom w:val="single" w:sz="4" w:space="1" w:color="002554"/>
        </w:pBdr>
        <w:spacing w:after="0"/>
      </w:pPr>
    </w:p>
    <w:p w14:paraId="0437487A" w14:textId="77777777" w:rsidR="000122E4" w:rsidRDefault="000122E4" w:rsidP="000122E4">
      <w:r>
        <w:t xml:space="preserve">In conformità con le linee guida WCAG 2.1 livello AA (recepite dalla Direttiva UE 2016/2102 sull'accessibilità dei siti web degli enti pubblici), </w:t>
      </w:r>
      <w:proofErr w:type="spellStart"/>
      <w:r>
        <w:t>Didasco</w:t>
      </w:r>
      <w:proofErr w:type="spellEnd"/>
      <w:r>
        <w:t xml:space="preserve"> implementa i seguenti requisiti:</w:t>
      </w:r>
    </w:p>
    <w:tbl>
      <w:tblPr>
        <w:tblW w:w="0" w:type="auto"/>
        <w:tblBorders>
          <w:top w:val="single" w:sz="4" w:space="0" w:color="002554"/>
          <w:left w:val="single" w:sz="4" w:space="0" w:color="002554"/>
          <w:bottom w:val="single" w:sz="4" w:space="0" w:color="002554"/>
          <w:right w:val="single" w:sz="4" w:space="0" w:color="002554"/>
          <w:insideH w:val="single" w:sz="4" w:space="0" w:color="002554"/>
          <w:insideV w:val="single" w:sz="4" w:space="0" w:color="002554"/>
        </w:tblBorders>
        <w:tblLook w:val="04A0" w:firstRow="1" w:lastRow="0" w:firstColumn="1" w:lastColumn="0" w:noHBand="0" w:noVBand="1"/>
      </w:tblPr>
      <w:tblGrid>
        <w:gridCol w:w="4561"/>
        <w:gridCol w:w="4561"/>
      </w:tblGrid>
      <w:tr w:rsidR="000122E4" w14:paraId="42E5F625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57E4108A" w14:textId="77777777" w:rsidR="000122E4" w:rsidRDefault="000122E4">
            <w:r>
              <w:rPr>
                <w:b/>
                <w:color w:val="FFFFFF"/>
                <w:sz w:val="18"/>
              </w:rPr>
              <w:t>Requisito WCAG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002554"/>
            <w:hideMark/>
          </w:tcPr>
          <w:p w14:paraId="635B5C04" w14:textId="77777777" w:rsidR="000122E4" w:rsidRDefault="000122E4">
            <w:r>
              <w:rPr>
                <w:b/>
                <w:color w:val="FFFFFF"/>
                <w:sz w:val="18"/>
              </w:rPr>
              <w:t>Implementazione</w:t>
            </w:r>
          </w:p>
        </w:tc>
      </w:tr>
      <w:tr w:rsidR="000122E4" w14:paraId="37D9BDE9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B20CA7A" w14:textId="77777777" w:rsidR="000122E4" w:rsidRDefault="000122E4">
            <w:r>
              <w:rPr>
                <w:sz w:val="18"/>
              </w:rPr>
              <w:t>Skip link (2.4.1)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404666B" w14:textId="77777777" w:rsidR="000122E4" w:rsidRDefault="000122E4">
            <w:r>
              <w:rPr>
                <w:sz w:val="18"/>
              </w:rPr>
              <w:t>Link "Salta al contenuto principale" visibile via Tab</w:t>
            </w:r>
          </w:p>
        </w:tc>
      </w:tr>
      <w:tr w:rsidR="000122E4" w14:paraId="6362B5AD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37575F79" w14:textId="77777777" w:rsidR="000122E4" w:rsidRDefault="000122E4">
            <w:r>
              <w:rPr>
                <w:sz w:val="18"/>
              </w:rPr>
              <w:t>Intestazioni tabella (1.3.1)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2DF677E7" w14:textId="77777777" w:rsidR="000122E4" w:rsidRDefault="000122E4">
            <w:r>
              <w:rPr>
                <w:sz w:val="18"/>
              </w:rPr>
              <w:t>scope="col" su tutti i &lt;</w:t>
            </w:r>
            <w:proofErr w:type="spellStart"/>
            <w:r>
              <w:rPr>
                <w:sz w:val="18"/>
              </w:rPr>
              <w:t>th</w:t>
            </w:r>
            <w:proofErr w:type="spellEnd"/>
            <w:r>
              <w:rPr>
                <w:sz w:val="18"/>
              </w:rPr>
              <w:t>&gt; nelle viste con tabelle dati</w:t>
            </w:r>
          </w:p>
        </w:tc>
      </w:tr>
      <w:tr w:rsidR="000122E4" w14:paraId="5148814C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5CE0A91A" w14:textId="77777777" w:rsidR="000122E4" w:rsidRDefault="000122E4">
            <w:r>
              <w:rPr>
                <w:sz w:val="18"/>
              </w:rPr>
              <w:t>Etichette controlli icona (4.1.2)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31C442EE" w14:textId="77777777" w:rsidR="000122E4" w:rsidRDefault="000122E4">
            <w:r>
              <w:rPr>
                <w:sz w:val="18"/>
              </w:rPr>
              <w:t>aria-label su tutti i pulsanti con sola icona (matita, cestino, download)</w:t>
            </w:r>
          </w:p>
        </w:tc>
      </w:tr>
      <w:tr w:rsidR="000122E4" w14:paraId="48A76337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65951C78" w14:textId="77777777" w:rsidR="000122E4" w:rsidRDefault="000122E4">
            <w:r>
              <w:rPr>
                <w:sz w:val="18"/>
              </w:rPr>
              <w:t xml:space="preserve">Attributi </w:t>
            </w:r>
            <w:proofErr w:type="spellStart"/>
            <w:r>
              <w:rPr>
                <w:sz w:val="18"/>
              </w:rPr>
              <w:t>autocomplete</w:t>
            </w:r>
            <w:proofErr w:type="spellEnd"/>
            <w:r>
              <w:rPr>
                <w:sz w:val="18"/>
              </w:rPr>
              <w:t xml:space="preserve"> (1.3.5)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24721BF6" w14:textId="77777777" w:rsidR="000122E4" w:rsidRDefault="000122E4">
            <w:proofErr w:type="spellStart"/>
            <w:r>
              <w:rPr>
                <w:sz w:val="18"/>
              </w:rPr>
              <w:t>autocomplete</w:t>
            </w:r>
            <w:proofErr w:type="spellEnd"/>
            <w:r>
              <w:rPr>
                <w:sz w:val="18"/>
              </w:rPr>
              <w:t xml:space="preserve"> corretto su tutti i campi </w:t>
            </w:r>
            <w:proofErr w:type="spellStart"/>
            <w:r>
              <w:rPr>
                <w:sz w:val="18"/>
              </w:rPr>
              <w:t>form</w:t>
            </w:r>
            <w:proofErr w:type="spellEnd"/>
            <w:r>
              <w:rPr>
                <w:sz w:val="18"/>
              </w:rPr>
              <w:t xml:space="preserve"> di autenticazione</w:t>
            </w:r>
          </w:p>
        </w:tc>
      </w:tr>
      <w:tr w:rsidR="000122E4" w14:paraId="37C4F3F2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58960D52" w14:textId="77777777" w:rsidR="000122E4" w:rsidRDefault="000122E4">
            <w:r>
              <w:rPr>
                <w:sz w:val="18"/>
              </w:rPr>
              <w:t>Focus visibile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shd w:val="clear" w:color="auto" w:fill="F5F7FA"/>
            <w:hideMark/>
          </w:tcPr>
          <w:p w14:paraId="0F89E28D" w14:textId="77777777" w:rsidR="000122E4" w:rsidRDefault="000122E4">
            <w:r>
              <w:rPr>
                <w:sz w:val="18"/>
              </w:rPr>
              <w:t xml:space="preserve">Stili Bootstrap 5 </w:t>
            </w:r>
            <w:proofErr w:type="gramStart"/>
            <w:r>
              <w:rPr>
                <w:sz w:val="18"/>
              </w:rPr>
              <w:t>con :focus</w:t>
            </w:r>
            <w:proofErr w:type="gram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visible</w:t>
            </w:r>
            <w:proofErr w:type="spellEnd"/>
            <w:r>
              <w:rPr>
                <w:sz w:val="18"/>
              </w:rPr>
              <w:t xml:space="preserve"> nativi</w:t>
            </w:r>
          </w:p>
        </w:tc>
      </w:tr>
      <w:tr w:rsidR="000122E4" w14:paraId="4FE8AB4A" w14:textId="77777777" w:rsidTr="000122E4"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19CF51A6" w14:textId="77777777" w:rsidR="000122E4" w:rsidRDefault="000122E4">
            <w:r>
              <w:rPr>
                <w:sz w:val="18"/>
              </w:rPr>
              <w:t>Contrasto cromatico</w:t>
            </w:r>
          </w:p>
        </w:tc>
        <w:tc>
          <w:tcPr>
            <w:tcW w:w="4561" w:type="dxa"/>
            <w:tcBorders>
              <w:top w:val="single" w:sz="4" w:space="0" w:color="002554"/>
              <w:left w:val="single" w:sz="4" w:space="0" w:color="002554"/>
              <w:bottom w:val="single" w:sz="4" w:space="0" w:color="002554"/>
              <w:right w:val="single" w:sz="4" w:space="0" w:color="002554"/>
            </w:tcBorders>
            <w:hideMark/>
          </w:tcPr>
          <w:p w14:paraId="417C12C3" w14:textId="77777777" w:rsidR="000122E4" w:rsidRDefault="000122E4">
            <w:r>
              <w:rPr>
                <w:sz w:val="18"/>
              </w:rPr>
              <w:t>Palette Bocconi (#002554 su bianco) con rapporto &gt; 4.5:1</w:t>
            </w:r>
          </w:p>
        </w:tc>
      </w:tr>
    </w:tbl>
    <w:p w14:paraId="2C0017AA" w14:textId="77777777" w:rsidR="000122E4" w:rsidRDefault="000122E4" w:rsidP="000122E4">
      <w:pPr>
        <w:pStyle w:val="Titolo1"/>
        <w:rPr>
          <w:rFonts w:cstheme="majorBidi"/>
          <w:sz w:val="28"/>
          <w:szCs w:val="28"/>
          <w:lang w:val="en-US" w:eastAsia="en-US"/>
        </w:rPr>
      </w:pPr>
      <w:r>
        <w:t>5   Conclusioni</w:t>
      </w:r>
    </w:p>
    <w:p w14:paraId="1A98B02C" w14:textId="77777777" w:rsidR="000122E4" w:rsidRDefault="000122E4" w:rsidP="000122E4">
      <w:pPr>
        <w:pBdr>
          <w:bottom w:val="single" w:sz="4" w:space="1" w:color="002554"/>
        </w:pBdr>
        <w:spacing w:after="0"/>
      </w:pPr>
    </w:p>
    <w:p w14:paraId="6EAB5289" w14:textId="77777777" w:rsidR="000122E4" w:rsidRDefault="000122E4" w:rsidP="000122E4">
      <w:pPr>
        <w:spacing w:before="80"/>
      </w:pPr>
      <w:r>
        <w:rPr>
          <w:b/>
          <w:color w:val="002554"/>
        </w:rPr>
        <w:t xml:space="preserve">Tecnologica.  </w:t>
      </w:r>
      <w:r>
        <w:t xml:space="preserve">Il </w:t>
      </w:r>
      <w:proofErr w:type="spellStart"/>
      <w:r>
        <w:t>runtime</w:t>
      </w:r>
      <w:proofErr w:type="spellEnd"/>
      <w:r>
        <w:t xml:space="preserve"> .NET 10 LTS garantisce prestazioni superiori, sicurezza aggiornata con patch mensili, </w:t>
      </w:r>
      <w:proofErr w:type="spellStart"/>
      <w:r>
        <w:t>deploy</w:t>
      </w:r>
      <w:proofErr w:type="spellEnd"/>
      <w:r>
        <w:t xml:space="preserve"> su qualsiasi infrastruttura (Windows, Linux, cloud) e supporto attivo Microsoft fino a novembre 2028.</w:t>
      </w:r>
    </w:p>
    <w:p w14:paraId="3D8A47B5" w14:textId="77777777" w:rsidR="000122E4" w:rsidRDefault="000122E4" w:rsidP="000122E4">
      <w:pPr>
        <w:spacing w:before="80"/>
      </w:pPr>
      <w:r>
        <w:rPr>
          <w:b/>
          <w:color w:val="002554"/>
        </w:rPr>
        <w:t xml:space="preserve">Economica.  </w:t>
      </w:r>
      <w:r>
        <w:t xml:space="preserve">La sostituzione di SQL Server con MySQL elimina i costi di licenza database ricorrenti; l'eliminazione di </w:t>
      </w:r>
      <w:proofErr w:type="spellStart"/>
      <w:r>
        <w:t>OpenText</w:t>
      </w:r>
      <w:proofErr w:type="spellEnd"/>
      <w:r>
        <w:t xml:space="preserve"> rimuove un contratto </w:t>
      </w:r>
      <w:proofErr w:type="spellStart"/>
      <w:r>
        <w:t>enterprise</w:t>
      </w:r>
      <w:proofErr w:type="spellEnd"/>
      <w:r>
        <w:t xml:space="preserve"> significativo e la necessità di infrastruttura dedicata. Il risparmio complessivo stimato è nell'ordine delle decine di migliaia di euro per anno, a parità di funzionalità operative.</w:t>
      </w:r>
    </w:p>
    <w:p w14:paraId="7CEDC0FE" w14:textId="77777777" w:rsidR="000122E4" w:rsidRDefault="000122E4" w:rsidP="000122E4">
      <w:pPr>
        <w:spacing w:before="80"/>
      </w:pPr>
      <w:r>
        <w:rPr>
          <w:b/>
          <w:color w:val="002554"/>
        </w:rPr>
        <w:lastRenderedPageBreak/>
        <w:t xml:space="preserve">Funzionale.  </w:t>
      </w:r>
      <w:r>
        <w:t xml:space="preserve">Tutti i requisiti espressi dall'Università Bocconi sono stati implementati: dalla gestione documentale con </w:t>
      </w:r>
      <w:proofErr w:type="spellStart"/>
      <w:r>
        <w:t>versionamento</w:t>
      </w:r>
      <w:proofErr w:type="spellEnd"/>
      <w:r>
        <w:t xml:space="preserve"> ai ruoli personalizzati, dal sistema multilingua alle notifiche email, dall'export Excel/PDF al login SSO con </w:t>
      </w:r>
      <w:proofErr w:type="spellStart"/>
      <w:r>
        <w:t>Shibboleth</w:t>
      </w:r>
      <w:proofErr w:type="spellEnd"/>
      <w:r>
        <w:t>.</w:t>
      </w:r>
    </w:p>
    <w:p w14:paraId="4811D319" w14:textId="77777777" w:rsidR="000122E4" w:rsidRDefault="000122E4" w:rsidP="000122E4">
      <w:pPr>
        <w:spacing w:before="80"/>
      </w:pPr>
      <w:r>
        <w:rPr>
          <w:b/>
          <w:color w:val="002554"/>
        </w:rPr>
        <w:t xml:space="preserve">Operativa.  </w:t>
      </w:r>
      <w:r>
        <w:t xml:space="preserve">La piattaforma è progettata per essere gestita autonomamente dal personale Bocconi senza dipendenza continua dal team di sviluppo: traduzioni, configurazione email, ruoli, feature flag e tipi documento sono tutti configurabili dall'interfaccia di amministrazione. Un unico sistema da mantenere al posto dei tre precedenti (applicativo + SQL Server + </w:t>
      </w:r>
      <w:proofErr w:type="spellStart"/>
      <w:r>
        <w:t>OpenText</w:t>
      </w:r>
      <w:proofErr w:type="spellEnd"/>
      <w:r>
        <w:t>).</w:t>
      </w:r>
    </w:p>
    <w:p w14:paraId="6EDC459D" w14:textId="77777777" w:rsidR="000122E4" w:rsidRDefault="000122E4" w:rsidP="000122E4"/>
    <w:p w14:paraId="13678895" w14:textId="77777777" w:rsidR="000122E4" w:rsidRDefault="000122E4" w:rsidP="000122E4">
      <w:pPr>
        <w:pBdr>
          <w:bottom w:val="single" w:sz="4" w:space="1" w:color="002554"/>
        </w:pBdr>
        <w:spacing w:after="0"/>
      </w:pPr>
    </w:p>
    <w:p w14:paraId="05EF6904" w14:textId="77777777" w:rsidR="000122E4" w:rsidRDefault="000122E4" w:rsidP="000122E4">
      <w:pPr>
        <w:jc w:val="center"/>
      </w:pPr>
      <w:r>
        <w:rPr>
          <w:i/>
          <w:color w:val="808080"/>
          <w:sz w:val="16"/>
        </w:rPr>
        <w:t xml:space="preserve">Documento redatto dal team di sviluppo </w:t>
      </w:r>
      <w:proofErr w:type="spellStart"/>
      <w:r>
        <w:rPr>
          <w:i/>
          <w:color w:val="808080"/>
          <w:sz w:val="16"/>
        </w:rPr>
        <w:t>Didasco</w:t>
      </w:r>
      <w:proofErr w:type="spellEnd"/>
      <w:r>
        <w:rPr>
          <w:i/>
          <w:color w:val="808080"/>
          <w:sz w:val="16"/>
        </w:rPr>
        <w:t xml:space="preserve"> — Maggio 2026</w:t>
      </w:r>
    </w:p>
    <w:p w14:paraId="57A242F3" w14:textId="7063EBC6" w:rsidR="0022237F" w:rsidRPr="000122E4" w:rsidRDefault="0022237F" w:rsidP="000122E4"/>
    <w:sectPr w:rsidR="0022237F" w:rsidRPr="000122E4" w:rsidSect="00731F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2121" w:right="1276" w:bottom="1474" w:left="1400" w:header="454" w:footer="283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5A32C" w14:textId="77777777" w:rsidR="009012E6" w:rsidRDefault="009012E6" w:rsidP="00EF6002">
      <w:r>
        <w:separator/>
      </w:r>
    </w:p>
  </w:endnote>
  <w:endnote w:type="continuationSeparator" w:id="0">
    <w:p w14:paraId="75EF5E66" w14:textId="77777777" w:rsidR="009012E6" w:rsidRDefault="009012E6" w:rsidP="00EF6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utura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D6CB3" w14:textId="77777777" w:rsidR="00FB3746" w:rsidRDefault="00FB374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998" w:type="dxa"/>
      <w:tblLook w:val="04A0" w:firstRow="1" w:lastRow="0" w:firstColumn="1" w:lastColumn="0" w:noHBand="0" w:noVBand="1"/>
    </w:tblPr>
    <w:tblGrid>
      <w:gridCol w:w="3643"/>
      <w:gridCol w:w="4721"/>
      <w:gridCol w:w="1843"/>
    </w:tblGrid>
    <w:tr w:rsidR="00731F49" w14:paraId="5DD95016" w14:textId="77777777" w:rsidTr="00731F49">
      <w:tc>
        <w:tcPr>
          <w:tcW w:w="3643" w:type="dxa"/>
        </w:tcPr>
        <w:p w14:paraId="12F89537" w14:textId="77777777" w:rsidR="00731F49" w:rsidRDefault="00731F49" w:rsidP="00731F49">
          <w:pPr>
            <w:tabs>
              <w:tab w:val="left" w:pos="2505"/>
            </w:tabs>
            <w:spacing w:line="288" w:lineRule="auto"/>
            <w:ind w:left="0"/>
            <w:rPr>
              <w:rFonts w:ascii="Futura" w:hAnsi="Futura" w:cs="Futura"/>
              <w:b/>
              <w:bCs/>
              <w:color w:val="2D8497"/>
              <w:szCs w:val="20"/>
            </w:rPr>
          </w:pPr>
          <w:r>
            <w:rPr>
              <w:rFonts w:ascii="Arial" w:hAnsi="Arial" w:cs="Arial"/>
              <w:b/>
              <w:bCs/>
              <w:noProof/>
              <w:color w:val="4C6576"/>
              <w:sz w:val="16"/>
              <w:szCs w:val="16"/>
            </w:rPr>
            <w:drawing>
              <wp:anchor distT="0" distB="0" distL="114300" distR="114300" simplePos="0" relativeHeight="251681792" behindDoc="0" locked="0" layoutInCell="1" allowOverlap="1" wp14:anchorId="28E4CFB4" wp14:editId="6D00FE6F">
                <wp:simplePos x="0" y="0"/>
                <wp:positionH relativeFrom="column">
                  <wp:posOffset>43180</wp:posOffset>
                </wp:positionH>
                <wp:positionV relativeFrom="paragraph">
                  <wp:posOffset>61595</wp:posOffset>
                </wp:positionV>
                <wp:extent cx="1343187" cy="554990"/>
                <wp:effectExtent l="0" t="0" r="9525" b="0"/>
                <wp:wrapNone/>
                <wp:docPr id="1873071394" name="Immagine 1873071394" descr="Immagine che contiene log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Immagine che contiene logo&#10;&#10;Descrizione generat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187" cy="55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21" w:type="dxa"/>
        </w:tcPr>
        <w:p w14:paraId="65811287" w14:textId="77777777" w:rsidR="00731F49" w:rsidRPr="00F4626A" w:rsidRDefault="00731F49" w:rsidP="00731F49">
          <w:pPr>
            <w:tabs>
              <w:tab w:val="center" w:pos="3568"/>
              <w:tab w:val="center" w:pos="7436"/>
            </w:tabs>
            <w:spacing w:line="288" w:lineRule="auto"/>
            <w:ind w:left="-426"/>
            <w:jc w:val="center"/>
            <w:rPr>
              <w:rFonts w:ascii="Futura" w:hAnsi="Futura" w:cs="Futura"/>
              <w:b/>
              <w:bCs/>
              <w:color w:val="2D8497"/>
              <w:szCs w:val="20"/>
            </w:rPr>
          </w:pPr>
          <w:r w:rsidRPr="006A1AA5">
            <w:rPr>
              <w:rFonts w:ascii="Futura" w:hAnsi="Futura" w:cs="Futura"/>
              <w:b/>
              <w:bCs/>
              <w:color w:val="2D8497"/>
              <w:szCs w:val="20"/>
            </w:rPr>
            <w:t>I.CON</w:t>
          </w:r>
          <w:r w:rsidR="008F724B">
            <w:rPr>
              <w:rFonts w:ascii="Futura" w:hAnsi="Futura" w:cs="Futura"/>
              <w:b/>
              <w:bCs/>
              <w:color w:val="2D8497"/>
              <w:szCs w:val="20"/>
            </w:rPr>
            <w:t>.</w:t>
          </w:r>
          <w:r w:rsidRPr="006A1AA5">
            <w:rPr>
              <w:rFonts w:ascii="Futura" w:hAnsi="Futura" w:cs="Futura"/>
              <w:b/>
              <w:bCs/>
              <w:color w:val="2D8497"/>
              <w:szCs w:val="20"/>
            </w:rPr>
            <w:t xml:space="preserve"> </w:t>
          </w:r>
          <w:r>
            <w:rPr>
              <w:rFonts w:ascii="Futura" w:hAnsi="Futura" w:cs="Futura"/>
              <w:b/>
              <w:bCs/>
              <w:color w:val="2D8497"/>
              <w:szCs w:val="20"/>
            </w:rPr>
            <w:t>Srl</w:t>
          </w:r>
        </w:p>
        <w:p w14:paraId="23B0C40C" w14:textId="77777777" w:rsidR="00731F49" w:rsidRDefault="00731F49" w:rsidP="00731F49">
          <w:pPr>
            <w:tabs>
              <w:tab w:val="left" w:pos="2505"/>
            </w:tabs>
            <w:spacing w:line="288" w:lineRule="auto"/>
            <w:ind w:left="0"/>
            <w:rPr>
              <w:rFonts w:ascii="Futura" w:hAnsi="Futura" w:cs="Futura"/>
              <w:b/>
              <w:bCs/>
              <w:color w:val="2D8497"/>
              <w:szCs w:val="20"/>
            </w:rPr>
          </w:pPr>
        </w:p>
      </w:tc>
      <w:tc>
        <w:tcPr>
          <w:tcW w:w="1843" w:type="dxa"/>
        </w:tcPr>
        <w:p w14:paraId="4F5DD5A1" w14:textId="77777777" w:rsidR="00731F49" w:rsidRDefault="00731F49" w:rsidP="00731F49">
          <w:pPr>
            <w:tabs>
              <w:tab w:val="left" w:pos="2505"/>
            </w:tabs>
            <w:spacing w:line="288" w:lineRule="auto"/>
            <w:ind w:left="0"/>
            <w:rPr>
              <w:rFonts w:ascii="Futura" w:hAnsi="Futura" w:cs="Futura"/>
              <w:b/>
              <w:bCs/>
              <w:color w:val="2D8497"/>
              <w:szCs w:val="20"/>
            </w:rPr>
          </w:pP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t xml:space="preserve">Pag. </w:t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fldChar w:fldCharType="begin"/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instrText>PAGE  \* Arabic  \* MERGEFORMAT</w:instrText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fldChar w:fldCharType="separate"/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t>1</w:t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fldChar w:fldCharType="end"/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t xml:space="preserve"> </w:t>
          </w:r>
          <w:r>
            <w:rPr>
              <w:rFonts w:ascii="Futura" w:hAnsi="Futura" w:cs="Futura"/>
              <w:b/>
              <w:bCs/>
              <w:color w:val="2D8497"/>
              <w:szCs w:val="20"/>
            </w:rPr>
            <w:t>/</w:t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t xml:space="preserve"> </w:t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fldChar w:fldCharType="begin"/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instrText>NUMPAGES  \* Arabic  \* MERGEFORMAT</w:instrText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fldChar w:fldCharType="separate"/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t>2</w:t>
          </w:r>
          <w:r w:rsidRPr="00731F49">
            <w:rPr>
              <w:rFonts w:ascii="Futura" w:hAnsi="Futura" w:cs="Futura"/>
              <w:b/>
              <w:bCs/>
              <w:color w:val="2D8497"/>
              <w:szCs w:val="20"/>
            </w:rPr>
            <w:fldChar w:fldCharType="end"/>
          </w:r>
        </w:p>
      </w:tc>
    </w:tr>
  </w:tbl>
  <w:p w14:paraId="74E24A95" w14:textId="77777777" w:rsidR="006A1AA5" w:rsidRDefault="006A1AA5" w:rsidP="00731F49">
    <w:pPr>
      <w:tabs>
        <w:tab w:val="left" w:pos="2505"/>
      </w:tabs>
      <w:spacing w:line="288" w:lineRule="auto"/>
      <w:ind w:left="-426"/>
      <w:rPr>
        <w:rFonts w:ascii="Futura" w:hAnsi="Futura" w:cs="Futura"/>
        <w:b/>
        <w:bCs/>
        <w:color w:val="2D8497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A67B2" w14:textId="77777777" w:rsidR="00F4626A" w:rsidRDefault="00F4626A" w:rsidP="00F4626A">
    <w:pPr>
      <w:tabs>
        <w:tab w:val="center" w:pos="3568"/>
        <w:tab w:val="center" w:pos="7436"/>
      </w:tabs>
      <w:spacing w:line="288" w:lineRule="auto"/>
      <w:ind w:left="-426"/>
      <w:rPr>
        <w:rFonts w:ascii="Futura" w:hAnsi="Futura" w:cs="Futura"/>
        <w:b/>
        <w:bCs/>
        <w:color w:val="2D8497"/>
        <w:szCs w:val="20"/>
      </w:rPr>
    </w:pPr>
  </w:p>
  <w:p w14:paraId="3808EC7C" w14:textId="77777777" w:rsidR="00F4626A" w:rsidRPr="006A1AA5" w:rsidRDefault="00F4626A" w:rsidP="00F4626A">
    <w:pPr>
      <w:tabs>
        <w:tab w:val="center" w:pos="3568"/>
        <w:tab w:val="center" w:pos="7436"/>
      </w:tabs>
      <w:spacing w:line="288" w:lineRule="auto"/>
      <w:ind w:left="-426"/>
      <w:jc w:val="both"/>
      <w:rPr>
        <w:rFonts w:ascii="Futura" w:hAnsi="Futura" w:cs="Futura"/>
        <w:b/>
        <w:bCs/>
        <w:color w:val="2D8497"/>
        <w:szCs w:val="20"/>
      </w:rPr>
    </w:pPr>
    <w:r>
      <w:rPr>
        <w:rFonts w:ascii="Arial" w:hAnsi="Arial" w:cs="Arial"/>
        <w:b/>
        <w:bCs/>
        <w:noProof/>
        <w:color w:val="4C6576"/>
        <w:sz w:val="16"/>
        <w:szCs w:val="16"/>
      </w:rPr>
      <w:drawing>
        <wp:anchor distT="0" distB="0" distL="114300" distR="114300" simplePos="0" relativeHeight="251675648" behindDoc="0" locked="0" layoutInCell="1" allowOverlap="1" wp14:anchorId="1FC17746" wp14:editId="5C097FC3">
          <wp:simplePos x="0" y="0"/>
          <wp:positionH relativeFrom="column">
            <wp:posOffset>4783455</wp:posOffset>
          </wp:positionH>
          <wp:positionV relativeFrom="paragraph">
            <wp:posOffset>89535</wp:posOffset>
          </wp:positionV>
          <wp:extent cx="1343187" cy="554990"/>
          <wp:effectExtent l="0" t="0" r="9525" b="0"/>
          <wp:wrapNone/>
          <wp:docPr id="867751989" name="Immagine 867751989" descr="Immagine che contiene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 descr="Immagine che contiene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187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A1AA5">
      <w:rPr>
        <w:rFonts w:ascii="Futura" w:hAnsi="Futura" w:cs="Futura"/>
        <w:b/>
        <w:bCs/>
        <w:color w:val="2D8497"/>
        <w:szCs w:val="20"/>
      </w:rPr>
      <w:t>I.CON</w:t>
    </w:r>
    <w:r w:rsidR="008F724B">
      <w:rPr>
        <w:rFonts w:ascii="Futura" w:hAnsi="Futura" w:cs="Futura"/>
        <w:b/>
        <w:bCs/>
        <w:color w:val="2D8497"/>
        <w:szCs w:val="20"/>
      </w:rPr>
      <w:t>.</w:t>
    </w:r>
    <w:r w:rsidRPr="006A1AA5">
      <w:rPr>
        <w:rFonts w:ascii="Futura" w:hAnsi="Futura" w:cs="Futura"/>
        <w:b/>
        <w:bCs/>
        <w:color w:val="2D8497"/>
        <w:szCs w:val="20"/>
      </w:rPr>
      <w:t xml:space="preserve"> </w:t>
    </w:r>
    <w:r>
      <w:rPr>
        <w:rFonts w:ascii="Futura" w:hAnsi="Futura" w:cs="Futura"/>
        <w:b/>
        <w:bCs/>
        <w:color w:val="2D8497"/>
        <w:szCs w:val="20"/>
      </w:rPr>
      <w:t>Srl</w:t>
    </w:r>
    <w:r w:rsidRPr="006A1AA5">
      <w:rPr>
        <w:rFonts w:ascii="Futura" w:hAnsi="Futura" w:cs="Futura"/>
        <w:b/>
        <w:bCs/>
        <w:color w:val="2D8497"/>
        <w:szCs w:val="20"/>
      </w:rPr>
      <w:t xml:space="preserve"> </w:t>
    </w:r>
  </w:p>
  <w:p w14:paraId="49651C33" w14:textId="77777777" w:rsidR="00F4626A" w:rsidRPr="007A3810" w:rsidRDefault="00F4626A" w:rsidP="00FB3746">
    <w:pPr>
      <w:tabs>
        <w:tab w:val="center" w:pos="3568"/>
        <w:tab w:val="center" w:pos="7436"/>
      </w:tabs>
      <w:spacing w:before="0" w:line="192" w:lineRule="auto"/>
      <w:ind w:left="142" w:hanging="567"/>
      <w:jc w:val="both"/>
      <w:rPr>
        <w:rFonts w:ascii="Futura" w:hAnsi="Futura" w:cs="Futura"/>
        <w:color w:val="4B6576"/>
        <w:sz w:val="16"/>
        <w:szCs w:val="16"/>
      </w:rPr>
    </w:pPr>
    <w:r w:rsidRPr="007A3810">
      <w:rPr>
        <w:rFonts w:ascii="Futura" w:hAnsi="Futura" w:cs="Futura"/>
        <w:color w:val="4B6576"/>
        <w:sz w:val="16"/>
        <w:szCs w:val="16"/>
      </w:rPr>
      <w:t xml:space="preserve">Via Ortigara, 14 </w:t>
    </w:r>
  </w:p>
  <w:p w14:paraId="46F7B17C" w14:textId="77777777" w:rsidR="00F4626A" w:rsidRDefault="00F4626A" w:rsidP="00FB3746">
    <w:pPr>
      <w:tabs>
        <w:tab w:val="center" w:pos="3568"/>
        <w:tab w:val="center" w:pos="7436"/>
      </w:tabs>
      <w:spacing w:before="0" w:line="192" w:lineRule="auto"/>
      <w:ind w:left="142" w:hanging="567"/>
      <w:jc w:val="both"/>
      <w:rPr>
        <w:rFonts w:ascii="Futura" w:hAnsi="Futura" w:cs="Futura"/>
        <w:color w:val="4B6576"/>
        <w:sz w:val="16"/>
        <w:szCs w:val="16"/>
      </w:rPr>
    </w:pPr>
    <w:r w:rsidRPr="007A3810">
      <w:rPr>
        <w:rFonts w:ascii="Futura" w:hAnsi="Futura" w:cs="Futura"/>
        <w:color w:val="4B6576"/>
        <w:sz w:val="16"/>
        <w:szCs w:val="16"/>
      </w:rPr>
      <w:t>20871 Vimercate (MB</w:t>
    </w:r>
    <w:r w:rsidRPr="00EF6D4C">
      <w:rPr>
        <w:rFonts w:ascii="Futura" w:hAnsi="Futura" w:cs="Futura"/>
        <w:color w:val="4B6576"/>
        <w:sz w:val="16"/>
        <w:szCs w:val="16"/>
      </w:rPr>
      <w:t>)</w:t>
    </w:r>
    <w:r w:rsidRPr="00E30294">
      <w:rPr>
        <w:rFonts w:ascii="Futura" w:hAnsi="Futura" w:cs="Futura" w:hint="cs"/>
        <w:color w:val="4B6576"/>
        <w:sz w:val="16"/>
        <w:szCs w:val="16"/>
      </w:rPr>
      <w:t xml:space="preserve"> </w:t>
    </w:r>
  </w:p>
  <w:p w14:paraId="2760BD89" w14:textId="77777777" w:rsidR="00F4626A" w:rsidRPr="008F724B" w:rsidRDefault="00F4626A" w:rsidP="00FB3746">
    <w:pPr>
      <w:tabs>
        <w:tab w:val="center" w:pos="3568"/>
        <w:tab w:val="center" w:pos="7436"/>
      </w:tabs>
      <w:spacing w:before="0" w:line="192" w:lineRule="auto"/>
      <w:ind w:left="142" w:hanging="567"/>
      <w:jc w:val="both"/>
      <w:rPr>
        <w:rFonts w:ascii="Futura" w:hAnsi="Futura" w:cs="Futura"/>
        <w:color w:val="4B6576"/>
        <w:sz w:val="16"/>
        <w:szCs w:val="16"/>
      </w:rPr>
    </w:pPr>
    <w:r w:rsidRPr="008F724B">
      <w:rPr>
        <w:rFonts w:ascii="Futura" w:hAnsi="Futura" w:cs="Futura" w:hint="cs"/>
        <w:color w:val="4B6576"/>
        <w:sz w:val="16"/>
        <w:szCs w:val="16"/>
      </w:rPr>
      <w:t xml:space="preserve">Tel </w:t>
    </w:r>
    <w:r w:rsidRPr="008F724B">
      <w:rPr>
        <w:rFonts w:ascii="Futura" w:hAnsi="Futura" w:cs="Futura"/>
        <w:color w:val="4B6576"/>
        <w:sz w:val="16"/>
        <w:szCs w:val="16"/>
      </w:rPr>
      <w:t xml:space="preserve">039.6612888 - </w:t>
    </w:r>
    <w:hyperlink r:id="rId2" w:history="1">
      <w:r w:rsidRPr="008F724B">
        <w:rPr>
          <w:rFonts w:ascii="Futura" w:hAnsi="Futura" w:cs="Futura"/>
          <w:color w:val="4B6576"/>
          <w:sz w:val="16"/>
          <w:szCs w:val="16"/>
        </w:rPr>
        <w:t>info@iconsoftware.it -</w:t>
      </w:r>
    </w:hyperlink>
    <w:r w:rsidRPr="008F724B">
      <w:rPr>
        <w:rFonts w:ascii="Futura" w:hAnsi="Futura" w:cs="Futura"/>
        <w:color w:val="4B6576"/>
        <w:sz w:val="16"/>
        <w:szCs w:val="16"/>
      </w:rPr>
      <w:t xml:space="preserve"> icon.pec@actaliscertymail.it</w:t>
    </w:r>
  </w:p>
  <w:p w14:paraId="4554024B" w14:textId="77777777" w:rsidR="00F4626A" w:rsidRPr="00F4626A" w:rsidRDefault="00F4626A" w:rsidP="00FB3746">
    <w:pPr>
      <w:tabs>
        <w:tab w:val="center" w:pos="3568"/>
        <w:tab w:val="center" w:pos="7436"/>
      </w:tabs>
      <w:spacing w:before="0" w:line="192" w:lineRule="auto"/>
      <w:ind w:left="142" w:hanging="567"/>
      <w:jc w:val="both"/>
      <w:rPr>
        <w:rFonts w:ascii="Futura" w:hAnsi="Futura" w:cs="Futura"/>
        <w:color w:val="4B6576"/>
        <w:sz w:val="16"/>
        <w:szCs w:val="16"/>
        <w:lang w:val="en-US"/>
      </w:rPr>
    </w:pPr>
    <w:r w:rsidRPr="00F4626A">
      <w:rPr>
        <w:rFonts w:ascii="Futura" w:hAnsi="Futura" w:cs="Futura" w:hint="cs"/>
        <w:color w:val="4B6576"/>
        <w:sz w:val="16"/>
        <w:szCs w:val="16"/>
        <w:lang w:val="en-US"/>
      </w:rPr>
      <w:t xml:space="preserve">P.IVA </w:t>
    </w:r>
    <w:r w:rsidRPr="00F4626A">
      <w:rPr>
        <w:rFonts w:ascii="Futura" w:hAnsi="Futura" w:cs="Futura"/>
        <w:color w:val="4B6576"/>
        <w:sz w:val="16"/>
        <w:szCs w:val="16"/>
        <w:lang w:val="en-US"/>
      </w:rPr>
      <w:t>02438700961</w:t>
    </w:r>
    <w:r w:rsidRPr="00F4626A">
      <w:rPr>
        <w:color w:val="000000"/>
        <w:lang w:val="en-US"/>
      </w:rPr>
      <w:t> </w:t>
    </w:r>
    <w:r w:rsidRPr="00F4626A"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C590B" w14:textId="77777777" w:rsidR="009012E6" w:rsidRDefault="009012E6" w:rsidP="00EF6002">
      <w:r>
        <w:separator/>
      </w:r>
    </w:p>
  </w:footnote>
  <w:footnote w:type="continuationSeparator" w:id="0">
    <w:p w14:paraId="4C2947CD" w14:textId="77777777" w:rsidR="009012E6" w:rsidRDefault="009012E6" w:rsidP="00EF6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9BC9E" w14:textId="77777777" w:rsidR="004F0056" w:rsidRDefault="000122E4">
    <w:pPr>
      <w:pStyle w:val="Intestazione"/>
    </w:pPr>
    <w:r>
      <w:rPr>
        <w:noProof/>
      </w:rPr>
      <w:pict w14:anchorId="79988A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61891" o:spid="_x0000_s2055" type="#_x0000_t75" style="position:absolute;left:0;text-align:left;margin-left:0;margin-top:0;width:931.65pt;height:1330.7pt;z-index:-251632640;mso-position-horizontal:center;mso-position-horizontal-relative:margin;mso-position-vertical:center;mso-position-vertical-relative:margin" o:allowincell="f">
          <v:imagedata r:id="rId1" o:title="WatermarkOlida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856" w:type="dxa"/>
      <w:tblLook w:val="04A0" w:firstRow="1" w:lastRow="0" w:firstColumn="1" w:lastColumn="0" w:noHBand="0" w:noVBand="1"/>
    </w:tblPr>
    <w:tblGrid>
      <w:gridCol w:w="4400"/>
      <w:gridCol w:w="5387"/>
    </w:tblGrid>
    <w:tr w:rsidR="00F4626A" w14:paraId="0EFBFD99" w14:textId="77777777" w:rsidTr="00731F49">
      <w:trPr>
        <w:trHeight w:val="340"/>
      </w:trPr>
      <w:tc>
        <w:tcPr>
          <w:tcW w:w="4400" w:type="dxa"/>
          <w:vMerge w:val="restart"/>
        </w:tcPr>
        <w:p w14:paraId="75B7AF74" w14:textId="77777777" w:rsidR="00F4626A" w:rsidRDefault="00F4626A" w:rsidP="00F4626A">
          <w:pPr>
            <w:pStyle w:val="Intestazione"/>
            <w:ind w:left="0"/>
          </w:pPr>
          <w:r>
            <w:rPr>
              <w:noProof/>
            </w:rPr>
            <w:drawing>
              <wp:anchor distT="0" distB="0" distL="114300" distR="114300" simplePos="0" relativeHeight="251677696" behindDoc="0" locked="0" layoutInCell="1" allowOverlap="1" wp14:anchorId="6BF85A2C" wp14:editId="31A834C2">
                <wp:simplePos x="0" y="0"/>
                <wp:positionH relativeFrom="column">
                  <wp:posOffset>-45720</wp:posOffset>
                </wp:positionH>
                <wp:positionV relativeFrom="paragraph">
                  <wp:posOffset>10160</wp:posOffset>
                </wp:positionV>
                <wp:extent cx="1284537" cy="600075"/>
                <wp:effectExtent l="0" t="0" r="0" b="0"/>
                <wp:wrapNone/>
                <wp:docPr id="1166547150" name="Immagine 1166547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magine 1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6642" b="266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7373" cy="601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sdt>
        <w:sdtPr>
          <w:rPr>
            <w:color w:val="2F5496" w:themeColor="accent1" w:themeShade="BF"/>
            <w:sz w:val="24"/>
            <w:szCs w:val="24"/>
          </w:rPr>
          <w:alias w:val="Società"/>
          <w:id w:val="-1207183723"/>
          <w:placeholder>
            <w:docPart w:val="DDEC5A0704FC43D499F7E7B7E326B448"/>
          </w:placeholder>
          <w:dataBinding w:prefixMappings="xmlns:ns0='http://schemas.openxmlformats.org/officeDocument/2006/extended-properties'" w:xpath="/ns0:Properties[1]/ns0:Company[1]" w:storeItemID="{6668398D-A668-4E3E-A5EB-62B293D839F1}"/>
          <w:text/>
        </w:sdtPr>
        <w:sdtEndPr/>
        <w:sdtContent>
          <w:tc>
            <w:tcPr>
              <w:tcW w:w="5387" w:type="dxa"/>
            </w:tcPr>
            <w:p w14:paraId="22D2E084" w14:textId="05030AEF" w:rsidR="00F4626A" w:rsidRDefault="00AD02CB" w:rsidP="00F4626A">
              <w:pPr>
                <w:pStyle w:val="Intestazione"/>
                <w:ind w:left="0"/>
                <w:jc w:val="right"/>
              </w:pPr>
              <w:r>
                <w:rPr>
                  <w:color w:val="2F5496" w:themeColor="accent1" w:themeShade="BF"/>
                  <w:sz w:val="24"/>
                  <w:szCs w:val="24"/>
                </w:rPr>
                <w:t>Bocconi</w:t>
              </w:r>
            </w:p>
          </w:tc>
        </w:sdtContent>
      </w:sdt>
    </w:tr>
    <w:tr w:rsidR="00F4626A" w14:paraId="481F5149" w14:textId="77777777" w:rsidTr="00F4626A">
      <w:tc>
        <w:tcPr>
          <w:tcW w:w="4400" w:type="dxa"/>
          <w:vMerge/>
        </w:tcPr>
        <w:p w14:paraId="743CA1A8" w14:textId="77777777" w:rsidR="00F4626A" w:rsidRDefault="00F4626A" w:rsidP="00F4626A">
          <w:pPr>
            <w:pStyle w:val="Intestazione"/>
            <w:ind w:left="0"/>
          </w:pPr>
        </w:p>
      </w:tc>
      <w:sdt>
        <w:sdtPr>
          <w:rPr>
            <w:b/>
            <w:bCs/>
          </w:rPr>
          <w:alias w:val="Titolo"/>
          <w:tag w:val=""/>
          <w:id w:val="366263504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5387" w:type="dxa"/>
            </w:tcPr>
            <w:p w14:paraId="5512AA62" w14:textId="5481056B" w:rsidR="00F4626A" w:rsidRPr="00F10BE1" w:rsidRDefault="00AD02CB" w:rsidP="00F4626A">
              <w:pPr>
                <w:pStyle w:val="Intestazione"/>
                <w:ind w:left="0"/>
                <w:jc w:val="right"/>
                <w:rPr>
                  <w:b/>
                  <w:bCs/>
                </w:rPr>
              </w:pPr>
              <w:proofErr w:type="spellStart"/>
              <w:r>
                <w:rPr>
                  <w:b/>
                  <w:bCs/>
                </w:rPr>
                <w:t>Didasco</w:t>
              </w:r>
              <w:proofErr w:type="spellEnd"/>
              <w:r>
                <w:rPr>
                  <w:b/>
                  <w:bCs/>
                </w:rPr>
                <w:t xml:space="preserve"> 2.0</w:t>
              </w:r>
            </w:p>
          </w:tc>
        </w:sdtContent>
      </w:sdt>
    </w:tr>
  </w:tbl>
  <w:p w14:paraId="747E35A2" w14:textId="77777777" w:rsidR="008173DB" w:rsidRPr="00F4626A" w:rsidRDefault="000122E4" w:rsidP="00731F49">
    <w:pPr>
      <w:pStyle w:val="Intestazione"/>
      <w:ind w:left="0"/>
    </w:pPr>
    <w:r>
      <w:rPr>
        <w:noProof/>
      </w:rPr>
      <w:pict w14:anchorId="1CFCC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61892" o:spid="_x0000_s2056" type="#_x0000_t75" style="position:absolute;margin-left:-68.7pt;margin-top:-105.75pt;width:591.2pt;height:844.4pt;z-index:-251631616;mso-position-horizontal-relative:margin;mso-position-vertical-relative:margin" o:allowincell="f">
          <v:imagedata r:id="rId2" o:title="WatermarkOlidat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AA5E7" w14:textId="77777777" w:rsidR="004F0056" w:rsidRDefault="000122E4">
    <w:pPr>
      <w:pStyle w:val="Intestazione"/>
    </w:pPr>
    <w:r>
      <w:rPr>
        <w:noProof/>
      </w:rPr>
      <w:pict w14:anchorId="5A2DE4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61890" o:spid="_x0000_s2054" type="#_x0000_t75" style="position:absolute;left:0;text-align:left;margin-left:-69.45pt;margin-top:-103.05pt;width:665.3pt;height:835.7pt;z-index:-251633664;mso-position-horizontal-relative:margin;mso-position-vertical-relative:margin" o:allowincell="f">
          <v:imagedata r:id="rId1" o:title="WatermarkOlidata"/>
          <w10:wrap anchorx="margin" anchory="margin"/>
        </v:shape>
      </w:pict>
    </w:r>
    <w:r w:rsidR="00F4626A">
      <w:rPr>
        <w:noProof/>
      </w:rPr>
      <w:drawing>
        <wp:anchor distT="0" distB="0" distL="114300" distR="114300" simplePos="0" relativeHeight="251658240" behindDoc="0" locked="0" layoutInCell="1" allowOverlap="1" wp14:anchorId="2DA5FBB8" wp14:editId="53B69D68">
          <wp:simplePos x="0" y="0"/>
          <wp:positionH relativeFrom="column">
            <wp:posOffset>-660400</wp:posOffset>
          </wp:positionH>
          <wp:positionV relativeFrom="paragraph">
            <wp:posOffset>-78740</wp:posOffset>
          </wp:positionV>
          <wp:extent cx="1826895" cy="853440"/>
          <wp:effectExtent l="0" t="0" r="0" b="0"/>
          <wp:wrapTopAndBottom/>
          <wp:docPr id="14" name="Immagin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642" b="26642"/>
                  <a:stretch>
                    <a:fillRect/>
                  </a:stretch>
                </pic:blipFill>
                <pic:spPr bwMode="auto">
                  <a:xfrm>
                    <a:off x="0" y="0"/>
                    <a:ext cx="1826895" cy="853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A42C37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755E0"/>
    <w:multiLevelType w:val="hybridMultilevel"/>
    <w:tmpl w:val="5EEAA49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724311F"/>
    <w:multiLevelType w:val="hybridMultilevel"/>
    <w:tmpl w:val="53123ACC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B55563"/>
    <w:multiLevelType w:val="hybridMultilevel"/>
    <w:tmpl w:val="545A8A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56F38"/>
    <w:multiLevelType w:val="hybridMultilevel"/>
    <w:tmpl w:val="229895D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" w15:restartNumberingAfterBreak="0">
    <w:nsid w:val="14ED6B1A"/>
    <w:multiLevelType w:val="hybridMultilevel"/>
    <w:tmpl w:val="496048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-1080" w:hanging="360"/>
      </w:pPr>
    </w:lvl>
    <w:lvl w:ilvl="2" w:tplc="FFFFFFFF" w:tentative="1">
      <w:start w:val="1"/>
      <w:numFmt w:val="lowerRoman"/>
      <w:lvlText w:val="%3."/>
      <w:lvlJc w:val="right"/>
      <w:pPr>
        <w:ind w:left="-360" w:hanging="180"/>
      </w:pPr>
    </w:lvl>
    <w:lvl w:ilvl="3" w:tplc="FFFFFFFF" w:tentative="1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1080" w:hanging="360"/>
      </w:pPr>
    </w:lvl>
    <w:lvl w:ilvl="5" w:tplc="FFFFFFFF" w:tentative="1">
      <w:start w:val="1"/>
      <w:numFmt w:val="lowerRoman"/>
      <w:lvlText w:val="%6."/>
      <w:lvlJc w:val="right"/>
      <w:pPr>
        <w:ind w:left="1800" w:hanging="180"/>
      </w:pPr>
    </w:lvl>
    <w:lvl w:ilvl="6" w:tplc="FFFFFFFF" w:tentative="1">
      <w:start w:val="1"/>
      <w:numFmt w:val="decimal"/>
      <w:lvlText w:val="%7."/>
      <w:lvlJc w:val="left"/>
      <w:pPr>
        <w:ind w:left="2520" w:hanging="360"/>
      </w:pPr>
    </w:lvl>
    <w:lvl w:ilvl="7" w:tplc="FFFFFFFF" w:tentative="1">
      <w:start w:val="1"/>
      <w:numFmt w:val="lowerLetter"/>
      <w:lvlText w:val="%8."/>
      <w:lvlJc w:val="left"/>
      <w:pPr>
        <w:ind w:left="3240" w:hanging="360"/>
      </w:pPr>
    </w:lvl>
    <w:lvl w:ilvl="8" w:tplc="FFFFFFFF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6" w15:restartNumberingAfterBreak="0">
    <w:nsid w:val="15190918"/>
    <w:multiLevelType w:val="hybridMultilevel"/>
    <w:tmpl w:val="E2D6AC12"/>
    <w:lvl w:ilvl="0" w:tplc="C6A4075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7" w15:restartNumberingAfterBreak="0">
    <w:nsid w:val="157303F0"/>
    <w:multiLevelType w:val="hybridMultilevel"/>
    <w:tmpl w:val="6E6C838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F041D"/>
    <w:multiLevelType w:val="hybridMultilevel"/>
    <w:tmpl w:val="028E4E86"/>
    <w:lvl w:ilvl="0" w:tplc="0410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1E4C0C0E"/>
    <w:multiLevelType w:val="hybridMultilevel"/>
    <w:tmpl w:val="383CB876"/>
    <w:lvl w:ilvl="0" w:tplc="933040F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D125F2"/>
    <w:multiLevelType w:val="multilevel"/>
    <w:tmpl w:val="C45CA7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633C68"/>
    <w:multiLevelType w:val="hybridMultilevel"/>
    <w:tmpl w:val="B778EF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D2213"/>
    <w:multiLevelType w:val="hybridMultilevel"/>
    <w:tmpl w:val="FCD0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2829C5"/>
    <w:multiLevelType w:val="hybridMultilevel"/>
    <w:tmpl w:val="B7E44F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716A0"/>
    <w:multiLevelType w:val="hybridMultilevel"/>
    <w:tmpl w:val="496048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-1080" w:hanging="360"/>
      </w:pPr>
    </w:lvl>
    <w:lvl w:ilvl="2" w:tplc="0410001B" w:tentative="1">
      <w:start w:val="1"/>
      <w:numFmt w:val="lowerRoman"/>
      <w:lvlText w:val="%3."/>
      <w:lvlJc w:val="right"/>
      <w:pPr>
        <w:ind w:left="-360" w:hanging="180"/>
      </w:pPr>
    </w:lvl>
    <w:lvl w:ilvl="3" w:tplc="0410000F" w:tentative="1">
      <w:start w:val="1"/>
      <w:numFmt w:val="decimal"/>
      <w:lvlText w:val="%4."/>
      <w:lvlJc w:val="left"/>
      <w:pPr>
        <w:ind w:left="360" w:hanging="360"/>
      </w:pPr>
    </w:lvl>
    <w:lvl w:ilvl="4" w:tplc="04100019" w:tentative="1">
      <w:start w:val="1"/>
      <w:numFmt w:val="lowerLetter"/>
      <w:lvlText w:val="%5."/>
      <w:lvlJc w:val="left"/>
      <w:pPr>
        <w:ind w:left="1080" w:hanging="360"/>
      </w:pPr>
    </w:lvl>
    <w:lvl w:ilvl="5" w:tplc="0410001B" w:tentative="1">
      <w:start w:val="1"/>
      <w:numFmt w:val="lowerRoman"/>
      <w:lvlText w:val="%6."/>
      <w:lvlJc w:val="right"/>
      <w:pPr>
        <w:ind w:left="1800" w:hanging="180"/>
      </w:pPr>
    </w:lvl>
    <w:lvl w:ilvl="6" w:tplc="0410000F" w:tentative="1">
      <w:start w:val="1"/>
      <w:numFmt w:val="decimal"/>
      <w:lvlText w:val="%7."/>
      <w:lvlJc w:val="left"/>
      <w:pPr>
        <w:ind w:left="2520" w:hanging="360"/>
      </w:pPr>
    </w:lvl>
    <w:lvl w:ilvl="7" w:tplc="04100019" w:tentative="1">
      <w:start w:val="1"/>
      <w:numFmt w:val="lowerLetter"/>
      <w:lvlText w:val="%8."/>
      <w:lvlJc w:val="left"/>
      <w:pPr>
        <w:ind w:left="3240" w:hanging="360"/>
      </w:pPr>
    </w:lvl>
    <w:lvl w:ilvl="8" w:tplc="041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15" w15:restartNumberingAfterBreak="0">
    <w:nsid w:val="343C14C6"/>
    <w:multiLevelType w:val="hybridMultilevel"/>
    <w:tmpl w:val="2F6A44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D3F29"/>
    <w:multiLevelType w:val="hybridMultilevel"/>
    <w:tmpl w:val="83B8B4E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2E7A92"/>
    <w:multiLevelType w:val="multilevel"/>
    <w:tmpl w:val="04100029"/>
    <w:lvl w:ilvl="0">
      <w:start w:val="1"/>
      <w:numFmt w:val="decimal"/>
      <w:suff w:val="space"/>
      <w:lvlText w:val="Capito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474E4679"/>
    <w:multiLevelType w:val="hybridMultilevel"/>
    <w:tmpl w:val="0D3896D8"/>
    <w:lvl w:ilvl="0" w:tplc="F490C188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4BC9300F"/>
    <w:multiLevelType w:val="multilevel"/>
    <w:tmpl w:val="D9AE7D6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CE9409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5A7F60"/>
    <w:multiLevelType w:val="hybridMultilevel"/>
    <w:tmpl w:val="6542FDE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50D531F9"/>
    <w:multiLevelType w:val="hybridMultilevel"/>
    <w:tmpl w:val="B7E44F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A4D8A"/>
    <w:multiLevelType w:val="multilevel"/>
    <w:tmpl w:val="2FE00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32E5419"/>
    <w:multiLevelType w:val="hybridMultilevel"/>
    <w:tmpl w:val="94C03922"/>
    <w:lvl w:ilvl="0" w:tplc="3648DBBE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5" w15:restartNumberingAfterBreak="0">
    <w:nsid w:val="543E0F29"/>
    <w:multiLevelType w:val="hybridMultilevel"/>
    <w:tmpl w:val="86B4434E"/>
    <w:lvl w:ilvl="0" w:tplc="47364B06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77B20"/>
    <w:multiLevelType w:val="hybridMultilevel"/>
    <w:tmpl w:val="838AE69C"/>
    <w:lvl w:ilvl="0" w:tplc="6B040868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5ADB52FD"/>
    <w:multiLevelType w:val="hybridMultilevel"/>
    <w:tmpl w:val="E5C45006"/>
    <w:lvl w:ilvl="0" w:tplc="6B0408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6F3D4D"/>
    <w:multiLevelType w:val="multilevel"/>
    <w:tmpl w:val="BD8E8682"/>
    <w:lvl w:ilvl="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5" w:hanging="432"/>
      </w:pPr>
    </w:lvl>
    <w:lvl w:ilvl="2">
      <w:start w:val="1"/>
      <w:numFmt w:val="decimal"/>
      <w:lvlText w:val="%1.%2.%3."/>
      <w:lvlJc w:val="left"/>
      <w:pPr>
        <w:ind w:left="1337" w:hanging="504"/>
      </w:pPr>
    </w:lvl>
    <w:lvl w:ilvl="3">
      <w:start w:val="1"/>
      <w:numFmt w:val="decimal"/>
      <w:lvlText w:val="%1.%2.%3.%4."/>
      <w:lvlJc w:val="left"/>
      <w:pPr>
        <w:ind w:left="1841" w:hanging="648"/>
      </w:pPr>
    </w:lvl>
    <w:lvl w:ilvl="4">
      <w:start w:val="1"/>
      <w:numFmt w:val="decimal"/>
      <w:lvlText w:val="%1.%2.%3.%4.%5."/>
      <w:lvlJc w:val="left"/>
      <w:pPr>
        <w:ind w:left="2345" w:hanging="792"/>
      </w:pPr>
    </w:lvl>
    <w:lvl w:ilvl="5">
      <w:start w:val="1"/>
      <w:numFmt w:val="decimal"/>
      <w:lvlText w:val="%1.%2.%3.%4.%5.%6."/>
      <w:lvlJc w:val="left"/>
      <w:pPr>
        <w:ind w:left="2849" w:hanging="936"/>
      </w:pPr>
    </w:lvl>
    <w:lvl w:ilvl="6">
      <w:start w:val="1"/>
      <w:numFmt w:val="decimal"/>
      <w:lvlText w:val="%1.%2.%3.%4.%5.%6.%7."/>
      <w:lvlJc w:val="left"/>
      <w:pPr>
        <w:ind w:left="3353" w:hanging="1080"/>
      </w:pPr>
    </w:lvl>
    <w:lvl w:ilvl="7">
      <w:start w:val="1"/>
      <w:numFmt w:val="decimal"/>
      <w:lvlText w:val="%1.%2.%3.%4.%5.%6.%7.%8."/>
      <w:lvlJc w:val="left"/>
      <w:pPr>
        <w:ind w:left="3857" w:hanging="1224"/>
      </w:pPr>
    </w:lvl>
    <w:lvl w:ilvl="8">
      <w:start w:val="1"/>
      <w:numFmt w:val="decimal"/>
      <w:lvlText w:val="%1.%2.%3.%4.%5.%6.%7.%8.%9."/>
      <w:lvlJc w:val="left"/>
      <w:pPr>
        <w:ind w:left="4433" w:hanging="1440"/>
      </w:pPr>
    </w:lvl>
  </w:abstractNum>
  <w:abstractNum w:abstractNumId="29" w15:restartNumberingAfterBreak="0">
    <w:nsid w:val="624A7D7F"/>
    <w:multiLevelType w:val="hybridMultilevel"/>
    <w:tmpl w:val="83C468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D5B63"/>
    <w:multiLevelType w:val="multilevel"/>
    <w:tmpl w:val="7DEC60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67092370"/>
    <w:multiLevelType w:val="hybridMultilevel"/>
    <w:tmpl w:val="11B007DA"/>
    <w:lvl w:ilvl="0" w:tplc="31FE63B2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68FE345E"/>
    <w:multiLevelType w:val="hybridMultilevel"/>
    <w:tmpl w:val="BA0E5904"/>
    <w:lvl w:ilvl="0" w:tplc="04100001">
      <w:start w:val="1"/>
      <w:numFmt w:val="bullet"/>
      <w:lvlText w:val=""/>
      <w:lvlJc w:val="left"/>
      <w:pPr>
        <w:ind w:left="13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33" w15:restartNumberingAfterBreak="0">
    <w:nsid w:val="6B0E54C1"/>
    <w:multiLevelType w:val="hybridMultilevel"/>
    <w:tmpl w:val="256C2602"/>
    <w:lvl w:ilvl="0" w:tplc="8766D1E0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</w:rPr>
    </w:lvl>
    <w:lvl w:ilvl="1" w:tplc="04100019">
      <w:start w:val="1"/>
      <w:numFmt w:val="lowerLetter"/>
      <w:lvlText w:val="%2."/>
      <w:lvlJc w:val="left"/>
      <w:pPr>
        <w:ind w:left="2232" w:hanging="360"/>
      </w:pPr>
    </w:lvl>
    <w:lvl w:ilvl="2" w:tplc="0410001B">
      <w:start w:val="1"/>
      <w:numFmt w:val="lowerRoman"/>
      <w:lvlText w:val="%3."/>
      <w:lvlJc w:val="right"/>
      <w:pPr>
        <w:ind w:left="2952" w:hanging="180"/>
      </w:pPr>
    </w:lvl>
    <w:lvl w:ilvl="3" w:tplc="0410000F">
      <w:start w:val="1"/>
      <w:numFmt w:val="decimal"/>
      <w:lvlText w:val="%4."/>
      <w:lvlJc w:val="left"/>
      <w:pPr>
        <w:ind w:left="3672" w:hanging="360"/>
      </w:pPr>
    </w:lvl>
    <w:lvl w:ilvl="4" w:tplc="04100019">
      <w:start w:val="1"/>
      <w:numFmt w:val="lowerLetter"/>
      <w:lvlText w:val="%5."/>
      <w:lvlJc w:val="left"/>
      <w:pPr>
        <w:ind w:left="4392" w:hanging="360"/>
      </w:pPr>
    </w:lvl>
    <w:lvl w:ilvl="5" w:tplc="0410001B">
      <w:start w:val="1"/>
      <w:numFmt w:val="lowerRoman"/>
      <w:lvlText w:val="%6."/>
      <w:lvlJc w:val="right"/>
      <w:pPr>
        <w:ind w:left="5112" w:hanging="180"/>
      </w:pPr>
    </w:lvl>
    <w:lvl w:ilvl="6" w:tplc="0410000F">
      <w:start w:val="1"/>
      <w:numFmt w:val="decimal"/>
      <w:lvlText w:val="%7."/>
      <w:lvlJc w:val="left"/>
      <w:pPr>
        <w:ind w:left="5832" w:hanging="360"/>
      </w:pPr>
    </w:lvl>
    <w:lvl w:ilvl="7" w:tplc="04100019">
      <w:start w:val="1"/>
      <w:numFmt w:val="lowerLetter"/>
      <w:lvlText w:val="%8."/>
      <w:lvlJc w:val="left"/>
      <w:pPr>
        <w:ind w:left="6552" w:hanging="360"/>
      </w:pPr>
    </w:lvl>
    <w:lvl w:ilvl="8" w:tplc="0410001B">
      <w:start w:val="1"/>
      <w:numFmt w:val="lowerRoman"/>
      <w:lvlText w:val="%9."/>
      <w:lvlJc w:val="right"/>
      <w:pPr>
        <w:ind w:left="7272" w:hanging="180"/>
      </w:pPr>
    </w:lvl>
  </w:abstractNum>
  <w:abstractNum w:abstractNumId="34" w15:restartNumberingAfterBreak="0">
    <w:nsid w:val="6BFD1B1C"/>
    <w:multiLevelType w:val="hybridMultilevel"/>
    <w:tmpl w:val="798A298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D62E76"/>
    <w:multiLevelType w:val="hybridMultilevel"/>
    <w:tmpl w:val="2D349A7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1DE2AF9"/>
    <w:multiLevelType w:val="multilevel"/>
    <w:tmpl w:val="AE86D7A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1E36454"/>
    <w:multiLevelType w:val="hybridMultilevel"/>
    <w:tmpl w:val="3BB28E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9E1AD3"/>
    <w:multiLevelType w:val="hybridMultilevel"/>
    <w:tmpl w:val="80C69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10184E"/>
    <w:multiLevelType w:val="hybridMultilevel"/>
    <w:tmpl w:val="4F5C0B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142A21"/>
    <w:multiLevelType w:val="hybridMultilevel"/>
    <w:tmpl w:val="F4003B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805AC8"/>
    <w:multiLevelType w:val="multilevel"/>
    <w:tmpl w:val="102CB7D8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lvlText w:val="%2"/>
      <w:lvlJc w:val="left"/>
      <w:pPr>
        <w:ind w:left="576" w:hanging="576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num w:numId="1">
    <w:abstractNumId w:val="40"/>
  </w:num>
  <w:num w:numId="2">
    <w:abstractNumId w:val="32"/>
  </w:num>
  <w:num w:numId="3">
    <w:abstractNumId w:val="35"/>
  </w:num>
  <w:num w:numId="4">
    <w:abstractNumId w:val="2"/>
  </w:num>
  <w:num w:numId="5">
    <w:abstractNumId w:val="25"/>
  </w:num>
  <w:num w:numId="6">
    <w:abstractNumId w:val="34"/>
  </w:num>
  <w:num w:numId="7">
    <w:abstractNumId w:val="33"/>
  </w:num>
  <w:num w:numId="8">
    <w:abstractNumId w:val="12"/>
  </w:num>
  <w:num w:numId="9">
    <w:abstractNumId w:val="38"/>
  </w:num>
  <w:num w:numId="10">
    <w:abstractNumId w:val="41"/>
  </w:num>
  <w:num w:numId="11">
    <w:abstractNumId w:val="28"/>
  </w:num>
  <w:num w:numId="12">
    <w:abstractNumId w:val="20"/>
  </w:num>
  <w:num w:numId="13">
    <w:abstractNumId w:val="10"/>
  </w:num>
  <w:num w:numId="14">
    <w:abstractNumId w:val="18"/>
  </w:num>
  <w:num w:numId="15">
    <w:abstractNumId w:val="31"/>
  </w:num>
  <w:num w:numId="16">
    <w:abstractNumId w:val="39"/>
  </w:num>
  <w:num w:numId="17">
    <w:abstractNumId w:val="3"/>
  </w:num>
  <w:num w:numId="18">
    <w:abstractNumId w:val="23"/>
  </w:num>
  <w:num w:numId="19">
    <w:abstractNumId w:val="30"/>
  </w:num>
  <w:num w:numId="20">
    <w:abstractNumId w:val="19"/>
  </w:num>
  <w:num w:numId="21">
    <w:abstractNumId w:val="36"/>
  </w:num>
  <w:num w:numId="22">
    <w:abstractNumId w:val="6"/>
  </w:num>
  <w:num w:numId="23">
    <w:abstractNumId w:val="27"/>
  </w:num>
  <w:num w:numId="24">
    <w:abstractNumId w:val="19"/>
  </w:num>
  <w:num w:numId="25">
    <w:abstractNumId w:val="21"/>
  </w:num>
  <w:num w:numId="26">
    <w:abstractNumId w:val="24"/>
  </w:num>
  <w:num w:numId="27">
    <w:abstractNumId w:val="13"/>
  </w:num>
  <w:num w:numId="28">
    <w:abstractNumId w:val="37"/>
  </w:num>
  <w:num w:numId="29">
    <w:abstractNumId w:val="29"/>
  </w:num>
  <w:num w:numId="30">
    <w:abstractNumId w:val="22"/>
  </w:num>
  <w:num w:numId="31">
    <w:abstractNumId w:val="26"/>
  </w:num>
  <w:num w:numId="32">
    <w:abstractNumId w:val="14"/>
  </w:num>
  <w:num w:numId="33">
    <w:abstractNumId w:val="5"/>
  </w:num>
  <w:num w:numId="34">
    <w:abstractNumId w:val="9"/>
  </w:num>
  <w:num w:numId="35">
    <w:abstractNumId w:val="7"/>
  </w:num>
  <w:num w:numId="36">
    <w:abstractNumId w:val="15"/>
  </w:num>
  <w:num w:numId="37">
    <w:abstractNumId w:val="17"/>
  </w:num>
  <w:num w:numId="38">
    <w:abstractNumId w:val="11"/>
  </w:num>
  <w:num w:numId="39">
    <w:abstractNumId w:val="16"/>
  </w:num>
  <w:num w:numId="40">
    <w:abstractNumId w:val="4"/>
  </w:num>
  <w:num w:numId="41">
    <w:abstractNumId w:val="8"/>
  </w:num>
  <w:num w:numId="42">
    <w:abstractNumId w:val="1"/>
  </w:num>
  <w:num w:numId="43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B03"/>
    <w:rsid w:val="000074AE"/>
    <w:rsid w:val="000122E4"/>
    <w:rsid w:val="0001646E"/>
    <w:rsid w:val="00037BCF"/>
    <w:rsid w:val="0004621E"/>
    <w:rsid w:val="00085495"/>
    <w:rsid w:val="00090D0D"/>
    <w:rsid w:val="000A0D4C"/>
    <w:rsid w:val="000A1FCB"/>
    <w:rsid w:val="000A218B"/>
    <w:rsid w:val="000A550A"/>
    <w:rsid w:val="000B2E85"/>
    <w:rsid w:val="000B38B4"/>
    <w:rsid w:val="000B5E52"/>
    <w:rsid w:val="000C5A45"/>
    <w:rsid w:val="000D1B95"/>
    <w:rsid w:val="000D3E62"/>
    <w:rsid w:val="000D49A7"/>
    <w:rsid w:val="000E212F"/>
    <w:rsid w:val="000E2FF1"/>
    <w:rsid w:val="00102CCE"/>
    <w:rsid w:val="00116ED1"/>
    <w:rsid w:val="00123906"/>
    <w:rsid w:val="0012552D"/>
    <w:rsid w:val="00126F59"/>
    <w:rsid w:val="00130245"/>
    <w:rsid w:val="00134F42"/>
    <w:rsid w:val="00136698"/>
    <w:rsid w:val="001512E5"/>
    <w:rsid w:val="001525E4"/>
    <w:rsid w:val="00153C5F"/>
    <w:rsid w:val="00156F27"/>
    <w:rsid w:val="00167228"/>
    <w:rsid w:val="00181BA9"/>
    <w:rsid w:val="001829E7"/>
    <w:rsid w:val="0018300A"/>
    <w:rsid w:val="001844C3"/>
    <w:rsid w:val="00193B08"/>
    <w:rsid w:val="0019619A"/>
    <w:rsid w:val="001A290B"/>
    <w:rsid w:val="001B23DC"/>
    <w:rsid w:val="001B67CD"/>
    <w:rsid w:val="001C351C"/>
    <w:rsid w:val="001C584D"/>
    <w:rsid w:val="001D356E"/>
    <w:rsid w:val="001E1B64"/>
    <w:rsid w:val="001F66A5"/>
    <w:rsid w:val="002062E1"/>
    <w:rsid w:val="002159C2"/>
    <w:rsid w:val="0022237F"/>
    <w:rsid w:val="002358D3"/>
    <w:rsid w:val="002372EA"/>
    <w:rsid w:val="00240AD3"/>
    <w:rsid w:val="002432D3"/>
    <w:rsid w:val="00253449"/>
    <w:rsid w:val="002570AF"/>
    <w:rsid w:val="00261095"/>
    <w:rsid w:val="0026281C"/>
    <w:rsid w:val="002673CC"/>
    <w:rsid w:val="00275F8F"/>
    <w:rsid w:val="002779B2"/>
    <w:rsid w:val="00280FB9"/>
    <w:rsid w:val="00283FE9"/>
    <w:rsid w:val="00286D4C"/>
    <w:rsid w:val="002A6EEC"/>
    <w:rsid w:val="002B6C35"/>
    <w:rsid w:val="002C2FE5"/>
    <w:rsid w:val="002D3EAF"/>
    <w:rsid w:val="002F29D2"/>
    <w:rsid w:val="0030125D"/>
    <w:rsid w:val="003028B6"/>
    <w:rsid w:val="00314A46"/>
    <w:rsid w:val="00332443"/>
    <w:rsid w:val="00340B44"/>
    <w:rsid w:val="00341663"/>
    <w:rsid w:val="00342D1C"/>
    <w:rsid w:val="00353B77"/>
    <w:rsid w:val="00370A12"/>
    <w:rsid w:val="003722F9"/>
    <w:rsid w:val="00372502"/>
    <w:rsid w:val="00380DDF"/>
    <w:rsid w:val="003815C1"/>
    <w:rsid w:val="00387782"/>
    <w:rsid w:val="003A29ED"/>
    <w:rsid w:val="003C3E38"/>
    <w:rsid w:val="003D3363"/>
    <w:rsid w:val="003D4FB0"/>
    <w:rsid w:val="003D7660"/>
    <w:rsid w:val="003E7975"/>
    <w:rsid w:val="003F00CA"/>
    <w:rsid w:val="004011EE"/>
    <w:rsid w:val="004118D3"/>
    <w:rsid w:val="004119C5"/>
    <w:rsid w:val="00412D3E"/>
    <w:rsid w:val="00415CD9"/>
    <w:rsid w:val="004165BA"/>
    <w:rsid w:val="00416BD2"/>
    <w:rsid w:val="004271B7"/>
    <w:rsid w:val="00430E54"/>
    <w:rsid w:val="00433595"/>
    <w:rsid w:val="00437033"/>
    <w:rsid w:val="004402D5"/>
    <w:rsid w:val="00451BCA"/>
    <w:rsid w:val="00467D80"/>
    <w:rsid w:val="0047354A"/>
    <w:rsid w:val="0047513B"/>
    <w:rsid w:val="00483608"/>
    <w:rsid w:val="00485B57"/>
    <w:rsid w:val="004A7986"/>
    <w:rsid w:val="004B725E"/>
    <w:rsid w:val="004C0E2E"/>
    <w:rsid w:val="004C1F3A"/>
    <w:rsid w:val="004D65A6"/>
    <w:rsid w:val="004F0056"/>
    <w:rsid w:val="004F0162"/>
    <w:rsid w:val="004F14F5"/>
    <w:rsid w:val="00505A44"/>
    <w:rsid w:val="00507F68"/>
    <w:rsid w:val="005204E9"/>
    <w:rsid w:val="0052269B"/>
    <w:rsid w:val="005254CE"/>
    <w:rsid w:val="00540A01"/>
    <w:rsid w:val="005430DB"/>
    <w:rsid w:val="00560F1B"/>
    <w:rsid w:val="00565E6D"/>
    <w:rsid w:val="00572851"/>
    <w:rsid w:val="0058622E"/>
    <w:rsid w:val="00587549"/>
    <w:rsid w:val="00595559"/>
    <w:rsid w:val="00596A58"/>
    <w:rsid w:val="005A5D8F"/>
    <w:rsid w:val="005B50EC"/>
    <w:rsid w:val="005C179A"/>
    <w:rsid w:val="005C4955"/>
    <w:rsid w:val="005C6A37"/>
    <w:rsid w:val="005D2229"/>
    <w:rsid w:val="005E7A04"/>
    <w:rsid w:val="005F1CFA"/>
    <w:rsid w:val="005F3520"/>
    <w:rsid w:val="005F4B07"/>
    <w:rsid w:val="0060492C"/>
    <w:rsid w:val="00605144"/>
    <w:rsid w:val="00605612"/>
    <w:rsid w:val="006216D1"/>
    <w:rsid w:val="0062276A"/>
    <w:rsid w:val="00634B00"/>
    <w:rsid w:val="00641987"/>
    <w:rsid w:val="0064727A"/>
    <w:rsid w:val="00652035"/>
    <w:rsid w:val="0066323B"/>
    <w:rsid w:val="00671E05"/>
    <w:rsid w:val="00672D62"/>
    <w:rsid w:val="00681E09"/>
    <w:rsid w:val="00682781"/>
    <w:rsid w:val="0068420E"/>
    <w:rsid w:val="00684746"/>
    <w:rsid w:val="00697B77"/>
    <w:rsid w:val="006A1AA5"/>
    <w:rsid w:val="006B11E4"/>
    <w:rsid w:val="006B182F"/>
    <w:rsid w:val="006B19D8"/>
    <w:rsid w:val="006B2370"/>
    <w:rsid w:val="006B2641"/>
    <w:rsid w:val="006B4C18"/>
    <w:rsid w:val="006D128C"/>
    <w:rsid w:val="006D745B"/>
    <w:rsid w:val="006E3A44"/>
    <w:rsid w:val="006F5C6B"/>
    <w:rsid w:val="006F7A28"/>
    <w:rsid w:val="00712418"/>
    <w:rsid w:val="007131BA"/>
    <w:rsid w:val="00716EF9"/>
    <w:rsid w:val="00722953"/>
    <w:rsid w:val="007309EB"/>
    <w:rsid w:val="00731F49"/>
    <w:rsid w:val="007330C5"/>
    <w:rsid w:val="007463F7"/>
    <w:rsid w:val="00746FBE"/>
    <w:rsid w:val="00756BC8"/>
    <w:rsid w:val="00764BF8"/>
    <w:rsid w:val="007655D7"/>
    <w:rsid w:val="007772AF"/>
    <w:rsid w:val="00780E9D"/>
    <w:rsid w:val="007822CC"/>
    <w:rsid w:val="007857BC"/>
    <w:rsid w:val="00791F1D"/>
    <w:rsid w:val="007931F7"/>
    <w:rsid w:val="0079705D"/>
    <w:rsid w:val="00797A8F"/>
    <w:rsid w:val="007A1153"/>
    <w:rsid w:val="007A3810"/>
    <w:rsid w:val="007A3FE5"/>
    <w:rsid w:val="007A663B"/>
    <w:rsid w:val="007B4D86"/>
    <w:rsid w:val="007B5772"/>
    <w:rsid w:val="007C178C"/>
    <w:rsid w:val="007D5DDE"/>
    <w:rsid w:val="007E161E"/>
    <w:rsid w:val="007F61C1"/>
    <w:rsid w:val="008031A2"/>
    <w:rsid w:val="008105CD"/>
    <w:rsid w:val="008161CE"/>
    <w:rsid w:val="008173DB"/>
    <w:rsid w:val="008356F2"/>
    <w:rsid w:val="00851DE6"/>
    <w:rsid w:val="00854554"/>
    <w:rsid w:val="0086206C"/>
    <w:rsid w:val="00865F1C"/>
    <w:rsid w:val="00877E0B"/>
    <w:rsid w:val="00880222"/>
    <w:rsid w:val="00886C69"/>
    <w:rsid w:val="00893B00"/>
    <w:rsid w:val="008A58B8"/>
    <w:rsid w:val="008D262F"/>
    <w:rsid w:val="008D27E6"/>
    <w:rsid w:val="008E66C5"/>
    <w:rsid w:val="008F724B"/>
    <w:rsid w:val="009012E6"/>
    <w:rsid w:val="0090761B"/>
    <w:rsid w:val="0091756D"/>
    <w:rsid w:val="0092055F"/>
    <w:rsid w:val="009320FA"/>
    <w:rsid w:val="00932E94"/>
    <w:rsid w:val="009333AF"/>
    <w:rsid w:val="00933ADE"/>
    <w:rsid w:val="00933FF0"/>
    <w:rsid w:val="00934FF4"/>
    <w:rsid w:val="00942D7D"/>
    <w:rsid w:val="00945772"/>
    <w:rsid w:val="0095555C"/>
    <w:rsid w:val="00955D64"/>
    <w:rsid w:val="00956AD4"/>
    <w:rsid w:val="0096228A"/>
    <w:rsid w:val="00973BDC"/>
    <w:rsid w:val="0097662A"/>
    <w:rsid w:val="0098154B"/>
    <w:rsid w:val="00985EF0"/>
    <w:rsid w:val="00992B03"/>
    <w:rsid w:val="009A3FAD"/>
    <w:rsid w:val="009A7AD7"/>
    <w:rsid w:val="009B17E2"/>
    <w:rsid w:val="009B3E31"/>
    <w:rsid w:val="009B3F95"/>
    <w:rsid w:val="009C4840"/>
    <w:rsid w:val="009D5F8B"/>
    <w:rsid w:val="009D7A3A"/>
    <w:rsid w:val="009E21F2"/>
    <w:rsid w:val="009E6C96"/>
    <w:rsid w:val="009E7B14"/>
    <w:rsid w:val="00A014E8"/>
    <w:rsid w:val="00A26B61"/>
    <w:rsid w:val="00A34940"/>
    <w:rsid w:val="00A35126"/>
    <w:rsid w:val="00A4108C"/>
    <w:rsid w:val="00A60BE0"/>
    <w:rsid w:val="00A65DAB"/>
    <w:rsid w:val="00A70B56"/>
    <w:rsid w:val="00A711D6"/>
    <w:rsid w:val="00A854E1"/>
    <w:rsid w:val="00A93AF0"/>
    <w:rsid w:val="00A93EF1"/>
    <w:rsid w:val="00AA2DF0"/>
    <w:rsid w:val="00AB22DF"/>
    <w:rsid w:val="00AB4EFB"/>
    <w:rsid w:val="00AD02CB"/>
    <w:rsid w:val="00AE3515"/>
    <w:rsid w:val="00AF1DE3"/>
    <w:rsid w:val="00B019CC"/>
    <w:rsid w:val="00B0468D"/>
    <w:rsid w:val="00B147CF"/>
    <w:rsid w:val="00B22F96"/>
    <w:rsid w:val="00B2544B"/>
    <w:rsid w:val="00B2666B"/>
    <w:rsid w:val="00B2797B"/>
    <w:rsid w:val="00B30EBA"/>
    <w:rsid w:val="00B31A3F"/>
    <w:rsid w:val="00B35CA4"/>
    <w:rsid w:val="00B531F4"/>
    <w:rsid w:val="00B649BE"/>
    <w:rsid w:val="00B67924"/>
    <w:rsid w:val="00B760C8"/>
    <w:rsid w:val="00BB4215"/>
    <w:rsid w:val="00BC6E7A"/>
    <w:rsid w:val="00BD1D12"/>
    <w:rsid w:val="00BD26FD"/>
    <w:rsid w:val="00BD5041"/>
    <w:rsid w:val="00BE0AF5"/>
    <w:rsid w:val="00BE51CA"/>
    <w:rsid w:val="00C02DD9"/>
    <w:rsid w:val="00C044F0"/>
    <w:rsid w:val="00C06BA9"/>
    <w:rsid w:val="00C12830"/>
    <w:rsid w:val="00C27678"/>
    <w:rsid w:val="00C32173"/>
    <w:rsid w:val="00C32B34"/>
    <w:rsid w:val="00C34AE2"/>
    <w:rsid w:val="00C42E88"/>
    <w:rsid w:val="00C44F10"/>
    <w:rsid w:val="00C452C2"/>
    <w:rsid w:val="00C5340A"/>
    <w:rsid w:val="00C62FBD"/>
    <w:rsid w:val="00C671D9"/>
    <w:rsid w:val="00C703E2"/>
    <w:rsid w:val="00C83B7B"/>
    <w:rsid w:val="00C85AA5"/>
    <w:rsid w:val="00C9248A"/>
    <w:rsid w:val="00C97656"/>
    <w:rsid w:val="00CA12BE"/>
    <w:rsid w:val="00CA6501"/>
    <w:rsid w:val="00CA7E1F"/>
    <w:rsid w:val="00CB3DCD"/>
    <w:rsid w:val="00CB4467"/>
    <w:rsid w:val="00CB6FF7"/>
    <w:rsid w:val="00CB7B93"/>
    <w:rsid w:val="00CB7C67"/>
    <w:rsid w:val="00CD164B"/>
    <w:rsid w:val="00CD4DB2"/>
    <w:rsid w:val="00CD7D4A"/>
    <w:rsid w:val="00CE3BAB"/>
    <w:rsid w:val="00CF31DE"/>
    <w:rsid w:val="00D02B7F"/>
    <w:rsid w:val="00D07BB7"/>
    <w:rsid w:val="00D11114"/>
    <w:rsid w:val="00D146EB"/>
    <w:rsid w:val="00D14833"/>
    <w:rsid w:val="00D16490"/>
    <w:rsid w:val="00D24683"/>
    <w:rsid w:val="00D27E3D"/>
    <w:rsid w:val="00D440F5"/>
    <w:rsid w:val="00D46597"/>
    <w:rsid w:val="00D5286F"/>
    <w:rsid w:val="00D53AE9"/>
    <w:rsid w:val="00D60814"/>
    <w:rsid w:val="00D86A38"/>
    <w:rsid w:val="00D9202D"/>
    <w:rsid w:val="00DA009B"/>
    <w:rsid w:val="00DB2228"/>
    <w:rsid w:val="00DB6131"/>
    <w:rsid w:val="00DB7AF0"/>
    <w:rsid w:val="00DC14E7"/>
    <w:rsid w:val="00DC5D37"/>
    <w:rsid w:val="00DD602D"/>
    <w:rsid w:val="00DF0D5B"/>
    <w:rsid w:val="00DF1D48"/>
    <w:rsid w:val="00E045CB"/>
    <w:rsid w:val="00E10F8D"/>
    <w:rsid w:val="00E21E34"/>
    <w:rsid w:val="00E229D0"/>
    <w:rsid w:val="00E30294"/>
    <w:rsid w:val="00E333A8"/>
    <w:rsid w:val="00E46327"/>
    <w:rsid w:val="00E47D8F"/>
    <w:rsid w:val="00E51DBC"/>
    <w:rsid w:val="00E72945"/>
    <w:rsid w:val="00E75B02"/>
    <w:rsid w:val="00E840E8"/>
    <w:rsid w:val="00E84142"/>
    <w:rsid w:val="00E86449"/>
    <w:rsid w:val="00E96136"/>
    <w:rsid w:val="00EA172B"/>
    <w:rsid w:val="00EA5F0D"/>
    <w:rsid w:val="00EB0388"/>
    <w:rsid w:val="00EB7D39"/>
    <w:rsid w:val="00ED3945"/>
    <w:rsid w:val="00ED5119"/>
    <w:rsid w:val="00EF18BC"/>
    <w:rsid w:val="00EF4002"/>
    <w:rsid w:val="00EF5E62"/>
    <w:rsid w:val="00EF6002"/>
    <w:rsid w:val="00EF6D4C"/>
    <w:rsid w:val="00F03572"/>
    <w:rsid w:val="00F045DC"/>
    <w:rsid w:val="00F10BE1"/>
    <w:rsid w:val="00F15CF1"/>
    <w:rsid w:val="00F21BE1"/>
    <w:rsid w:val="00F24D39"/>
    <w:rsid w:val="00F27EE1"/>
    <w:rsid w:val="00F32614"/>
    <w:rsid w:val="00F372DB"/>
    <w:rsid w:val="00F44C3B"/>
    <w:rsid w:val="00F457AD"/>
    <w:rsid w:val="00F4626A"/>
    <w:rsid w:val="00F61A4B"/>
    <w:rsid w:val="00F64AB7"/>
    <w:rsid w:val="00F75B4F"/>
    <w:rsid w:val="00F764EF"/>
    <w:rsid w:val="00F875FA"/>
    <w:rsid w:val="00FB3746"/>
    <w:rsid w:val="00FB7789"/>
    <w:rsid w:val="00FC0293"/>
    <w:rsid w:val="00FC30FE"/>
    <w:rsid w:val="00FC38A5"/>
    <w:rsid w:val="00FD061F"/>
    <w:rsid w:val="00FE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3EE02B0E"/>
  <w15:docId w15:val="{BFC0FF54-808D-444A-9F41-7A348A6E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9619A"/>
    <w:pPr>
      <w:spacing w:before="120" w:after="120" w:line="240" w:lineRule="auto"/>
      <w:ind w:left="113"/>
    </w:pPr>
    <w:rPr>
      <w:rFonts w:eastAsia="Times New Roman" w:cs="Times New Roman"/>
      <w:color w:val="313131"/>
      <w:sz w:val="20"/>
    </w:rPr>
  </w:style>
  <w:style w:type="paragraph" w:styleId="Titolo1">
    <w:name w:val="heading 1"/>
    <w:next w:val="Normale"/>
    <w:link w:val="Titolo1Carattere"/>
    <w:autoRedefine/>
    <w:uiPriority w:val="9"/>
    <w:qFormat/>
    <w:rsid w:val="00EA5F0D"/>
    <w:pPr>
      <w:keepNext/>
      <w:numPr>
        <w:numId w:val="10"/>
      </w:numPr>
      <w:pBdr>
        <w:bottom w:val="single" w:sz="4" w:space="1" w:color="4E6D87"/>
      </w:pBdr>
      <w:tabs>
        <w:tab w:val="left" w:pos="420"/>
      </w:tabs>
      <w:spacing w:after="0" w:line="240" w:lineRule="auto"/>
      <w:outlineLvl w:val="0"/>
    </w:pPr>
    <w:rPr>
      <w:rFonts w:asciiTheme="majorHAnsi" w:eastAsia="Times New Roman" w:hAnsiTheme="majorHAnsi" w:cs="Times New Roman"/>
      <w:b/>
      <w:color w:val="4E6D87"/>
      <w:sz w:val="32"/>
    </w:rPr>
  </w:style>
  <w:style w:type="paragraph" w:styleId="Titolo2">
    <w:name w:val="heading 2"/>
    <w:basedOn w:val="Titolo1"/>
    <w:next w:val="Normale"/>
    <w:link w:val="Titolo2Carattere"/>
    <w:autoRedefine/>
    <w:uiPriority w:val="9"/>
    <w:unhideWhenUsed/>
    <w:qFormat/>
    <w:rsid w:val="003C3E38"/>
    <w:pPr>
      <w:keepLines/>
      <w:numPr>
        <w:ilvl w:val="1"/>
        <w:numId w:val="20"/>
      </w:numPr>
      <w:pBdr>
        <w:bottom w:val="none" w:sz="0" w:space="0" w:color="auto"/>
      </w:pBdr>
      <w:outlineLvl w:val="1"/>
    </w:pPr>
    <w:rPr>
      <w:rFonts w:eastAsiaTheme="majorEastAsia" w:cstheme="majorBidi"/>
      <w:sz w:val="26"/>
      <w:szCs w:val="26"/>
    </w:rPr>
  </w:style>
  <w:style w:type="paragraph" w:styleId="Titolo3">
    <w:name w:val="heading 3"/>
    <w:basedOn w:val="Titolo2"/>
    <w:next w:val="Normale"/>
    <w:link w:val="Titolo3Carattere"/>
    <w:uiPriority w:val="9"/>
    <w:unhideWhenUsed/>
    <w:qFormat/>
    <w:rsid w:val="00332443"/>
    <w:pPr>
      <w:numPr>
        <w:ilvl w:val="2"/>
      </w:numPr>
      <w:outlineLvl w:val="2"/>
    </w:pPr>
    <w:rPr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332443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2443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2443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244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244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244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EA5F0D"/>
    <w:rPr>
      <w:rFonts w:asciiTheme="majorHAnsi" w:eastAsia="Times New Roman" w:hAnsiTheme="majorHAnsi" w:cs="Times New Roman"/>
      <w:b/>
      <w:color w:val="4E6D87"/>
      <w:sz w:val="32"/>
    </w:rPr>
  </w:style>
  <w:style w:type="character" w:styleId="Rimandocommento">
    <w:name w:val="annotation reference"/>
    <w:basedOn w:val="Carpredefinitoparagrafo"/>
    <w:uiPriority w:val="99"/>
    <w:semiHidden/>
    <w:unhideWhenUsed/>
    <w:rsid w:val="0068278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82781"/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82781"/>
    <w:rPr>
      <w:rFonts w:ascii="Times New Roman" w:eastAsia="Times New Roman" w:hAnsi="Times New Roman" w:cs="Times New Roman"/>
      <w:color w:val="313131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8278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82781"/>
    <w:rPr>
      <w:rFonts w:ascii="Times New Roman" w:eastAsia="Times New Roman" w:hAnsi="Times New Roman" w:cs="Times New Roman"/>
      <w:b/>
      <w:bCs/>
      <w:color w:val="313131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60492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0492C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CE3BAB"/>
    <w:pPr>
      <w:ind w:left="720"/>
      <w:contextualSpacing/>
    </w:pPr>
  </w:style>
  <w:style w:type="paragraph" w:styleId="Intestazione">
    <w:name w:val="header"/>
    <w:basedOn w:val="Normale"/>
    <w:link w:val="IntestazioneCarattere"/>
    <w:unhideWhenUsed/>
    <w:rsid w:val="00EF600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F6002"/>
    <w:rPr>
      <w:rFonts w:ascii="Times New Roman" w:eastAsia="Times New Roman" w:hAnsi="Times New Roman" w:cs="Times New Roman"/>
      <w:color w:val="313131"/>
      <w:sz w:val="21"/>
    </w:rPr>
  </w:style>
  <w:style w:type="paragraph" w:styleId="Pidipagina">
    <w:name w:val="footer"/>
    <w:basedOn w:val="Normale"/>
    <w:link w:val="PidipaginaCarattere"/>
    <w:uiPriority w:val="99"/>
    <w:unhideWhenUsed/>
    <w:rsid w:val="00EF600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F6002"/>
    <w:rPr>
      <w:rFonts w:ascii="Times New Roman" w:eastAsia="Times New Roman" w:hAnsi="Times New Roman" w:cs="Times New Roman"/>
      <w:color w:val="313131"/>
      <w:sz w:val="21"/>
    </w:rPr>
  </w:style>
  <w:style w:type="paragraph" w:customStyle="1" w:styleId="Default">
    <w:name w:val="Default"/>
    <w:rsid w:val="00D53A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grafoelenco1">
    <w:name w:val="Paragrafo elenco1"/>
    <w:basedOn w:val="Normale"/>
    <w:rsid w:val="00C5340A"/>
    <w:pPr>
      <w:ind w:left="720"/>
    </w:pPr>
    <w:rPr>
      <w:rFonts w:ascii="CG Times" w:eastAsiaTheme="minorHAnsi" w:hAnsi="CG Times" w:cs="Calibri"/>
      <w:color w:val="auto"/>
      <w:sz w:val="24"/>
      <w:szCs w:val="24"/>
      <w:lang w:val="en-US" w:eastAsia="ar-SA"/>
    </w:rPr>
  </w:style>
  <w:style w:type="character" w:customStyle="1" w:styleId="Hyperlink1">
    <w:name w:val="Hyperlink1"/>
    <w:rsid w:val="007A3810"/>
    <w:rPr>
      <w:color w:val="0000FF"/>
      <w:u w:val="single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108C"/>
    <w:pPr>
      <w:contextualSpacing/>
    </w:pPr>
    <w:rPr>
      <w:rFonts w:asciiTheme="majorHAnsi" w:eastAsiaTheme="majorEastAsia" w:hAnsiTheme="majorHAnsi" w:cstheme="majorBidi"/>
      <w:color w:val="4E6D87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108C"/>
    <w:rPr>
      <w:rFonts w:asciiTheme="majorHAnsi" w:eastAsiaTheme="majorEastAsia" w:hAnsiTheme="majorHAnsi" w:cstheme="majorBidi"/>
      <w:color w:val="4E6D87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C3E38"/>
    <w:rPr>
      <w:rFonts w:asciiTheme="majorHAnsi" w:eastAsiaTheme="majorEastAsia" w:hAnsiTheme="majorHAnsi" w:cstheme="majorBidi"/>
      <w:b/>
      <w:color w:val="4E6D8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32443"/>
    <w:rPr>
      <w:rFonts w:asciiTheme="majorHAnsi" w:eastAsiaTheme="majorEastAsia" w:hAnsiTheme="majorHAnsi" w:cstheme="majorBidi"/>
      <w:b/>
      <w:color w:val="4E6D87"/>
      <w:sz w:val="24"/>
      <w:szCs w:val="24"/>
    </w:rPr>
  </w:style>
  <w:style w:type="table" w:styleId="Grigliatabella">
    <w:name w:val="Table Grid"/>
    <w:basedOn w:val="Tabellanormale"/>
    <w:uiPriority w:val="39"/>
    <w:rsid w:val="00237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ttotitolo">
    <w:name w:val="Subtitle"/>
    <w:basedOn w:val="Titolo"/>
    <w:next w:val="Normale"/>
    <w:link w:val="SottotitoloCarattere"/>
    <w:autoRedefine/>
    <w:uiPriority w:val="11"/>
    <w:qFormat/>
    <w:rsid w:val="0019619A"/>
    <w:pPr>
      <w:numPr>
        <w:ilvl w:val="1"/>
      </w:numPr>
      <w:spacing w:after="160"/>
      <w:ind w:left="113"/>
      <w:jc w:val="center"/>
    </w:pPr>
    <w:rPr>
      <w:rFonts w:eastAsiaTheme="minorEastAsia" w:cstheme="minorBidi"/>
      <w:spacing w:val="15"/>
      <w:sz w:val="4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619A"/>
    <w:rPr>
      <w:rFonts w:asciiTheme="majorHAnsi" w:hAnsiTheme="majorHAnsi"/>
      <w:color w:val="4E6D87"/>
      <w:spacing w:val="15"/>
      <w:kern w:val="28"/>
      <w:sz w:val="40"/>
      <w:szCs w:val="56"/>
    </w:rPr>
  </w:style>
  <w:style w:type="paragraph" w:styleId="Nessunaspaziatura">
    <w:name w:val="No Spacing"/>
    <w:link w:val="NessunaspaziaturaCarattere"/>
    <w:uiPriority w:val="1"/>
    <w:qFormat/>
    <w:rsid w:val="007655D7"/>
    <w:pPr>
      <w:spacing w:after="0" w:line="240" w:lineRule="auto"/>
      <w:ind w:left="170"/>
      <w:jc w:val="both"/>
    </w:pPr>
    <w:rPr>
      <w:rFonts w:ascii="Calibri" w:eastAsia="Times New Roman" w:hAnsi="Calibri" w:cs="Calibri"/>
      <w:color w:val="385623"/>
      <w:szCs w:val="24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F4626A"/>
    <w:rPr>
      <w:rFonts w:ascii="Calibri" w:eastAsia="Times New Roman" w:hAnsi="Calibri" w:cs="Calibri"/>
      <w:color w:val="385623"/>
      <w:szCs w:val="24"/>
    </w:rPr>
  </w:style>
  <w:style w:type="table" w:styleId="Grigliatabellachiara">
    <w:name w:val="Grid Table Light"/>
    <w:basedOn w:val="Tabellanormale"/>
    <w:uiPriority w:val="40"/>
    <w:rsid w:val="002372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ile1">
    <w:name w:val="Stile1"/>
    <w:basedOn w:val="Tabellanormale"/>
    <w:uiPriority w:val="99"/>
    <w:rsid w:val="002372EA"/>
    <w:pPr>
      <w:spacing w:after="0" w:line="240" w:lineRule="auto"/>
    </w:pPr>
    <w:tblPr>
      <w:tblBorders>
        <w:top w:val="single" w:sz="4" w:space="0" w:color="283558"/>
        <w:left w:val="single" w:sz="4" w:space="0" w:color="283558"/>
        <w:bottom w:val="single" w:sz="4" w:space="0" w:color="283558"/>
        <w:right w:val="single" w:sz="4" w:space="0" w:color="283558"/>
        <w:insideH w:val="single" w:sz="4" w:space="0" w:color="283558"/>
        <w:insideV w:val="single" w:sz="4" w:space="0" w:color="283558"/>
      </w:tblBorders>
    </w:tblPr>
    <w:tblStylePr w:type="firstRow">
      <w:rPr>
        <w:rFonts w:asciiTheme="minorHAnsi" w:hAnsiTheme="minorHAnsi"/>
        <w:color w:val="FFFFFF" w:themeColor="background1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solid" w:color="283558" w:fill="283558"/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153C5F"/>
    <w:pPr>
      <w:keepLines/>
      <w:numPr>
        <w:numId w:val="0"/>
      </w:numPr>
      <w:pBdr>
        <w:bottom w:val="none" w:sz="0" w:space="0" w:color="auto"/>
      </w:pBdr>
      <w:tabs>
        <w:tab w:val="clear" w:pos="420"/>
      </w:tabs>
      <w:spacing w:before="240" w:line="259" w:lineRule="auto"/>
      <w:outlineLvl w:val="9"/>
    </w:pPr>
    <w:rPr>
      <w:rFonts w:eastAsiaTheme="majorEastAsia" w:cstheme="majorBidi"/>
      <w:b w:val="0"/>
      <w:color w:val="2F5496" w:themeColor="accent1" w:themeShade="BF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153C5F"/>
    <w:pPr>
      <w:spacing w:after="100"/>
      <w:ind w:left="0"/>
    </w:pPr>
  </w:style>
  <w:style w:type="character" w:styleId="Testosegnaposto">
    <w:name w:val="Placeholder Text"/>
    <w:basedOn w:val="Carpredefinitoparagrafo"/>
    <w:uiPriority w:val="99"/>
    <w:semiHidden/>
    <w:rsid w:val="00851DE6"/>
    <w:rPr>
      <w:color w:val="808080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32443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2443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2443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2443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24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24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ommario2">
    <w:name w:val="toc 2"/>
    <w:basedOn w:val="Normale"/>
    <w:next w:val="Normale"/>
    <w:autoRedefine/>
    <w:uiPriority w:val="39"/>
    <w:unhideWhenUsed/>
    <w:rsid w:val="00332443"/>
    <w:pPr>
      <w:spacing w:after="100"/>
      <w:ind w:left="200"/>
    </w:pPr>
  </w:style>
  <w:style w:type="paragraph" w:styleId="Sommario3">
    <w:name w:val="toc 3"/>
    <w:basedOn w:val="Normale"/>
    <w:next w:val="Normale"/>
    <w:autoRedefine/>
    <w:uiPriority w:val="39"/>
    <w:unhideWhenUsed/>
    <w:rsid w:val="00332443"/>
    <w:pPr>
      <w:spacing w:after="100"/>
      <w:ind w:left="400"/>
    </w:pPr>
  </w:style>
  <w:style w:type="paragraph" w:styleId="Puntoelenco">
    <w:name w:val="List Bullet"/>
    <w:basedOn w:val="Normale"/>
    <w:uiPriority w:val="99"/>
    <w:semiHidden/>
    <w:unhideWhenUsed/>
    <w:rsid w:val="000122E4"/>
    <w:pPr>
      <w:numPr>
        <w:numId w:val="43"/>
      </w:numPr>
      <w:spacing w:before="0" w:after="200" w:line="276" w:lineRule="auto"/>
      <w:contextualSpacing/>
    </w:pPr>
    <w:rPr>
      <w:rFonts w:ascii="Calibri" w:eastAsiaTheme="minorEastAsia" w:hAnsi="Calibri" w:cstheme="minorBidi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iconsoftware.it%20-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ia\Documents\Modelli%20di%20Office%20personalizzati\DocTemplateIC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EC5A0704FC43D499F7E7B7E326B44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B567E07-9A17-4EED-BB02-440B1399CBDC}"/>
      </w:docPartPr>
      <w:docPartBody>
        <w:p w:rsidR="004956E0" w:rsidRDefault="00845994">
          <w:pPr>
            <w:pStyle w:val="DDEC5A0704FC43D499F7E7B7E326B448"/>
          </w:pPr>
          <w:r>
            <w:rPr>
              <w:color w:val="2F5496" w:themeColor="accent1" w:themeShade="BF"/>
              <w:sz w:val="24"/>
              <w:szCs w:val="24"/>
            </w:rPr>
            <w:t>[Nome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utura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85"/>
    <w:rsid w:val="00041AC0"/>
    <w:rsid w:val="000A218B"/>
    <w:rsid w:val="000F11D3"/>
    <w:rsid w:val="00161E7C"/>
    <w:rsid w:val="00177EC9"/>
    <w:rsid w:val="001937E3"/>
    <w:rsid w:val="001D0A21"/>
    <w:rsid w:val="00293BBD"/>
    <w:rsid w:val="002F06B0"/>
    <w:rsid w:val="002F29D2"/>
    <w:rsid w:val="0038314A"/>
    <w:rsid w:val="003A6256"/>
    <w:rsid w:val="00404FB8"/>
    <w:rsid w:val="00466FDF"/>
    <w:rsid w:val="00477447"/>
    <w:rsid w:val="00477733"/>
    <w:rsid w:val="004948C0"/>
    <w:rsid w:val="004956E0"/>
    <w:rsid w:val="004C1F3A"/>
    <w:rsid w:val="004C25FB"/>
    <w:rsid w:val="004F6250"/>
    <w:rsid w:val="005123F4"/>
    <w:rsid w:val="00592118"/>
    <w:rsid w:val="005B31B6"/>
    <w:rsid w:val="005B4EFF"/>
    <w:rsid w:val="005C7F23"/>
    <w:rsid w:val="005F3520"/>
    <w:rsid w:val="005F4B07"/>
    <w:rsid w:val="00616D6D"/>
    <w:rsid w:val="00627257"/>
    <w:rsid w:val="00685A30"/>
    <w:rsid w:val="006A7F09"/>
    <w:rsid w:val="006E2865"/>
    <w:rsid w:val="00716963"/>
    <w:rsid w:val="007340E0"/>
    <w:rsid w:val="00737AAC"/>
    <w:rsid w:val="007A1153"/>
    <w:rsid w:val="007F1079"/>
    <w:rsid w:val="007F4AFF"/>
    <w:rsid w:val="00845994"/>
    <w:rsid w:val="0086178A"/>
    <w:rsid w:val="008925E1"/>
    <w:rsid w:val="00893B00"/>
    <w:rsid w:val="00917AA1"/>
    <w:rsid w:val="00920962"/>
    <w:rsid w:val="00934FF4"/>
    <w:rsid w:val="009E7B14"/>
    <w:rsid w:val="009F6A1E"/>
    <w:rsid w:val="00A03AC7"/>
    <w:rsid w:val="00A27883"/>
    <w:rsid w:val="00A80F49"/>
    <w:rsid w:val="00B30EBA"/>
    <w:rsid w:val="00B47EB1"/>
    <w:rsid w:val="00B52A7F"/>
    <w:rsid w:val="00B676EF"/>
    <w:rsid w:val="00B8509E"/>
    <w:rsid w:val="00B86C85"/>
    <w:rsid w:val="00BB4215"/>
    <w:rsid w:val="00BE4D39"/>
    <w:rsid w:val="00C42C2E"/>
    <w:rsid w:val="00C50CC3"/>
    <w:rsid w:val="00C62FBD"/>
    <w:rsid w:val="00CB4467"/>
    <w:rsid w:val="00D11114"/>
    <w:rsid w:val="00DF1D48"/>
    <w:rsid w:val="00E41D8E"/>
    <w:rsid w:val="00E81483"/>
    <w:rsid w:val="00EE60DC"/>
    <w:rsid w:val="00F2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DEC5A0704FC43D499F7E7B7E326B448">
    <w:name w:val="DDEC5A0704FC43D499F7E7B7E326B448"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customStyle="1" w:styleId="771D8F174B2343EDAE0FF3C68F8E2EBC">
    <w:name w:val="771D8F174B2343EDAE0FF3C68F8E2E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858F7-D747-4942-A6AD-ECC39427F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DocTemplateICON.dotx</Template>
  <TotalTime>3</TotalTime>
  <Pages>7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Evolutiva SearchDoc</vt:lpstr>
    </vt:vector>
  </TitlesOfParts>
  <Company>Bocconi</Company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Didasco 2.0</dc:title>
  <dc:subject/>
  <dc:creator>Mattia Sirtori</dc:creator>
  <cp:keywords/>
  <cp:lastModifiedBy>Vincenzo Barone</cp:lastModifiedBy>
  <cp:revision>3</cp:revision>
  <cp:lastPrinted>2022-06-30T03:15:00Z</cp:lastPrinted>
  <dcterms:created xsi:type="dcterms:W3CDTF">2026-05-07T16:40:00Z</dcterms:created>
  <dcterms:modified xsi:type="dcterms:W3CDTF">2026-05-07T16:53:00Z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d99b19ea302f55a0806d176f9782cee5e9c6cffc5c2159dbf43de51fbcbe53d5</vt:lpwstr>
  </property>
</Properties>
</file>