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06B8" w:rsidRDefault="00AA06B8"/>
    <w:p w:rsidR="00AA06B8" w:rsidRDefault="00AA06B8" w:rsidP="00110776">
      <w:pPr>
        <w:pStyle w:val="Titolo1"/>
        <w:spacing w:after="120"/>
        <w:rPr>
          <w:color w:val="1F1F1F"/>
        </w:rPr>
      </w:pPr>
    </w:p>
    <w:p w:rsidR="00AA06B8" w:rsidRDefault="00AA06B8" w:rsidP="00AA06B8"/>
    <w:p w:rsidR="00AA06B8" w:rsidRDefault="00AA06B8" w:rsidP="00AA06B8"/>
    <w:p w:rsidR="00AA06B8" w:rsidRDefault="00AA06B8" w:rsidP="00AA06B8"/>
    <w:p w:rsidR="00AA06B8" w:rsidRDefault="00AA06B8" w:rsidP="00AA06B8"/>
    <w:p w:rsidR="00AA06B8" w:rsidRDefault="00AA06B8" w:rsidP="00AA06B8"/>
    <w:p w:rsidR="00F90168" w:rsidRPr="00F90168" w:rsidRDefault="00F90168" w:rsidP="00F90168">
      <w:pPr>
        <w:jc w:val="center"/>
        <w:rPr>
          <w:b/>
          <w:sz w:val="44"/>
        </w:rPr>
      </w:pPr>
      <w:r w:rsidRPr="00F90168">
        <w:rPr>
          <w:b/>
          <w:sz w:val="44"/>
        </w:rPr>
        <w:t xml:space="preserve">HeartNeuroSy: </w:t>
      </w:r>
    </w:p>
    <w:p w:rsidR="00AA06B8" w:rsidRPr="00F90168" w:rsidRDefault="00F90168" w:rsidP="00F90168">
      <w:pPr>
        <w:jc w:val="center"/>
        <w:rPr>
          <w:sz w:val="44"/>
        </w:rPr>
      </w:pPr>
      <w:r w:rsidRPr="00F90168">
        <w:rPr>
          <w:b/>
          <w:sz w:val="44"/>
        </w:rPr>
        <w:t>Un Sistema Ibrido Neuro-Simbolico</w:t>
      </w:r>
    </w:p>
    <w:p w:rsidR="00AA06B8" w:rsidRDefault="00AA06B8" w:rsidP="00AA06B8"/>
    <w:p w:rsidR="00AA06B8" w:rsidRPr="00F90168" w:rsidRDefault="00F90168" w:rsidP="00F90168">
      <w:pPr>
        <w:jc w:val="center"/>
        <w:rPr>
          <w:sz w:val="32"/>
        </w:rPr>
      </w:pPr>
      <w:r w:rsidRPr="00F90168">
        <w:rPr>
          <w:sz w:val="32"/>
        </w:rPr>
        <w:t>A.A 2025/2026</w:t>
      </w:r>
    </w:p>
    <w:p w:rsidR="00F90168" w:rsidRDefault="00F90168" w:rsidP="00F90168">
      <w:pPr>
        <w:jc w:val="center"/>
      </w:pPr>
    </w:p>
    <w:p w:rsidR="00F90168" w:rsidRPr="00EA4587" w:rsidRDefault="00EA4587" w:rsidP="00EA4587">
      <w:pPr>
        <w:jc w:val="center"/>
        <w:rPr>
          <w:b/>
          <w:sz w:val="44"/>
        </w:rPr>
      </w:pPr>
      <w:r>
        <w:rPr>
          <w:b/>
          <w:sz w:val="44"/>
        </w:rPr>
        <w:t xml:space="preserve">Vincenzo </w:t>
      </w:r>
      <w:proofErr w:type="spellStart"/>
      <w:r>
        <w:rPr>
          <w:b/>
          <w:sz w:val="44"/>
        </w:rPr>
        <w:t>Lopetuso</w:t>
      </w:r>
      <w:proofErr w:type="spellEnd"/>
      <w:r>
        <w:rPr>
          <w:b/>
          <w:sz w:val="44"/>
        </w:rPr>
        <w:t>, 797844,</w:t>
      </w:r>
      <w:r w:rsidRPr="00EA4587">
        <w:rPr>
          <w:b/>
          <w:sz w:val="56"/>
        </w:rPr>
        <w:t xml:space="preserve"> </w:t>
      </w:r>
      <w:hyperlink r:id="rId8" w:history="1">
        <w:r w:rsidR="00F90168" w:rsidRPr="00EA4587">
          <w:rPr>
            <w:rStyle w:val="Collegamentoipertestuale"/>
            <w:sz w:val="32"/>
          </w:rPr>
          <w:t>v.lopetuso2@studenti.uniba.it</w:t>
        </w:r>
      </w:hyperlink>
    </w:p>
    <w:p w:rsidR="00F90168" w:rsidRDefault="00F90168" w:rsidP="00F90168">
      <w:pPr>
        <w:jc w:val="center"/>
      </w:pPr>
    </w:p>
    <w:p w:rsidR="00F90168" w:rsidRDefault="00F90168" w:rsidP="00F90168">
      <w:pPr>
        <w:jc w:val="center"/>
        <w:rPr>
          <w:b/>
          <w:sz w:val="44"/>
        </w:rPr>
      </w:pPr>
      <w:r w:rsidRPr="00F90168">
        <w:rPr>
          <w:b/>
          <w:sz w:val="44"/>
        </w:rPr>
        <w:t xml:space="preserve">Link </w:t>
      </w:r>
      <w:proofErr w:type="spellStart"/>
      <w:r w:rsidRPr="00F90168">
        <w:rPr>
          <w:b/>
          <w:sz w:val="44"/>
        </w:rPr>
        <w:t>Github</w:t>
      </w:r>
      <w:proofErr w:type="spellEnd"/>
      <w:r>
        <w:rPr>
          <w:b/>
          <w:sz w:val="44"/>
        </w:rPr>
        <w:t>:</w:t>
      </w:r>
    </w:p>
    <w:p w:rsidR="006719BD" w:rsidRDefault="00CA0856" w:rsidP="00F90168">
      <w:pPr>
        <w:jc w:val="center"/>
        <w:rPr>
          <w:b/>
          <w:sz w:val="44"/>
        </w:rPr>
      </w:pPr>
      <w:hyperlink r:id="rId9" w:history="1">
        <w:r w:rsidRPr="00EB3A27">
          <w:rPr>
            <w:rStyle w:val="Collegamentoipertestuale"/>
            <w:b/>
            <w:sz w:val="44"/>
          </w:rPr>
          <w:t>https://github.com/vincenzolopetuso/HeartNeuroSy.git</w:t>
        </w:r>
      </w:hyperlink>
    </w:p>
    <w:p w:rsidR="00CA0856" w:rsidRDefault="00CA0856" w:rsidP="00F90168">
      <w:pPr>
        <w:jc w:val="center"/>
        <w:rPr>
          <w:b/>
          <w:sz w:val="44"/>
        </w:rPr>
      </w:pPr>
    </w:p>
    <w:p w:rsidR="00F90168" w:rsidRDefault="00F90168" w:rsidP="00F90168">
      <w:pPr>
        <w:jc w:val="center"/>
      </w:pPr>
    </w:p>
    <w:p w:rsidR="00F90168" w:rsidRDefault="00F90168" w:rsidP="00F90168">
      <w:pPr>
        <w:jc w:val="center"/>
      </w:pPr>
    </w:p>
    <w:p w:rsidR="00F90168" w:rsidRDefault="00F90168" w:rsidP="00F90168">
      <w:pPr>
        <w:jc w:val="center"/>
      </w:pPr>
    </w:p>
    <w:p w:rsidR="00AA06B8" w:rsidRDefault="00AA06B8" w:rsidP="00AA06B8"/>
    <w:p w:rsidR="00AA06B8" w:rsidRDefault="00AA06B8" w:rsidP="00AA06B8"/>
    <w:p w:rsidR="00AA06B8" w:rsidRDefault="00AA06B8" w:rsidP="00AA06B8"/>
    <w:p w:rsidR="00AA06B8" w:rsidRDefault="00AA06B8" w:rsidP="00AA06B8"/>
    <w:p w:rsidR="00AA06B8" w:rsidRDefault="00AA06B8" w:rsidP="00AA06B8"/>
    <w:p w:rsidR="00AA06B8" w:rsidRPr="00AA06B8" w:rsidRDefault="00AA06B8" w:rsidP="00AA06B8"/>
    <w:sdt>
      <w:sdtPr>
        <w:rPr>
          <w:rFonts w:asciiTheme="minorHAnsi" w:eastAsiaTheme="minorHAnsi" w:hAnsiTheme="minorHAnsi" w:cstheme="minorBidi"/>
          <w:color w:val="auto"/>
          <w:sz w:val="22"/>
          <w:szCs w:val="22"/>
          <w:lang w:eastAsia="en-US"/>
        </w:rPr>
        <w:id w:val="-1630459683"/>
        <w:docPartObj>
          <w:docPartGallery w:val="Table of Contents"/>
          <w:docPartUnique/>
        </w:docPartObj>
      </w:sdtPr>
      <w:sdtEndPr>
        <w:rPr>
          <w:b/>
          <w:bCs/>
        </w:rPr>
      </w:sdtEndPr>
      <w:sdtContent>
        <w:p w:rsidR="00AA06B8" w:rsidRPr="00DB4FEA" w:rsidRDefault="00DB4FEA" w:rsidP="00AA06B8">
          <w:pPr>
            <w:pStyle w:val="Titolosommario"/>
            <w:rPr>
              <w:b/>
              <w:color w:val="auto"/>
            </w:rPr>
          </w:pPr>
          <w:r w:rsidRPr="00DB4FEA">
            <w:rPr>
              <w:b/>
              <w:color w:val="auto"/>
            </w:rPr>
            <w:t>Sommario</w:t>
          </w:r>
        </w:p>
        <w:p w:rsidR="00DB4FEA" w:rsidRPr="00DB4FEA" w:rsidRDefault="00DB4FEA" w:rsidP="00DB4FEA">
          <w:pPr>
            <w:rPr>
              <w:lang w:eastAsia="it-IT"/>
            </w:rPr>
          </w:pPr>
        </w:p>
        <w:p w:rsidR="00DB4FEA" w:rsidRDefault="00AA06B8">
          <w:pPr>
            <w:pStyle w:val="Sommario1"/>
            <w:tabs>
              <w:tab w:val="right" w:leader="dot" w:pos="9628"/>
            </w:tabs>
            <w:rPr>
              <w:rFonts w:eastAsiaTheme="minorEastAsia"/>
              <w:noProof/>
              <w:lang w:eastAsia="it-IT"/>
            </w:rPr>
          </w:pPr>
          <w:r>
            <w:rPr>
              <w:b/>
              <w:bCs/>
            </w:rPr>
            <w:fldChar w:fldCharType="begin"/>
          </w:r>
          <w:r>
            <w:rPr>
              <w:b/>
              <w:bCs/>
            </w:rPr>
            <w:instrText xml:space="preserve"> TOC \o "1-3" \h \z \u </w:instrText>
          </w:r>
          <w:r>
            <w:rPr>
              <w:b/>
              <w:bCs/>
            </w:rPr>
            <w:fldChar w:fldCharType="separate"/>
          </w:r>
          <w:hyperlink w:anchor="_Toc222409367" w:history="1">
            <w:r w:rsidR="00DB4FEA" w:rsidRPr="003124A5">
              <w:rPr>
                <w:rStyle w:val="Collegamentoipertestuale"/>
                <w:b/>
                <w:noProof/>
              </w:rPr>
              <w:t>1. Introduzione e Analisi del Dominio</w:t>
            </w:r>
            <w:r w:rsidR="00DB4FEA">
              <w:rPr>
                <w:noProof/>
                <w:webHidden/>
              </w:rPr>
              <w:tab/>
            </w:r>
            <w:r w:rsidR="00DB4FEA">
              <w:rPr>
                <w:noProof/>
                <w:webHidden/>
              </w:rPr>
              <w:fldChar w:fldCharType="begin"/>
            </w:r>
            <w:r w:rsidR="00DB4FEA">
              <w:rPr>
                <w:noProof/>
                <w:webHidden/>
              </w:rPr>
              <w:instrText xml:space="preserve"> PAGEREF _Toc222409367 \h </w:instrText>
            </w:r>
            <w:r w:rsidR="00DB4FEA">
              <w:rPr>
                <w:noProof/>
                <w:webHidden/>
              </w:rPr>
            </w:r>
            <w:r w:rsidR="00DB4FEA">
              <w:rPr>
                <w:noProof/>
                <w:webHidden/>
              </w:rPr>
              <w:fldChar w:fldCharType="separate"/>
            </w:r>
            <w:r w:rsidR="00672B71">
              <w:rPr>
                <w:noProof/>
                <w:webHidden/>
              </w:rPr>
              <w:t>4</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368" w:history="1">
            <w:r w:rsidR="00DB4FEA" w:rsidRPr="00DB4FEA">
              <w:rPr>
                <w:rStyle w:val="Collegamentoipertestuale"/>
                <w:noProof/>
              </w:rPr>
              <w:t>1.1 Il Contesto Clinico e la Necessità di Supporto Decisionale</w:t>
            </w:r>
            <w:r w:rsidR="00DB4FEA">
              <w:rPr>
                <w:noProof/>
                <w:webHidden/>
              </w:rPr>
              <w:tab/>
            </w:r>
            <w:r w:rsidR="00DB4FEA">
              <w:rPr>
                <w:noProof/>
                <w:webHidden/>
              </w:rPr>
              <w:fldChar w:fldCharType="begin"/>
            </w:r>
            <w:r w:rsidR="00DB4FEA">
              <w:rPr>
                <w:noProof/>
                <w:webHidden/>
              </w:rPr>
              <w:instrText xml:space="preserve"> PAGEREF _Toc222409368 \h </w:instrText>
            </w:r>
            <w:r w:rsidR="00DB4FEA">
              <w:rPr>
                <w:noProof/>
                <w:webHidden/>
              </w:rPr>
            </w:r>
            <w:r w:rsidR="00DB4FEA">
              <w:rPr>
                <w:noProof/>
                <w:webHidden/>
              </w:rPr>
              <w:fldChar w:fldCharType="separate"/>
            </w:r>
            <w:r w:rsidR="00672B71">
              <w:rPr>
                <w:noProof/>
                <w:webHidden/>
              </w:rPr>
              <w:t>4</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369" w:history="1">
            <w:r w:rsidR="00DB4FEA" w:rsidRPr="00DB4FEA">
              <w:rPr>
                <w:rStyle w:val="Collegamentoipertestuale"/>
                <w:noProof/>
              </w:rPr>
              <w:t>1.2 Obiettivi del Progetto</w:t>
            </w:r>
            <w:r w:rsidR="00DB4FEA">
              <w:rPr>
                <w:noProof/>
                <w:webHidden/>
              </w:rPr>
              <w:tab/>
            </w:r>
            <w:r w:rsidR="00DB4FEA">
              <w:rPr>
                <w:noProof/>
                <w:webHidden/>
              </w:rPr>
              <w:fldChar w:fldCharType="begin"/>
            </w:r>
            <w:r w:rsidR="00DB4FEA">
              <w:rPr>
                <w:noProof/>
                <w:webHidden/>
              </w:rPr>
              <w:instrText xml:space="preserve"> PAGEREF _Toc222409369 \h </w:instrText>
            </w:r>
            <w:r w:rsidR="00DB4FEA">
              <w:rPr>
                <w:noProof/>
                <w:webHidden/>
              </w:rPr>
            </w:r>
            <w:r w:rsidR="00DB4FEA">
              <w:rPr>
                <w:noProof/>
                <w:webHidden/>
              </w:rPr>
              <w:fldChar w:fldCharType="separate"/>
            </w:r>
            <w:r w:rsidR="00672B71">
              <w:rPr>
                <w:noProof/>
                <w:webHidden/>
              </w:rPr>
              <w:t>5</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370" w:history="1">
            <w:r w:rsidR="00DB4FEA" w:rsidRPr="00DB4FEA">
              <w:rPr>
                <w:rStyle w:val="Collegamentoipertestuale"/>
                <w:noProof/>
              </w:rPr>
              <w:t>1.3 Approccio Metodologico: Neuro-Symbolic AI</w:t>
            </w:r>
            <w:r w:rsidR="00DB4FEA">
              <w:rPr>
                <w:noProof/>
                <w:webHidden/>
              </w:rPr>
              <w:tab/>
            </w:r>
            <w:r w:rsidR="00DB4FEA">
              <w:rPr>
                <w:noProof/>
                <w:webHidden/>
              </w:rPr>
              <w:fldChar w:fldCharType="begin"/>
            </w:r>
            <w:r w:rsidR="00DB4FEA">
              <w:rPr>
                <w:noProof/>
                <w:webHidden/>
              </w:rPr>
              <w:instrText xml:space="preserve"> PAGEREF _Toc222409370 \h </w:instrText>
            </w:r>
            <w:r w:rsidR="00DB4FEA">
              <w:rPr>
                <w:noProof/>
                <w:webHidden/>
              </w:rPr>
            </w:r>
            <w:r w:rsidR="00DB4FEA">
              <w:rPr>
                <w:noProof/>
                <w:webHidden/>
              </w:rPr>
              <w:fldChar w:fldCharType="separate"/>
            </w:r>
            <w:r w:rsidR="00672B71">
              <w:rPr>
                <w:noProof/>
                <w:webHidden/>
              </w:rPr>
              <w:t>5</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371" w:history="1">
            <w:r w:rsidR="00DB4FEA" w:rsidRPr="00DB4FEA">
              <w:rPr>
                <w:rStyle w:val="Collegamentoipertestuale"/>
                <w:noProof/>
              </w:rPr>
              <w:t>1.4 Struttura dell'Elaborato</w:t>
            </w:r>
            <w:r w:rsidR="00DB4FEA">
              <w:rPr>
                <w:noProof/>
                <w:webHidden/>
              </w:rPr>
              <w:tab/>
            </w:r>
            <w:r w:rsidR="00DB4FEA">
              <w:rPr>
                <w:noProof/>
                <w:webHidden/>
              </w:rPr>
              <w:fldChar w:fldCharType="begin"/>
            </w:r>
            <w:r w:rsidR="00DB4FEA">
              <w:rPr>
                <w:noProof/>
                <w:webHidden/>
              </w:rPr>
              <w:instrText xml:space="preserve"> PAGEREF _Toc222409371 \h </w:instrText>
            </w:r>
            <w:r w:rsidR="00DB4FEA">
              <w:rPr>
                <w:noProof/>
                <w:webHidden/>
              </w:rPr>
            </w:r>
            <w:r w:rsidR="00DB4FEA">
              <w:rPr>
                <w:noProof/>
                <w:webHidden/>
              </w:rPr>
              <w:fldChar w:fldCharType="separate"/>
            </w:r>
            <w:r w:rsidR="00672B71">
              <w:rPr>
                <w:noProof/>
                <w:webHidden/>
              </w:rPr>
              <w:t>6</w:t>
            </w:r>
            <w:r w:rsidR="00DB4FEA">
              <w:rPr>
                <w:noProof/>
                <w:webHidden/>
              </w:rPr>
              <w:fldChar w:fldCharType="end"/>
            </w:r>
          </w:hyperlink>
        </w:p>
        <w:p w:rsidR="00DB4FEA" w:rsidRDefault="00423C28">
          <w:pPr>
            <w:pStyle w:val="Sommario1"/>
            <w:tabs>
              <w:tab w:val="right" w:leader="dot" w:pos="9628"/>
            </w:tabs>
            <w:rPr>
              <w:rFonts w:eastAsiaTheme="minorEastAsia"/>
              <w:noProof/>
              <w:lang w:eastAsia="it-IT"/>
            </w:rPr>
          </w:pPr>
          <w:hyperlink w:anchor="_Toc222409372" w:history="1">
            <w:r w:rsidR="00DB4FEA" w:rsidRPr="003124A5">
              <w:rPr>
                <w:rStyle w:val="Collegamentoipertestuale"/>
                <w:b/>
                <w:noProof/>
              </w:rPr>
              <w:t>2. Progettazione della Knowledge Base</w:t>
            </w:r>
            <w:r w:rsidR="00DB4FEA">
              <w:rPr>
                <w:noProof/>
                <w:webHidden/>
              </w:rPr>
              <w:tab/>
            </w:r>
            <w:r w:rsidR="00DB4FEA">
              <w:rPr>
                <w:noProof/>
                <w:webHidden/>
              </w:rPr>
              <w:fldChar w:fldCharType="begin"/>
            </w:r>
            <w:r w:rsidR="00DB4FEA">
              <w:rPr>
                <w:noProof/>
                <w:webHidden/>
              </w:rPr>
              <w:instrText xml:space="preserve"> PAGEREF _Toc222409372 \h </w:instrText>
            </w:r>
            <w:r w:rsidR="00DB4FEA">
              <w:rPr>
                <w:noProof/>
                <w:webHidden/>
              </w:rPr>
            </w:r>
            <w:r w:rsidR="00DB4FEA">
              <w:rPr>
                <w:noProof/>
                <w:webHidden/>
              </w:rPr>
              <w:fldChar w:fldCharType="separate"/>
            </w:r>
            <w:r w:rsidR="00672B71">
              <w:rPr>
                <w:noProof/>
                <w:webHidden/>
              </w:rPr>
              <w:t>7</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373" w:history="1">
            <w:r w:rsidR="00DB4FEA" w:rsidRPr="00DB4FEA">
              <w:rPr>
                <w:rStyle w:val="Collegamentoipertestuale"/>
                <w:noProof/>
              </w:rPr>
              <w:t>2.1 Modellazione dell'Ontologia (T-Box)</w:t>
            </w:r>
            <w:r w:rsidR="00DB4FEA">
              <w:rPr>
                <w:noProof/>
                <w:webHidden/>
              </w:rPr>
              <w:tab/>
            </w:r>
            <w:r w:rsidR="00DB4FEA">
              <w:rPr>
                <w:noProof/>
                <w:webHidden/>
              </w:rPr>
              <w:fldChar w:fldCharType="begin"/>
            </w:r>
            <w:r w:rsidR="00DB4FEA">
              <w:rPr>
                <w:noProof/>
                <w:webHidden/>
              </w:rPr>
              <w:instrText xml:space="preserve"> PAGEREF _Toc222409373 \h </w:instrText>
            </w:r>
            <w:r w:rsidR="00DB4FEA">
              <w:rPr>
                <w:noProof/>
                <w:webHidden/>
              </w:rPr>
            </w:r>
            <w:r w:rsidR="00DB4FEA">
              <w:rPr>
                <w:noProof/>
                <w:webHidden/>
              </w:rPr>
              <w:fldChar w:fldCharType="separate"/>
            </w:r>
            <w:r w:rsidR="00672B71">
              <w:rPr>
                <w:noProof/>
                <w:webHidden/>
              </w:rPr>
              <w:t>7</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374" w:history="1">
            <w:r w:rsidR="00DB4FEA" w:rsidRPr="003124A5">
              <w:rPr>
                <w:rStyle w:val="Collegamentoipertestuale"/>
                <w:rFonts w:asciiTheme="majorHAnsi" w:hAnsiTheme="majorHAnsi" w:cstheme="majorHAnsi"/>
                <w:noProof/>
              </w:rPr>
              <w:t>2.1.1 Tassonomia delle Classi</w:t>
            </w:r>
            <w:r w:rsidR="00DB4FEA">
              <w:rPr>
                <w:noProof/>
                <w:webHidden/>
              </w:rPr>
              <w:tab/>
            </w:r>
            <w:r w:rsidR="00DB4FEA">
              <w:rPr>
                <w:noProof/>
                <w:webHidden/>
              </w:rPr>
              <w:fldChar w:fldCharType="begin"/>
            </w:r>
            <w:r w:rsidR="00DB4FEA">
              <w:rPr>
                <w:noProof/>
                <w:webHidden/>
              </w:rPr>
              <w:instrText xml:space="preserve"> PAGEREF _Toc222409374 \h </w:instrText>
            </w:r>
            <w:r w:rsidR="00DB4FEA">
              <w:rPr>
                <w:noProof/>
                <w:webHidden/>
              </w:rPr>
            </w:r>
            <w:r w:rsidR="00DB4FEA">
              <w:rPr>
                <w:noProof/>
                <w:webHidden/>
              </w:rPr>
              <w:fldChar w:fldCharType="separate"/>
            </w:r>
            <w:r w:rsidR="00672B71">
              <w:rPr>
                <w:noProof/>
                <w:webHidden/>
              </w:rPr>
              <w:t>7</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375" w:history="1">
            <w:r w:rsidR="00DB4FEA" w:rsidRPr="003124A5">
              <w:rPr>
                <w:rStyle w:val="Collegamentoipertestuale"/>
                <w:rFonts w:asciiTheme="majorHAnsi" w:hAnsiTheme="majorHAnsi" w:cstheme="majorHAnsi"/>
                <w:noProof/>
              </w:rPr>
              <w:t>2.1.2 Proprietà e Data Properties</w:t>
            </w:r>
            <w:r w:rsidR="00DB4FEA">
              <w:rPr>
                <w:noProof/>
                <w:webHidden/>
              </w:rPr>
              <w:tab/>
            </w:r>
            <w:r w:rsidR="00DB4FEA">
              <w:rPr>
                <w:noProof/>
                <w:webHidden/>
              </w:rPr>
              <w:fldChar w:fldCharType="begin"/>
            </w:r>
            <w:r w:rsidR="00DB4FEA">
              <w:rPr>
                <w:noProof/>
                <w:webHidden/>
              </w:rPr>
              <w:instrText xml:space="preserve"> PAGEREF _Toc222409375 \h </w:instrText>
            </w:r>
            <w:r w:rsidR="00DB4FEA">
              <w:rPr>
                <w:noProof/>
                <w:webHidden/>
              </w:rPr>
            </w:r>
            <w:r w:rsidR="00DB4FEA">
              <w:rPr>
                <w:noProof/>
                <w:webHidden/>
              </w:rPr>
              <w:fldChar w:fldCharType="separate"/>
            </w:r>
            <w:r w:rsidR="00672B71">
              <w:rPr>
                <w:noProof/>
                <w:webHidden/>
              </w:rPr>
              <w:t>8</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376" w:history="1">
            <w:r w:rsidR="00DB4FEA" w:rsidRPr="00DB4FEA">
              <w:rPr>
                <w:rStyle w:val="Collegamentoipertestuale"/>
                <w:noProof/>
              </w:rPr>
              <w:t>2.2 Logica delle Definizioni e Regole di Inferenza</w:t>
            </w:r>
            <w:r w:rsidR="00DB4FEA">
              <w:rPr>
                <w:noProof/>
                <w:webHidden/>
              </w:rPr>
              <w:tab/>
            </w:r>
            <w:r w:rsidR="00DB4FEA">
              <w:rPr>
                <w:noProof/>
                <w:webHidden/>
              </w:rPr>
              <w:fldChar w:fldCharType="begin"/>
            </w:r>
            <w:r w:rsidR="00DB4FEA">
              <w:rPr>
                <w:noProof/>
                <w:webHidden/>
              </w:rPr>
              <w:instrText xml:space="preserve"> PAGEREF _Toc222409376 \h </w:instrText>
            </w:r>
            <w:r w:rsidR="00DB4FEA">
              <w:rPr>
                <w:noProof/>
                <w:webHidden/>
              </w:rPr>
            </w:r>
            <w:r w:rsidR="00DB4FEA">
              <w:rPr>
                <w:noProof/>
                <w:webHidden/>
              </w:rPr>
              <w:fldChar w:fldCharType="separate"/>
            </w:r>
            <w:r w:rsidR="00672B71">
              <w:rPr>
                <w:noProof/>
                <w:webHidden/>
              </w:rPr>
              <w:t>8</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377" w:history="1">
            <w:r w:rsidR="00DB4FEA" w:rsidRPr="003124A5">
              <w:rPr>
                <w:rStyle w:val="Collegamentoipertestuale"/>
                <w:rFonts w:asciiTheme="majorHAnsi" w:hAnsiTheme="majorHAnsi" w:cstheme="majorHAnsi"/>
                <w:noProof/>
              </w:rPr>
              <w:t>2.2.1 Modellazione dell'Ipertensione</w:t>
            </w:r>
            <w:r w:rsidR="00DB4FEA">
              <w:rPr>
                <w:noProof/>
                <w:webHidden/>
              </w:rPr>
              <w:tab/>
            </w:r>
            <w:r w:rsidR="00DB4FEA">
              <w:rPr>
                <w:noProof/>
                <w:webHidden/>
              </w:rPr>
              <w:fldChar w:fldCharType="begin"/>
            </w:r>
            <w:r w:rsidR="00DB4FEA">
              <w:rPr>
                <w:noProof/>
                <w:webHidden/>
              </w:rPr>
              <w:instrText xml:space="preserve"> PAGEREF _Toc222409377 \h </w:instrText>
            </w:r>
            <w:r w:rsidR="00DB4FEA">
              <w:rPr>
                <w:noProof/>
                <w:webHidden/>
              </w:rPr>
            </w:r>
            <w:r w:rsidR="00DB4FEA">
              <w:rPr>
                <w:noProof/>
                <w:webHidden/>
              </w:rPr>
              <w:fldChar w:fldCharType="separate"/>
            </w:r>
            <w:r w:rsidR="00672B71">
              <w:rPr>
                <w:noProof/>
                <w:webHidden/>
              </w:rPr>
              <w:t>9</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378" w:history="1">
            <w:r w:rsidR="00DB4FEA" w:rsidRPr="003124A5">
              <w:rPr>
                <w:rStyle w:val="Collegamentoipertestuale"/>
                <w:rFonts w:asciiTheme="majorHAnsi" w:hAnsiTheme="majorHAnsi" w:cstheme="majorHAnsi"/>
                <w:noProof/>
              </w:rPr>
              <w:t>2.2.2 Fattori di Rischio Metabolici e Anagrafici</w:t>
            </w:r>
            <w:r w:rsidR="00DB4FEA">
              <w:rPr>
                <w:noProof/>
                <w:webHidden/>
              </w:rPr>
              <w:tab/>
            </w:r>
            <w:r w:rsidR="00DB4FEA">
              <w:rPr>
                <w:noProof/>
                <w:webHidden/>
              </w:rPr>
              <w:fldChar w:fldCharType="begin"/>
            </w:r>
            <w:r w:rsidR="00DB4FEA">
              <w:rPr>
                <w:noProof/>
                <w:webHidden/>
              </w:rPr>
              <w:instrText xml:space="preserve"> PAGEREF _Toc222409378 \h </w:instrText>
            </w:r>
            <w:r w:rsidR="00DB4FEA">
              <w:rPr>
                <w:noProof/>
                <w:webHidden/>
              </w:rPr>
            </w:r>
            <w:r w:rsidR="00DB4FEA">
              <w:rPr>
                <w:noProof/>
                <w:webHidden/>
              </w:rPr>
              <w:fldChar w:fldCharType="separate"/>
            </w:r>
            <w:r w:rsidR="00672B71">
              <w:rPr>
                <w:noProof/>
                <w:webHidden/>
              </w:rPr>
              <w:t>9</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379" w:history="1">
            <w:r w:rsidR="00DB4FEA" w:rsidRPr="003124A5">
              <w:rPr>
                <w:rStyle w:val="Collegamentoipertestuale"/>
                <w:rFonts w:asciiTheme="majorHAnsi" w:hAnsiTheme="majorHAnsi" w:cstheme="majorHAnsi"/>
                <w:noProof/>
              </w:rPr>
              <w:t>2.2.3 Regole Complesse: La Sindrome Metabolica</w:t>
            </w:r>
            <w:r w:rsidR="00DB4FEA">
              <w:rPr>
                <w:noProof/>
                <w:webHidden/>
              </w:rPr>
              <w:tab/>
            </w:r>
            <w:r w:rsidR="00DB4FEA">
              <w:rPr>
                <w:noProof/>
                <w:webHidden/>
              </w:rPr>
              <w:fldChar w:fldCharType="begin"/>
            </w:r>
            <w:r w:rsidR="00DB4FEA">
              <w:rPr>
                <w:noProof/>
                <w:webHidden/>
              </w:rPr>
              <w:instrText xml:space="preserve"> PAGEREF _Toc222409379 \h </w:instrText>
            </w:r>
            <w:r w:rsidR="00DB4FEA">
              <w:rPr>
                <w:noProof/>
                <w:webHidden/>
              </w:rPr>
            </w:r>
            <w:r w:rsidR="00DB4FEA">
              <w:rPr>
                <w:noProof/>
                <w:webHidden/>
              </w:rPr>
              <w:fldChar w:fldCharType="separate"/>
            </w:r>
            <w:r w:rsidR="00672B71">
              <w:rPr>
                <w:noProof/>
                <w:webHidden/>
              </w:rPr>
              <w:t>9</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380" w:history="1">
            <w:r w:rsidR="00DB4FEA" w:rsidRPr="003124A5">
              <w:rPr>
                <w:rStyle w:val="Collegamentoipertestuale"/>
                <w:rFonts w:asciiTheme="majorHAnsi" w:hAnsiTheme="majorHAnsi" w:cstheme="majorHAnsi"/>
                <w:noProof/>
              </w:rPr>
              <w:t>2.2.4 Il concetto di "Rischio Silente" (Silent Ischemia)</w:t>
            </w:r>
            <w:r w:rsidR="00DB4FEA">
              <w:rPr>
                <w:noProof/>
                <w:webHidden/>
              </w:rPr>
              <w:tab/>
            </w:r>
            <w:r w:rsidR="00DB4FEA">
              <w:rPr>
                <w:noProof/>
                <w:webHidden/>
              </w:rPr>
              <w:fldChar w:fldCharType="begin"/>
            </w:r>
            <w:r w:rsidR="00DB4FEA">
              <w:rPr>
                <w:noProof/>
                <w:webHidden/>
              </w:rPr>
              <w:instrText xml:space="preserve"> PAGEREF _Toc222409380 \h </w:instrText>
            </w:r>
            <w:r w:rsidR="00DB4FEA">
              <w:rPr>
                <w:noProof/>
                <w:webHidden/>
              </w:rPr>
            </w:r>
            <w:r w:rsidR="00DB4FEA">
              <w:rPr>
                <w:noProof/>
                <w:webHidden/>
              </w:rPr>
              <w:fldChar w:fldCharType="separate"/>
            </w:r>
            <w:r w:rsidR="00672B71">
              <w:rPr>
                <w:noProof/>
                <w:webHidden/>
              </w:rPr>
              <w:t>10</w:t>
            </w:r>
            <w:r w:rsidR="00DB4FEA">
              <w:rPr>
                <w:noProof/>
                <w:webHidden/>
              </w:rPr>
              <w:fldChar w:fldCharType="end"/>
            </w:r>
          </w:hyperlink>
        </w:p>
        <w:p w:rsidR="00DB4FEA" w:rsidRPr="00DB4FEA" w:rsidRDefault="00423C28">
          <w:pPr>
            <w:pStyle w:val="Sommario2"/>
            <w:tabs>
              <w:tab w:val="right" w:leader="dot" w:pos="9628"/>
            </w:tabs>
            <w:rPr>
              <w:rFonts w:eastAsiaTheme="minorEastAsia"/>
              <w:b/>
              <w:noProof/>
              <w:lang w:eastAsia="it-IT"/>
            </w:rPr>
          </w:pPr>
          <w:hyperlink w:anchor="_Toc222409381" w:history="1">
            <w:r w:rsidR="00DB4FEA" w:rsidRPr="00DB4FEA">
              <w:rPr>
                <w:rStyle w:val="Collegamentoipertestuale"/>
                <w:noProof/>
              </w:rPr>
              <w:t>2.3 Popolamento (A-Box) e Materializzazione</w:t>
            </w:r>
            <w:r w:rsidR="00DB4FEA" w:rsidRPr="00DB4FEA">
              <w:rPr>
                <w:b/>
                <w:noProof/>
                <w:webHidden/>
              </w:rPr>
              <w:tab/>
            </w:r>
            <w:r w:rsidR="00DB4FEA" w:rsidRPr="00F141C9">
              <w:rPr>
                <w:noProof/>
                <w:webHidden/>
              </w:rPr>
              <w:fldChar w:fldCharType="begin"/>
            </w:r>
            <w:r w:rsidR="00DB4FEA" w:rsidRPr="00F141C9">
              <w:rPr>
                <w:noProof/>
                <w:webHidden/>
              </w:rPr>
              <w:instrText xml:space="preserve"> PAGEREF _Toc222409381 \h </w:instrText>
            </w:r>
            <w:r w:rsidR="00DB4FEA" w:rsidRPr="00F141C9">
              <w:rPr>
                <w:noProof/>
                <w:webHidden/>
              </w:rPr>
            </w:r>
            <w:r w:rsidR="00DB4FEA" w:rsidRPr="00F141C9">
              <w:rPr>
                <w:noProof/>
                <w:webHidden/>
              </w:rPr>
              <w:fldChar w:fldCharType="separate"/>
            </w:r>
            <w:r w:rsidR="00672B71">
              <w:rPr>
                <w:noProof/>
                <w:webHidden/>
              </w:rPr>
              <w:t>11</w:t>
            </w:r>
            <w:r w:rsidR="00DB4FEA" w:rsidRPr="00F141C9">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382" w:history="1">
            <w:r w:rsidR="00DB4FEA" w:rsidRPr="003124A5">
              <w:rPr>
                <w:rStyle w:val="Collegamentoipertestuale"/>
                <w:rFonts w:asciiTheme="majorHAnsi" w:hAnsiTheme="majorHAnsi" w:cstheme="majorHAnsi"/>
                <w:noProof/>
              </w:rPr>
              <w:t>2.3.1 Algoritmo di Mapping</w:t>
            </w:r>
            <w:r w:rsidR="00DB4FEA">
              <w:rPr>
                <w:noProof/>
                <w:webHidden/>
              </w:rPr>
              <w:tab/>
            </w:r>
            <w:r w:rsidR="00DB4FEA">
              <w:rPr>
                <w:noProof/>
                <w:webHidden/>
              </w:rPr>
              <w:fldChar w:fldCharType="begin"/>
            </w:r>
            <w:r w:rsidR="00DB4FEA">
              <w:rPr>
                <w:noProof/>
                <w:webHidden/>
              </w:rPr>
              <w:instrText xml:space="preserve"> PAGEREF _Toc222409382 \h </w:instrText>
            </w:r>
            <w:r w:rsidR="00DB4FEA">
              <w:rPr>
                <w:noProof/>
                <w:webHidden/>
              </w:rPr>
            </w:r>
            <w:r w:rsidR="00DB4FEA">
              <w:rPr>
                <w:noProof/>
                <w:webHidden/>
              </w:rPr>
              <w:fldChar w:fldCharType="separate"/>
            </w:r>
            <w:r w:rsidR="00672B71">
              <w:rPr>
                <w:noProof/>
                <w:webHidden/>
              </w:rPr>
              <w:t>11</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383" w:history="1">
            <w:r w:rsidR="00DB4FEA" w:rsidRPr="003124A5">
              <w:rPr>
                <w:rStyle w:val="Collegamentoipertestuale"/>
                <w:rFonts w:asciiTheme="majorHAnsi" w:hAnsiTheme="majorHAnsi" w:cstheme="majorHAnsi"/>
                <w:noProof/>
              </w:rPr>
              <w:t>2.3.2 Il Reasoner e la Classificazione Automatica</w:t>
            </w:r>
            <w:r w:rsidR="00DB4FEA">
              <w:rPr>
                <w:noProof/>
                <w:webHidden/>
              </w:rPr>
              <w:tab/>
            </w:r>
            <w:r w:rsidR="00DB4FEA">
              <w:rPr>
                <w:noProof/>
                <w:webHidden/>
              </w:rPr>
              <w:fldChar w:fldCharType="begin"/>
            </w:r>
            <w:r w:rsidR="00DB4FEA">
              <w:rPr>
                <w:noProof/>
                <w:webHidden/>
              </w:rPr>
              <w:instrText xml:space="preserve"> PAGEREF _Toc222409383 \h </w:instrText>
            </w:r>
            <w:r w:rsidR="00DB4FEA">
              <w:rPr>
                <w:noProof/>
                <w:webHidden/>
              </w:rPr>
            </w:r>
            <w:r w:rsidR="00DB4FEA">
              <w:rPr>
                <w:noProof/>
                <w:webHidden/>
              </w:rPr>
              <w:fldChar w:fldCharType="separate"/>
            </w:r>
            <w:r w:rsidR="00672B71">
              <w:rPr>
                <w:noProof/>
                <w:webHidden/>
              </w:rPr>
              <w:t>11</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384" w:history="1">
            <w:r w:rsidR="00DB4FEA" w:rsidRPr="00DB4FEA">
              <w:rPr>
                <w:rStyle w:val="Collegamentoipertestuale"/>
                <w:noProof/>
              </w:rPr>
              <w:t>2.4 Complessità Computazionale e Rappresentazione</w:t>
            </w:r>
            <w:r w:rsidR="00DB4FEA">
              <w:rPr>
                <w:noProof/>
                <w:webHidden/>
              </w:rPr>
              <w:tab/>
            </w:r>
            <w:r w:rsidR="00DB4FEA">
              <w:rPr>
                <w:noProof/>
                <w:webHidden/>
              </w:rPr>
              <w:fldChar w:fldCharType="begin"/>
            </w:r>
            <w:r w:rsidR="00DB4FEA">
              <w:rPr>
                <w:noProof/>
                <w:webHidden/>
              </w:rPr>
              <w:instrText xml:space="preserve"> PAGEREF _Toc222409384 \h </w:instrText>
            </w:r>
            <w:r w:rsidR="00DB4FEA">
              <w:rPr>
                <w:noProof/>
                <w:webHidden/>
              </w:rPr>
            </w:r>
            <w:r w:rsidR="00DB4FEA">
              <w:rPr>
                <w:noProof/>
                <w:webHidden/>
              </w:rPr>
              <w:fldChar w:fldCharType="separate"/>
            </w:r>
            <w:r w:rsidR="00672B71">
              <w:rPr>
                <w:noProof/>
                <w:webHidden/>
              </w:rPr>
              <w:t>12</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385" w:history="1">
            <w:r w:rsidR="00DB4FEA" w:rsidRPr="00DB4FEA">
              <w:rPr>
                <w:rStyle w:val="Collegamentoipertestuale"/>
                <w:noProof/>
              </w:rPr>
              <w:t>2.5 Feature Engineering Semantico</w:t>
            </w:r>
            <w:r w:rsidR="00DB4FEA">
              <w:rPr>
                <w:noProof/>
                <w:webHidden/>
              </w:rPr>
              <w:tab/>
            </w:r>
            <w:r w:rsidR="00DB4FEA">
              <w:rPr>
                <w:noProof/>
                <w:webHidden/>
              </w:rPr>
              <w:fldChar w:fldCharType="begin"/>
            </w:r>
            <w:r w:rsidR="00DB4FEA">
              <w:rPr>
                <w:noProof/>
                <w:webHidden/>
              </w:rPr>
              <w:instrText xml:space="preserve"> PAGEREF _Toc222409385 \h </w:instrText>
            </w:r>
            <w:r w:rsidR="00DB4FEA">
              <w:rPr>
                <w:noProof/>
                <w:webHidden/>
              </w:rPr>
            </w:r>
            <w:r w:rsidR="00DB4FEA">
              <w:rPr>
                <w:noProof/>
                <w:webHidden/>
              </w:rPr>
              <w:fldChar w:fldCharType="separate"/>
            </w:r>
            <w:r w:rsidR="00672B71">
              <w:rPr>
                <w:noProof/>
                <w:webHidden/>
              </w:rPr>
              <w:t>12</w:t>
            </w:r>
            <w:r w:rsidR="00DB4FEA">
              <w:rPr>
                <w:noProof/>
                <w:webHidden/>
              </w:rPr>
              <w:fldChar w:fldCharType="end"/>
            </w:r>
          </w:hyperlink>
        </w:p>
        <w:p w:rsidR="00DB4FEA" w:rsidRDefault="00423C28">
          <w:pPr>
            <w:pStyle w:val="Sommario1"/>
            <w:tabs>
              <w:tab w:val="right" w:leader="dot" w:pos="9628"/>
            </w:tabs>
            <w:rPr>
              <w:rFonts w:eastAsiaTheme="minorEastAsia"/>
              <w:noProof/>
              <w:lang w:eastAsia="it-IT"/>
            </w:rPr>
          </w:pPr>
          <w:hyperlink w:anchor="_Toc222409386" w:history="1">
            <w:r w:rsidR="00DB4FEA" w:rsidRPr="003124A5">
              <w:rPr>
                <w:rStyle w:val="Collegamentoipertestuale"/>
                <w:b/>
                <w:noProof/>
              </w:rPr>
              <w:t>3. Pipeline di Apprendimento Automatico</w:t>
            </w:r>
            <w:r w:rsidR="00DB4FEA">
              <w:rPr>
                <w:noProof/>
                <w:webHidden/>
              </w:rPr>
              <w:tab/>
            </w:r>
            <w:r w:rsidR="00DB4FEA">
              <w:rPr>
                <w:noProof/>
                <w:webHidden/>
              </w:rPr>
              <w:fldChar w:fldCharType="begin"/>
            </w:r>
            <w:r w:rsidR="00DB4FEA">
              <w:rPr>
                <w:noProof/>
                <w:webHidden/>
              </w:rPr>
              <w:instrText xml:space="preserve"> PAGEREF _Toc222409386 \h </w:instrText>
            </w:r>
            <w:r w:rsidR="00DB4FEA">
              <w:rPr>
                <w:noProof/>
                <w:webHidden/>
              </w:rPr>
            </w:r>
            <w:r w:rsidR="00DB4FEA">
              <w:rPr>
                <w:noProof/>
                <w:webHidden/>
              </w:rPr>
              <w:fldChar w:fldCharType="separate"/>
            </w:r>
            <w:r w:rsidR="00672B71">
              <w:rPr>
                <w:noProof/>
                <w:webHidden/>
              </w:rPr>
              <w:t>13</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387" w:history="1">
            <w:r w:rsidR="00DB4FEA" w:rsidRPr="00DB4FEA">
              <w:rPr>
                <w:rStyle w:val="Collegamentoipertestuale"/>
                <w:noProof/>
              </w:rPr>
              <w:t>3.1 Preprocessing e Gestione dei Dati</w:t>
            </w:r>
            <w:r w:rsidR="00DB4FEA">
              <w:rPr>
                <w:noProof/>
                <w:webHidden/>
              </w:rPr>
              <w:tab/>
            </w:r>
            <w:r w:rsidR="00DB4FEA">
              <w:rPr>
                <w:noProof/>
                <w:webHidden/>
              </w:rPr>
              <w:fldChar w:fldCharType="begin"/>
            </w:r>
            <w:r w:rsidR="00DB4FEA">
              <w:rPr>
                <w:noProof/>
                <w:webHidden/>
              </w:rPr>
              <w:instrText xml:space="preserve"> PAGEREF _Toc222409387 \h </w:instrText>
            </w:r>
            <w:r w:rsidR="00DB4FEA">
              <w:rPr>
                <w:noProof/>
                <w:webHidden/>
              </w:rPr>
            </w:r>
            <w:r w:rsidR="00DB4FEA">
              <w:rPr>
                <w:noProof/>
                <w:webHidden/>
              </w:rPr>
              <w:fldChar w:fldCharType="separate"/>
            </w:r>
            <w:r w:rsidR="00672B71">
              <w:rPr>
                <w:noProof/>
                <w:webHidden/>
              </w:rPr>
              <w:t>13</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388" w:history="1">
            <w:r w:rsidR="00DB4FEA" w:rsidRPr="003124A5">
              <w:rPr>
                <w:rStyle w:val="Collegamentoipertestuale"/>
                <w:rFonts w:asciiTheme="majorHAnsi" w:hAnsiTheme="majorHAnsi" w:cstheme="majorHAnsi"/>
                <w:noProof/>
              </w:rPr>
              <w:t>3.1.1 Trattamento dei Valori Mancanti</w:t>
            </w:r>
            <w:r w:rsidR="00DB4FEA">
              <w:rPr>
                <w:noProof/>
                <w:webHidden/>
              </w:rPr>
              <w:tab/>
            </w:r>
            <w:r w:rsidR="00DB4FEA">
              <w:rPr>
                <w:noProof/>
                <w:webHidden/>
              </w:rPr>
              <w:fldChar w:fldCharType="begin"/>
            </w:r>
            <w:r w:rsidR="00DB4FEA">
              <w:rPr>
                <w:noProof/>
                <w:webHidden/>
              </w:rPr>
              <w:instrText xml:space="preserve"> PAGEREF _Toc222409388 \h </w:instrText>
            </w:r>
            <w:r w:rsidR="00DB4FEA">
              <w:rPr>
                <w:noProof/>
                <w:webHidden/>
              </w:rPr>
            </w:r>
            <w:r w:rsidR="00DB4FEA">
              <w:rPr>
                <w:noProof/>
                <w:webHidden/>
              </w:rPr>
              <w:fldChar w:fldCharType="separate"/>
            </w:r>
            <w:r w:rsidR="00672B71">
              <w:rPr>
                <w:noProof/>
                <w:webHidden/>
              </w:rPr>
              <w:t>13</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389" w:history="1">
            <w:r w:rsidR="00DB4FEA" w:rsidRPr="003124A5">
              <w:rPr>
                <w:rStyle w:val="Collegamentoipertestuale"/>
                <w:rFonts w:asciiTheme="majorHAnsi" w:hAnsiTheme="majorHAnsi" w:cstheme="majorHAnsi"/>
                <w:noProof/>
              </w:rPr>
              <w:t>3.1.2 Standardizzazione (Scaling)</w:t>
            </w:r>
            <w:r w:rsidR="00DB4FEA">
              <w:rPr>
                <w:noProof/>
                <w:webHidden/>
              </w:rPr>
              <w:tab/>
            </w:r>
            <w:r w:rsidR="00DB4FEA">
              <w:rPr>
                <w:noProof/>
                <w:webHidden/>
              </w:rPr>
              <w:fldChar w:fldCharType="begin"/>
            </w:r>
            <w:r w:rsidR="00DB4FEA">
              <w:rPr>
                <w:noProof/>
                <w:webHidden/>
              </w:rPr>
              <w:instrText xml:space="preserve"> PAGEREF _Toc222409389 \h </w:instrText>
            </w:r>
            <w:r w:rsidR="00DB4FEA">
              <w:rPr>
                <w:noProof/>
                <w:webHidden/>
              </w:rPr>
            </w:r>
            <w:r w:rsidR="00DB4FEA">
              <w:rPr>
                <w:noProof/>
                <w:webHidden/>
              </w:rPr>
              <w:fldChar w:fldCharType="separate"/>
            </w:r>
            <w:r w:rsidR="00672B71">
              <w:rPr>
                <w:noProof/>
                <w:webHidden/>
              </w:rPr>
              <w:t>14</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390" w:history="1">
            <w:r w:rsidR="00DB4FEA" w:rsidRPr="00DB4FEA">
              <w:rPr>
                <w:rStyle w:val="Collegamentoipertestuale"/>
                <w:noProof/>
              </w:rPr>
              <w:t>3.2 Feature Engineering Semantico</w:t>
            </w:r>
            <w:r w:rsidR="00DB4FEA">
              <w:rPr>
                <w:noProof/>
                <w:webHidden/>
              </w:rPr>
              <w:tab/>
            </w:r>
            <w:r w:rsidR="00DB4FEA">
              <w:rPr>
                <w:noProof/>
                <w:webHidden/>
              </w:rPr>
              <w:fldChar w:fldCharType="begin"/>
            </w:r>
            <w:r w:rsidR="00DB4FEA">
              <w:rPr>
                <w:noProof/>
                <w:webHidden/>
              </w:rPr>
              <w:instrText xml:space="preserve"> PAGEREF _Toc222409390 \h </w:instrText>
            </w:r>
            <w:r w:rsidR="00DB4FEA">
              <w:rPr>
                <w:noProof/>
                <w:webHidden/>
              </w:rPr>
            </w:r>
            <w:r w:rsidR="00DB4FEA">
              <w:rPr>
                <w:noProof/>
                <w:webHidden/>
              </w:rPr>
              <w:fldChar w:fldCharType="separate"/>
            </w:r>
            <w:r w:rsidR="00672B71">
              <w:rPr>
                <w:noProof/>
                <w:webHidden/>
              </w:rPr>
              <w:t>14</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391" w:history="1">
            <w:r w:rsidR="00DB4FEA" w:rsidRPr="003124A5">
              <w:rPr>
                <w:rStyle w:val="Collegamentoipertestuale"/>
                <w:noProof/>
              </w:rPr>
              <w:t>3.2.1 Costruzione del Dataset Arricchito</w:t>
            </w:r>
            <w:r w:rsidR="00DB4FEA">
              <w:rPr>
                <w:noProof/>
                <w:webHidden/>
              </w:rPr>
              <w:tab/>
            </w:r>
            <w:r w:rsidR="00DB4FEA">
              <w:rPr>
                <w:noProof/>
                <w:webHidden/>
              </w:rPr>
              <w:fldChar w:fldCharType="begin"/>
            </w:r>
            <w:r w:rsidR="00DB4FEA">
              <w:rPr>
                <w:noProof/>
                <w:webHidden/>
              </w:rPr>
              <w:instrText xml:space="preserve"> PAGEREF _Toc222409391 \h </w:instrText>
            </w:r>
            <w:r w:rsidR="00DB4FEA">
              <w:rPr>
                <w:noProof/>
                <w:webHidden/>
              </w:rPr>
            </w:r>
            <w:r w:rsidR="00DB4FEA">
              <w:rPr>
                <w:noProof/>
                <w:webHidden/>
              </w:rPr>
              <w:fldChar w:fldCharType="separate"/>
            </w:r>
            <w:r w:rsidR="00672B71">
              <w:rPr>
                <w:noProof/>
                <w:webHidden/>
              </w:rPr>
              <w:t>14</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392" w:history="1">
            <w:r w:rsidR="00DB4FEA" w:rsidRPr="00DB4FEA">
              <w:rPr>
                <w:rStyle w:val="Collegamentoipertestuale"/>
                <w:noProof/>
              </w:rPr>
              <w:t>3.3 Modelli di Classificazione Selezionati</w:t>
            </w:r>
            <w:r w:rsidR="00DB4FEA">
              <w:rPr>
                <w:noProof/>
                <w:webHidden/>
              </w:rPr>
              <w:tab/>
            </w:r>
            <w:r w:rsidR="00DB4FEA">
              <w:rPr>
                <w:noProof/>
                <w:webHidden/>
              </w:rPr>
              <w:fldChar w:fldCharType="begin"/>
            </w:r>
            <w:r w:rsidR="00DB4FEA">
              <w:rPr>
                <w:noProof/>
                <w:webHidden/>
              </w:rPr>
              <w:instrText xml:space="preserve"> PAGEREF _Toc222409392 \h </w:instrText>
            </w:r>
            <w:r w:rsidR="00DB4FEA">
              <w:rPr>
                <w:noProof/>
                <w:webHidden/>
              </w:rPr>
            </w:r>
            <w:r w:rsidR="00DB4FEA">
              <w:rPr>
                <w:noProof/>
                <w:webHidden/>
              </w:rPr>
              <w:fldChar w:fldCharType="separate"/>
            </w:r>
            <w:r w:rsidR="00672B71">
              <w:rPr>
                <w:noProof/>
                <w:webHidden/>
              </w:rPr>
              <w:t>15</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393" w:history="1">
            <w:r w:rsidR="00DB4FEA" w:rsidRPr="003124A5">
              <w:rPr>
                <w:rStyle w:val="Collegamentoipertestuale"/>
                <w:rFonts w:asciiTheme="majorHAnsi" w:hAnsiTheme="majorHAnsi" w:cstheme="majorHAnsi"/>
                <w:noProof/>
              </w:rPr>
              <w:t>3.3.1 Logistic Regression (Modello Lineare)</w:t>
            </w:r>
            <w:r w:rsidR="00DB4FEA">
              <w:rPr>
                <w:noProof/>
                <w:webHidden/>
              </w:rPr>
              <w:tab/>
            </w:r>
            <w:r w:rsidR="00DB4FEA">
              <w:rPr>
                <w:noProof/>
                <w:webHidden/>
              </w:rPr>
              <w:fldChar w:fldCharType="begin"/>
            </w:r>
            <w:r w:rsidR="00DB4FEA">
              <w:rPr>
                <w:noProof/>
                <w:webHidden/>
              </w:rPr>
              <w:instrText xml:space="preserve"> PAGEREF _Toc222409393 \h </w:instrText>
            </w:r>
            <w:r w:rsidR="00DB4FEA">
              <w:rPr>
                <w:noProof/>
                <w:webHidden/>
              </w:rPr>
            </w:r>
            <w:r w:rsidR="00DB4FEA">
              <w:rPr>
                <w:noProof/>
                <w:webHidden/>
              </w:rPr>
              <w:fldChar w:fldCharType="separate"/>
            </w:r>
            <w:r w:rsidR="00672B71">
              <w:rPr>
                <w:noProof/>
                <w:webHidden/>
              </w:rPr>
              <w:t>15</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394" w:history="1">
            <w:r w:rsidR="00DB4FEA" w:rsidRPr="003124A5">
              <w:rPr>
                <w:rStyle w:val="Collegamentoipertestuale"/>
                <w:rFonts w:asciiTheme="majorHAnsi" w:hAnsiTheme="majorHAnsi" w:cstheme="majorHAnsi"/>
                <w:noProof/>
              </w:rPr>
              <w:t>3.3.2 Random Forest (Modello Ensemble)</w:t>
            </w:r>
            <w:r w:rsidR="00DB4FEA">
              <w:rPr>
                <w:noProof/>
                <w:webHidden/>
              </w:rPr>
              <w:tab/>
            </w:r>
            <w:r w:rsidR="00DB4FEA">
              <w:rPr>
                <w:noProof/>
                <w:webHidden/>
              </w:rPr>
              <w:fldChar w:fldCharType="begin"/>
            </w:r>
            <w:r w:rsidR="00DB4FEA">
              <w:rPr>
                <w:noProof/>
                <w:webHidden/>
              </w:rPr>
              <w:instrText xml:space="preserve"> PAGEREF _Toc222409394 \h </w:instrText>
            </w:r>
            <w:r w:rsidR="00DB4FEA">
              <w:rPr>
                <w:noProof/>
                <w:webHidden/>
              </w:rPr>
            </w:r>
            <w:r w:rsidR="00DB4FEA">
              <w:rPr>
                <w:noProof/>
                <w:webHidden/>
              </w:rPr>
              <w:fldChar w:fldCharType="separate"/>
            </w:r>
            <w:r w:rsidR="00672B71">
              <w:rPr>
                <w:noProof/>
                <w:webHidden/>
              </w:rPr>
              <w:t>16</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395" w:history="1">
            <w:r w:rsidR="00DB4FEA" w:rsidRPr="00DB4FEA">
              <w:rPr>
                <w:rStyle w:val="Collegamentoipertestuale"/>
                <w:noProof/>
              </w:rPr>
              <w:t>3.4 Gestione del Data Leakage e Pipeline</w:t>
            </w:r>
            <w:r w:rsidR="00DB4FEA">
              <w:rPr>
                <w:noProof/>
                <w:webHidden/>
              </w:rPr>
              <w:tab/>
            </w:r>
            <w:r w:rsidR="00DB4FEA">
              <w:rPr>
                <w:noProof/>
                <w:webHidden/>
              </w:rPr>
              <w:fldChar w:fldCharType="begin"/>
            </w:r>
            <w:r w:rsidR="00DB4FEA">
              <w:rPr>
                <w:noProof/>
                <w:webHidden/>
              </w:rPr>
              <w:instrText xml:space="preserve"> PAGEREF _Toc222409395 \h </w:instrText>
            </w:r>
            <w:r w:rsidR="00DB4FEA">
              <w:rPr>
                <w:noProof/>
                <w:webHidden/>
              </w:rPr>
            </w:r>
            <w:r w:rsidR="00DB4FEA">
              <w:rPr>
                <w:noProof/>
                <w:webHidden/>
              </w:rPr>
              <w:fldChar w:fldCharType="separate"/>
            </w:r>
            <w:r w:rsidR="00672B71">
              <w:rPr>
                <w:noProof/>
                <w:webHidden/>
              </w:rPr>
              <w:t>16</w:t>
            </w:r>
            <w:r w:rsidR="00DB4FEA">
              <w:rPr>
                <w:noProof/>
                <w:webHidden/>
              </w:rPr>
              <w:fldChar w:fldCharType="end"/>
            </w:r>
          </w:hyperlink>
        </w:p>
        <w:p w:rsidR="00DB4FEA" w:rsidRDefault="00423C28">
          <w:pPr>
            <w:pStyle w:val="Sommario1"/>
            <w:tabs>
              <w:tab w:val="right" w:leader="dot" w:pos="9628"/>
            </w:tabs>
            <w:rPr>
              <w:rFonts w:eastAsiaTheme="minorEastAsia"/>
              <w:noProof/>
              <w:lang w:eastAsia="it-IT"/>
            </w:rPr>
          </w:pPr>
          <w:hyperlink w:anchor="_Toc222409396" w:history="1">
            <w:r w:rsidR="00DB4FEA" w:rsidRPr="003124A5">
              <w:rPr>
                <w:rStyle w:val="Collegamentoipertestuale"/>
                <w:b/>
                <w:noProof/>
              </w:rPr>
              <w:t>4. Metodologia Sperimentale</w:t>
            </w:r>
            <w:r w:rsidR="00DB4FEA">
              <w:rPr>
                <w:noProof/>
                <w:webHidden/>
              </w:rPr>
              <w:tab/>
            </w:r>
            <w:r w:rsidR="00DB4FEA">
              <w:rPr>
                <w:noProof/>
                <w:webHidden/>
              </w:rPr>
              <w:fldChar w:fldCharType="begin"/>
            </w:r>
            <w:r w:rsidR="00DB4FEA">
              <w:rPr>
                <w:noProof/>
                <w:webHidden/>
              </w:rPr>
              <w:instrText xml:space="preserve"> PAGEREF _Toc222409396 \h </w:instrText>
            </w:r>
            <w:r w:rsidR="00DB4FEA">
              <w:rPr>
                <w:noProof/>
                <w:webHidden/>
              </w:rPr>
            </w:r>
            <w:r w:rsidR="00DB4FEA">
              <w:rPr>
                <w:noProof/>
                <w:webHidden/>
              </w:rPr>
              <w:fldChar w:fldCharType="separate"/>
            </w:r>
            <w:r w:rsidR="00672B71">
              <w:rPr>
                <w:noProof/>
                <w:webHidden/>
              </w:rPr>
              <w:t>17</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397" w:history="1">
            <w:r w:rsidR="00DB4FEA" w:rsidRPr="00DB4FEA">
              <w:rPr>
                <w:rStyle w:val="Collegamentoipertestuale"/>
                <w:noProof/>
              </w:rPr>
              <w:t>4.1 Protocollo di Validazione</w:t>
            </w:r>
            <w:r w:rsidR="00DB4FEA">
              <w:rPr>
                <w:noProof/>
                <w:webHidden/>
              </w:rPr>
              <w:tab/>
            </w:r>
            <w:r w:rsidR="00DB4FEA">
              <w:rPr>
                <w:noProof/>
                <w:webHidden/>
              </w:rPr>
              <w:fldChar w:fldCharType="begin"/>
            </w:r>
            <w:r w:rsidR="00DB4FEA">
              <w:rPr>
                <w:noProof/>
                <w:webHidden/>
              </w:rPr>
              <w:instrText xml:space="preserve"> PAGEREF _Toc222409397 \h </w:instrText>
            </w:r>
            <w:r w:rsidR="00DB4FEA">
              <w:rPr>
                <w:noProof/>
                <w:webHidden/>
              </w:rPr>
            </w:r>
            <w:r w:rsidR="00DB4FEA">
              <w:rPr>
                <w:noProof/>
                <w:webHidden/>
              </w:rPr>
              <w:fldChar w:fldCharType="separate"/>
            </w:r>
            <w:r w:rsidR="00672B71">
              <w:rPr>
                <w:noProof/>
                <w:webHidden/>
              </w:rPr>
              <w:t>17</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398" w:history="1">
            <w:r w:rsidR="00DB4FEA" w:rsidRPr="003124A5">
              <w:rPr>
                <w:rStyle w:val="Collegamentoipertestuale"/>
                <w:rFonts w:asciiTheme="majorHAnsi" w:hAnsiTheme="majorHAnsi" w:cstheme="majorHAnsi"/>
                <w:noProof/>
              </w:rPr>
              <w:t>4.1.1 Configurazione della Cross-Validation</w:t>
            </w:r>
            <w:r w:rsidR="00DB4FEA">
              <w:rPr>
                <w:noProof/>
                <w:webHidden/>
              </w:rPr>
              <w:tab/>
            </w:r>
            <w:r w:rsidR="00DB4FEA">
              <w:rPr>
                <w:noProof/>
                <w:webHidden/>
              </w:rPr>
              <w:fldChar w:fldCharType="begin"/>
            </w:r>
            <w:r w:rsidR="00DB4FEA">
              <w:rPr>
                <w:noProof/>
                <w:webHidden/>
              </w:rPr>
              <w:instrText xml:space="preserve"> PAGEREF _Toc222409398 \h </w:instrText>
            </w:r>
            <w:r w:rsidR="00DB4FEA">
              <w:rPr>
                <w:noProof/>
                <w:webHidden/>
              </w:rPr>
            </w:r>
            <w:r w:rsidR="00DB4FEA">
              <w:rPr>
                <w:noProof/>
                <w:webHidden/>
              </w:rPr>
              <w:fldChar w:fldCharType="separate"/>
            </w:r>
            <w:r w:rsidR="00672B71">
              <w:rPr>
                <w:noProof/>
                <w:webHidden/>
              </w:rPr>
              <w:t>17</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399" w:history="1">
            <w:r w:rsidR="00DB4FEA" w:rsidRPr="00DB4FEA">
              <w:rPr>
                <w:rStyle w:val="Collegamentoipertestuale"/>
                <w:noProof/>
              </w:rPr>
              <w:t>4.2 Metriche di Valutazione</w:t>
            </w:r>
            <w:r w:rsidR="00DB4FEA">
              <w:rPr>
                <w:noProof/>
                <w:webHidden/>
              </w:rPr>
              <w:tab/>
            </w:r>
            <w:r w:rsidR="00DB4FEA">
              <w:rPr>
                <w:noProof/>
                <w:webHidden/>
              </w:rPr>
              <w:fldChar w:fldCharType="begin"/>
            </w:r>
            <w:r w:rsidR="00DB4FEA">
              <w:rPr>
                <w:noProof/>
                <w:webHidden/>
              </w:rPr>
              <w:instrText xml:space="preserve"> PAGEREF _Toc222409399 \h </w:instrText>
            </w:r>
            <w:r w:rsidR="00DB4FEA">
              <w:rPr>
                <w:noProof/>
                <w:webHidden/>
              </w:rPr>
            </w:r>
            <w:r w:rsidR="00DB4FEA">
              <w:rPr>
                <w:noProof/>
                <w:webHidden/>
              </w:rPr>
              <w:fldChar w:fldCharType="separate"/>
            </w:r>
            <w:r w:rsidR="00672B71">
              <w:rPr>
                <w:noProof/>
                <w:webHidden/>
              </w:rPr>
              <w:t>18</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400" w:history="1">
            <w:r w:rsidR="00DB4FEA" w:rsidRPr="003124A5">
              <w:rPr>
                <w:rStyle w:val="Collegamentoipertestuale"/>
                <w:rFonts w:asciiTheme="majorHAnsi" w:hAnsiTheme="majorHAnsi" w:cstheme="majorHAnsi"/>
                <w:noProof/>
              </w:rPr>
              <w:t>4.2.1 Recall (Sensibilità)</w:t>
            </w:r>
            <w:r w:rsidR="00DB4FEA">
              <w:rPr>
                <w:noProof/>
                <w:webHidden/>
              </w:rPr>
              <w:tab/>
            </w:r>
            <w:r w:rsidR="00DB4FEA">
              <w:rPr>
                <w:noProof/>
                <w:webHidden/>
              </w:rPr>
              <w:fldChar w:fldCharType="begin"/>
            </w:r>
            <w:r w:rsidR="00DB4FEA">
              <w:rPr>
                <w:noProof/>
                <w:webHidden/>
              </w:rPr>
              <w:instrText xml:space="preserve"> PAGEREF _Toc222409400 \h </w:instrText>
            </w:r>
            <w:r w:rsidR="00DB4FEA">
              <w:rPr>
                <w:noProof/>
                <w:webHidden/>
              </w:rPr>
            </w:r>
            <w:r w:rsidR="00DB4FEA">
              <w:rPr>
                <w:noProof/>
                <w:webHidden/>
              </w:rPr>
              <w:fldChar w:fldCharType="separate"/>
            </w:r>
            <w:r w:rsidR="00672B71">
              <w:rPr>
                <w:noProof/>
                <w:webHidden/>
              </w:rPr>
              <w:t>18</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401" w:history="1">
            <w:r w:rsidR="00DB4FEA" w:rsidRPr="003124A5">
              <w:rPr>
                <w:rStyle w:val="Collegamentoipertestuale"/>
                <w:rFonts w:asciiTheme="majorHAnsi" w:hAnsiTheme="majorHAnsi" w:cstheme="majorHAnsi"/>
                <w:noProof/>
              </w:rPr>
              <w:t>4.2.2 Precision (Valore Predittivo Positivo)</w:t>
            </w:r>
            <w:r w:rsidR="00DB4FEA">
              <w:rPr>
                <w:noProof/>
                <w:webHidden/>
              </w:rPr>
              <w:tab/>
            </w:r>
            <w:r w:rsidR="00DB4FEA">
              <w:rPr>
                <w:noProof/>
                <w:webHidden/>
              </w:rPr>
              <w:fldChar w:fldCharType="begin"/>
            </w:r>
            <w:r w:rsidR="00DB4FEA">
              <w:rPr>
                <w:noProof/>
                <w:webHidden/>
              </w:rPr>
              <w:instrText xml:space="preserve"> PAGEREF _Toc222409401 \h </w:instrText>
            </w:r>
            <w:r w:rsidR="00DB4FEA">
              <w:rPr>
                <w:noProof/>
                <w:webHidden/>
              </w:rPr>
            </w:r>
            <w:r w:rsidR="00DB4FEA">
              <w:rPr>
                <w:noProof/>
                <w:webHidden/>
              </w:rPr>
              <w:fldChar w:fldCharType="separate"/>
            </w:r>
            <w:r w:rsidR="00672B71">
              <w:rPr>
                <w:noProof/>
                <w:webHidden/>
              </w:rPr>
              <w:t>18</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402" w:history="1">
            <w:r w:rsidR="00DB4FEA" w:rsidRPr="003124A5">
              <w:rPr>
                <w:rStyle w:val="Collegamentoipertestuale"/>
                <w:rFonts w:asciiTheme="majorHAnsi" w:hAnsiTheme="majorHAnsi" w:cstheme="majorHAnsi"/>
                <w:noProof/>
              </w:rPr>
              <w:t>4.2.3 F1-Score</w:t>
            </w:r>
            <w:r w:rsidR="00DB4FEA">
              <w:rPr>
                <w:noProof/>
                <w:webHidden/>
              </w:rPr>
              <w:tab/>
            </w:r>
            <w:r w:rsidR="00DB4FEA">
              <w:rPr>
                <w:noProof/>
                <w:webHidden/>
              </w:rPr>
              <w:fldChar w:fldCharType="begin"/>
            </w:r>
            <w:r w:rsidR="00DB4FEA">
              <w:rPr>
                <w:noProof/>
                <w:webHidden/>
              </w:rPr>
              <w:instrText xml:space="preserve"> PAGEREF _Toc222409402 \h </w:instrText>
            </w:r>
            <w:r w:rsidR="00DB4FEA">
              <w:rPr>
                <w:noProof/>
                <w:webHidden/>
              </w:rPr>
            </w:r>
            <w:r w:rsidR="00DB4FEA">
              <w:rPr>
                <w:noProof/>
                <w:webHidden/>
              </w:rPr>
              <w:fldChar w:fldCharType="separate"/>
            </w:r>
            <w:r w:rsidR="00672B71">
              <w:rPr>
                <w:noProof/>
                <w:webHidden/>
              </w:rPr>
              <w:t>18</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403" w:history="1">
            <w:r w:rsidR="00DB4FEA" w:rsidRPr="003124A5">
              <w:rPr>
                <w:rStyle w:val="Collegamentoipertestuale"/>
                <w:rFonts w:asciiTheme="majorHAnsi" w:hAnsiTheme="majorHAnsi" w:cstheme="majorHAnsi"/>
                <w:noProof/>
              </w:rPr>
              <w:t>4.2.4 ROC-AUC (Area Under the Curve)</w:t>
            </w:r>
            <w:r w:rsidR="00DB4FEA">
              <w:rPr>
                <w:noProof/>
                <w:webHidden/>
              </w:rPr>
              <w:tab/>
            </w:r>
            <w:r w:rsidR="00DB4FEA">
              <w:rPr>
                <w:noProof/>
                <w:webHidden/>
              </w:rPr>
              <w:fldChar w:fldCharType="begin"/>
            </w:r>
            <w:r w:rsidR="00DB4FEA">
              <w:rPr>
                <w:noProof/>
                <w:webHidden/>
              </w:rPr>
              <w:instrText xml:space="preserve"> PAGEREF _Toc222409403 \h </w:instrText>
            </w:r>
            <w:r w:rsidR="00DB4FEA">
              <w:rPr>
                <w:noProof/>
                <w:webHidden/>
              </w:rPr>
            </w:r>
            <w:r w:rsidR="00DB4FEA">
              <w:rPr>
                <w:noProof/>
                <w:webHidden/>
              </w:rPr>
              <w:fldChar w:fldCharType="separate"/>
            </w:r>
            <w:r w:rsidR="00672B71">
              <w:rPr>
                <w:noProof/>
                <w:webHidden/>
              </w:rPr>
              <w:t>19</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404" w:history="1">
            <w:r w:rsidR="00DB4FEA" w:rsidRPr="00DB4FEA">
              <w:rPr>
                <w:rStyle w:val="Collegamentoipertestuale"/>
                <w:noProof/>
              </w:rPr>
              <w:t>4.3 Scenari Sperimentali</w:t>
            </w:r>
            <w:r w:rsidR="00DB4FEA">
              <w:rPr>
                <w:noProof/>
                <w:webHidden/>
              </w:rPr>
              <w:tab/>
            </w:r>
            <w:r w:rsidR="00DB4FEA">
              <w:rPr>
                <w:noProof/>
                <w:webHidden/>
              </w:rPr>
              <w:fldChar w:fldCharType="begin"/>
            </w:r>
            <w:r w:rsidR="00DB4FEA">
              <w:rPr>
                <w:noProof/>
                <w:webHidden/>
              </w:rPr>
              <w:instrText xml:space="preserve"> PAGEREF _Toc222409404 \h </w:instrText>
            </w:r>
            <w:r w:rsidR="00DB4FEA">
              <w:rPr>
                <w:noProof/>
                <w:webHidden/>
              </w:rPr>
            </w:r>
            <w:r w:rsidR="00DB4FEA">
              <w:rPr>
                <w:noProof/>
                <w:webHidden/>
              </w:rPr>
              <w:fldChar w:fldCharType="separate"/>
            </w:r>
            <w:r w:rsidR="00672B71">
              <w:rPr>
                <w:noProof/>
                <w:webHidden/>
              </w:rPr>
              <w:t>19</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405" w:history="1">
            <w:r w:rsidR="00DB4FEA" w:rsidRPr="003124A5">
              <w:rPr>
                <w:rStyle w:val="Collegamentoipertestuale"/>
                <w:rFonts w:asciiTheme="majorHAnsi" w:hAnsiTheme="majorHAnsi" w:cstheme="majorHAnsi"/>
                <w:noProof/>
              </w:rPr>
              <w:t>4.3.1 Esperimento A: Confronto Globale (Baseline vs Enriched)</w:t>
            </w:r>
            <w:r w:rsidR="00DB4FEA">
              <w:rPr>
                <w:noProof/>
                <w:webHidden/>
              </w:rPr>
              <w:tab/>
            </w:r>
            <w:r w:rsidR="00DB4FEA">
              <w:rPr>
                <w:noProof/>
                <w:webHidden/>
              </w:rPr>
              <w:fldChar w:fldCharType="begin"/>
            </w:r>
            <w:r w:rsidR="00DB4FEA">
              <w:rPr>
                <w:noProof/>
                <w:webHidden/>
              </w:rPr>
              <w:instrText xml:space="preserve"> PAGEREF _Toc222409405 \h </w:instrText>
            </w:r>
            <w:r w:rsidR="00DB4FEA">
              <w:rPr>
                <w:noProof/>
                <w:webHidden/>
              </w:rPr>
            </w:r>
            <w:r w:rsidR="00DB4FEA">
              <w:rPr>
                <w:noProof/>
                <w:webHidden/>
              </w:rPr>
              <w:fldChar w:fldCharType="separate"/>
            </w:r>
            <w:r w:rsidR="00672B71">
              <w:rPr>
                <w:noProof/>
                <w:webHidden/>
              </w:rPr>
              <w:t>19</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406" w:history="1">
            <w:r w:rsidR="00DB4FEA" w:rsidRPr="003124A5">
              <w:rPr>
                <w:rStyle w:val="Collegamentoipertestuale"/>
                <w:rFonts w:asciiTheme="majorHAnsi" w:hAnsiTheme="majorHAnsi" w:cstheme="majorHAnsi"/>
                <w:noProof/>
              </w:rPr>
              <w:t>4.3.2 Esperimento B: Scenario "Screening" (Low-Cost)</w:t>
            </w:r>
            <w:r w:rsidR="00DB4FEA">
              <w:rPr>
                <w:noProof/>
                <w:webHidden/>
              </w:rPr>
              <w:tab/>
            </w:r>
            <w:r w:rsidR="00DB4FEA">
              <w:rPr>
                <w:noProof/>
                <w:webHidden/>
              </w:rPr>
              <w:fldChar w:fldCharType="begin"/>
            </w:r>
            <w:r w:rsidR="00DB4FEA">
              <w:rPr>
                <w:noProof/>
                <w:webHidden/>
              </w:rPr>
              <w:instrText xml:space="preserve"> PAGEREF _Toc222409406 \h </w:instrText>
            </w:r>
            <w:r w:rsidR="00DB4FEA">
              <w:rPr>
                <w:noProof/>
                <w:webHidden/>
              </w:rPr>
            </w:r>
            <w:r w:rsidR="00DB4FEA">
              <w:rPr>
                <w:noProof/>
                <w:webHidden/>
              </w:rPr>
              <w:fldChar w:fldCharType="separate"/>
            </w:r>
            <w:r w:rsidR="00672B71">
              <w:rPr>
                <w:noProof/>
                <w:webHidden/>
              </w:rPr>
              <w:t>19</w:t>
            </w:r>
            <w:r w:rsidR="00DB4FEA">
              <w:rPr>
                <w:noProof/>
                <w:webHidden/>
              </w:rPr>
              <w:fldChar w:fldCharType="end"/>
            </w:r>
          </w:hyperlink>
        </w:p>
        <w:p w:rsidR="00DB4FEA" w:rsidRDefault="00423C28">
          <w:pPr>
            <w:pStyle w:val="Sommario1"/>
            <w:tabs>
              <w:tab w:val="right" w:leader="dot" w:pos="9628"/>
            </w:tabs>
            <w:rPr>
              <w:rFonts w:eastAsiaTheme="minorEastAsia"/>
              <w:noProof/>
              <w:lang w:eastAsia="it-IT"/>
            </w:rPr>
          </w:pPr>
          <w:hyperlink w:anchor="_Toc222409407" w:history="1">
            <w:r w:rsidR="00DB4FEA" w:rsidRPr="003124A5">
              <w:rPr>
                <w:rStyle w:val="Collegamentoipertestuale"/>
                <w:b/>
                <w:noProof/>
              </w:rPr>
              <w:t>5. Analisi dei Risultati e Discussione</w:t>
            </w:r>
            <w:r w:rsidR="00DB4FEA">
              <w:rPr>
                <w:noProof/>
                <w:webHidden/>
              </w:rPr>
              <w:tab/>
            </w:r>
            <w:r w:rsidR="00DB4FEA">
              <w:rPr>
                <w:noProof/>
                <w:webHidden/>
              </w:rPr>
              <w:fldChar w:fldCharType="begin"/>
            </w:r>
            <w:r w:rsidR="00DB4FEA">
              <w:rPr>
                <w:noProof/>
                <w:webHidden/>
              </w:rPr>
              <w:instrText xml:space="preserve"> PAGEREF _Toc222409407 \h </w:instrText>
            </w:r>
            <w:r w:rsidR="00DB4FEA">
              <w:rPr>
                <w:noProof/>
                <w:webHidden/>
              </w:rPr>
            </w:r>
            <w:r w:rsidR="00DB4FEA">
              <w:rPr>
                <w:noProof/>
                <w:webHidden/>
              </w:rPr>
              <w:fldChar w:fldCharType="separate"/>
            </w:r>
            <w:r w:rsidR="00672B71">
              <w:rPr>
                <w:noProof/>
                <w:webHidden/>
              </w:rPr>
              <w:t>20</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408" w:history="1">
            <w:r w:rsidR="00DB4FEA" w:rsidRPr="00DB4FEA">
              <w:rPr>
                <w:rStyle w:val="Collegamentoipertestuale"/>
                <w:noProof/>
              </w:rPr>
              <w:t>5.1 Panoramica della Valutazione</w:t>
            </w:r>
            <w:r w:rsidR="00DB4FEA">
              <w:rPr>
                <w:noProof/>
                <w:webHidden/>
              </w:rPr>
              <w:tab/>
            </w:r>
            <w:r w:rsidR="00DB4FEA">
              <w:rPr>
                <w:noProof/>
                <w:webHidden/>
              </w:rPr>
              <w:fldChar w:fldCharType="begin"/>
            </w:r>
            <w:r w:rsidR="00DB4FEA">
              <w:rPr>
                <w:noProof/>
                <w:webHidden/>
              </w:rPr>
              <w:instrText xml:space="preserve"> PAGEREF _Toc222409408 \h </w:instrText>
            </w:r>
            <w:r w:rsidR="00DB4FEA">
              <w:rPr>
                <w:noProof/>
                <w:webHidden/>
              </w:rPr>
            </w:r>
            <w:r w:rsidR="00DB4FEA">
              <w:rPr>
                <w:noProof/>
                <w:webHidden/>
              </w:rPr>
              <w:fldChar w:fldCharType="separate"/>
            </w:r>
            <w:r w:rsidR="00672B71">
              <w:rPr>
                <w:noProof/>
                <w:webHidden/>
              </w:rPr>
              <w:t>20</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409" w:history="1">
            <w:r w:rsidR="00DB4FEA" w:rsidRPr="00DB4FEA">
              <w:rPr>
                <w:rStyle w:val="Collegamentoipertestuale"/>
                <w:noProof/>
              </w:rPr>
              <w:t>5.2 Analisi dello Scenario "Screening" (Low-Cost)</w:t>
            </w:r>
            <w:r w:rsidR="00DB4FEA">
              <w:rPr>
                <w:noProof/>
                <w:webHidden/>
              </w:rPr>
              <w:tab/>
            </w:r>
            <w:r w:rsidR="00DB4FEA">
              <w:rPr>
                <w:noProof/>
                <w:webHidden/>
              </w:rPr>
              <w:fldChar w:fldCharType="begin"/>
            </w:r>
            <w:r w:rsidR="00DB4FEA">
              <w:rPr>
                <w:noProof/>
                <w:webHidden/>
              </w:rPr>
              <w:instrText xml:space="preserve"> PAGEREF _Toc222409409 \h </w:instrText>
            </w:r>
            <w:r w:rsidR="00DB4FEA">
              <w:rPr>
                <w:noProof/>
                <w:webHidden/>
              </w:rPr>
            </w:r>
            <w:r w:rsidR="00DB4FEA">
              <w:rPr>
                <w:noProof/>
                <w:webHidden/>
              </w:rPr>
              <w:fldChar w:fldCharType="separate"/>
            </w:r>
            <w:r w:rsidR="00672B71">
              <w:rPr>
                <w:noProof/>
                <w:webHidden/>
              </w:rPr>
              <w:t>20</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410" w:history="1">
            <w:r w:rsidR="00DB4FEA" w:rsidRPr="003124A5">
              <w:rPr>
                <w:rStyle w:val="Collegamentoipertestuale"/>
                <w:noProof/>
              </w:rPr>
              <w:t>5.2.1 Discussione sui Risultati Quantitativi</w:t>
            </w:r>
            <w:r w:rsidR="00DB4FEA">
              <w:rPr>
                <w:noProof/>
                <w:webHidden/>
              </w:rPr>
              <w:tab/>
            </w:r>
            <w:r w:rsidR="00DB4FEA">
              <w:rPr>
                <w:noProof/>
                <w:webHidden/>
              </w:rPr>
              <w:fldChar w:fldCharType="begin"/>
            </w:r>
            <w:r w:rsidR="00DB4FEA">
              <w:rPr>
                <w:noProof/>
                <w:webHidden/>
              </w:rPr>
              <w:instrText xml:space="preserve"> PAGEREF _Toc222409410 \h </w:instrText>
            </w:r>
            <w:r w:rsidR="00DB4FEA">
              <w:rPr>
                <w:noProof/>
                <w:webHidden/>
              </w:rPr>
            </w:r>
            <w:r w:rsidR="00DB4FEA">
              <w:rPr>
                <w:noProof/>
                <w:webHidden/>
              </w:rPr>
              <w:fldChar w:fldCharType="separate"/>
            </w:r>
            <w:r w:rsidR="00672B71">
              <w:rPr>
                <w:noProof/>
                <w:webHidden/>
              </w:rPr>
              <w:t>21</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411" w:history="1">
            <w:r w:rsidR="00DB4FEA" w:rsidRPr="003124A5">
              <w:rPr>
                <w:rStyle w:val="Collegamentoipertestuale"/>
                <w:rFonts w:asciiTheme="majorHAnsi" w:hAnsiTheme="majorHAnsi" w:cstheme="majorHAnsi"/>
                <w:noProof/>
              </w:rPr>
              <w:t>5.2.2 Analisi della Varianza</w:t>
            </w:r>
            <w:r w:rsidR="00DB4FEA">
              <w:rPr>
                <w:noProof/>
                <w:webHidden/>
              </w:rPr>
              <w:tab/>
            </w:r>
            <w:r w:rsidR="00DB4FEA">
              <w:rPr>
                <w:noProof/>
                <w:webHidden/>
              </w:rPr>
              <w:fldChar w:fldCharType="begin"/>
            </w:r>
            <w:r w:rsidR="00DB4FEA">
              <w:rPr>
                <w:noProof/>
                <w:webHidden/>
              </w:rPr>
              <w:instrText xml:space="preserve"> PAGEREF _Toc222409411 \h </w:instrText>
            </w:r>
            <w:r w:rsidR="00DB4FEA">
              <w:rPr>
                <w:noProof/>
                <w:webHidden/>
              </w:rPr>
            </w:r>
            <w:r w:rsidR="00DB4FEA">
              <w:rPr>
                <w:noProof/>
                <w:webHidden/>
              </w:rPr>
              <w:fldChar w:fldCharType="separate"/>
            </w:r>
            <w:r w:rsidR="00672B71">
              <w:rPr>
                <w:noProof/>
                <w:webHidden/>
              </w:rPr>
              <w:t>22</w:t>
            </w:r>
            <w:r w:rsidR="00DB4FEA">
              <w:rPr>
                <w:noProof/>
                <w:webHidden/>
              </w:rPr>
              <w:fldChar w:fldCharType="end"/>
            </w:r>
          </w:hyperlink>
        </w:p>
        <w:p w:rsidR="00DB4FEA" w:rsidRPr="00DB4FEA" w:rsidRDefault="00423C28">
          <w:pPr>
            <w:pStyle w:val="Sommario2"/>
            <w:tabs>
              <w:tab w:val="right" w:leader="dot" w:pos="9628"/>
            </w:tabs>
            <w:rPr>
              <w:rFonts w:eastAsiaTheme="minorEastAsia"/>
              <w:b/>
              <w:noProof/>
              <w:lang w:eastAsia="it-IT"/>
            </w:rPr>
          </w:pPr>
          <w:hyperlink w:anchor="_Toc222409412" w:history="1">
            <w:r w:rsidR="00DB4FEA" w:rsidRPr="00DB4FEA">
              <w:rPr>
                <w:rStyle w:val="Collegamentoipertestuale"/>
                <w:noProof/>
              </w:rPr>
              <w:t>5.3 Interpretabilità e "Feature Importance"</w:t>
            </w:r>
            <w:r w:rsidR="00DB4FEA" w:rsidRPr="00DB4FEA">
              <w:rPr>
                <w:b/>
                <w:noProof/>
                <w:webHidden/>
              </w:rPr>
              <w:tab/>
            </w:r>
            <w:r w:rsidR="00DB4FEA" w:rsidRPr="00DB4FEA">
              <w:rPr>
                <w:b/>
                <w:noProof/>
                <w:webHidden/>
              </w:rPr>
              <w:fldChar w:fldCharType="begin"/>
            </w:r>
            <w:r w:rsidR="00DB4FEA" w:rsidRPr="00DB4FEA">
              <w:rPr>
                <w:b/>
                <w:noProof/>
                <w:webHidden/>
              </w:rPr>
              <w:instrText xml:space="preserve"> PAGEREF _Toc222409412 \h </w:instrText>
            </w:r>
            <w:r w:rsidR="00DB4FEA" w:rsidRPr="00DB4FEA">
              <w:rPr>
                <w:b/>
                <w:noProof/>
                <w:webHidden/>
              </w:rPr>
            </w:r>
            <w:r w:rsidR="00DB4FEA" w:rsidRPr="00DB4FEA">
              <w:rPr>
                <w:b/>
                <w:noProof/>
                <w:webHidden/>
              </w:rPr>
              <w:fldChar w:fldCharType="separate"/>
            </w:r>
            <w:r w:rsidR="00672B71">
              <w:rPr>
                <w:b/>
                <w:noProof/>
                <w:webHidden/>
              </w:rPr>
              <w:t>23</w:t>
            </w:r>
            <w:r w:rsidR="00DB4FEA" w:rsidRPr="00DB4FEA">
              <w:rPr>
                <w:b/>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413" w:history="1">
            <w:r w:rsidR="00DB4FEA" w:rsidRPr="00DB4FEA">
              <w:rPr>
                <w:rStyle w:val="Collegamentoipertestuale"/>
                <w:noProof/>
              </w:rPr>
              <w:t>5.4 Analisi dei Casi Critici (False Negatives)</w:t>
            </w:r>
            <w:r w:rsidR="00DB4FEA">
              <w:rPr>
                <w:noProof/>
                <w:webHidden/>
              </w:rPr>
              <w:tab/>
            </w:r>
            <w:r w:rsidR="00DB4FEA">
              <w:rPr>
                <w:noProof/>
                <w:webHidden/>
              </w:rPr>
              <w:fldChar w:fldCharType="begin"/>
            </w:r>
            <w:r w:rsidR="00DB4FEA">
              <w:rPr>
                <w:noProof/>
                <w:webHidden/>
              </w:rPr>
              <w:instrText xml:space="preserve"> PAGEREF _Toc222409413 \h </w:instrText>
            </w:r>
            <w:r w:rsidR="00DB4FEA">
              <w:rPr>
                <w:noProof/>
                <w:webHidden/>
              </w:rPr>
            </w:r>
            <w:r w:rsidR="00DB4FEA">
              <w:rPr>
                <w:noProof/>
                <w:webHidden/>
              </w:rPr>
              <w:fldChar w:fldCharType="separate"/>
            </w:r>
            <w:r w:rsidR="00672B71">
              <w:rPr>
                <w:noProof/>
                <w:webHidden/>
              </w:rPr>
              <w:t>23</w:t>
            </w:r>
            <w:r w:rsidR="00DB4FEA">
              <w:rPr>
                <w:noProof/>
                <w:webHidden/>
              </w:rPr>
              <w:fldChar w:fldCharType="end"/>
            </w:r>
          </w:hyperlink>
        </w:p>
        <w:p w:rsidR="00DB4FEA" w:rsidRDefault="00DB4FEA">
          <w:pPr>
            <w:pStyle w:val="Sommario2"/>
            <w:tabs>
              <w:tab w:val="right" w:leader="dot" w:pos="9628"/>
            </w:tabs>
            <w:rPr>
              <w:rFonts w:eastAsiaTheme="minorEastAsia"/>
              <w:noProof/>
              <w:lang w:eastAsia="it-IT"/>
            </w:rPr>
          </w:pPr>
          <w:hyperlink w:anchor="_Toc222409414" w:history="1">
            <w:r w:rsidRPr="00DB4FEA">
              <w:rPr>
                <w:rStyle w:val="Collegamentoipertestuale"/>
                <w:noProof/>
              </w:rPr>
              <w:t>5.5 Confronto</w:t>
            </w:r>
            <w:r>
              <w:rPr>
                <w:noProof/>
                <w:webHidden/>
              </w:rPr>
              <w:tab/>
            </w:r>
            <w:r>
              <w:rPr>
                <w:noProof/>
                <w:webHidden/>
              </w:rPr>
              <w:fldChar w:fldCharType="begin"/>
            </w:r>
            <w:r>
              <w:rPr>
                <w:noProof/>
                <w:webHidden/>
              </w:rPr>
              <w:instrText xml:space="preserve"> PAGEREF _Toc222409414 \h </w:instrText>
            </w:r>
            <w:r>
              <w:rPr>
                <w:noProof/>
                <w:webHidden/>
              </w:rPr>
            </w:r>
            <w:r>
              <w:rPr>
                <w:noProof/>
                <w:webHidden/>
              </w:rPr>
              <w:fldChar w:fldCharType="separate"/>
            </w:r>
            <w:r w:rsidR="00672B71">
              <w:rPr>
                <w:noProof/>
                <w:webHidden/>
              </w:rPr>
              <w:t>24</w:t>
            </w:r>
            <w:r>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415" w:history="1">
            <w:r w:rsidR="00DB4FEA" w:rsidRPr="00DB4FEA">
              <w:rPr>
                <w:rStyle w:val="Collegamentoipertestuale"/>
                <w:noProof/>
              </w:rPr>
              <w:t>5.6 Limiti del Sistema</w:t>
            </w:r>
            <w:r w:rsidR="00DB4FEA">
              <w:rPr>
                <w:noProof/>
                <w:webHidden/>
              </w:rPr>
              <w:tab/>
            </w:r>
            <w:r w:rsidR="00DB4FEA">
              <w:rPr>
                <w:noProof/>
                <w:webHidden/>
              </w:rPr>
              <w:fldChar w:fldCharType="begin"/>
            </w:r>
            <w:r w:rsidR="00DB4FEA">
              <w:rPr>
                <w:noProof/>
                <w:webHidden/>
              </w:rPr>
              <w:instrText xml:space="preserve"> PAGEREF _Toc222409415 \h </w:instrText>
            </w:r>
            <w:r w:rsidR="00DB4FEA">
              <w:rPr>
                <w:noProof/>
                <w:webHidden/>
              </w:rPr>
            </w:r>
            <w:r w:rsidR="00DB4FEA">
              <w:rPr>
                <w:noProof/>
                <w:webHidden/>
              </w:rPr>
              <w:fldChar w:fldCharType="separate"/>
            </w:r>
            <w:r w:rsidR="00672B71">
              <w:rPr>
                <w:noProof/>
                <w:webHidden/>
              </w:rPr>
              <w:t>24</w:t>
            </w:r>
            <w:r w:rsidR="00DB4FEA">
              <w:rPr>
                <w:noProof/>
                <w:webHidden/>
              </w:rPr>
              <w:fldChar w:fldCharType="end"/>
            </w:r>
          </w:hyperlink>
        </w:p>
        <w:p w:rsidR="00DB4FEA" w:rsidRDefault="00423C28">
          <w:pPr>
            <w:pStyle w:val="Sommario1"/>
            <w:tabs>
              <w:tab w:val="right" w:leader="dot" w:pos="9628"/>
            </w:tabs>
            <w:rPr>
              <w:rFonts w:eastAsiaTheme="minorEastAsia"/>
              <w:noProof/>
              <w:lang w:eastAsia="it-IT"/>
            </w:rPr>
          </w:pPr>
          <w:hyperlink w:anchor="_Toc222409416" w:history="1">
            <w:r w:rsidR="00DB4FEA" w:rsidRPr="003124A5">
              <w:rPr>
                <w:rStyle w:val="Collegamentoipertestuale"/>
                <w:b/>
                <w:noProof/>
              </w:rPr>
              <w:t>6. Sistema Dimostrativo</w:t>
            </w:r>
            <w:r w:rsidR="00DB4FEA">
              <w:rPr>
                <w:noProof/>
                <w:webHidden/>
              </w:rPr>
              <w:tab/>
            </w:r>
            <w:r w:rsidR="00DB4FEA">
              <w:rPr>
                <w:noProof/>
                <w:webHidden/>
              </w:rPr>
              <w:fldChar w:fldCharType="begin"/>
            </w:r>
            <w:r w:rsidR="00DB4FEA">
              <w:rPr>
                <w:noProof/>
                <w:webHidden/>
              </w:rPr>
              <w:instrText xml:space="preserve"> PAGEREF _Toc222409416 \h </w:instrText>
            </w:r>
            <w:r w:rsidR="00DB4FEA">
              <w:rPr>
                <w:noProof/>
                <w:webHidden/>
              </w:rPr>
            </w:r>
            <w:r w:rsidR="00DB4FEA">
              <w:rPr>
                <w:noProof/>
                <w:webHidden/>
              </w:rPr>
              <w:fldChar w:fldCharType="separate"/>
            </w:r>
            <w:r w:rsidR="00672B71">
              <w:rPr>
                <w:noProof/>
                <w:webHidden/>
              </w:rPr>
              <w:t>24</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417" w:history="1">
            <w:r w:rsidR="00DB4FEA" w:rsidRPr="00DB4FEA">
              <w:rPr>
                <w:rStyle w:val="Collegamentoipertestuale"/>
                <w:noProof/>
              </w:rPr>
              <w:t>6.1 Architettura dell'Applicazione</w:t>
            </w:r>
            <w:r w:rsidR="00DB4FEA">
              <w:rPr>
                <w:noProof/>
                <w:webHidden/>
              </w:rPr>
              <w:tab/>
            </w:r>
            <w:r w:rsidR="00DB4FEA">
              <w:rPr>
                <w:noProof/>
                <w:webHidden/>
              </w:rPr>
              <w:fldChar w:fldCharType="begin"/>
            </w:r>
            <w:r w:rsidR="00DB4FEA">
              <w:rPr>
                <w:noProof/>
                <w:webHidden/>
              </w:rPr>
              <w:instrText xml:space="preserve"> PAGEREF _Toc222409417 \h </w:instrText>
            </w:r>
            <w:r w:rsidR="00DB4FEA">
              <w:rPr>
                <w:noProof/>
                <w:webHidden/>
              </w:rPr>
            </w:r>
            <w:r w:rsidR="00DB4FEA">
              <w:rPr>
                <w:noProof/>
                <w:webHidden/>
              </w:rPr>
              <w:fldChar w:fldCharType="separate"/>
            </w:r>
            <w:r w:rsidR="00672B71">
              <w:rPr>
                <w:noProof/>
                <w:webHidden/>
              </w:rPr>
              <w:t>24</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418" w:history="1">
            <w:r w:rsidR="00DB4FEA" w:rsidRPr="00DB4FEA">
              <w:rPr>
                <w:rStyle w:val="Collegamentoipertestuale"/>
                <w:noProof/>
              </w:rPr>
              <w:t>6.2 Casi d'Uso e Simulazioni</w:t>
            </w:r>
            <w:r w:rsidR="00DB4FEA">
              <w:rPr>
                <w:noProof/>
                <w:webHidden/>
              </w:rPr>
              <w:tab/>
            </w:r>
            <w:r w:rsidR="00DB4FEA">
              <w:rPr>
                <w:noProof/>
                <w:webHidden/>
              </w:rPr>
              <w:fldChar w:fldCharType="begin"/>
            </w:r>
            <w:r w:rsidR="00DB4FEA">
              <w:rPr>
                <w:noProof/>
                <w:webHidden/>
              </w:rPr>
              <w:instrText xml:space="preserve"> PAGEREF _Toc222409418 \h </w:instrText>
            </w:r>
            <w:r w:rsidR="00DB4FEA">
              <w:rPr>
                <w:noProof/>
                <w:webHidden/>
              </w:rPr>
            </w:r>
            <w:r w:rsidR="00DB4FEA">
              <w:rPr>
                <w:noProof/>
                <w:webHidden/>
              </w:rPr>
              <w:fldChar w:fldCharType="separate"/>
            </w:r>
            <w:r w:rsidR="00672B71">
              <w:rPr>
                <w:noProof/>
                <w:webHidden/>
              </w:rPr>
              <w:t>25</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419" w:history="1">
            <w:r w:rsidR="00DB4FEA" w:rsidRPr="003124A5">
              <w:rPr>
                <w:rStyle w:val="Collegamentoipertestuale"/>
                <w:noProof/>
              </w:rPr>
              <w:t>6.2.1 Caso A: Il Paziente "Silente" (Asintomatico ad Alto Rischio)</w:t>
            </w:r>
            <w:r w:rsidR="00DB4FEA">
              <w:rPr>
                <w:noProof/>
                <w:webHidden/>
              </w:rPr>
              <w:tab/>
            </w:r>
            <w:r w:rsidR="00DB4FEA">
              <w:rPr>
                <w:noProof/>
                <w:webHidden/>
              </w:rPr>
              <w:fldChar w:fldCharType="begin"/>
            </w:r>
            <w:r w:rsidR="00DB4FEA">
              <w:rPr>
                <w:noProof/>
                <w:webHidden/>
              </w:rPr>
              <w:instrText xml:space="preserve"> PAGEREF _Toc222409419 \h </w:instrText>
            </w:r>
            <w:r w:rsidR="00DB4FEA">
              <w:rPr>
                <w:noProof/>
                <w:webHidden/>
              </w:rPr>
            </w:r>
            <w:r w:rsidR="00DB4FEA">
              <w:rPr>
                <w:noProof/>
                <w:webHidden/>
              </w:rPr>
              <w:fldChar w:fldCharType="separate"/>
            </w:r>
            <w:r w:rsidR="00672B71">
              <w:rPr>
                <w:noProof/>
                <w:webHidden/>
              </w:rPr>
              <w:t>25</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420" w:history="1">
            <w:r w:rsidR="00DB4FEA" w:rsidRPr="003124A5">
              <w:rPr>
                <w:rStyle w:val="Collegamentoipertestuale"/>
                <w:noProof/>
              </w:rPr>
              <w:t>6.2.2 Caso B: Sospetta Sindrome Metabolica</w:t>
            </w:r>
            <w:r w:rsidR="00DB4FEA">
              <w:rPr>
                <w:noProof/>
                <w:webHidden/>
              </w:rPr>
              <w:tab/>
            </w:r>
            <w:r w:rsidR="00DB4FEA">
              <w:rPr>
                <w:noProof/>
                <w:webHidden/>
              </w:rPr>
              <w:fldChar w:fldCharType="begin"/>
            </w:r>
            <w:r w:rsidR="00DB4FEA">
              <w:rPr>
                <w:noProof/>
                <w:webHidden/>
              </w:rPr>
              <w:instrText xml:space="preserve"> PAGEREF _Toc222409420 \h </w:instrText>
            </w:r>
            <w:r w:rsidR="00DB4FEA">
              <w:rPr>
                <w:noProof/>
                <w:webHidden/>
              </w:rPr>
            </w:r>
            <w:r w:rsidR="00DB4FEA">
              <w:rPr>
                <w:noProof/>
                <w:webHidden/>
              </w:rPr>
              <w:fldChar w:fldCharType="separate"/>
            </w:r>
            <w:r w:rsidR="00672B71">
              <w:rPr>
                <w:noProof/>
                <w:webHidden/>
              </w:rPr>
              <w:t>26</w:t>
            </w:r>
            <w:r w:rsidR="00DB4FEA">
              <w:rPr>
                <w:noProof/>
                <w:webHidden/>
              </w:rPr>
              <w:fldChar w:fldCharType="end"/>
            </w:r>
          </w:hyperlink>
        </w:p>
        <w:p w:rsidR="00DB4FEA" w:rsidRDefault="00423C28">
          <w:pPr>
            <w:pStyle w:val="Sommario3"/>
            <w:tabs>
              <w:tab w:val="right" w:leader="dot" w:pos="9628"/>
            </w:tabs>
            <w:rPr>
              <w:rFonts w:eastAsiaTheme="minorEastAsia"/>
              <w:noProof/>
              <w:lang w:eastAsia="it-IT"/>
            </w:rPr>
          </w:pPr>
          <w:hyperlink w:anchor="_Toc222409421" w:history="1">
            <w:r w:rsidR="00DB4FEA" w:rsidRPr="003124A5">
              <w:rPr>
                <w:rStyle w:val="Collegamentoipertestuale"/>
                <w:noProof/>
              </w:rPr>
              <w:t>6.2.3 Caso C: Paziente Sano a Basso Rischio</w:t>
            </w:r>
            <w:r w:rsidR="00DB4FEA">
              <w:rPr>
                <w:noProof/>
                <w:webHidden/>
              </w:rPr>
              <w:tab/>
            </w:r>
            <w:r w:rsidR="00DB4FEA">
              <w:rPr>
                <w:noProof/>
                <w:webHidden/>
              </w:rPr>
              <w:fldChar w:fldCharType="begin"/>
            </w:r>
            <w:r w:rsidR="00DB4FEA">
              <w:rPr>
                <w:noProof/>
                <w:webHidden/>
              </w:rPr>
              <w:instrText xml:space="preserve"> PAGEREF _Toc222409421 \h </w:instrText>
            </w:r>
            <w:r w:rsidR="00DB4FEA">
              <w:rPr>
                <w:noProof/>
                <w:webHidden/>
              </w:rPr>
            </w:r>
            <w:r w:rsidR="00DB4FEA">
              <w:rPr>
                <w:noProof/>
                <w:webHidden/>
              </w:rPr>
              <w:fldChar w:fldCharType="separate"/>
            </w:r>
            <w:r w:rsidR="00672B71">
              <w:rPr>
                <w:noProof/>
                <w:webHidden/>
              </w:rPr>
              <w:t>27</w:t>
            </w:r>
            <w:r w:rsidR="00DB4FEA">
              <w:rPr>
                <w:noProof/>
                <w:webHidden/>
              </w:rPr>
              <w:fldChar w:fldCharType="end"/>
            </w:r>
          </w:hyperlink>
        </w:p>
        <w:p w:rsidR="00DB4FEA" w:rsidRDefault="00423C28">
          <w:pPr>
            <w:pStyle w:val="Sommario1"/>
            <w:tabs>
              <w:tab w:val="right" w:leader="dot" w:pos="9628"/>
            </w:tabs>
            <w:rPr>
              <w:rFonts w:eastAsiaTheme="minorEastAsia"/>
              <w:noProof/>
              <w:lang w:eastAsia="it-IT"/>
            </w:rPr>
          </w:pPr>
          <w:hyperlink w:anchor="_Toc222409422" w:history="1">
            <w:r w:rsidR="00DB4FEA" w:rsidRPr="003124A5">
              <w:rPr>
                <w:rStyle w:val="Collegamentoipertestuale"/>
                <w:b/>
                <w:noProof/>
              </w:rPr>
              <w:t>7. Conclusioni e Sviluppi Futuri</w:t>
            </w:r>
            <w:r w:rsidR="00DB4FEA">
              <w:rPr>
                <w:noProof/>
                <w:webHidden/>
              </w:rPr>
              <w:tab/>
            </w:r>
            <w:r w:rsidR="00DB4FEA">
              <w:rPr>
                <w:noProof/>
                <w:webHidden/>
              </w:rPr>
              <w:fldChar w:fldCharType="begin"/>
            </w:r>
            <w:r w:rsidR="00DB4FEA">
              <w:rPr>
                <w:noProof/>
                <w:webHidden/>
              </w:rPr>
              <w:instrText xml:space="preserve"> PAGEREF _Toc222409422 \h </w:instrText>
            </w:r>
            <w:r w:rsidR="00DB4FEA">
              <w:rPr>
                <w:noProof/>
                <w:webHidden/>
              </w:rPr>
            </w:r>
            <w:r w:rsidR="00DB4FEA">
              <w:rPr>
                <w:noProof/>
                <w:webHidden/>
              </w:rPr>
              <w:fldChar w:fldCharType="separate"/>
            </w:r>
            <w:r w:rsidR="00672B71">
              <w:rPr>
                <w:noProof/>
                <w:webHidden/>
              </w:rPr>
              <w:t>28</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423" w:history="1">
            <w:r w:rsidR="00DB4FEA" w:rsidRPr="00DB4FEA">
              <w:rPr>
                <w:rStyle w:val="Collegamentoipertestuale"/>
                <w:noProof/>
              </w:rPr>
              <w:t>7.1 Sintesi dei Risultati Raggiunti</w:t>
            </w:r>
            <w:r w:rsidR="00DB4FEA">
              <w:rPr>
                <w:noProof/>
                <w:webHidden/>
              </w:rPr>
              <w:tab/>
            </w:r>
            <w:r w:rsidR="00DB4FEA">
              <w:rPr>
                <w:noProof/>
                <w:webHidden/>
              </w:rPr>
              <w:fldChar w:fldCharType="begin"/>
            </w:r>
            <w:r w:rsidR="00DB4FEA">
              <w:rPr>
                <w:noProof/>
                <w:webHidden/>
              </w:rPr>
              <w:instrText xml:space="preserve"> PAGEREF _Toc222409423 \h </w:instrText>
            </w:r>
            <w:r w:rsidR="00DB4FEA">
              <w:rPr>
                <w:noProof/>
                <w:webHidden/>
              </w:rPr>
            </w:r>
            <w:r w:rsidR="00DB4FEA">
              <w:rPr>
                <w:noProof/>
                <w:webHidden/>
              </w:rPr>
              <w:fldChar w:fldCharType="separate"/>
            </w:r>
            <w:r w:rsidR="00672B71">
              <w:rPr>
                <w:noProof/>
                <w:webHidden/>
              </w:rPr>
              <w:t>28</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424" w:history="1">
            <w:r w:rsidR="00DB4FEA" w:rsidRPr="00DB4FEA">
              <w:rPr>
                <w:rStyle w:val="Collegamentoipertestuale"/>
                <w:noProof/>
              </w:rPr>
              <w:t>7.2 Limiti dell'Approccio Proposto</w:t>
            </w:r>
            <w:r w:rsidR="00DB4FEA">
              <w:rPr>
                <w:noProof/>
                <w:webHidden/>
              </w:rPr>
              <w:tab/>
            </w:r>
            <w:r w:rsidR="00DB4FEA">
              <w:rPr>
                <w:noProof/>
                <w:webHidden/>
              </w:rPr>
              <w:fldChar w:fldCharType="begin"/>
            </w:r>
            <w:r w:rsidR="00DB4FEA">
              <w:rPr>
                <w:noProof/>
                <w:webHidden/>
              </w:rPr>
              <w:instrText xml:space="preserve"> PAGEREF _Toc222409424 \h </w:instrText>
            </w:r>
            <w:r w:rsidR="00DB4FEA">
              <w:rPr>
                <w:noProof/>
                <w:webHidden/>
              </w:rPr>
            </w:r>
            <w:r w:rsidR="00DB4FEA">
              <w:rPr>
                <w:noProof/>
                <w:webHidden/>
              </w:rPr>
              <w:fldChar w:fldCharType="separate"/>
            </w:r>
            <w:r w:rsidR="00672B71">
              <w:rPr>
                <w:noProof/>
                <w:webHidden/>
              </w:rPr>
              <w:t>28</w:t>
            </w:r>
            <w:r w:rsidR="00DB4FEA">
              <w:rPr>
                <w:noProof/>
                <w:webHidden/>
              </w:rPr>
              <w:fldChar w:fldCharType="end"/>
            </w:r>
          </w:hyperlink>
        </w:p>
        <w:p w:rsidR="00DB4FEA" w:rsidRDefault="00423C28">
          <w:pPr>
            <w:pStyle w:val="Sommario2"/>
            <w:tabs>
              <w:tab w:val="right" w:leader="dot" w:pos="9628"/>
            </w:tabs>
            <w:rPr>
              <w:rFonts w:eastAsiaTheme="minorEastAsia"/>
              <w:noProof/>
              <w:lang w:eastAsia="it-IT"/>
            </w:rPr>
          </w:pPr>
          <w:hyperlink w:anchor="_Toc222409425" w:history="1">
            <w:r w:rsidR="00DB4FEA" w:rsidRPr="00DB4FEA">
              <w:rPr>
                <w:rStyle w:val="Collegamentoipertestuale"/>
                <w:noProof/>
              </w:rPr>
              <w:t>7.3 Sviluppi Futuri</w:t>
            </w:r>
            <w:r w:rsidR="00DB4FEA">
              <w:rPr>
                <w:noProof/>
                <w:webHidden/>
              </w:rPr>
              <w:tab/>
            </w:r>
            <w:r w:rsidR="00DB4FEA">
              <w:rPr>
                <w:noProof/>
                <w:webHidden/>
              </w:rPr>
              <w:fldChar w:fldCharType="begin"/>
            </w:r>
            <w:r w:rsidR="00DB4FEA">
              <w:rPr>
                <w:noProof/>
                <w:webHidden/>
              </w:rPr>
              <w:instrText xml:space="preserve"> PAGEREF _Toc222409425 \h </w:instrText>
            </w:r>
            <w:r w:rsidR="00DB4FEA">
              <w:rPr>
                <w:noProof/>
                <w:webHidden/>
              </w:rPr>
            </w:r>
            <w:r w:rsidR="00DB4FEA">
              <w:rPr>
                <w:noProof/>
                <w:webHidden/>
              </w:rPr>
              <w:fldChar w:fldCharType="separate"/>
            </w:r>
            <w:r w:rsidR="00672B71">
              <w:rPr>
                <w:noProof/>
                <w:webHidden/>
              </w:rPr>
              <w:t>29</w:t>
            </w:r>
            <w:r w:rsidR="00DB4FEA">
              <w:rPr>
                <w:noProof/>
                <w:webHidden/>
              </w:rPr>
              <w:fldChar w:fldCharType="end"/>
            </w:r>
          </w:hyperlink>
        </w:p>
        <w:p w:rsidR="00DB4FEA" w:rsidRDefault="00423C28" w:rsidP="008D0209">
          <w:pPr>
            <w:pStyle w:val="Sommario1"/>
            <w:tabs>
              <w:tab w:val="right" w:leader="dot" w:pos="9628"/>
            </w:tabs>
            <w:rPr>
              <w:rFonts w:eastAsiaTheme="minorEastAsia"/>
              <w:noProof/>
              <w:lang w:eastAsia="it-IT"/>
            </w:rPr>
          </w:pPr>
          <w:hyperlink w:anchor="_Toc222409426" w:history="1">
            <w:r w:rsidR="00DB4FEA">
              <w:rPr>
                <w:rStyle w:val="Collegamentoipertestuale"/>
                <w:b/>
                <w:noProof/>
              </w:rPr>
              <w:t>8. Riferimenti Bibliografici</w:t>
            </w:r>
            <w:r w:rsidR="00DB4FEA">
              <w:rPr>
                <w:noProof/>
                <w:webHidden/>
              </w:rPr>
              <w:tab/>
            </w:r>
            <w:r w:rsidR="00DB4FEA">
              <w:rPr>
                <w:noProof/>
                <w:webHidden/>
              </w:rPr>
              <w:fldChar w:fldCharType="begin"/>
            </w:r>
            <w:r w:rsidR="00DB4FEA">
              <w:rPr>
                <w:noProof/>
                <w:webHidden/>
              </w:rPr>
              <w:instrText xml:space="preserve"> PAGEREF _Toc222409426 \h </w:instrText>
            </w:r>
            <w:r w:rsidR="00DB4FEA">
              <w:rPr>
                <w:noProof/>
                <w:webHidden/>
              </w:rPr>
            </w:r>
            <w:r w:rsidR="00DB4FEA">
              <w:rPr>
                <w:noProof/>
                <w:webHidden/>
              </w:rPr>
              <w:fldChar w:fldCharType="separate"/>
            </w:r>
            <w:r w:rsidR="00672B71">
              <w:rPr>
                <w:noProof/>
                <w:webHidden/>
              </w:rPr>
              <w:t>30</w:t>
            </w:r>
            <w:r w:rsidR="00DB4FEA">
              <w:rPr>
                <w:noProof/>
                <w:webHidden/>
              </w:rPr>
              <w:fldChar w:fldCharType="end"/>
            </w:r>
          </w:hyperlink>
        </w:p>
        <w:p w:rsidR="00AA06B8" w:rsidRDefault="00AA06B8" w:rsidP="00AA06B8">
          <w:pPr>
            <w:rPr>
              <w:b/>
              <w:bCs/>
            </w:rPr>
          </w:pPr>
          <w:r>
            <w:rPr>
              <w:b/>
              <w:bCs/>
            </w:rPr>
            <w:fldChar w:fldCharType="end"/>
          </w:r>
        </w:p>
      </w:sdtContent>
    </w:sdt>
    <w:p w:rsidR="00AA06B8" w:rsidRDefault="00AA06B8" w:rsidP="00110776">
      <w:pPr>
        <w:pStyle w:val="Titolo1"/>
        <w:spacing w:after="120"/>
        <w:rPr>
          <w:color w:val="1F1F1F"/>
        </w:rPr>
      </w:pPr>
    </w:p>
    <w:p w:rsidR="00AA06B8" w:rsidRDefault="00AA06B8" w:rsidP="00AA06B8"/>
    <w:p w:rsidR="00AA06B8" w:rsidRPr="00AA06B8" w:rsidRDefault="00AA06B8" w:rsidP="00AA06B8"/>
    <w:p w:rsidR="00AA06B8" w:rsidRDefault="00AA06B8" w:rsidP="00110776">
      <w:pPr>
        <w:pStyle w:val="Titolo1"/>
        <w:spacing w:after="120"/>
        <w:rPr>
          <w:color w:val="1F1F1F"/>
        </w:rPr>
      </w:pPr>
    </w:p>
    <w:p w:rsidR="00020EB8" w:rsidRDefault="00020EB8" w:rsidP="00020EB8"/>
    <w:p w:rsidR="00020EB8" w:rsidRDefault="00020EB8" w:rsidP="00020EB8"/>
    <w:p w:rsidR="00020EB8" w:rsidRPr="00020EB8" w:rsidRDefault="00020EB8" w:rsidP="00020EB8"/>
    <w:p w:rsidR="00110776" w:rsidRPr="00020EB8" w:rsidRDefault="00110776" w:rsidP="00110776">
      <w:pPr>
        <w:pStyle w:val="Titolo1"/>
        <w:spacing w:after="120"/>
        <w:rPr>
          <w:b/>
          <w:color w:val="1F1F1F"/>
          <w:sz w:val="36"/>
        </w:rPr>
      </w:pPr>
      <w:bookmarkStart w:id="0" w:name="_Toc222409367"/>
      <w:r w:rsidRPr="00020EB8">
        <w:rPr>
          <w:b/>
          <w:color w:val="1F1F1F"/>
          <w:sz w:val="36"/>
        </w:rPr>
        <w:lastRenderedPageBreak/>
        <w:t>1. Introduzione e Analisi del Dominio</w:t>
      </w:r>
      <w:bookmarkEnd w:id="0"/>
    </w:p>
    <w:p w:rsidR="00110776" w:rsidRPr="00CB1B9F" w:rsidRDefault="00110776" w:rsidP="00110776">
      <w:pPr>
        <w:pStyle w:val="Titolo2"/>
        <w:spacing w:after="120"/>
        <w:rPr>
          <w:b/>
          <w:color w:val="1F1F1F"/>
          <w:sz w:val="30"/>
          <w:szCs w:val="30"/>
        </w:rPr>
      </w:pPr>
      <w:bookmarkStart w:id="1" w:name="_Toc222409368"/>
      <w:r w:rsidRPr="00CB1B9F">
        <w:rPr>
          <w:b/>
          <w:color w:val="1F1F1F"/>
          <w:sz w:val="30"/>
          <w:szCs w:val="30"/>
        </w:rPr>
        <w:t>1.1 Il Contesto Clinico e la Necessità di Supporto Decisionale</w:t>
      </w:r>
      <w:bookmarkEnd w:id="1"/>
    </w:p>
    <w:p w:rsidR="00110776" w:rsidRDefault="00110776" w:rsidP="00110776">
      <w:pPr>
        <w:pStyle w:val="NormaleWeb"/>
        <w:spacing w:after="0" w:afterAutospacing="0"/>
        <w:rPr>
          <w:color w:val="1F1F1F"/>
        </w:rPr>
      </w:pPr>
      <w:r>
        <w:rPr>
          <w:color w:val="1F1F1F"/>
        </w:rPr>
        <w:t xml:space="preserve">Le malattie cardiovascolari (CVD - </w:t>
      </w:r>
      <w:proofErr w:type="spellStart"/>
      <w:r>
        <w:rPr>
          <w:i/>
          <w:iCs/>
          <w:color w:val="1F1F1F"/>
          <w:bdr w:val="none" w:sz="0" w:space="0" w:color="auto" w:frame="1"/>
        </w:rPr>
        <w:t>Cardiovascular</w:t>
      </w:r>
      <w:proofErr w:type="spellEnd"/>
      <w:r>
        <w:rPr>
          <w:i/>
          <w:iCs/>
          <w:color w:val="1F1F1F"/>
          <w:bdr w:val="none" w:sz="0" w:space="0" w:color="auto" w:frame="1"/>
        </w:rPr>
        <w:t xml:space="preserve"> </w:t>
      </w:r>
      <w:proofErr w:type="spellStart"/>
      <w:r>
        <w:rPr>
          <w:i/>
          <w:iCs/>
          <w:color w:val="1F1F1F"/>
          <w:bdr w:val="none" w:sz="0" w:space="0" w:color="auto" w:frame="1"/>
        </w:rPr>
        <w:t>Diseases</w:t>
      </w:r>
      <w:proofErr w:type="spellEnd"/>
      <w:r>
        <w:rPr>
          <w:color w:val="1F1F1F"/>
        </w:rPr>
        <w:t>) rappresentano, secondo le stime dell'Organizzazione Mondiale della Sanità (WHO), la principale causa di morte a livello globale. La complessità intrinseca di queste patologie risiede nella loro natura multifattoriale: il rischio di un evento cardiaco non dipende quasi mai da un singolo parametro fuori norma, ma da una combinazione non lineare di fattori di rischio fisiologici (pressione arteriosa, livelli di colesterolo, glicemia), comportamentali e demografici.</w:t>
      </w:r>
    </w:p>
    <w:p w:rsidR="00110776" w:rsidRDefault="00110776" w:rsidP="00110776">
      <w:pPr>
        <w:pStyle w:val="NormaleWeb"/>
        <w:spacing w:after="240" w:afterAutospacing="0"/>
        <w:rPr>
          <w:color w:val="1F1F1F"/>
        </w:rPr>
      </w:pPr>
      <w:r>
        <w:rPr>
          <w:color w:val="1F1F1F"/>
        </w:rPr>
        <w:t>Nel contesto della pratica medica moderna, la diagnosi precoce e la stratificazione del rischio sono compiti onerosi. I medici si trovano spesso a dover operare in condizioni di incertezza, con dati parziali o in scenari in cui i sintomi sono silenti (es. ischemia asintomatica). Sebbene le linee guida cliniche forniscano protocolli standardizzati, l'applicazione di queste regole al singolo paziente può risultare rigida o insufficiente a cogliere sfumature che emergono solo dall'analisi statistica di grandi moli di dati storici.</w:t>
      </w:r>
    </w:p>
    <w:p w:rsidR="00110776" w:rsidRDefault="00110776" w:rsidP="00110776">
      <w:pPr>
        <w:pStyle w:val="NormaleWeb"/>
        <w:spacing w:after="0" w:afterAutospacing="0"/>
        <w:rPr>
          <w:color w:val="1F1F1F"/>
        </w:rPr>
      </w:pPr>
      <w:r>
        <w:rPr>
          <w:color w:val="1F1F1F"/>
        </w:rPr>
        <w:t xml:space="preserve">È in questo scenario che si inseriscono i </w:t>
      </w:r>
      <w:r>
        <w:rPr>
          <w:b/>
          <w:bCs/>
          <w:color w:val="1F1F1F"/>
          <w:bdr w:val="none" w:sz="0" w:space="0" w:color="auto" w:frame="1"/>
        </w:rPr>
        <w:t xml:space="preserve">Sistemi di Supporto alle Decisioni Cliniche (CDSS - </w:t>
      </w:r>
      <w:proofErr w:type="spellStart"/>
      <w:r>
        <w:rPr>
          <w:b/>
          <w:bCs/>
          <w:color w:val="1F1F1F"/>
          <w:bdr w:val="none" w:sz="0" w:space="0" w:color="auto" w:frame="1"/>
        </w:rPr>
        <w:t>Clinical</w:t>
      </w:r>
      <w:proofErr w:type="spellEnd"/>
      <w:r>
        <w:rPr>
          <w:b/>
          <w:bCs/>
          <w:color w:val="1F1F1F"/>
          <w:bdr w:val="none" w:sz="0" w:space="0" w:color="auto" w:frame="1"/>
        </w:rPr>
        <w:t xml:space="preserve"> </w:t>
      </w:r>
      <w:proofErr w:type="spellStart"/>
      <w:r>
        <w:rPr>
          <w:b/>
          <w:bCs/>
          <w:color w:val="1F1F1F"/>
          <w:bdr w:val="none" w:sz="0" w:space="0" w:color="auto" w:frame="1"/>
        </w:rPr>
        <w:t>Decision</w:t>
      </w:r>
      <w:proofErr w:type="spellEnd"/>
      <w:r>
        <w:rPr>
          <w:b/>
          <w:bCs/>
          <w:color w:val="1F1F1F"/>
          <w:bdr w:val="none" w:sz="0" w:space="0" w:color="auto" w:frame="1"/>
        </w:rPr>
        <w:t xml:space="preserve"> </w:t>
      </w:r>
      <w:proofErr w:type="spellStart"/>
      <w:r>
        <w:rPr>
          <w:b/>
          <w:bCs/>
          <w:color w:val="1F1F1F"/>
          <w:bdr w:val="none" w:sz="0" w:space="0" w:color="auto" w:frame="1"/>
        </w:rPr>
        <w:t>Support</w:t>
      </w:r>
      <w:proofErr w:type="spellEnd"/>
      <w:r>
        <w:rPr>
          <w:b/>
          <w:bCs/>
          <w:color w:val="1F1F1F"/>
          <w:bdr w:val="none" w:sz="0" w:space="0" w:color="auto" w:frame="1"/>
        </w:rPr>
        <w:t xml:space="preserve"> Systems)</w:t>
      </w:r>
      <w:r>
        <w:rPr>
          <w:color w:val="1F1F1F"/>
        </w:rPr>
        <w:t>. Un CDSS non mira a sostituire il giudizio del medico, ma ad agire come una "seconda opinione" computazionale, capace di elaborare informazioni eterogenee per evidenziare pattern di rischio che potrebbero sfuggire a una prima analisi.</w:t>
      </w:r>
    </w:p>
    <w:p w:rsidR="00110776" w:rsidRDefault="00110776" w:rsidP="00110776">
      <w:pPr>
        <w:pStyle w:val="NormaleWeb"/>
        <w:spacing w:after="120" w:afterAutospacing="0"/>
        <w:rPr>
          <w:color w:val="1F1F1F"/>
        </w:rPr>
      </w:pPr>
      <w:r>
        <w:rPr>
          <w:color w:val="1F1F1F"/>
        </w:rPr>
        <w:t>Tuttavia, l'adozione dell'Intelligenza Artificiale in medicina incontra spesso due ostacoli metodologici contrapposti:</w:t>
      </w:r>
    </w:p>
    <w:p w:rsidR="00110776" w:rsidRDefault="00110776" w:rsidP="00110776">
      <w:pPr>
        <w:pStyle w:val="NormaleWeb"/>
        <w:numPr>
          <w:ilvl w:val="0"/>
          <w:numId w:val="9"/>
        </w:numPr>
        <w:spacing w:after="0" w:afterAutospacing="0"/>
        <w:ind w:left="0"/>
        <w:rPr>
          <w:color w:val="1F1F1F"/>
        </w:rPr>
      </w:pPr>
      <w:r>
        <w:rPr>
          <w:b/>
          <w:bCs/>
          <w:color w:val="1F1F1F"/>
          <w:bdr w:val="none" w:sz="0" w:space="0" w:color="auto" w:frame="1"/>
        </w:rPr>
        <w:t>Sistemi basati puramente su Regole (Simbolici):</w:t>
      </w:r>
      <w:r>
        <w:rPr>
          <w:color w:val="1F1F1F"/>
        </w:rPr>
        <w:t xml:space="preserve"> Sono perfettamente interpretabili e seguono le linee guida, ma sono rigidi e incapaci di gestire l'incertezza o di imparare dai nuovi dati.</w:t>
      </w:r>
    </w:p>
    <w:p w:rsidR="00110776" w:rsidRDefault="00110776" w:rsidP="00110776">
      <w:pPr>
        <w:pStyle w:val="NormaleWeb"/>
        <w:numPr>
          <w:ilvl w:val="0"/>
          <w:numId w:val="9"/>
        </w:numPr>
        <w:spacing w:after="0" w:afterAutospacing="0"/>
        <w:ind w:left="0"/>
        <w:rPr>
          <w:color w:val="1F1F1F"/>
        </w:rPr>
      </w:pPr>
      <w:r>
        <w:rPr>
          <w:b/>
          <w:bCs/>
          <w:color w:val="1F1F1F"/>
          <w:bdr w:val="none" w:sz="0" w:space="0" w:color="auto" w:frame="1"/>
        </w:rPr>
        <w:t>Sistemi basati su Apprendimento Automatico (Sub-simbolici/ML):</w:t>
      </w:r>
      <w:r>
        <w:rPr>
          <w:color w:val="1F1F1F"/>
        </w:rPr>
        <w:t xml:space="preserve"> Eccellono nel trovare correlazioni nei dati e gestire l'incertezza, ma spesso operano come "Black Boxes" (scatole nere), fornendo predizioni difficili da giustificare dal punto di vista medico, riducendo la fiducia dell'operatore.</w:t>
      </w:r>
    </w:p>
    <w:p w:rsidR="00110776" w:rsidRDefault="00110776" w:rsidP="00110776">
      <w:pPr>
        <w:pStyle w:val="NormaleWeb"/>
        <w:spacing w:after="240" w:afterAutospacing="0"/>
        <w:rPr>
          <w:color w:val="1F1F1F"/>
        </w:rPr>
      </w:pPr>
      <w:r>
        <w:rPr>
          <w:color w:val="1F1F1F"/>
        </w:rPr>
        <w:t>La sfida affrontata in questo progetto è il superamento di questa dicotomia attraverso un approccio ibrido.</w:t>
      </w:r>
    </w:p>
    <w:p w:rsidR="00CB1B9F" w:rsidRDefault="00CB1B9F" w:rsidP="00110776">
      <w:pPr>
        <w:pStyle w:val="Titolo2"/>
        <w:spacing w:after="120"/>
        <w:rPr>
          <w:b/>
          <w:color w:val="1F1F1F"/>
          <w:sz w:val="32"/>
        </w:rPr>
      </w:pPr>
    </w:p>
    <w:p w:rsidR="00110776" w:rsidRPr="00CB1B9F" w:rsidRDefault="00110776" w:rsidP="00110776">
      <w:pPr>
        <w:pStyle w:val="Titolo2"/>
        <w:spacing w:after="120"/>
        <w:rPr>
          <w:b/>
          <w:color w:val="1F1F1F"/>
          <w:sz w:val="32"/>
        </w:rPr>
      </w:pPr>
      <w:bookmarkStart w:id="2" w:name="_Toc222409369"/>
      <w:r w:rsidRPr="00CB1B9F">
        <w:rPr>
          <w:b/>
          <w:color w:val="1F1F1F"/>
          <w:sz w:val="32"/>
        </w:rPr>
        <w:t>1.2 Obiettivi del Progetto</w:t>
      </w:r>
      <w:bookmarkEnd w:id="2"/>
    </w:p>
    <w:p w:rsidR="00110776" w:rsidRDefault="00110776" w:rsidP="00110776">
      <w:pPr>
        <w:pStyle w:val="NormaleWeb"/>
        <w:spacing w:after="0" w:afterAutospacing="0"/>
        <w:rPr>
          <w:color w:val="1F1F1F"/>
        </w:rPr>
      </w:pPr>
      <w:r>
        <w:rPr>
          <w:color w:val="1F1F1F"/>
        </w:rPr>
        <w:t xml:space="preserve">L'obiettivo primario di questo lavoro è la progettazione, lo sviluppo e la valutazione di </w:t>
      </w:r>
      <w:proofErr w:type="spellStart"/>
      <w:r>
        <w:rPr>
          <w:b/>
          <w:bCs/>
          <w:color w:val="1F1F1F"/>
          <w:bdr w:val="none" w:sz="0" w:space="0" w:color="auto" w:frame="1"/>
        </w:rPr>
        <w:t>HeartNeuroSy</w:t>
      </w:r>
      <w:proofErr w:type="spellEnd"/>
      <w:r>
        <w:rPr>
          <w:color w:val="1F1F1F"/>
        </w:rPr>
        <w:t xml:space="preserve">, un sistema intelligente per la stratificazione del rischio cardiovascolare che integri tecniche di Knowledge </w:t>
      </w:r>
      <w:proofErr w:type="spellStart"/>
      <w:r>
        <w:rPr>
          <w:color w:val="1F1F1F"/>
        </w:rPr>
        <w:t>Representation</w:t>
      </w:r>
      <w:proofErr w:type="spellEnd"/>
      <w:r>
        <w:rPr>
          <w:color w:val="1F1F1F"/>
        </w:rPr>
        <w:t xml:space="preserve"> &amp; </w:t>
      </w:r>
      <w:proofErr w:type="spellStart"/>
      <w:r>
        <w:rPr>
          <w:color w:val="1F1F1F"/>
        </w:rPr>
        <w:t>Reasoning</w:t>
      </w:r>
      <w:proofErr w:type="spellEnd"/>
      <w:r>
        <w:rPr>
          <w:color w:val="1F1F1F"/>
        </w:rPr>
        <w:t xml:space="preserve"> con algoritmi di </w:t>
      </w:r>
      <w:r>
        <w:rPr>
          <w:b/>
          <w:bCs/>
          <w:color w:val="1F1F1F"/>
          <w:bdr w:val="none" w:sz="0" w:space="0" w:color="auto" w:frame="1"/>
        </w:rPr>
        <w:t>Machine Learning</w:t>
      </w:r>
      <w:r>
        <w:rPr>
          <w:color w:val="1F1F1F"/>
        </w:rPr>
        <w:t xml:space="preserve"> (ML).</w:t>
      </w:r>
    </w:p>
    <w:p w:rsidR="00110776" w:rsidRDefault="00110776" w:rsidP="00110776">
      <w:pPr>
        <w:pStyle w:val="NormaleWeb"/>
        <w:spacing w:after="240" w:afterAutospacing="0"/>
        <w:rPr>
          <w:color w:val="1F1F1F"/>
        </w:rPr>
      </w:pPr>
      <w:r>
        <w:rPr>
          <w:color w:val="1F1F1F"/>
        </w:rPr>
        <w:t>Il progetto mira a dimostrare che l'integrazione di una Knowledge Base (KB) formale all'interno di una pipeline di apprendimento supervisionato permette di ottenere modelli più performanti, robusti e, soprattutto, più interpretabili rispetto all'uso del solo Machine Learning "grezzo".</w:t>
      </w:r>
    </w:p>
    <w:p w:rsidR="00110776" w:rsidRDefault="00110776" w:rsidP="00110776">
      <w:pPr>
        <w:pStyle w:val="NormaleWeb"/>
        <w:spacing w:after="120" w:afterAutospacing="0"/>
        <w:rPr>
          <w:color w:val="1F1F1F"/>
        </w:rPr>
      </w:pPr>
      <w:r>
        <w:rPr>
          <w:color w:val="1F1F1F"/>
        </w:rPr>
        <w:t>Nello specifico, gli obiettivi operativi sono:</w:t>
      </w:r>
    </w:p>
    <w:p w:rsidR="00110776" w:rsidRDefault="00110776" w:rsidP="00110776">
      <w:pPr>
        <w:pStyle w:val="NormaleWeb"/>
        <w:numPr>
          <w:ilvl w:val="0"/>
          <w:numId w:val="10"/>
        </w:numPr>
        <w:spacing w:after="0" w:afterAutospacing="0"/>
        <w:ind w:left="0"/>
        <w:rPr>
          <w:color w:val="1F1F1F"/>
        </w:rPr>
      </w:pPr>
      <w:r>
        <w:rPr>
          <w:b/>
          <w:bCs/>
          <w:color w:val="1F1F1F"/>
          <w:bdr w:val="none" w:sz="0" w:space="0" w:color="auto" w:frame="1"/>
        </w:rPr>
        <w:lastRenderedPageBreak/>
        <w:t>Formalizzazione della Conoscenza di Dominio:</w:t>
      </w:r>
      <w:r>
        <w:rPr>
          <w:color w:val="1F1F1F"/>
        </w:rPr>
        <w:t xml:space="preserve"> Costruire un'ontologia OWL (</w:t>
      </w:r>
      <w:proofErr w:type="spellStart"/>
      <w:r>
        <w:rPr>
          <w:rStyle w:val="CodiceHTML"/>
          <w:color w:val="444746"/>
          <w:bdr w:val="none" w:sz="0" w:space="0" w:color="auto" w:frame="1"/>
        </w:rPr>
        <w:t>HeartOntology</w:t>
      </w:r>
      <w:proofErr w:type="spellEnd"/>
      <w:r>
        <w:rPr>
          <w:color w:val="1F1F1F"/>
        </w:rPr>
        <w:t xml:space="preserve">) che codifichi le definizioni mediche standard (es. i </w:t>
      </w:r>
      <w:proofErr w:type="spellStart"/>
      <w:r>
        <w:rPr>
          <w:color w:val="1F1F1F"/>
        </w:rPr>
        <w:t>cut</w:t>
      </w:r>
      <w:proofErr w:type="spellEnd"/>
      <w:r>
        <w:rPr>
          <w:color w:val="1F1F1F"/>
        </w:rPr>
        <w:t>-off per l'ipertensione severa o le condizioni di rischio metabolico) e utilizzare un motore di inferenza (</w:t>
      </w:r>
      <w:proofErr w:type="spellStart"/>
      <w:r>
        <w:rPr>
          <w:color w:val="1F1F1F"/>
        </w:rPr>
        <w:t>Reasoner</w:t>
      </w:r>
      <w:proofErr w:type="spellEnd"/>
      <w:r>
        <w:rPr>
          <w:color w:val="1F1F1F"/>
        </w:rPr>
        <w:t>) per dedurre nuova conoscenza implicita sui pazienti.</w:t>
      </w:r>
    </w:p>
    <w:p w:rsidR="00110776" w:rsidRDefault="00110776" w:rsidP="00110776">
      <w:pPr>
        <w:pStyle w:val="NormaleWeb"/>
        <w:numPr>
          <w:ilvl w:val="0"/>
          <w:numId w:val="10"/>
        </w:numPr>
        <w:spacing w:after="0" w:afterAutospacing="0"/>
        <w:ind w:left="0"/>
        <w:rPr>
          <w:color w:val="1F1F1F"/>
        </w:rPr>
      </w:pPr>
      <w:r>
        <w:rPr>
          <w:b/>
          <w:bCs/>
          <w:color w:val="1F1F1F"/>
          <w:bdr w:val="none" w:sz="0" w:space="0" w:color="auto" w:frame="1"/>
        </w:rPr>
        <w:t>Arricchimento Semantico (</w:t>
      </w:r>
      <w:proofErr w:type="spellStart"/>
      <w:r>
        <w:rPr>
          <w:b/>
          <w:bCs/>
          <w:color w:val="1F1F1F"/>
          <w:bdr w:val="none" w:sz="0" w:space="0" w:color="auto" w:frame="1"/>
        </w:rPr>
        <w:t>Semantic</w:t>
      </w:r>
      <w:proofErr w:type="spellEnd"/>
      <w:r>
        <w:rPr>
          <w:b/>
          <w:bCs/>
          <w:color w:val="1F1F1F"/>
          <w:bdr w:val="none" w:sz="0" w:space="0" w:color="auto" w:frame="1"/>
        </w:rPr>
        <w:t xml:space="preserve"> </w:t>
      </w:r>
      <w:proofErr w:type="spellStart"/>
      <w:r>
        <w:rPr>
          <w:b/>
          <w:bCs/>
          <w:color w:val="1F1F1F"/>
          <w:bdr w:val="none" w:sz="0" w:space="0" w:color="auto" w:frame="1"/>
        </w:rPr>
        <w:t>Feature</w:t>
      </w:r>
      <w:proofErr w:type="spellEnd"/>
      <w:r>
        <w:rPr>
          <w:b/>
          <w:bCs/>
          <w:color w:val="1F1F1F"/>
          <w:bdr w:val="none" w:sz="0" w:space="0" w:color="auto" w:frame="1"/>
        </w:rPr>
        <w:t xml:space="preserve"> </w:t>
      </w:r>
      <w:proofErr w:type="spellStart"/>
      <w:r>
        <w:rPr>
          <w:b/>
          <w:bCs/>
          <w:color w:val="1F1F1F"/>
          <w:bdr w:val="none" w:sz="0" w:space="0" w:color="auto" w:frame="1"/>
        </w:rPr>
        <w:t>Engineering</w:t>
      </w:r>
      <w:proofErr w:type="spellEnd"/>
      <w:r>
        <w:rPr>
          <w:b/>
          <w:bCs/>
          <w:color w:val="1F1F1F"/>
          <w:bdr w:val="none" w:sz="0" w:space="0" w:color="auto" w:frame="1"/>
        </w:rPr>
        <w:t>):</w:t>
      </w:r>
      <w:r>
        <w:rPr>
          <w:color w:val="1F1F1F"/>
        </w:rPr>
        <w:t xml:space="preserve"> Sviluppare una procedura automatica che trasformi le inferenze logiche della KB in </w:t>
      </w:r>
      <w:proofErr w:type="spellStart"/>
      <w:r>
        <w:rPr>
          <w:color w:val="1F1F1F"/>
        </w:rPr>
        <w:t>feature</w:t>
      </w:r>
      <w:proofErr w:type="spellEnd"/>
      <w:r>
        <w:rPr>
          <w:color w:val="1F1F1F"/>
        </w:rPr>
        <w:t xml:space="preserve"> aggiuntive per gli algoritmi di apprendimento, creando un ponte tra il mondo simbolico e quello statistico.</w:t>
      </w:r>
    </w:p>
    <w:p w:rsidR="00110776" w:rsidRDefault="00110776" w:rsidP="00110776">
      <w:pPr>
        <w:pStyle w:val="NormaleWeb"/>
        <w:numPr>
          <w:ilvl w:val="0"/>
          <w:numId w:val="10"/>
        </w:numPr>
        <w:spacing w:after="0" w:afterAutospacing="0"/>
        <w:ind w:left="0"/>
        <w:rPr>
          <w:color w:val="1F1F1F"/>
        </w:rPr>
      </w:pPr>
      <w:r>
        <w:rPr>
          <w:b/>
          <w:bCs/>
          <w:color w:val="1F1F1F"/>
          <w:bdr w:val="none" w:sz="0" w:space="0" w:color="auto" w:frame="1"/>
        </w:rPr>
        <w:t>Valutazione in Scenari di "Screening":</w:t>
      </w:r>
      <w:r>
        <w:rPr>
          <w:color w:val="1F1F1F"/>
        </w:rPr>
        <w:t xml:space="preserve"> Verificare l'ipotesi secondo cui l'uso della conoscenza a priori (KB) è particolarmente vantaggioso quando i dati clinici a disposizione sono limitati o costosi da ottenere (scenario di screening di primo livello), compensando la carenza di dati con la logica deduttiva.</w:t>
      </w:r>
    </w:p>
    <w:p w:rsidR="00CB1B9F" w:rsidRDefault="00110776" w:rsidP="00CB1B9F">
      <w:pPr>
        <w:pStyle w:val="NormaleWeb"/>
        <w:numPr>
          <w:ilvl w:val="0"/>
          <w:numId w:val="10"/>
        </w:numPr>
        <w:spacing w:after="0" w:afterAutospacing="0"/>
        <w:ind w:left="0"/>
        <w:rPr>
          <w:color w:val="1F1F1F"/>
        </w:rPr>
      </w:pPr>
      <w:r>
        <w:rPr>
          <w:b/>
          <w:bCs/>
          <w:color w:val="1F1F1F"/>
          <w:bdr w:val="none" w:sz="0" w:space="0" w:color="auto" w:frame="1"/>
        </w:rPr>
        <w:t>Analisi Rigorosa delle Performance:</w:t>
      </w:r>
      <w:r>
        <w:rPr>
          <w:color w:val="1F1F1F"/>
        </w:rPr>
        <w:t xml:space="preserve"> Valutare il sistema utilizzando protocolli di validazione robusti (</w:t>
      </w:r>
      <w:proofErr w:type="spellStart"/>
      <w:r>
        <w:rPr>
          <w:i/>
          <w:iCs/>
          <w:color w:val="1F1F1F"/>
          <w:bdr w:val="none" w:sz="0" w:space="0" w:color="auto" w:frame="1"/>
        </w:rPr>
        <w:t>Repeated</w:t>
      </w:r>
      <w:proofErr w:type="spellEnd"/>
      <w:r>
        <w:rPr>
          <w:i/>
          <w:iCs/>
          <w:color w:val="1F1F1F"/>
          <w:bdr w:val="none" w:sz="0" w:space="0" w:color="auto" w:frame="1"/>
        </w:rPr>
        <w:t xml:space="preserve"> </w:t>
      </w:r>
      <w:proofErr w:type="spellStart"/>
      <w:r>
        <w:rPr>
          <w:i/>
          <w:iCs/>
          <w:color w:val="1F1F1F"/>
          <w:bdr w:val="none" w:sz="0" w:space="0" w:color="auto" w:frame="1"/>
        </w:rPr>
        <w:t>Stratified</w:t>
      </w:r>
      <w:proofErr w:type="spellEnd"/>
      <w:r>
        <w:rPr>
          <w:i/>
          <w:iCs/>
          <w:color w:val="1F1F1F"/>
          <w:bdr w:val="none" w:sz="0" w:space="0" w:color="auto" w:frame="1"/>
        </w:rPr>
        <w:t xml:space="preserve"> K-</w:t>
      </w:r>
      <w:proofErr w:type="spellStart"/>
      <w:r>
        <w:rPr>
          <w:i/>
          <w:iCs/>
          <w:color w:val="1F1F1F"/>
          <w:bdr w:val="none" w:sz="0" w:space="0" w:color="auto" w:frame="1"/>
        </w:rPr>
        <w:t>Fold</w:t>
      </w:r>
      <w:proofErr w:type="spellEnd"/>
      <w:r>
        <w:rPr>
          <w:i/>
          <w:iCs/>
          <w:color w:val="1F1F1F"/>
          <w:bdr w:val="none" w:sz="0" w:space="0" w:color="auto" w:frame="1"/>
        </w:rPr>
        <w:t xml:space="preserve"> Cross-</w:t>
      </w:r>
      <w:proofErr w:type="spellStart"/>
      <w:r>
        <w:rPr>
          <w:i/>
          <w:iCs/>
          <w:color w:val="1F1F1F"/>
          <w:bdr w:val="none" w:sz="0" w:space="0" w:color="auto" w:frame="1"/>
        </w:rPr>
        <w:t>Validation</w:t>
      </w:r>
      <w:proofErr w:type="spellEnd"/>
      <w:r>
        <w:rPr>
          <w:color w:val="1F1F1F"/>
        </w:rPr>
        <w:t>) e metriche multiple (</w:t>
      </w:r>
      <w:proofErr w:type="spellStart"/>
      <w:r>
        <w:rPr>
          <w:color w:val="1F1F1F"/>
        </w:rPr>
        <w:t>Accuracy</w:t>
      </w:r>
      <w:proofErr w:type="spellEnd"/>
      <w:r>
        <w:rPr>
          <w:color w:val="1F1F1F"/>
        </w:rPr>
        <w:t>, F1-Score, ROC-AUC), analizzando non solo la media delle prestazioni ma anche la loro stabilità (deviazione standard).</w:t>
      </w:r>
    </w:p>
    <w:p w:rsidR="00CB1B9F" w:rsidRPr="00CB1B9F" w:rsidRDefault="00CB1B9F" w:rsidP="00CB1B9F">
      <w:pPr>
        <w:pStyle w:val="NormaleWeb"/>
        <w:spacing w:after="0" w:afterAutospacing="0"/>
        <w:rPr>
          <w:color w:val="1F1F1F"/>
          <w:sz w:val="32"/>
        </w:rPr>
      </w:pPr>
    </w:p>
    <w:p w:rsidR="00110776" w:rsidRPr="00CB1B9F" w:rsidRDefault="00110776" w:rsidP="00110776">
      <w:pPr>
        <w:pStyle w:val="Titolo2"/>
        <w:spacing w:after="120"/>
        <w:rPr>
          <w:b/>
          <w:color w:val="1F1F1F"/>
          <w:sz w:val="30"/>
          <w:szCs w:val="30"/>
        </w:rPr>
      </w:pPr>
      <w:bookmarkStart w:id="3" w:name="_Toc222409370"/>
      <w:r w:rsidRPr="00CB1B9F">
        <w:rPr>
          <w:b/>
          <w:color w:val="1F1F1F"/>
          <w:sz w:val="30"/>
          <w:szCs w:val="30"/>
        </w:rPr>
        <w:t>1.3 Approccio Metodologico: Neuro-</w:t>
      </w:r>
      <w:proofErr w:type="spellStart"/>
      <w:r w:rsidRPr="00CB1B9F">
        <w:rPr>
          <w:b/>
          <w:color w:val="1F1F1F"/>
          <w:sz w:val="30"/>
          <w:szCs w:val="30"/>
        </w:rPr>
        <w:t>Symbolic</w:t>
      </w:r>
      <w:proofErr w:type="spellEnd"/>
      <w:r w:rsidRPr="00CB1B9F">
        <w:rPr>
          <w:b/>
          <w:color w:val="1F1F1F"/>
          <w:sz w:val="30"/>
          <w:szCs w:val="30"/>
        </w:rPr>
        <w:t xml:space="preserve"> AI</w:t>
      </w:r>
      <w:bookmarkEnd w:id="3"/>
    </w:p>
    <w:p w:rsidR="00640EBE" w:rsidRPr="00640EBE" w:rsidRDefault="00640EBE" w:rsidP="00640EBE">
      <w:pPr>
        <w:spacing w:before="100" w:beforeAutospacing="1" w:after="100" w:afterAutospacing="1" w:line="240" w:lineRule="auto"/>
        <w:rPr>
          <w:rFonts w:ascii="Times New Roman" w:eastAsia="Times New Roman" w:hAnsi="Times New Roman" w:cs="Times New Roman"/>
          <w:sz w:val="24"/>
          <w:szCs w:val="24"/>
          <w:lang w:eastAsia="it-IT"/>
        </w:rPr>
      </w:pPr>
      <w:r w:rsidRPr="00640EBE">
        <w:rPr>
          <w:rFonts w:ascii="Times New Roman" w:eastAsia="Times New Roman" w:hAnsi="Times New Roman" w:cs="Times New Roman"/>
          <w:sz w:val="24"/>
          <w:szCs w:val="24"/>
          <w:lang w:eastAsia="it-IT"/>
        </w:rPr>
        <w:t xml:space="preserve">L'approccio adottato in questo progetto rientra nel paradigma della </w:t>
      </w:r>
      <w:r w:rsidRPr="00640EBE">
        <w:rPr>
          <w:rFonts w:ascii="Times New Roman" w:eastAsia="Times New Roman" w:hAnsi="Times New Roman" w:cs="Times New Roman"/>
          <w:b/>
          <w:bCs/>
          <w:sz w:val="24"/>
          <w:szCs w:val="24"/>
          <w:lang w:eastAsia="it-IT"/>
        </w:rPr>
        <w:t>Neuro-</w:t>
      </w:r>
      <w:proofErr w:type="spellStart"/>
      <w:r w:rsidRPr="00640EBE">
        <w:rPr>
          <w:rFonts w:ascii="Times New Roman" w:eastAsia="Times New Roman" w:hAnsi="Times New Roman" w:cs="Times New Roman"/>
          <w:b/>
          <w:bCs/>
          <w:sz w:val="24"/>
          <w:szCs w:val="24"/>
          <w:lang w:eastAsia="it-IT"/>
        </w:rPr>
        <w:t>Symbolic</w:t>
      </w:r>
      <w:proofErr w:type="spellEnd"/>
      <w:r w:rsidRPr="00640EBE">
        <w:rPr>
          <w:rFonts w:ascii="Times New Roman" w:eastAsia="Times New Roman" w:hAnsi="Times New Roman" w:cs="Times New Roman"/>
          <w:b/>
          <w:bCs/>
          <w:sz w:val="24"/>
          <w:szCs w:val="24"/>
          <w:lang w:eastAsia="it-IT"/>
        </w:rPr>
        <w:t xml:space="preserve"> AI</w:t>
      </w:r>
      <w:r w:rsidRPr="00640EBE">
        <w:rPr>
          <w:rFonts w:ascii="Times New Roman" w:eastAsia="Times New Roman" w:hAnsi="Times New Roman" w:cs="Times New Roman"/>
          <w:sz w:val="24"/>
          <w:szCs w:val="24"/>
          <w:lang w:eastAsia="it-IT"/>
        </w:rPr>
        <w:t xml:space="preserve"> (o </w:t>
      </w:r>
      <w:proofErr w:type="spellStart"/>
      <w:r w:rsidRPr="00640EBE">
        <w:rPr>
          <w:rFonts w:ascii="Times New Roman" w:eastAsia="Times New Roman" w:hAnsi="Times New Roman" w:cs="Times New Roman"/>
          <w:i/>
          <w:iCs/>
          <w:sz w:val="24"/>
          <w:szCs w:val="24"/>
          <w:lang w:eastAsia="it-IT"/>
        </w:rPr>
        <w:t>Neural-Symbolic</w:t>
      </w:r>
      <w:proofErr w:type="spellEnd"/>
      <w:r w:rsidRPr="00640EBE">
        <w:rPr>
          <w:rFonts w:ascii="Times New Roman" w:eastAsia="Times New Roman" w:hAnsi="Times New Roman" w:cs="Times New Roman"/>
          <w:i/>
          <w:iCs/>
          <w:sz w:val="24"/>
          <w:szCs w:val="24"/>
          <w:lang w:eastAsia="it-IT"/>
        </w:rPr>
        <w:t xml:space="preserve"> Learning and </w:t>
      </w:r>
      <w:proofErr w:type="spellStart"/>
      <w:r w:rsidRPr="00640EBE">
        <w:rPr>
          <w:rFonts w:ascii="Times New Roman" w:eastAsia="Times New Roman" w:hAnsi="Times New Roman" w:cs="Times New Roman"/>
          <w:i/>
          <w:iCs/>
          <w:sz w:val="24"/>
          <w:szCs w:val="24"/>
          <w:lang w:eastAsia="it-IT"/>
        </w:rPr>
        <w:t>Reasoning</w:t>
      </w:r>
      <w:proofErr w:type="spellEnd"/>
      <w:r w:rsidRPr="00640EBE">
        <w:rPr>
          <w:rFonts w:ascii="Times New Roman" w:eastAsia="Times New Roman" w:hAnsi="Times New Roman" w:cs="Times New Roman"/>
          <w:sz w:val="24"/>
          <w:szCs w:val="24"/>
          <w:lang w:eastAsia="it-IT"/>
        </w:rPr>
        <w:t>). Questa metodologia mira a superare i limiti dei singoli approcci classici combinando la capacità di ragionamento deduttivo e trasparente della logica formale con la potenza di generalizzazione induttiva dei modelli di Machine Learning.</w:t>
      </w:r>
    </w:p>
    <w:p w:rsidR="00640EBE" w:rsidRPr="00640EBE" w:rsidRDefault="00640EBE" w:rsidP="00640EBE">
      <w:pPr>
        <w:spacing w:before="100" w:beforeAutospacing="1" w:after="100" w:afterAutospacing="1"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Il </w:t>
      </w:r>
      <w:r w:rsidRPr="00640EBE">
        <w:rPr>
          <w:rFonts w:ascii="Times New Roman" w:eastAsia="Times New Roman" w:hAnsi="Times New Roman" w:cs="Times New Roman"/>
          <w:sz w:val="24"/>
          <w:szCs w:val="24"/>
          <w:lang w:eastAsia="it-IT"/>
        </w:rPr>
        <w:t xml:space="preserve">funzionamento del sistema può essere descritto come una </w:t>
      </w:r>
      <w:r w:rsidRPr="00640EBE">
        <w:rPr>
          <w:rFonts w:ascii="Times New Roman" w:eastAsia="Times New Roman" w:hAnsi="Times New Roman" w:cs="Times New Roman"/>
          <w:b/>
          <w:bCs/>
          <w:sz w:val="24"/>
          <w:szCs w:val="24"/>
          <w:lang w:eastAsia="it-IT"/>
        </w:rPr>
        <w:t>pipeline di elaborazione sequenziale</w:t>
      </w:r>
      <w:r w:rsidRPr="00640EBE">
        <w:rPr>
          <w:rFonts w:ascii="Times New Roman" w:eastAsia="Times New Roman" w:hAnsi="Times New Roman" w:cs="Times New Roman"/>
          <w:sz w:val="24"/>
          <w:szCs w:val="24"/>
          <w:lang w:eastAsia="it-IT"/>
        </w:rPr>
        <w:t xml:space="preserve"> che eleva progressivamente il contenuto informativo dei dati attraverso tre livelli di astrazione:</w:t>
      </w:r>
    </w:p>
    <w:p w:rsidR="00640EBE" w:rsidRPr="00640EBE" w:rsidRDefault="00640EBE" w:rsidP="00640EBE">
      <w:pPr>
        <w:numPr>
          <w:ilvl w:val="0"/>
          <w:numId w:val="42"/>
        </w:numPr>
        <w:spacing w:before="100" w:beforeAutospacing="1" w:after="100" w:afterAutospacing="1" w:line="240" w:lineRule="auto"/>
        <w:rPr>
          <w:rFonts w:ascii="Times New Roman" w:eastAsia="Times New Roman" w:hAnsi="Times New Roman" w:cs="Times New Roman"/>
          <w:sz w:val="24"/>
          <w:szCs w:val="24"/>
          <w:lang w:eastAsia="it-IT"/>
        </w:rPr>
      </w:pPr>
      <w:r w:rsidRPr="00640EBE">
        <w:rPr>
          <w:rFonts w:ascii="Times New Roman" w:eastAsia="Times New Roman" w:hAnsi="Times New Roman" w:cs="Times New Roman"/>
          <w:b/>
          <w:bCs/>
          <w:sz w:val="24"/>
          <w:szCs w:val="24"/>
          <w:lang w:eastAsia="it-IT"/>
        </w:rPr>
        <w:t>Livello dei Dati (Data Level - Input):</w:t>
      </w:r>
      <w:r w:rsidRPr="00640EBE">
        <w:rPr>
          <w:rFonts w:ascii="Times New Roman" w:eastAsia="Times New Roman" w:hAnsi="Times New Roman" w:cs="Times New Roman"/>
          <w:sz w:val="24"/>
          <w:szCs w:val="24"/>
          <w:lang w:eastAsia="it-IT"/>
        </w:rPr>
        <w:t xml:space="preserve"> Costituisce la base della piramide informativa. In questa fase viene gestito il </w:t>
      </w:r>
      <w:proofErr w:type="spellStart"/>
      <w:r w:rsidRPr="00640EBE">
        <w:rPr>
          <w:rFonts w:ascii="Times New Roman" w:eastAsia="Times New Roman" w:hAnsi="Times New Roman" w:cs="Times New Roman"/>
          <w:sz w:val="24"/>
          <w:szCs w:val="24"/>
          <w:lang w:eastAsia="it-IT"/>
        </w:rPr>
        <w:t>dataset</w:t>
      </w:r>
      <w:proofErr w:type="spellEnd"/>
      <w:r w:rsidRPr="00640EBE">
        <w:rPr>
          <w:rFonts w:ascii="Times New Roman" w:eastAsia="Times New Roman" w:hAnsi="Times New Roman" w:cs="Times New Roman"/>
          <w:sz w:val="24"/>
          <w:szCs w:val="24"/>
          <w:lang w:eastAsia="it-IT"/>
        </w:rPr>
        <w:t xml:space="preserve"> </w:t>
      </w:r>
      <w:r w:rsidRPr="00640EBE">
        <w:rPr>
          <w:rFonts w:ascii="Times New Roman" w:eastAsia="Times New Roman" w:hAnsi="Times New Roman" w:cs="Times New Roman"/>
          <w:i/>
          <w:iCs/>
          <w:sz w:val="24"/>
          <w:szCs w:val="24"/>
          <w:lang w:eastAsia="it-IT"/>
        </w:rPr>
        <w:t xml:space="preserve">UCI </w:t>
      </w:r>
      <w:proofErr w:type="spellStart"/>
      <w:r w:rsidRPr="00640EBE">
        <w:rPr>
          <w:rFonts w:ascii="Times New Roman" w:eastAsia="Times New Roman" w:hAnsi="Times New Roman" w:cs="Times New Roman"/>
          <w:i/>
          <w:iCs/>
          <w:sz w:val="24"/>
          <w:szCs w:val="24"/>
          <w:lang w:eastAsia="it-IT"/>
        </w:rPr>
        <w:t>Heart</w:t>
      </w:r>
      <w:proofErr w:type="spellEnd"/>
      <w:r w:rsidRPr="00640EBE">
        <w:rPr>
          <w:rFonts w:ascii="Times New Roman" w:eastAsia="Times New Roman" w:hAnsi="Times New Roman" w:cs="Times New Roman"/>
          <w:i/>
          <w:iCs/>
          <w:sz w:val="24"/>
          <w:szCs w:val="24"/>
          <w:lang w:eastAsia="it-IT"/>
        </w:rPr>
        <w:t xml:space="preserve"> </w:t>
      </w:r>
      <w:proofErr w:type="spellStart"/>
      <w:r w:rsidRPr="00640EBE">
        <w:rPr>
          <w:rFonts w:ascii="Times New Roman" w:eastAsia="Times New Roman" w:hAnsi="Times New Roman" w:cs="Times New Roman"/>
          <w:i/>
          <w:iCs/>
          <w:sz w:val="24"/>
          <w:szCs w:val="24"/>
          <w:lang w:eastAsia="it-IT"/>
        </w:rPr>
        <w:t>Disease</w:t>
      </w:r>
      <w:proofErr w:type="spellEnd"/>
      <w:r w:rsidRPr="00640EBE">
        <w:rPr>
          <w:rFonts w:ascii="Times New Roman" w:eastAsia="Times New Roman" w:hAnsi="Times New Roman" w:cs="Times New Roman"/>
          <w:sz w:val="24"/>
          <w:szCs w:val="24"/>
          <w:lang w:eastAsia="it-IT"/>
        </w:rPr>
        <w:t>, applicando operazioni preliminari di pulizia (</w:t>
      </w:r>
      <w:r w:rsidRPr="00640EBE">
        <w:rPr>
          <w:rFonts w:ascii="Times New Roman" w:eastAsia="Times New Roman" w:hAnsi="Times New Roman" w:cs="Times New Roman"/>
          <w:i/>
          <w:iCs/>
          <w:sz w:val="24"/>
          <w:szCs w:val="24"/>
          <w:lang w:eastAsia="it-IT"/>
        </w:rPr>
        <w:t xml:space="preserve">data </w:t>
      </w:r>
      <w:proofErr w:type="spellStart"/>
      <w:r w:rsidRPr="00640EBE">
        <w:rPr>
          <w:rFonts w:ascii="Times New Roman" w:eastAsia="Times New Roman" w:hAnsi="Times New Roman" w:cs="Times New Roman"/>
          <w:i/>
          <w:iCs/>
          <w:sz w:val="24"/>
          <w:szCs w:val="24"/>
          <w:lang w:eastAsia="it-IT"/>
        </w:rPr>
        <w:t>cleaning</w:t>
      </w:r>
      <w:proofErr w:type="spellEnd"/>
      <w:r w:rsidRPr="00640EBE">
        <w:rPr>
          <w:rFonts w:ascii="Times New Roman" w:eastAsia="Times New Roman" w:hAnsi="Times New Roman" w:cs="Times New Roman"/>
          <w:sz w:val="24"/>
          <w:szCs w:val="24"/>
          <w:lang w:eastAsia="it-IT"/>
        </w:rPr>
        <w:t>) e imputazione dei valori mancanti per garantire la qualità dell'input numerico grezzo.</w:t>
      </w:r>
    </w:p>
    <w:p w:rsidR="00640EBE" w:rsidRPr="00640EBE" w:rsidRDefault="00640EBE" w:rsidP="00640EBE">
      <w:pPr>
        <w:numPr>
          <w:ilvl w:val="0"/>
          <w:numId w:val="42"/>
        </w:numPr>
        <w:spacing w:before="100" w:beforeAutospacing="1" w:after="100" w:afterAutospacing="1" w:line="240" w:lineRule="auto"/>
        <w:rPr>
          <w:rFonts w:ascii="Times New Roman" w:eastAsia="Times New Roman" w:hAnsi="Times New Roman" w:cs="Times New Roman"/>
          <w:sz w:val="24"/>
          <w:szCs w:val="24"/>
          <w:lang w:eastAsia="it-IT"/>
        </w:rPr>
      </w:pPr>
      <w:r w:rsidRPr="00640EBE">
        <w:rPr>
          <w:rFonts w:ascii="Times New Roman" w:eastAsia="Times New Roman" w:hAnsi="Times New Roman" w:cs="Times New Roman"/>
          <w:b/>
          <w:bCs/>
          <w:sz w:val="24"/>
          <w:szCs w:val="24"/>
          <w:lang w:eastAsia="it-IT"/>
        </w:rPr>
        <w:t xml:space="preserve">Livello della Conoscenza (Knowledge Level - </w:t>
      </w:r>
      <w:proofErr w:type="spellStart"/>
      <w:r w:rsidRPr="00640EBE">
        <w:rPr>
          <w:rFonts w:ascii="Times New Roman" w:eastAsia="Times New Roman" w:hAnsi="Times New Roman" w:cs="Times New Roman"/>
          <w:b/>
          <w:bCs/>
          <w:sz w:val="24"/>
          <w:szCs w:val="24"/>
          <w:lang w:eastAsia="it-IT"/>
        </w:rPr>
        <w:t>Reasoning</w:t>
      </w:r>
      <w:proofErr w:type="spellEnd"/>
      <w:r w:rsidRPr="00640EBE">
        <w:rPr>
          <w:rFonts w:ascii="Times New Roman" w:eastAsia="Times New Roman" w:hAnsi="Times New Roman" w:cs="Times New Roman"/>
          <w:b/>
          <w:bCs/>
          <w:sz w:val="24"/>
          <w:szCs w:val="24"/>
          <w:lang w:eastAsia="it-IT"/>
        </w:rPr>
        <w:t>):</w:t>
      </w:r>
      <w:r w:rsidRPr="00640EBE">
        <w:rPr>
          <w:rFonts w:ascii="Times New Roman" w:eastAsia="Times New Roman" w:hAnsi="Times New Roman" w:cs="Times New Roman"/>
          <w:sz w:val="24"/>
          <w:szCs w:val="24"/>
          <w:lang w:eastAsia="it-IT"/>
        </w:rPr>
        <w:t xml:space="preserve"> È il cuore simbolico del sistema. I dati grezzi vengono mappati su un'ontologia OWL che formalizza le regole mediche. In questa fase, il sistema non si limita a elaborare numeri, ma deduce nuovi concetti: un paziente non è più solo un vettore di valori (es. "pressione=150"), ma viene classificato logicamente attraverso il ragionamento automatico (es. istanza della classe </w:t>
      </w:r>
      <w:proofErr w:type="spellStart"/>
      <w:r w:rsidRPr="00640EBE">
        <w:rPr>
          <w:rFonts w:ascii="Courier New" w:eastAsia="Times New Roman" w:hAnsi="Courier New" w:cs="Courier New"/>
          <w:sz w:val="20"/>
          <w:szCs w:val="20"/>
          <w:lang w:eastAsia="it-IT"/>
        </w:rPr>
        <w:t>Hypertensive</w:t>
      </w:r>
      <w:proofErr w:type="spellEnd"/>
      <w:r w:rsidRPr="00640EBE">
        <w:rPr>
          <w:rFonts w:ascii="Times New Roman" w:eastAsia="Times New Roman" w:hAnsi="Times New Roman" w:cs="Times New Roman"/>
          <w:sz w:val="24"/>
          <w:szCs w:val="24"/>
          <w:lang w:eastAsia="it-IT"/>
        </w:rPr>
        <w:t xml:space="preserve"> o </w:t>
      </w:r>
      <w:proofErr w:type="spellStart"/>
      <w:r w:rsidRPr="00640EBE">
        <w:rPr>
          <w:rFonts w:ascii="Courier New" w:eastAsia="Times New Roman" w:hAnsi="Courier New" w:cs="Courier New"/>
          <w:sz w:val="20"/>
          <w:szCs w:val="20"/>
          <w:lang w:eastAsia="it-IT"/>
        </w:rPr>
        <w:t>SilentHighRisk</w:t>
      </w:r>
      <w:proofErr w:type="spellEnd"/>
      <w:r w:rsidRPr="00640EBE">
        <w:rPr>
          <w:rFonts w:ascii="Times New Roman" w:eastAsia="Times New Roman" w:hAnsi="Times New Roman" w:cs="Times New Roman"/>
          <w:sz w:val="24"/>
          <w:szCs w:val="24"/>
          <w:lang w:eastAsia="it-IT"/>
        </w:rPr>
        <w:t>). Questo processo genera un set di "</w:t>
      </w:r>
      <w:proofErr w:type="spellStart"/>
      <w:r w:rsidRPr="00640EBE">
        <w:rPr>
          <w:rFonts w:ascii="Times New Roman" w:eastAsia="Times New Roman" w:hAnsi="Times New Roman" w:cs="Times New Roman"/>
          <w:sz w:val="24"/>
          <w:szCs w:val="24"/>
          <w:lang w:eastAsia="it-IT"/>
        </w:rPr>
        <w:t>feature</w:t>
      </w:r>
      <w:proofErr w:type="spellEnd"/>
      <w:r w:rsidRPr="00640EBE">
        <w:rPr>
          <w:rFonts w:ascii="Times New Roman" w:eastAsia="Times New Roman" w:hAnsi="Times New Roman" w:cs="Times New Roman"/>
          <w:sz w:val="24"/>
          <w:szCs w:val="24"/>
          <w:lang w:eastAsia="it-IT"/>
        </w:rPr>
        <w:t xml:space="preserve"> semantiche" che arricchiscono la descrizione del paziente.</w:t>
      </w:r>
    </w:p>
    <w:p w:rsidR="00640EBE" w:rsidRPr="00640EBE" w:rsidRDefault="00640EBE" w:rsidP="00640EBE">
      <w:pPr>
        <w:numPr>
          <w:ilvl w:val="0"/>
          <w:numId w:val="42"/>
        </w:numPr>
        <w:spacing w:before="100" w:beforeAutospacing="1" w:after="100" w:afterAutospacing="1" w:line="240" w:lineRule="auto"/>
        <w:rPr>
          <w:rFonts w:ascii="Times New Roman" w:eastAsia="Times New Roman" w:hAnsi="Times New Roman" w:cs="Times New Roman"/>
          <w:sz w:val="24"/>
          <w:szCs w:val="24"/>
          <w:lang w:eastAsia="it-IT"/>
        </w:rPr>
      </w:pPr>
      <w:r w:rsidRPr="00640EBE">
        <w:rPr>
          <w:rFonts w:ascii="Times New Roman" w:eastAsia="Times New Roman" w:hAnsi="Times New Roman" w:cs="Times New Roman"/>
          <w:b/>
          <w:bCs/>
          <w:sz w:val="24"/>
          <w:szCs w:val="24"/>
          <w:lang w:eastAsia="it-IT"/>
        </w:rPr>
        <w:t xml:space="preserve">Livello dell'Apprendimento (Learning Level - </w:t>
      </w:r>
      <w:proofErr w:type="spellStart"/>
      <w:r w:rsidRPr="00640EBE">
        <w:rPr>
          <w:rFonts w:ascii="Times New Roman" w:eastAsia="Times New Roman" w:hAnsi="Times New Roman" w:cs="Times New Roman"/>
          <w:b/>
          <w:bCs/>
          <w:sz w:val="24"/>
          <w:szCs w:val="24"/>
          <w:lang w:eastAsia="it-IT"/>
        </w:rPr>
        <w:t>Prediction</w:t>
      </w:r>
      <w:proofErr w:type="spellEnd"/>
      <w:r w:rsidRPr="00640EBE">
        <w:rPr>
          <w:rFonts w:ascii="Times New Roman" w:eastAsia="Times New Roman" w:hAnsi="Times New Roman" w:cs="Times New Roman"/>
          <w:b/>
          <w:bCs/>
          <w:sz w:val="24"/>
          <w:szCs w:val="24"/>
          <w:lang w:eastAsia="it-IT"/>
        </w:rPr>
        <w:t>):</w:t>
      </w:r>
      <w:r w:rsidRPr="00640EBE">
        <w:rPr>
          <w:rFonts w:ascii="Times New Roman" w:eastAsia="Times New Roman" w:hAnsi="Times New Roman" w:cs="Times New Roman"/>
          <w:sz w:val="24"/>
          <w:szCs w:val="24"/>
          <w:lang w:eastAsia="it-IT"/>
        </w:rPr>
        <w:t xml:space="preserve"> È la fase finale in cui opera il modello predittivo (testato con </w:t>
      </w:r>
      <w:proofErr w:type="spellStart"/>
      <w:r w:rsidRPr="00640EBE">
        <w:rPr>
          <w:rFonts w:ascii="Times New Roman" w:eastAsia="Times New Roman" w:hAnsi="Times New Roman" w:cs="Times New Roman"/>
          <w:i/>
          <w:iCs/>
          <w:sz w:val="24"/>
          <w:szCs w:val="24"/>
          <w:lang w:eastAsia="it-IT"/>
        </w:rPr>
        <w:t>Logistic</w:t>
      </w:r>
      <w:proofErr w:type="spellEnd"/>
      <w:r w:rsidRPr="00640EBE">
        <w:rPr>
          <w:rFonts w:ascii="Times New Roman" w:eastAsia="Times New Roman" w:hAnsi="Times New Roman" w:cs="Times New Roman"/>
          <w:i/>
          <w:iCs/>
          <w:sz w:val="24"/>
          <w:szCs w:val="24"/>
          <w:lang w:eastAsia="it-IT"/>
        </w:rPr>
        <w:t xml:space="preserve"> </w:t>
      </w:r>
      <w:proofErr w:type="spellStart"/>
      <w:r w:rsidRPr="00640EBE">
        <w:rPr>
          <w:rFonts w:ascii="Times New Roman" w:eastAsia="Times New Roman" w:hAnsi="Times New Roman" w:cs="Times New Roman"/>
          <w:i/>
          <w:iCs/>
          <w:sz w:val="24"/>
          <w:szCs w:val="24"/>
          <w:lang w:eastAsia="it-IT"/>
        </w:rPr>
        <w:t>Regression</w:t>
      </w:r>
      <w:proofErr w:type="spellEnd"/>
      <w:r w:rsidRPr="00640EBE">
        <w:rPr>
          <w:rFonts w:ascii="Times New Roman" w:eastAsia="Times New Roman" w:hAnsi="Times New Roman" w:cs="Times New Roman"/>
          <w:sz w:val="24"/>
          <w:szCs w:val="24"/>
          <w:lang w:eastAsia="it-IT"/>
        </w:rPr>
        <w:t xml:space="preserve"> e </w:t>
      </w:r>
      <w:r w:rsidRPr="00640EBE">
        <w:rPr>
          <w:rFonts w:ascii="Times New Roman" w:eastAsia="Times New Roman" w:hAnsi="Times New Roman" w:cs="Times New Roman"/>
          <w:i/>
          <w:iCs/>
          <w:sz w:val="24"/>
          <w:szCs w:val="24"/>
          <w:lang w:eastAsia="it-IT"/>
        </w:rPr>
        <w:t xml:space="preserve">Random </w:t>
      </w:r>
      <w:proofErr w:type="spellStart"/>
      <w:r w:rsidRPr="00640EBE">
        <w:rPr>
          <w:rFonts w:ascii="Times New Roman" w:eastAsia="Times New Roman" w:hAnsi="Times New Roman" w:cs="Times New Roman"/>
          <w:i/>
          <w:iCs/>
          <w:sz w:val="24"/>
          <w:szCs w:val="24"/>
          <w:lang w:eastAsia="it-IT"/>
        </w:rPr>
        <w:t>Forest</w:t>
      </w:r>
      <w:proofErr w:type="spellEnd"/>
      <w:r w:rsidRPr="00640EBE">
        <w:rPr>
          <w:rFonts w:ascii="Times New Roman" w:eastAsia="Times New Roman" w:hAnsi="Times New Roman" w:cs="Times New Roman"/>
          <w:sz w:val="24"/>
          <w:szCs w:val="24"/>
          <w:lang w:eastAsia="it-IT"/>
        </w:rPr>
        <w:t xml:space="preserve">). La peculiarità dell'architettura risiede nel fatto che questi algoritmi non ricevono in input solo i dati grezzi, ma un </w:t>
      </w:r>
      <w:r w:rsidRPr="00640EBE">
        <w:rPr>
          <w:rFonts w:ascii="Times New Roman" w:eastAsia="Times New Roman" w:hAnsi="Times New Roman" w:cs="Times New Roman"/>
          <w:b/>
          <w:bCs/>
          <w:sz w:val="24"/>
          <w:szCs w:val="24"/>
          <w:lang w:eastAsia="it-IT"/>
        </w:rPr>
        <w:t>vettore ibrido</w:t>
      </w:r>
      <w:r w:rsidRPr="00640EBE">
        <w:rPr>
          <w:rFonts w:ascii="Times New Roman" w:eastAsia="Times New Roman" w:hAnsi="Times New Roman" w:cs="Times New Roman"/>
          <w:sz w:val="24"/>
          <w:szCs w:val="24"/>
          <w:lang w:eastAsia="it-IT"/>
        </w:rPr>
        <w:t xml:space="preserve"> contenente anche le inferenze logiche generate al livello precedente.</w:t>
      </w:r>
    </w:p>
    <w:p w:rsidR="00640EBE" w:rsidRPr="00640EBE" w:rsidRDefault="00640EBE" w:rsidP="00640EBE">
      <w:pPr>
        <w:spacing w:before="100" w:beforeAutospacing="1" w:after="100" w:afterAutospacing="1" w:line="240" w:lineRule="auto"/>
        <w:rPr>
          <w:rFonts w:ascii="Times New Roman" w:eastAsia="Times New Roman" w:hAnsi="Times New Roman" w:cs="Times New Roman"/>
          <w:sz w:val="24"/>
          <w:szCs w:val="24"/>
          <w:lang w:eastAsia="it-IT"/>
        </w:rPr>
      </w:pPr>
      <w:r w:rsidRPr="00640EBE">
        <w:rPr>
          <w:rFonts w:ascii="Times New Roman" w:eastAsia="Times New Roman" w:hAnsi="Times New Roman" w:cs="Times New Roman"/>
          <w:sz w:val="24"/>
          <w:szCs w:val="24"/>
          <w:lang w:eastAsia="it-IT"/>
        </w:rPr>
        <w:t>Questa struttura stratificata permette di iniettare "buon senso medico" (</w:t>
      </w:r>
      <w:r w:rsidRPr="00640EBE">
        <w:rPr>
          <w:rFonts w:ascii="Times New Roman" w:eastAsia="Times New Roman" w:hAnsi="Times New Roman" w:cs="Times New Roman"/>
          <w:i/>
          <w:iCs/>
          <w:sz w:val="24"/>
          <w:szCs w:val="24"/>
          <w:lang w:eastAsia="it-IT"/>
        </w:rPr>
        <w:t>Background Knowledge</w:t>
      </w:r>
      <w:r w:rsidRPr="00640EBE">
        <w:rPr>
          <w:rFonts w:ascii="Times New Roman" w:eastAsia="Times New Roman" w:hAnsi="Times New Roman" w:cs="Times New Roman"/>
          <w:sz w:val="24"/>
          <w:szCs w:val="24"/>
          <w:lang w:eastAsia="it-IT"/>
        </w:rPr>
        <w:t xml:space="preserve">) direttamente nel modello matematico. Il risultato è un sistema che guida l'apprendimento statistico verso soluzioni non solo accurate, ma anche </w:t>
      </w:r>
      <w:r w:rsidRPr="00640EBE">
        <w:rPr>
          <w:rFonts w:ascii="Times New Roman" w:eastAsia="Times New Roman" w:hAnsi="Times New Roman" w:cs="Times New Roman"/>
          <w:b/>
          <w:bCs/>
          <w:sz w:val="24"/>
          <w:szCs w:val="24"/>
          <w:lang w:eastAsia="it-IT"/>
        </w:rPr>
        <w:t>semanticamente coerenti</w:t>
      </w:r>
      <w:r w:rsidRPr="00640EBE">
        <w:rPr>
          <w:rFonts w:ascii="Times New Roman" w:eastAsia="Times New Roman" w:hAnsi="Times New Roman" w:cs="Times New Roman"/>
          <w:sz w:val="24"/>
          <w:szCs w:val="24"/>
          <w:lang w:eastAsia="it-IT"/>
        </w:rPr>
        <w:t>, colmando il divario tra la rigidità delle regole esperte e la flessibilità dell'apprendimento dai dati.</w:t>
      </w:r>
    </w:p>
    <w:p w:rsidR="00110776" w:rsidRPr="00640EBE" w:rsidRDefault="00110776" w:rsidP="00110776">
      <w:pPr>
        <w:pStyle w:val="Titolo2"/>
        <w:spacing w:after="120"/>
        <w:rPr>
          <w:b/>
          <w:color w:val="1F1F1F"/>
          <w:sz w:val="30"/>
          <w:szCs w:val="30"/>
        </w:rPr>
      </w:pPr>
      <w:bookmarkStart w:id="4" w:name="_Toc222409371"/>
      <w:r w:rsidRPr="00640EBE">
        <w:rPr>
          <w:b/>
          <w:color w:val="1F1F1F"/>
          <w:sz w:val="30"/>
          <w:szCs w:val="30"/>
        </w:rPr>
        <w:lastRenderedPageBreak/>
        <w:t>1.4 Struttura dell'Elaborato</w:t>
      </w:r>
      <w:bookmarkEnd w:id="4"/>
    </w:p>
    <w:p w:rsidR="00110776" w:rsidRDefault="00110776" w:rsidP="00110776">
      <w:pPr>
        <w:pStyle w:val="NormaleWeb"/>
        <w:spacing w:after="120" w:afterAutospacing="0"/>
        <w:rPr>
          <w:color w:val="1F1F1F"/>
        </w:rPr>
      </w:pPr>
      <w:r>
        <w:rPr>
          <w:color w:val="1F1F1F"/>
        </w:rPr>
        <w:t>Il presente documento è organizzato come segue, ripercorrendo le fasi del ciclo di vita del sistema intelligente:</w:t>
      </w:r>
    </w:p>
    <w:p w:rsidR="00110776" w:rsidRDefault="00110776" w:rsidP="00110776">
      <w:pPr>
        <w:pStyle w:val="NormaleWeb"/>
        <w:numPr>
          <w:ilvl w:val="0"/>
          <w:numId w:val="12"/>
        </w:numPr>
        <w:spacing w:after="0" w:afterAutospacing="0"/>
        <w:ind w:left="0"/>
        <w:rPr>
          <w:color w:val="1F1F1F"/>
        </w:rPr>
      </w:pPr>
      <w:r>
        <w:rPr>
          <w:color w:val="1F1F1F"/>
        </w:rPr>
        <w:t xml:space="preserve">Il </w:t>
      </w:r>
      <w:r>
        <w:rPr>
          <w:b/>
          <w:bCs/>
          <w:color w:val="1F1F1F"/>
          <w:bdr w:val="none" w:sz="0" w:space="0" w:color="auto" w:frame="1"/>
        </w:rPr>
        <w:t>Capitolo 2</w:t>
      </w:r>
      <w:r w:rsidR="00640EBE">
        <w:rPr>
          <w:color w:val="1F1F1F"/>
        </w:rPr>
        <w:t xml:space="preserve"> descrive la progettazione della Knowledge Base</w:t>
      </w:r>
      <w:r>
        <w:rPr>
          <w:color w:val="1F1F1F"/>
        </w:rPr>
        <w:t>, dettagliando la struttura dell'ontologia, le classi e le proprietà definite e il processo di ragionamento automatico utilizzato per popolare la Knowledge Base.</w:t>
      </w:r>
    </w:p>
    <w:p w:rsidR="00110776" w:rsidRDefault="00110776" w:rsidP="00110776">
      <w:pPr>
        <w:pStyle w:val="NormaleWeb"/>
        <w:numPr>
          <w:ilvl w:val="0"/>
          <w:numId w:val="12"/>
        </w:numPr>
        <w:spacing w:after="0" w:afterAutospacing="0"/>
        <w:ind w:left="0"/>
        <w:rPr>
          <w:color w:val="1F1F1F"/>
        </w:rPr>
      </w:pPr>
      <w:r>
        <w:rPr>
          <w:color w:val="1F1F1F"/>
        </w:rPr>
        <w:t xml:space="preserve">Il </w:t>
      </w:r>
      <w:r>
        <w:rPr>
          <w:b/>
          <w:bCs/>
          <w:color w:val="1F1F1F"/>
          <w:bdr w:val="none" w:sz="0" w:space="0" w:color="auto" w:frame="1"/>
        </w:rPr>
        <w:t>Capitolo 3</w:t>
      </w:r>
      <w:r>
        <w:rPr>
          <w:color w:val="1F1F1F"/>
        </w:rPr>
        <w:t xml:space="preserve"> illustra la pipeline di apprendimento automatico, dalle scelte di </w:t>
      </w:r>
      <w:proofErr w:type="spellStart"/>
      <w:r>
        <w:rPr>
          <w:color w:val="1F1F1F"/>
        </w:rPr>
        <w:t>preprocessing</w:t>
      </w:r>
      <w:proofErr w:type="spellEnd"/>
      <w:r>
        <w:rPr>
          <w:color w:val="1F1F1F"/>
        </w:rPr>
        <w:t xml:space="preserve"> alla configurazione degli algoritmi di classificazione, motivando gli </w:t>
      </w:r>
      <w:proofErr w:type="spellStart"/>
      <w:r>
        <w:rPr>
          <w:color w:val="1F1F1F"/>
        </w:rPr>
        <w:t>iperparametri</w:t>
      </w:r>
      <w:proofErr w:type="spellEnd"/>
      <w:r>
        <w:rPr>
          <w:color w:val="1F1F1F"/>
        </w:rPr>
        <w:t xml:space="preserve"> scelti.</w:t>
      </w:r>
    </w:p>
    <w:p w:rsidR="00110776" w:rsidRDefault="00110776" w:rsidP="00110776">
      <w:pPr>
        <w:pStyle w:val="NormaleWeb"/>
        <w:numPr>
          <w:ilvl w:val="0"/>
          <w:numId w:val="12"/>
        </w:numPr>
        <w:spacing w:after="0" w:afterAutospacing="0"/>
        <w:ind w:left="0"/>
        <w:rPr>
          <w:color w:val="1F1F1F"/>
        </w:rPr>
      </w:pPr>
      <w:r>
        <w:rPr>
          <w:color w:val="1F1F1F"/>
        </w:rPr>
        <w:t xml:space="preserve">Il </w:t>
      </w:r>
      <w:r>
        <w:rPr>
          <w:b/>
          <w:bCs/>
          <w:color w:val="1F1F1F"/>
          <w:bdr w:val="none" w:sz="0" w:space="0" w:color="auto" w:frame="1"/>
        </w:rPr>
        <w:t>Capitolo 4</w:t>
      </w:r>
      <w:r>
        <w:rPr>
          <w:color w:val="1F1F1F"/>
        </w:rPr>
        <w:t xml:space="preserve"> definisce la metodologia sperimentale, spiegando il protocollo di validazione incrociata e le metriche adottate per garantire la significatività statistica dei risultati.</w:t>
      </w:r>
    </w:p>
    <w:p w:rsidR="00110776" w:rsidRDefault="00110776" w:rsidP="00110776">
      <w:pPr>
        <w:pStyle w:val="NormaleWeb"/>
        <w:numPr>
          <w:ilvl w:val="0"/>
          <w:numId w:val="12"/>
        </w:numPr>
        <w:spacing w:after="0" w:afterAutospacing="0"/>
        <w:ind w:left="0"/>
        <w:rPr>
          <w:color w:val="1F1F1F"/>
        </w:rPr>
      </w:pPr>
      <w:r>
        <w:rPr>
          <w:color w:val="1F1F1F"/>
        </w:rPr>
        <w:t xml:space="preserve">Il </w:t>
      </w:r>
      <w:r>
        <w:rPr>
          <w:b/>
          <w:bCs/>
          <w:color w:val="1F1F1F"/>
          <w:bdr w:val="none" w:sz="0" w:space="0" w:color="auto" w:frame="1"/>
        </w:rPr>
        <w:t>Capitolo 5</w:t>
      </w:r>
      <w:r>
        <w:rPr>
          <w:color w:val="1F1F1F"/>
        </w:rPr>
        <w:t xml:space="preserve"> presenta l'analisi dei risultati, confrontando le prestazioni del sistema con e senza l'apporto della KB, con un focus specifico sullo scenario di screening a basso costo.</w:t>
      </w:r>
    </w:p>
    <w:p w:rsidR="00110776" w:rsidRDefault="00110776" w:rsidP="00110776">
      <w:pPr>
        <w:pStyle w:val="NormaleWeb"/>
        <w:numPr>
          <w:ilvl w:val="0"/>
          <w:numId w:val="12"/>
        </w:numPr>
        <w:spacing w:after="0" w:afterAutospacing="0"/>
        <w:ind w:left="0"/>
        <w:rPr>
          <w:color w:val="1F1F1F"/>
        </w:rPr>
      </w:pPr>
      <w:r>
        <w:rPr>
          <w:color w:val="1F1F1F"/>
        </w:rPr>
        <w:t xml:space="preserve">Il </w:t>
      </w:r>
      <w:r>
        <w:rPr>
          <w:b/>
          <w:bCs/>
          <w:color w:val="1F1F1F"/>
          <w:bdr w:val="none" w:sz="0" w:space="0" w:color="auto" w:frame="1"/>
        </w:rPr>
        <w:t>Capitolo 6</w:t>
      </w:r>
      <w:r>
        <w:rPr>
          <w:color w:val="1F1F1F"/>
        </w:rPr>
        <w:t xml:space="preserve"> descrive brevemente la demo interattiva sviluppata per mostrare il funzionamento del sistema in tempo reale.</w:t>
      </w:r>
    </w:p>
    <w:p w:rsidR="00110776" w:rsidRDefault="00110776" w:rsidP="00110776">
      <w:pPr>
        <w:pStyle w:val="NormaleWeb"/>
        <w:numPr>
          <w:ilvl w:val="0"/>
          <w:numId w:val="12"/>
        </w:numPr>
        <w:spacing w:after="0" w:afterAutospacing="0"/>
        <w:ind w:left="0"/>
        <w:rPr>
          <w:color w:val="1F1F1F"/>
        </w:rPr>
      </w:pPr>
      <w:r>
        <w:rPr>
          <w:color w:val="1F1F1F"/>
        </w:rPr>
        <w:t xml:space="preserve">Il </w:t>
      </w:r>
      <w:r>
        <w:rPr>
          <w:b/>
          <w:bCs/>
          <w:color w:val="1F1F1F"/>
          <w:bdr w:val="none" w:sz="0" w:space="0" w:color="auto" w:frame="1"/>
        </w:rPr>
        <w:t>Capitolo 7</w:t>
      </w:r>
      <w:r>
        <w:rPr>
          <w:color w:val="1F1F1F"/>
        </w:rPr>
        <w:t xml:space="preserve"> trae le conclusioni, evidenziando i vantaggi ottenuti, i limiti attuali e le possibili direzioni future di ricerca.</w:t>
      </w:r>
    </w:p>
    <w:p w:rsidR="00110776" w:rsidRDefault="00110776"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40EBE" w:rsidRDefault="00640EBE" w:rsidP="00110776">
      <w:pPr>
        <w:spacing w:after="120"/>
        <w:rPr>
          <w:color w:val="1F1F1F"/>
        </w:rPr>
      </w:pPr>
    </w:p>
    <w:p w:rsidR="00672B71" w:rsidRDefault="00672B71" w:rsidP="00110776">
      <w:pPr>
        <w:pStyle w:val="Titolo1"/>
        <w:spacing w:after="120"/>
        <w:rPr>
          <w:rFonts w:asciiTheme="minorHAnsi" w:eastAsiaTheme="minorHAnsi" w:hAnsiTheme="minorHAnsi" w:cstheme="minorBidi"/>
          <w:color w:val="1F1F1F"/>
          <w:sz w:val="22"/>
          <w:szCs w:val="22"/>
        </w:rPr>
      </w:pPr>
      <w:bookmarkStart w:id="5" w:name="_Toc222409372"/>
    </w:p>
    <w:p w:rsidR="00110776" w:rsidRPr="00020EB8" w:rsidRDefault="00640EBE" w:rsidP="00110776">
      <w:pPr>
        <w:pStyle w:val="Titolo1"/>
        <w:spacing w:after="120"/>
        <w:rPr>
          <w:b/>
          <w:color w:val="1F1F1F"/>
          <w:sz w:val="36"/>
        </w:rPr>
      </w:pPr>
      <w:r>
        <w:rPr>
          <w:b/>
          <w:color w:val="1F1F1F"/>
          <w:sz w:val="36"/>
        </w:rPr>
        <w:t>2. Progettazione della Knowledge Base</w:t>
      </w:r>
      <w:bookmarkEnd w:id="5"/>
    </w:p>
    <w:p w:rsidR="00110776" w:rsidRDefault="00110776" w:rsidP="00110776">
      <w:pPr>
        <w:pStyle w:val="NormaleWeb"/>
        <w:spacing w:after="0" w:afterAutospacing="0"/>
        <w:rPr>
          <w:color w:val="1F1F1F"/>
        </w:rPr>
      </w:pPr>
      <w:r>
        <w:rPr>
          <w:color w:val="1F1F1F"/>
        </w:rPr>
        <w:t xml:space="preserve">In questo capitolo si descrive il cuore simbolico del sistema </w:t>
      </w:r>
      <w:proofErr w:type="spellStart"/>
      <w:r>
        <w:rPr>
          <w:i/>
          <w:iCs/>
          <w:color w:val="1F1F1F"/>
          <w:bdr w:val="none" w:sz="0" w:space="0" w:color="auto" w:frame="1"/>
        </w:rPr>
        <w:t>HeartNeuroSy</w:t>
      </w:r>
      <w:proofErr w:type="spellEnd"/>
      <w:r>
        <w:rPr>
          <w:color w:val="1F1F1F"/>
        </w:rPr>
        <w:t>: la progettazione e l'implementazione della Knowledge Base (KB). A differenza dei database tradizionali, che memorizzano passivamente i dati, la KB sviluppata è un sistema attivo capace di generare nuova informazione (inferenza) a partire dai fatti espliciti, sfruttando le regole della logica descrittiva.</w:t>
      </w:r>
    </w:p>
    <w:p w:rsidR="00640EBE" w:rsidRDefault="00640EBE" w:rsidP="00110776">
      <w:pPr>
        <w:pStyle w:val="NormaleWeb"/>
        <w:spacing w:after="0" w:afterAutospacing="0"/>
        <w:rPr>
          <w:color w:val="1F1F1F"/>
        </w:rPr>
      </w:pPr>
    </w:p>
    <w:p w:rsidR="00110776" w:rsidRPr="00640EBE" w:rsidRDefault="00110776" w:rsidP="00110776">
      <w:pPr>
        <w:pStyle w:val="Titolo2"/>
        <w:spacing w:after="120"/>
        <w:rPr>
          <w:b/>
          <w:color w:val="1F1F1F"/>
          <w:sz w:val="30"/>
          <w:szCs w:val="30"/>
        </w:rPr>
      </w:pPr>
      <w:bookmarkStart w:id="6" w:name="_Toc222409373"/>
      <w:r w:rsidRPr="00640EBE">
        <w:rPr>
          <w:b/>
          <w:color w:val="1F1F1F"/>
          <w:sz w:val="30"/>
          <w:szCs w:val="30"/>
        </w:rPr>
        <w:t>2.1 Modellazione dell'Ontologia (T-Box)</w:t>
      </w:r>
      <w:bookmarkEnd w:id="6"/>
    </w:p>
    <w:p w:rsidR="00110776" w:rsidRDefault="00110776" w:rsidP="00110776">
      <w:pPr>
        <w:pStyle w:val="NormaleWeb"/>
        <w:spacing w:after="0" w:afterAutospacing="0"/>
        <w:rPr>
          <w:color w:val="1F1F1F"/>
        </w:rPr>
      </w:pPr>
      <w:r>
        <w:rPr>
          <w:color w:val="1F1F1F"/>
        </w:rPr>
        <w:t xml:space="preserve">L'ontologia è stata modellata utilizzando il linguaggio standard </w:t>
      </w:r>
      <w:r>
        <w:rPr>
          <w:b/>
          <w:bCs/>
          <w:color w:val="1F1F1F"/>
          <w:bdr w:val="none" w:sz="0" w:space="0" w:color="auto" w:frame="1"/>
        </w:rPr>
        <w:t xml:space="preserve">OWL 2 (Web </w:t>
      </w:r>
      <w:proofErr w:type="spellStart"/>
      <w:r>
        <w:rPr>
          <w:b/>
          <w:bCs/>
          <w:color w:val="1F1F1F"/>
          <w:bdr w:val="none" w:sz="0" w:space="0" w:color="auto" w:frame="1"/>
        </w:rPr>
        <w:t>Ontology</w:t>
      </w:r>
      <w:proofErr w:type="spellEnd"/>
      <w:r>
        <w:rPr>
          <w:b/>
          <w:bCs/>
          <w:color w:val="1F1F1F"/>
          <w:bdr w:val="none" w:sz="0" w:space="0" w:color="auto" w:frame="1"/>
        </w:rPr>
        <w:t xml:space="preserve"> Language)</w:t>
      </w:r>
      <w:r>
        <w:rPr>
          <w:color w:val="1F1F1F"/>
        </w:rPr>
        <w:t xml:space="preserve">, sfruttando la libreria </w:t>
      </w:r>
      <w:proofErr w:type="spellStart"/>
      <w:r>
        <w:rPr>
          <w:color w:val="1F1F1F"/>
        </w:rPr>
        <w:t>Python</w:t>
      </w:r>
      <w:proofErr w:type="spellEnd"/>
      <w:r>
        <w:rPr>
          <w:color w:val="1F1F1F"/>
        </w:rPr>
        <w:t xml:space="preserve"> </w:t>
      </w:r>
      <w:r>
        <w:rPr>
          <w:rStyle w:val="CodiceHTML"/>
          <w:color w:val="444746"/>
          <w:bdr w:val="none" w:sz="0" w:space="0" w:color="auto" w:frame="1"/>
        </w:rPr>
        <w:t>owlready2</w:t>
      </w:r>
      <w:r>
        <w:rPr>
          <w:color w:val="1F1F1F"/>
        </w:rPr>
        <w:t xml:space="preserve"> per la manipolazione programmatica delle classi e delle proprietà. La struttura terminologica (T-Box) è stata progettata per catturare i concetti chiave del dominio cardiologico e le loro relazioni.</w:t>
      </w:r>
    </w:p>
    <w:p w:rsidR="00110776" w:rsidRPr="00640EBE" w:rsidRDefault="00110776" w:rsidP="00110776">
      <w:pPr>
        <w:pStyle w:val="Titolo3"/>
        <w:spacing w:after="120" w:afterAutospacing="0"/>
        <w:rPr>
          <w:rFonts w:asciiTheme="majorHAnsi" w:hAnsiTheme="majorHAnsi" w:cstheme="majorHAnsi"/>
          <w:color w:val="1F1F1F"/>
        </w:rPr>
      </w:pPr>
      <w:bookmarkStart w:id="7" w:name="_Toc222409374"/>
      <w:r w:rsidRPr="00640EBE">
        <w:rPr>
          <w:rFonts w:asciiTheme="majorHAnsi" w:hAnsiTheme="majorHAnsi" w:cstheme="majorHAnsi"/>
          <w:color w:val="1F1F1F"/>
        </w:rPr>
        <w:t>2.1.1 Tassonomia delle Classi</w:t>
      </w:r>
      <w:bookmarkEnd w:id="7"/>
    </w:p>
    <w:p w:rsidR="00110776" w:rsidRDefault="00110776" w:rsidP="00110776">
      <w:pPr>
        <w:pStyle w:val="NormaleWeb"/>
        <w:spacing w:after="0" w:afterAutospacing="0"/>
        <w:rPr>
          <w:color w:val="1F1F1F"/>
        </w:rPr>
      </w:pPr>
      <w:r>
        <w:rPr>
          <w:color w:val="1F1F1F"/>
        </w:rPr>
        <w:t xml:space="preserve">La gerarchia delle classi non è puramente tassonomica, ma definitoria. La classe radice </w:t>
      </w:r>
      <w:proofErr w:type="spellStart"/>
      <w:r>
        <w:rPr>
          <w:rStyle w:val="CodiceHTML"/>
          <w:color w:val="444746"/>
          <w:bdr w:val="none" w:sz="0" w:space="0" w:color="auto" w:frame="1"/>
        </w:rPr>
        <w:t>Thing</w:t>
      </w:r>
      <w:proofErr w:type="spellEnd"/>
      <w:r>
        <w:rPr>
          <w:color w:val="1F1F1F"/>
        </w:rPr>
        <w:t xml:space="preserve"> si dirama nelle seguenti entità principali:</w:t>
      </w:r>
    </w:p>
    <w:p w:rsidR="00110776" w:rsidRDefault="00110776" w:rsidP="00110776">
      <w:pPr>
        <w:pStyle w:val="NormaleWeb"/>
        <w:numPr>
          <w:ilvl w:val="0"/>
          <w:numId w:val="14"/>
        </w:numPr>
        <w:spacing w:after="0" w:afterAutospacing="0"/>
        <w:ind w:left="0"/>
        <w:rPr>
          <w:color w:val="1F1F1F"/>
        </w:rPr>
      </w:pPr>
      <w:proofErr w:type="spellStart"/>
      <w:r w:rsidRPr="00CE2843">
        <w:rPr>
          <w:rStyle w:val="CodiceHTML"/>
          <w:b/>
          <w:bCs/>
          <w:color w:val="444746"/>
          <w:sz w:val="24"/>
          <w:bdr w:val="none" w:sz="0" w:space="0" w:color="auto" w:frame="1"/>
        </w:rPr>
        <w:t>Patient</w:t>
      </w:r>
      <w:proofErr w:type="spellEnd"/>
      <w:r>
        <w:rPr>
          <w:color w:val="1F1F1F"/>
        </w:rPr>
        <w:t xml:space="preserve">: La classe centrale che rappresenta l'individuo clinico. Ogni riga del </w:t>
      </w:r>
      <w:proofErr w:type="spellStart"/>
      <w:r>
        <w:rPr>
          <w:color w:val="1F1F1F"/>
        </w:rPr>
        <w:t>dataset</w:t>
      </w:r>
      <w:proofErr w:type="spellEnd"/>
      <w:r>
        <w:rPr>
          <w:color w:val="1F1F1F"/>
        </w:rPr>
        <w:t xml:space="preserve"> originale viene reificata in un'istanza di questa classe.</w:t>
      </w:r>
    </w:p>
    <w:p w:rsidR="00110776" w:rsidRDefault="00110776" w:rsidP="00110776">
      <w:pPr>
        <w:pStyle w:val="NormaleWeb"/>
        <w:numPr>
          <w:ilvl w:val="0"/>
          <w:numId w:val="14"/>
        </w:numPr>
        <w:spacing w:after="0" w:afterAutospacing="0"/>
        <w:ind w:left="0"/>
        <w:rPr>
          <w:color w:val="1F1F1F"/>
        </w:rPr>
      </w:pPr>
      <w:proofErr w:type="spellStart"/>
      <w:r w:rsidRPr="00CE2843">
        <w:rPr>
          <w:rStyle w:val="CodiceHTML"/>
          <w:b/>
          <w:bCs/>
          <w:color w:val="444746"/>
          <w:sz w:val="24"/>
          <w:bdr w:val="none" w:sz="0" w:space="0" w:color="auto" w:frame="1"/>
        </w:rPr>
        <w:t>RiskCondition</w:t>
      </w:r>
      <w:proofErr w:type="spellEnd"/>
      <w:r>
        <w:rPr>
          <w:color w:val="1F1F1F"/>
        </w:rPr>
        <w:t>: Una superclasse astratta che raggruppa tutte le condizioni patologiche o fisiologiche che concorrono al calcolo del rischio (es. Ipertensione, Iperglicemia).</w:t>
      </w:r>
    </w:p>
    <w:p w:rsidR="00110776" w:rsidRDefault="00110776" w:rsidP="00110776">
      <w:pPr>
        <w:pStyle w:val="NormaleWeb"/>
        <w:numPr>
          <w:ilvl w:val="0"/>
          <w:numId w:val="14"/>
        </w:numPr>
        <w:spacing w:after="0" w:afterAutospacing="0"/>
        <w:ind w:left="0"/>
        <w:rPr>
          <w:color w:val="1F1F1F"/>
        </w:rPr>
      </w:pPr>
      <w:proofErr w:type="spellStart"/>
      <w:r w:rsidRPr="00CE2843">
        <w:rPr>
          <w:rStyle w:val="CodiceHTML"/>
          <w:b/>
          <w:bCs/>
          <w:color w:val="444746"/>
          <w:sz w:val="24"/>
          <w:bdr w:val="none" w:sz="0" w:space="0" w:color="auto" w:frame="1"/>
        </w:rPr>
        <w:t>DiagnosticProfile</w:t>
      </w:r>
      <w:proofErr w:type="spellEnd"/>
      <w:r>
        <w:rPr>
          <w:color w:val="1F1F1F"/>
        </w:rPr>
        <w:t xml:space="preserve">: Classi che descrivono lo stato inferito del paziente (es. </w:t>
      </w:r>
      <w:proofErr w:type="spellStart"/>
      <w:r>
        <w:rPr>
          <w:rStyle w:val="CodiceHTML"/>
          <w:color w:val="444746"/>
          <w:bdr w:val="none" w:sz="0" w:space="0" w:color="auto" w:frame="1"/>
        </w:rPr>
        <w:t>HighRisk</w:t>
      </w:r>
      <w:proofErr w:type="spellEnd"/>
      <w:r>
        <w:rPr>
          <w:color w:val="1F1F1F"/>
        </w:rPr>
        <w:t xml:space="preserve">, </w:t>
      </w:r>
      <w:proofErr w:type="spellStart"/>
      <w:r>
        <w:rPr>
          <w:rStyle w:val="CodiceHTML"/>
          <w:color w:val="444746"/>
          <w:bdr w:val="none" w:sz="0" w:space="0" w:color="auto" w:frame="1"/>
        </w:rPr>
        <w:t>SilentIschemia</w:t>
      </w:r>
      <w:proofErr w:type="spellEnd"/>
      <w:r>
        <w:rPr>
          <w:color w:val="1F1F1F"/>
        </w:rPr>
        <w:t>).</w:t>
      </w:r>
    </w:p>
    <w:p w:rsidR="00CF31E1" w:rsidRDefault="00CF31E1" w:rsidP="00CF31E1">
      <w:pPr>
        <w:pStyle w:val="NormaleWeb"/>
        <w:spacing w:after="0" w:afterAutospacing="0"/>
        <w:rPr>
          <w:color w:val="1F1F1F"/>
        </w:rPr>
      </w:pPr>
      <w:r w:rsidRPr="00CF31E1">
        <w:rPr>
          <w:noProof/>
          <w:color w:val="1F1F1F"/>
        </w:rPr>
        <w:drawing>
          <wp:inline distT="0" distB="0" distL="0" distR="0" wp14:anchorId="246D8F88" wp14:editId="1C9CC125">
            <wp:extent cx="3458058" cy="2838846"/>
            <wp:effectExtent l="0" t="0" r="952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58058" cy="2838846"/>
                    </a:xfrm>
                    <a:prstGeom prst="rect">
                      <a:avLst/>
                    </a:prstGeom>
                  </pic:spPr>
                </pic:pic>
              </a:graphicData>
            </a:graphic>
          </wp:inline>
        </w:drawing>
      </w:r>
    </w:p>
    <w:p w:rsidR="00110776" w:rsidRDefault="00110776" w:rsidP="00110776">
      <w:pPr>
        <w:pStyle w:val="NormaleWeb"/>
        <w:spacing w:after="0" w:afterAutospacing="0"/>
        <w:rPr>
          <w:i/>
          <w:iCs/>
          <w:color w:val="1F1F1F"/>
          <w:bdr w:val="none" w:sz="0" w:space="0" w:color="auto" w:frame="1"/>
        </w:rPr>
      </w:pPr>
      <w:proofErr w:type="spellStart"/>
      <w:r>
        <w:rPr>
          <w:i/>
          <w:iCs/>
          <w:color w:val="1F1F1F"/>
          <w:bdr w:val="none" w:sz="0" w:space="0" w:color="auto" w:frame="1"/>
        </w:rPr>
        <w:t>Fig</w:t>
      </w:r>
      <w:proofErr w:type="spellEnd"/>
      <w:r>
        <w:rPr>
          <w:i/>
          <w:iCs/>
          <w:color w:val="1F1F1F"/>
          <w:bdr w:val="none" w:sz="0" w:space="0" w:color="auto" w:frame="1"/>
        </w:rPr>
        <w:t xml:space="preserve"> 2.1: Gerarchia delle classi nell'editor </w:t>
      </w:r>
      <w:proofErr w:type="spellStart"/>
      <w:r>
        <w:rPr>
          <w:i/>
          <w:iCs/>
          <w:color w:val="1F1F1F"/>
          <w:bdr w:val="none" w:sz="0" w:space="0" w:color="auto" w:frame="1"/>
        </w:rPr>
        <w:t>Protégé</w:t>
      </w:r>
      <w:proofErr w:type="spellEnd"/>
      <w:r>
        <w:rPr>
          <w:i/>
          <w:iCs/>
          <w:color w:val="1F1F1F"/>
          <w:bdr w:val="none" w:sz="0" w:space="0" w:color="auto" w:frame="1"/>
        </w:rPr>
        <w:t>. Si noti la distinzione tra entità concrete (</w:t>
      </w:r>
      <w:proofErr w:type="spellStart"/>
      <w:r>
        <w:rPr>
          <w:i/>
          <w:iCs/>
          <w:color w:val="1F1F1F"/>
          <w:bdr w:val="none" w:sz="0" w:space="0" w:color="auto" w:frame="1"/>
        </w:rPr>
        <w:t>Patient</w:t>
      </w:r>
      <w:proofErr w:type="spellEnd"/>
      <w:r>
        <w:rPr>
          <w:i/>
          <w:iCs/>
          <w:color w:val="1F1F1F"/>
          <w:bdr w:val="none" w:sz="0" w:space="0" w:color="auto" w:frame="1"/>
        </w:rPr>
        <w:t>) e concetti definitori.</w:t>
      </w:r>
    </w:p>
    <w:p w:rsidR="00CF31E1" w:rsidRDefault="00CF31E1" w:rsidP="00110776">
      <w:pPr>
        <w:pStyle w:val="NormaleWeb"/>
        <w:spacing w:after="0" w:afterAutospacing="0"/>
        <w:rPr>
          <w:color w:val="1F1F1F"/>
        </w:rPr>
      </w:pPr>
    </w:p>
    <w:p w:rsidR="00110776" w:rsidRPr="00CF31E1" w:rsidRDefault="00110776" w:rsidP="00110776">
      <w:pPr>
        <w:pStyle w:val="Titolo3"/>
        <w:spacing w:after="120" w:afterAutospacing="0"/>
        <w:rPr>
          <w:rFonts w:asciiTheme="majorHAnsi" w:hAnsiTheme="majorHAnsi" w:cstheme="majorHAnsi"/>
          <w:color w:val="1F1F1F"/>
        </w:rPr>
      </w:pPr>
      <w:bookmarkStart w:id="8" w:name="_Toc222409375"/>
      <w:r w:rsidRPr="00CF31E1">
        <w:rPr>
          <w:rFonts w:asciiTheme="majorHAnsi" w:hAnsiTheme="majorHAnsi" w:cstheme="majorHAnsi"/>
          <w:color w:val="1F1F1F"/>
        </w:rPr>
        <w:t xml:space="preserve">2.1.2 Proprietà e Data </w:t>
      </w:r>
      <w:proofErr w:type="spellStart"/>
      <w:r w:rsidRPr="00CF31E1">
        <w:rPr>
          <w:rFonts w:asciiTheme="majorHAnsi" w:hAnsiTheme="majorHAnsi" w:cstheme="majorHAnsi"/>
          <w:color w:val="1F1F1F"/>
        </w:rPr>
        <w:t>Properties</w:t>
      </w:r>
      <w:bookmarkEnd w:id="8"/>
      <w:proofErr w:type="spellEnd"/>
    </w:p>
    <w:p w:rsidR="00110776" w:rsidRDefault="00110776" w:rsidP="00110776">
      <w:pPr>
        <w:pStyle w:val="NormaleWeb"/>
        <w:spacing w:after="0" w:afterAutospacing="0"/>
        <w:rPr>
          <w:color w:val="1F1F1F"/>
        </w:rPr>
      </w:pPr>
      <w:r>
        <w:rPr>
          <w:color w:val="1F1F1F"/>
        </w:rPr>
        <w:t xml:space="preserve">Per descrivere gli attributi quantitativi dei pazienti, sono state definite specifiche </w:t>
      </w:r>
      <w:r>
        <w:rPr>
          <w:i/>
          <w:iCs/>
          <w:color w:val="1F1F1F"/>
          <w:bdr w:val="none" w:sz="0" w:space="0" w:color="auto" w:frame="1"/>
        </w:rPr>
        <w:t xml:space="preserve">Data </w:t>
      </w:r>
      <w:proofErr w:type="spellStart"/>
      <w:r>
        <w:rPr>
          <w:i/>
          <w:iCs/>
          <w:color w:val="1F1F1F"/>
          <w:bdr w:val="none" w:sz="0" w:space="0" w:color="auto" w:frame="1"/>
        </w:rPr>
        <w:t>Properties</w:t>
      </w:r>
      <w:proofErr w:type="spellEnd"/>
      <w:r>
        <w:rPr>
          <w:color w:val="1F1F1F"/>
        </w:rPr>
        <w:t xml:space="preserve"> che mappano i valori numerici del </w:t>
      </w:r>
      <w:proofErr w:type="spellStart"/>
      <w:r>
        <w:rPr>
          <w:color w:val="1F1F1F"/>
        </w:rPr>
        <w:t>dataset</w:t>
      </w:r>
      <w:proofErr w:type="spellEnd"/>
      <w:r>
        <w:rPr>
          <w:color w:val="1F1F1F"/>
        </w:rPr>
        <w:t xml:space="preserve"> UCI Cleveland nel dominio dell'ontologia. Poiché stiamo trattando dati clinici numerici, l'uso di </w:t>
      </w:r>
      <w:proofErr w:type="spellStart"/>
      <w:r>
        <w:rPr>
          <w:rStyle w:val="CodiceHTML"/>
          <w:color w:val="444746"/>
          <w:bdr w:val="none" w:sz="0" w:space="0" w:color="auto" w:frame="1"/>
        </w:rPr>
        <w:t>DatatypeProperty</w:t>
      </w:r>
      <w:proofErr w:type="spellEnd"/>
      <w:r>
        <w:rPr>
          <w:color w:val="1F1F1F"/>
        </w:rPr>
        <w:t xml:space="preserve"> funzionali (ogni paziente ha uno e un solo valore per ogni esame in un dato istante) è cruciale.</w:t>
      </w:r>
    </w:p>
    <w:p w:rsidR="00CF31E1" w:rsidRDefault="00CF31E1" w:rsidP="00110776">
      <w:pPr>
        <w:pStyle w:val="NormaleWeb"/>
        <w:spacing w:after="0" w:afterAutospacing="0"/>
        <w:rPr>
          <w:color w:val="1F1F1F"/>
        </w:rPr>
      </w:pPr>
    </w:p>
    <w:tbl>
      <w:tblPr>
        <w:tblStyle w:val="Grigliatabellachiara"/>
        <w:tblW w:w="0" w:type="auto"/>
        <w:tblLook w:val="04A0" w:firstRow="1" w:lastRow="0" w:firstColumn="1" w:lastColumn="0" w:noHBand="0" w:noVBand="1"/>
      </w:tblPr>
      <w:tblGrid>
        <w:gridCol w:w="1447"/>
        <w:gridCol w:w="1057"/>
        <w:gridCol w:w="1057"/>
        <w:gridCol w:w="6067"/>
      </w:tblGrid>
      <w:tr w:rsidR="00110776" w:rsidTr="00CF31E1">
        <w:tc>
          <w:tcPr>
            <w:tcW w:w="0" w:type="auto"/>
            <w:hideMark/>
          </w:tcPr>
          <w:p w:rsidR="00110776" w:rsidRDefault="00110776">
            <w:pPr>
              <w:rPr>
                <w:color w:val="1F1F1F"/>
              </w:rPr>
            </w:pPr>
            <w:r>
              <w:rPr>
                <w:rStyle w:val="Enfasigrassetto"/>
                <w:color w:val="1F1F1F"/>
                <w:bdr w:val="none" w:sz="0" w:space="0" w:color="auto" w:frame="1"/>
              </w:rPr>
              <w:t xml:space="preserve">Data </w:t>
            </w:r>
            <w:proofErr w:type="spellStart"/>
            <w:r>
              <w:rPr>
                <w:rStyle w:val="Enfasigrassetto"/>
                <w:color w:val="1F1F1F"/>
                <w:bdr w:val="none" w:sz="0" w:space="0" w:color="auto" w:frame="1"/>
              </w:rPr>
              <w:t>Property</w:t>
            </w:r>
            <w:proofErr w:type="spellEnd"/>
          </w:p>
        </w:tc>
        <w:tc>
          <w:tcPr>
            <w:tcW w:w="0" w:type="auto"/>
            <w:hideMark/>
          </w:tcPr>
          <w:p w:rsidR="00110776" w:rsidRDefault="00110776">
            <w:pPr>
              <w:rPr>
                <w:color w:val="1F1F1F"/>
              </w:rPr>
            </w:pPr>
            <w:r>
              <w:rPr>
                <w:rStyle w:val="Enfasigrassetto"/>
                <w:color w:val="1F1F1F"/>
                <w:bdr w:val="none" w:sz="0" w:space="0" w:color="auto" w:frame="1"/>
              </w:rPr>
              <w:t>Dominio</w:t>
            </w:r>
          </w:p>
        </w:tc>
        <w:tc>
          <w:tcPr>
            <w:tcW w:w="0" w:type="auto"/>
            <w:hideMark/>
          </w:tcPr>
          <w:p w:rsidR="00110776" w:rsidRDefault="00090F9A" w:rsidP="00090F9A">
            <w:pPr>
              <w:rPr>
                <w:color w:val="1F1F1F"/>
              </w:rPr>
            </w:pPr>
            <w:proofErr w:type="spellStart"/>
            <w:r>
              <w:rPr>
                <w:rStyle w:val="Enfasigrassetto"/>
                <w:color w:val="1F1F1F"/>
                <w:bdr w:val="none" w:sz="0" w:space="0" w:color="auto" w:frame="1"/>
              </w:rPr>
              <w:t>Range</w:t>
            </w:r>
            <w:proofErr w:type="spellEnd"/>
            <w:r>
              <w:rPr>
                <w:rStyle w:val="Enfasigrassetto"/>
                <w:color w:val="1F1F1F"/>
                <w:bdr w:val="none" w:sz="0" w:space="0" w:color="auto" w:frame="1"/>
              </w:rPr>
              <w:t xml:space="preserve"> </w:t>
            </w:r>
          </w:p>
        </w:tc>
        <w:tc>
          <w:tcPr>
            <w:tcW w:w="0" w:type="auto"/>
            <w:hideMark/>
          </w:tcPr>
          <w:p w:rsidR="00110776" w:rsidRDefault="00110776">
            <w:pPr>
              <w:rPr>
                <w:color w:val="1F1F1F"/>
              </w:rPr>
            </w:pPr>
            <w:r>
              <w:rPr>
                <w:rStyle w:val="Enfasigrassetto"/>
                <w:color w:val="1F1F1F"/>
                <w:bdr w:val="none" w:sz="0" w:space="0" w:color="auto" w:frame="1"/>
              </w:rPr>
              <w:t>Descrizione Semantica</w:t>
            </w:r>
          </w:p>
        </w:tc>
      </w:tr>
      <w:tr w:rsidR="00110776" w:rsidTr="00CF31E1">
        <w:tc>
          <w:tcPr>
            <w:tcW w:w="0" w:type="auto"/>
            <w:hideMark/>
          </w:tcPr>
          <w:p w:rsidR="00110776" w:rsidRDefault="00110776">
            <w:pPr>
              <w:rPr>
                <w:color w:val="1F1F1F"/>
              </w:rPr>
            </w:pPr>
            <w:proofErr w:type="spellStart"/>
            <w:proofErr w:type="gramStart"/>
            <w:r>
              <w:rPr>
                <w:rStyle w:val="CodiceHTML"/>
                <w:rFonts w:eastAsiaTheme="minorHAnsi"/>
                <w:color w:val="444746"/>
                <w:bdr w:val="none" w:sz="0" w:space="0" w:color="auto" w:frame="1"/>
              </w:rPr>
              <w:t>hasAge</w:t>
            </w:r>
            <w:proofErr w:type="spellEnd"/>
            <w:proofErr w:type="gramEnd"/>
          </w:p>
        </w:tc>
        <w:tc>
          <w:tcPr>
            <w:tcW w:w="0" w:type="auto"/>
            <w:hideMark/>
          </w:tcPr>
          <w:p w:rsidR="00110776" w:rsidRDefault="00110776">
            <w:pPr>
              <w:rPr>
                <w:color w:val="1F1F1F"/>
              </w:rPr>
            </w:pPr>
            <w:proofErr w:type="spellStart"/>
            <w:r>
              <w:rPr>
                <w:rStyle w:val="CodiceHTML"/>
                <w:rFonts w:eastAsiaTheme="minorHAnsi"/>
                <w:color w:val="444746"/>
                <w:bdr w:val="none" w:sz="0" w:space="0" w:color="auto" w:frame="1"/>
              </w:rPr>
              <w:t>Patient</w:t>
            </w:r>
            <w:proofErr w:type="spellEnd"/>
          </w:p>
        </w:tc>
        <w:tc>
          <w:tcPr>
            <w:tcW w:w="0" w:type="auto"/>
            <w:hideMark/>
          </w:tcPr>
          <w:p w:rsidR="00110776" w:rsidRDefault="00110776">
            <w:pPr>
              <w:rPr>
                <w:color w:val="1F1F1F"/>
              </w:rPr>
            </w:pPr>
            <w:proofErr w:type="spellStart"/>
            <w:proofErr w:type="gramStart"/>
            <w:r>
              <w:rPr>
                <w:rStyle w:val="CodiceHTML"/>
                <w:rFonts w:eastAsiaTheme="minorHAnsi"/>
                <w:color w:val="444746"/>
                <w:bdr w:val="none" w:sz="0" w:space="0" w:color="auto" w:frame="1"/>
              </w:rPr>
              <w:t>integer</w:t>
            </w:r>
            <w:proofErr w:type="spellEnd"/>
            <w:proofErr w:type="gramEnd"/>
          </w:p>
        </w:tc>
        <w:tc>
          <w:tcPr>
            <w:tcW w:w="0" w:type="auto"/>
            <w:hideMark/>
          </w:tcPr>
          <w:p w:rsidR="00110776" w:rsidRDefault="00110776">
            <w:pPr>
              <w:rPr>
                <w:color w:val="1F1F1F"/>
              </w:rPr>
            </w:pPr>
            <w:r>
              <w:rPr>
                <w:color w:val="1F1F1F"/>
                <w:bdr w:val="none" w:sz="0" w:space="0" w:color="auto" w:frame="1"/>
              </w:rPr>
              <w:t>Età anagrafica del paziente</w:t>
            </w:r>
          </w:p>
        </w:tc>
      </w:tr>
      <w:tr w:rsidR="00110776" w:rsidTr="00CF31E1">
        <w:tc>
          <w:tcPr>
            <w:tcW w:w="0" w:type="auto"/>
            <w:hideMark/>
          </w:tcPr>
          <w:p w:rsidR="00110776" w:rsidRDefault="00110776">
            <w:pPr>
              <w:rPr>
                <w:color w:val="1F1F1F"/>
              </w:rPr>
            </w:pPr>
            <w:proofErr w:type="spellStart"/>
            <w:proofErr w:type="gramStart"/>
            <w:r>
              <w:rPr>
                <w:rStyle w:val="CodiceHTML"/>
                <w:rFonts w:eastAsiaTheme="minorHAnsi"/>
                <w:color w:val="444746"/>
                <w:bdr w:val="none" w:sz="0" w:space="0" w:color="auto" w:frame="1"/>
              </w:rPr>
              <w:t>hasBP</w:t>
            </w:r>
            <w:proofErr w:type="spellEnd"/>
            <w:proofErr w:type="gramEnd"/>
          </w:p>
        </w:tc>
        <w:tc>
          <w:tcPr>
            <w:tcW w:w="0" w:type="auto"/>
            <w:hideMark/>
          </w:tcPr>
          <w:p w:rsidR="00110776" w:rsidRDefault="00110776">
            <w:pPr>
              <w:rPr>
                <w:color w:val="1F1F1F"/>
              </w:rPr>
            </w:pPr>
            <w:proofErr w:type="spellStart"/>
            <w:r>
              <w:rPr>
                <w:rStyle w:val="CodiceHTML"/>
                <w:rFonts w:eastAsiaTheme="minorHAnsi"/>
                <w:color w:val="444746"/>
                <w:bdr w:val="none" w:sz="0" w:space="0" w:color="auto" w:frame="1"/>
              </w:rPr>
              <w:t>Patient</w:t>
            </w:r>
            <w:proofErr w:type="spellEnd"/>
          </w:p>
        </w:tc>
        <w:tc>
          <w:tcPr>
            <w:tcW w:w="0" w:type="auto"/>
            <w:hideMark/>
          </w:tcPr>
          <w:p w:rsidR="00110776" w:rsidRDefault="00110776">
            <w:pPr>
              <w:rPr>
                <w:color w:val="1F1F1F"/>
              </w:rPr>
            </w:pPr>
            <w:proofErr w:type="spellStart"/>
            <w:proofErr w:type="gramStart"/>
            <w:r>
              <w:rPr>
                <w:rStyle w:val="CodiceHTML"/>
                <w:rFonts w:eastAsiaTheme="minorHAnsi"/>
                <w:color w:val="444746"/>
                <w:bdr w:val="none" w:sz="0" w:space="0" w:color="auto" w:frame="1"/>
              </w:rPr>
              <w:t>integer</w:t>
            </w:r>
            <w:proofErr w:type="spellEnd"/>
            <w:proofErr w:type="gramEnd"/>
          </w:p>
        </w:tc>
        <w:tc>
          <w:tcPr>
            <w:tcW w:w="0" w:type="auto"/>
            <w:hideMark/>
          </w:tcPr>
          <w:p w:rsidR="00110776" w:rsidRDefault="00110776">
            <w:pPr>
              <w:rPr>
                <w:color w:val="1F1F1F"/>
              </w:rPr>
            </w:pPr>
            <w:r>
              <w:rPr>
                <w:color w:val="1F1F1F"/>
                <w:bdr w:val="none" w:sz="0" w:space="0" w:color="auto" w:frame="1"/>
              </w:rPr>
              <w:t>Pressione arteriosa a riposo (</w:t>
            </w:r>
            <w:proofErr w:type="spellStart"/>
            <w:r>
              <w:rPr>
                <w:color w:val="1F1F1F"/>
                <w:bdr w:val="none" w:sz="0" w:space="0" w:color="auto" w:frame="1"/>
              </w:rPr>
              <w:t>trestbps</w:t>
            </w:r>
            <w:proofErr w:type="spellEnd"/>
            <w:r>
              <w:rPr>
                <w:color w:val="1F1F1F"/>
                <w:bdr w:val="none" w:sz="0" w:space="0" w:color="auto" w:frame="1"/>
              </w:rPr>
              <w:t>)</w:t>
            </w:r>
          </w:p>
        </w:tc>
      </w:tr>
      <w:tr w:rsidR="00110776" w:rsidTr="00CF31E1">
        <w:tc>
          <w:tcPr>
            <w:tcW w:w="0" w:type="auto"/>
            <w:hideMark/>
          </w:tcPr>
          <w:p w:rsidR="00110776" w:rsidRDefault="00110776">
            <w:pPr>
              <w:rPr>
                <w:color w:val="1F1F1F"/>
              </w:rPr>
            </w:pPr>
            <w:proofErr w:type="spellStart"/>
            <w:proofErr w:type="gramStart"/>
            <w:r>
              <w:rPr>
                <w:rStyle w:val="CodiceHTML"/>
                <w:rFonts w:eastAsiaTheme="minorHAnsi"/>
                <w:color w:val="444746"/>
                <w:bdr w:val="none" w:sz="0" w:space="0" w:color="auto" w:frame="1"/>
              </w:rPr>
              <w:t>hasChol</w:t>
            </w:r>
            <w:proofErr w:type="spellEnd"/>
            <w:proofErr w:type="gramEnd"/>
          </w:p>
        </w:tc>
        <w:tc>
          <w:tcPr>
            <w:tcW w:w="0" w:type="auto"/>
            <w:hideMark/>
          </w:tcPr>
          <w:p w:rsidR="00110776" w:rsidRDefault="00110776">
            <w:pPr>
              <w:rPr>
                <w:color w:val="1F1F1F"/>
              </w:rPr>
            </w:pPr>
            <w:proofErr w:type="spellStart"/>
            <w:r>
              <w:rPr>
                <w:rStyle w:val="CodiceHTML"/>
                <w:rFonts w:eastAsiaTheme="minorHAnsi"/>
                <w:color w:val="444746"/>
                <w:bdr w:val="none" w:sz="0" w:space="0" w:color="auto" w:frame="1"/>
              </w:rPr>
              <w:t>Patient</w:t>
            </w:r>
            <w:proofErr w:type="spellEnd"/>
          </w:p>
        </w:tc>
        <w:tc>
          <w:tcPr>
            <w:tcW w:w="0" w:type="auto"/>
            <w:hideMark/>
          </w:tcPr>
          <w:p w:rsidR="00110776" w:rsidRDefault="00110776">
            <w:pPr>
              <w:rPr>
                <w:color w:val="1F1F1F"/>
              </w:rPr>
            </w:pPr>
            <w:proofErr w:type="spellStart"/>
            <w:proofErr w:type="gramStart"/>
            <w:r>
              <w:rPr>
                <w:rStyle w:val="CodiceHTML"/>
                <w:rFonts w:eastAsiaTheme="minorHAnsi"/>
                <w:color w:val="444746"/>
                <w:bdr w:val="none" w:sz="0" w:space="0" w:color="auto" w:frame="1"/>
              </w:rPr>
              <w:t>integer</w:t>
            </w:r>
            <w:proofErr w:type="spellEnd"/>
            <w:proofErr w:type="gramEnd"/>
          </w:p>
        </w:tc>
        <w:tc>
          <w:tcPr>
            <w:tcW w:w="0" w:type="auto"/>
            <w:hideMark/>
          </w:tcPr>
          <w:p w:rsidR="00110776" w:rsidRDefault="00110776">
            <w:pPr>
              <w:rPr>
                <w:color w:val="1F1F1F"/>
              </w:rPr>
            </w:pPr>
            <w:r>
              <w:rPr>
                <w:color w:val="1F1F1F"/>
                <w:bdr w:val="none" w:sz="0" w:space="0" w:color="auto" w:frame="1"/>
              </w:rPr>
              <w:t>Colesterolo sierico in mg/dl</w:t>
            </w:r>
          </w:p>
        </w:tc>
      </w:tr>
      <w:tr w:rsidR="00110776" w:rsidTr="00CF31E1">
        <w:tc>
          <w:tcPr>
            <w:tcW w:w="0" w:type="auto"/>
            <w:hideMark/>
          </w:tcPr>
          <w:p w:rsidR="00110776" w:rsidRDefault="00110776">
            <w:pPr>
              <w:rPr>
                <w:color w:val="1F1F1F"/>
              </w:rPr>
            </w:pPr>
            <w:proofErr w:type="spellStart"/>
            <w:proofErr w:type="gramStart"/>
            <w:r>
              <w:rPr>
                <w:rStyle w:val="CodiceHTML"/>
                <w:rFonts w:eastAsiaTheme="minorHAnsi"/>
                <w:color w:val="444746"/>
                <w:bdr w:val="none" w:sz="0" w:space="0" w:color="auto" w:frame="1"/>
              </w:rPr>
              <w:t>hasFBS</w:t>
            </w:r>
            <w:proofErr w:type="spellEnd"/>
            <w:proofErr w:type="gramEnd"/>
          </w:p>
        </w:tc>
        <w:tc>
          <w:tcPr>
            <w:tcW w:w="0" w:type="auto"/>
            <w:hideMark/>
          </w:tcPr>
          <w:p w:rsidR="00110776" w:rsidRDefault="00110776">
            <w:pPr>
              <w:rPr>
                <w:color w:val="1F1F1F"/>
              </w:rPr>
            </w:pPr>
            <w:proofErr w:type="spellStart"/>
            <w:r>
              <w:rPr>
                <w:rStyle w:val="CodiceHTML"/>
                <w:rFonts w:eastAsiaTheme="minorHAnsi"/>
                <w:color w:val="444746"/>
                <w:bdr w:val="none" w:sz="0" w:space="0" w:color="auto" w:frame="1"/>
              </w:rPr>
              <w:t>Patient</w:t>
            </w:r>
            <w:proofErr w:type="spellEnd"/>
          </w:p>
        </w:tc>
        <w:tc>
          <w:tcPr>
            <w:tcW w:w="0" w:type="auto"/>
            <w:hideMark/>
          </w:tcPr>
          <w:p w:rsidR="00110776" w:rsidRDefault="00110776">
            <w:pPr>
              <w:rPr>
                <w:color w:val="1F1F1F"/>
              </w:rPr>
            </w:pPr>
            <w:proofErr w:type="spellStart"/>
            <w:proofErr w:type="gramStart"/>
            <w:r>
              <w:rPr>
                <w:rStyle w:val="CodiceHTML"/>
                <w:rFonts w:eastAsiaTheme="minorHAnsi"/>
                <w:color w:val="444746"/>
                <w:bdr w:val="none" w:sz="0" w:space="0" w:color="auto" w:frame="1"/>
              </w:rPr>
              <w:t>integer</w:t>
            </w:r>
            <w:proofErr w:type="spellEnd"/>
            <w:proofErr w:type="gramEnd"/>
          </w:p>
        </w:tc>
        <w:tc>
          <w:tcPr>
            <w:tcW w:w="0" w:type="auto"/>
            <w:hideMark/>
          </w:tcPr>
          <w:p w:rsidR="00110776" w:rsidRDefault="00110776">
            <w:pPr>
              <w:rPr>
                <w:color w:val="1F1F1F"/>
              </w:rPr>
            </w:pPr>
            <w:r>
              <w:rPr>
                <w:color w:val="1F1F1F"/>
                <w:bdr w:val="none" w:sz="0" w:space="0" w:color="auto" w:frame="1"/>
              </w:rPr>
              <w:t>Livello di glicemia a digiuno (1=True, 0=False)</w:t>
            </w:r>
          </w:p>
        </w:tc>
      </w:tr>
      <w:tr w:rsidR="00110776" w:rsidTr="00CF31E1">
        <w:tc>
          <w:tcPr>
            <w:tcW w:w="0" w:type="auto"/>
            <w:hideMark/>
          </w:tcPr>
          <w:p w:rsidR="00110776" w:rsidRDefault="00110776">
            <w:pPr>
              <w:rPr>
                <w:color w:val="1F1F1F"/>
              </w:rPr>
            </w:pPr>
            <w:proofErr w:type="spellStart"/>
            <w:proofErr w:type="gramStart"/>
            <w:r>
              <w:rPr>
                <w:rStyle w:val="CodiceHTML"/>
                <w:rFonts w:eastAsiaTheme="minorHAnsi"/>
                <w:color w:val="444746"/>
                <w:bdr w:val="none" w:sz="0" w:space="0" w:color="auto" w:frame="1"/>
              </w:rPr>
              <w:t>hasCP</w:t>
            </w:r>
            <w:proofErr w:type="spellEnd"/>
            <w:proofErr w:type="gramEnd"/>
          </w:p>
        </w:tc>
        <w:tc>
          <w:tcPr>
            <w:tcW w:w="0" w:type="auto"/>
            <w:hideMark/>
          </w:tcPr>
          <w:p w:rsidR="00110776" w:rsidRDefault="00110776">
            <w:pPr>
              <w:rPr>
                <w:color w:val="1F1F1F"/>
              </w:rPr>
            </w:pPr>
            <w:proofErr w:type="spellStart"/>
            <w:r>
              <w:rPr>
                <w:rStyle w:val="CodiceHTML"/>
                <w:rFonts w:eastAsiaTheme="minorHAnsi"/>
                <w:color w:val="444746"/>
                <w:bdr w:val="none" w:sz="0" w:space="0" w:color="auto" w:frame="1"/>
              </w:rPr>
              <w:t>Patient</w:t>
            </w:r>
            <w:proofErr w:type="spellEnd"/>
          </w:p>
        </w:tc>
        <w:tc>
          <w:tcPr>
            <w:tcW w:w="0" w:type="auto"/>
            <w:hideMark/>
          </w:tcPr>
          <w:p w:rsidR="00110776" w:rsidRDefault="00110776">
            <w:pPr>
              <w:rPr>
                <w:color w:val="1F1F1F"/>
              </w:rPr>
            </w:pPr>
            <w:proofErr w:type="spellStart"/>
            <w:proofErr w:type="gramStart"/>
            <w:r>
              <w:rPr>
                <w:rStyle w:val="CodiceHTML"/>
                <w:rFonts w:eastAsiaTheme="minorHAnsi"/>
                <w:color w:val="444746"/>
                <w:bdr w:val="none" w:sz="0" w:space="0" w:color="auto" w:frame="1"/>
              </w:rPr>
              <w:t>integer</w:t>
            </w:r>
            <w:proofErr w:type="spellEnd"/>
            <w:proofErr w:type="gramEnd"/>
          </w:p>
        </w:tc>
        <w:tc>
          <w:tcPr>
            <w:tcW w:w="0" w:type="auto"/>
            <w:hideMark/>
          </w:tcPr>
          <w:p w:rsidR="00110776" w:rsidRDefault="00110776">
            <w:pPr>
              <w:rPr>
                <w:color w:val="1F1F1F"/>
              </w:rPr>
            </w:pPr>
            <w:r>
              <w:rPr>
                <w:color w:val="1F1F1F"/>
                <w:bdr w:val="none" w:sz="0" w:space="0" w:color="auto" w:frame="1"/>
              </w:rPr>
              <w:t>Tipo di dolore toracico (1-4). Fondamentale per rilevare l'</w:t>
            </w:r>
            <w:proofErr w:type="spellStart"/>
            <w:r>
              <w:rPr>
                <w:color w:val="1F1F1F"/>
                <w:bdr w:val="none" w:sz="0" w:space="0" w:color="auto" w:frame="1"/>
              </w:rPr>
              <w:t>asintomaticità</w:t>
            </w:r>
            <w:proofErr w:type="spellEnd"/>
            <w:r>
              <w:rPr>
                <w:color w:val="1F1F1F"/>
                <w:bdr w:val="none" w:sz="0" w:space="0" w:color="auto" w:frame="1"/>
              </w:rPr>
              <w:t>.</w:t>
            </w:r>
          </w:p>
        </w:tc>
      </w:tr>
    </w:tbl>
    <w:p w:rsidR="00110776" w:rsidRDefault="00110776" w:rsidP="00110776">
      <w:pPr>
        <w:pStyle w:val="NormaleWeb"/>
        <w:spacing w:after="0" w:afterAutospacing="0"/>
        <w:rPr>
          <w:color w:val="1F1F1F"/>
        </w:rPr>
      </w:pPr>
      <w:r>
        <w:rPr>
          <w:color w:val="1F1F1F"/>
        </w:rPr>
        <w:t xml:space="preserve">Questa mappatura diretta permette di mantenere un legame 1:1 tra i dati grezzi e la loro rappresentazione ontologica, facilitando le operazioni di </w:t>
      </w:r>
      <w:r>
        <w:rPr>
          <w:i/>
          <w:iCs/>
          <w:color w:val="1F1F1F"/>
          <w:bdr w:val="none" w:sz="0" w:space="0" w:color="auto" w:frame="1"/>
        </w:rPr>
        <w:t>Data Lifting</w:t>
      </w:r>
      <w:r>
        <w:rPr>
          <w:color w:val="1F1F1F"/>
        </w:rPr>
        <w:t>.</w:t>
      </w:r>
    </w:p>
    <w:p w:rsidR="00CF31E1" w:rsidRDefault="00CF31E1" w:rsidP="00110776">
      <w:pPr>
        <w:pStyle w:val="NormaleWeb"/>
        <w:spacing w:after="0" w:afterAutospacing="0"/>
        <w:rPr>
          <w:color w:val="1F1F1F"/>
        </w:rPr>
      </w:pPr>
    </w:p>
    <w:p w:rsidR="00110776" w:rsidRPr="00CF31E1" w:rsidRDefault="00110776" w:rsidP="00110776">
      <w:pPr>
        <w:pStyle w:val="Titolo2"/>
        <w:spacing w:after="120"/>
        <w:rPr>
          <w:b/>
          <w:color w:val="1F1F1F"/>
          <w:sz w:val="30"/>
          <w:szCs w:val="30"/>
        </w:rPr>
      </w:pPr>
      <w:bookmarkStart w:id="9" w:name="_Toc222409376"/>
      <w:r w:rsidRPr="00CF31E1">
        <w:rPr>
          <w:b/>
          <w:color w:val="1F1F1F"/>
          <w:sz w:val="30"/>
          <w:szCs w:val="30"/>
        </w:rPr>
        <w:t>2.2 Logica delle Definizioni e Regole di Inferenza</w:t>
      </w:r>
      <w:bookmarkEnd w:id="9"/>
    </w:p>
    <w:p w:rsidR="00110776" w:rsidRDefault="00110776" w:rsidP="00110776">
      <w:pPr>
        <w:pStyle w:val="NormaleWeb"/>
        <w:spacing w:after="0" w:afterAutospacing="0"/>
        <w:rPr>
          <w:color w:val="1F1F1F"/>
        </w:rPr>
      </w:pPr>
      <w:r>
        <w:rPr>
          <w:color w:val="1F1F1F"/>
        </w:rPr>
        <w:t xml:space="preserve">Il valore aggiunto del sistema risiede nell'uso di </w:t>
      </w:r>
      <w:r>
        <w:rPr>
          <w:b/>
          <w:bCs/>
          <w:color w:val="1F1F1F"/>
          <w:bdr w:val="none" w:sz="0" w:space="0" w:color="auto" w:frame="1"/>
        </w:rPr>
        <w:t>Classi Definite</w:t>
      </w:r>
      <w:r>
        <w:rPr>
          <w:color w:val="1F1F1F"/>
        </w:rPr>
        <w:t>. In OWL, una classe definita utilizza l'operatore di equivalenza (</w:t>
      </w:r>
      <w:proofErr w:type="spellStart"/>
      <w:r>
        <w:rPr>
          <w:rStyle w:val="CodiceHTML"/>
          <w:color w:val="444746"/>
          <w:bdr w:val="none" w:sz="0" w:space="0" w:color="auto" w:frame="1"/>
        </w:rPr>
        <w:t>EquivalentTo</w:t>
      </w:r>
      <w:proofErr w:type="spellEnd"/>
      <w:r>
        <w:rPr>
          <w:color w:val="1F1F1F"/>
        </w:rPr>
        <w:t>) invece della semplice ereditarietà (</w:t>
      </w:r>
      <w:proofErr w:type="spellStart"/>
      <w:r>
        <w:rPr>
          <w:rStyle w:val="CodiceHTML"/>
          <w:color w:val="444746"/>
          <w:bdr w:val="none" w:sz="0" w:space="0" w:color="auto" w:frame="1"/>
        </w:rPr>
        <w:t>SubClassOf</w:t>
      </w:r>
      <w:proofErr w:type="spellEnd"/>
      <w:r>
        <w:rPr>
          <w:color w:val="1F1F1F"/>
        </w:rPr>
        <w:t xml:space="preserve">). Questo istruisce il </w:t>
      </w:r>
      <w:proofErr w:type="spellStart"/>
      <w:r>
        <w:rPr>
          <w:i/>
          <w:iCs/>
          <w:color w:val="1F1F1F"/>
          <w:bdr w:val="none" w:sz="0" w:space="0" w:color="auto" w:frame="1"/>
        </w:rPr>
        <w:t>reasoner</w:t>
      </w:r>
      <w:proofErr w:type="spellEnd"/>
      <w:r>
        <w:rPr>
          <w:color w:val="1F1F1F"/>
        </w:rPr>
        <w:t xml:space="preserve"> a classificare automaticamente un individuo in quella classe se soddisfa le condizioni logiche necessarie e sufficienti.</w:t>
      </w:r>
    </w:p>
    <w:p w:rsidR="00110776" w:rsidRDefault="00110776" w:rsidP="00110776">
      <w:pPr>
        <w:pStyle w:val="NormaleWeb"/>
        <w:spacing w:after="0" w:afterAutospacing="0"/>
        <w:rPr>
          <w:color w:val="1F1F1F"/>
        </w:rPr>
      </w:pPr>
      <w:r>
        <w:rPr>
          <w:color w:val="1F1F1F"/>
        </w:rPr>
        <w:t xml:space="preserve">Di seguito si dettagliano le regole implementate nel modulo </w:t>
      </w:r>
      <w:r w:rsidRPr="00CF31E1">
        <w:rPr>
          <w:rStyle w:val="CodiceHTML"/>
          <w:color w:val="444746"/>
          <w:sz w:val="22"/>
          <w:bdr w:val="none" w:sz="0" w:space="0" w:color="auto" w:frame="1"/>
        </w:rPr>
        <w:t>build_kb.py</w:t>
      </w:r>
      <w:r>
        <w:rPr>
          <w:color w:val="1F1F1F"/>
        </w:rPr>
        <w:t xml:space="preserve">, che costituiscono la </w:t>
      </w:r>
      <w:r>
        <w:rPr>
          <w:i/>
          <w:iCs/>
          <w:color w:val="1F1F1F"/>
          <w:bdr w:val="none" w:sz="0" w:space="0" w:color="auto" w:frame="1"/>
        </w:rPr>
        <w:t>Background Knowledge</w:t>
      </w:r>
      <w:r>
        <w:rPr>
          <w:color w:val="1F1F1F"/>
        </w:rPr>
        <w:t xml:space="preserve"> (BK) medica iniettata nel sistema.</w:t>
      </w:r>
    </w:p>
    <w:p w:rsidR="00110776" w:rsidRPr="00CF31E1" w:rsidRDefault="00110776" w:rsidP="00110776">
      <w:pPr>
        <w:pStyle w:val="Titolo3"/>
        <w:spacing w:after="120" w:afterAutospacing="0"/>
        <w:rPr>
          <w:rFonts w:asciiTheme="majorHAnsi" w:hAnsiTheme="majorHAnsi" w:cstheme="majorHAnsi"/>
          <w:color w:val="1F1F1F"/>
        </w:rPr>
      </w:pPr>
      <w:bookmarkStart w:id="10" w:name="_Toc222409377"/>
      <w:r w:rsidRPr="00CF31E1">
        <w:rPr>
          <w:rFonts w:asciiTheme="majorHAnsi" w:hAnsiTheme="majorHAnsi" w:cstheme="majorHAnsi"/>
          <w:color w:val="1F1F1F"/>
        </w:rPr>
        <w:t>2.2.1 Modellazione dell'Ipertensione</w:t>
      </w:r>
      <w:bookmarkEnd w:id="10"/>
    </w:p>
    <w:p w:rsidR="00110776" w:rsidRDefault="00110776" w:rsidP="00110776">
      <w:pPr>
        <w:pStyle w:val="NormaleWeb"/>
        <w:spacing w:after="0" w:afterAutospacing="0"/>
        <w:rPr>
          <w:color w:val="1F1F1F"/>
        </w:rPr>
      </w:pPr>
      <w:r>
        <w:rPr>
          <w:color w:val="1F1F1F"/>
        </w:rPr>
        <w:t xml:space="preserve">L'ipertensione non è trattata come un semplice </w:t>
      </w:r>
      <w:proofErr w:type="spellStart"/>
      <w:r>
        <w:rPr>
          <w:color w:val="1F1F1F"/>
        </w:rPr>
        <w:t>flag</w:t>
      </w:r>
      <w:proofErr w:type="spellEnd"/>
      <w:r>
        <w:rPr>
          <w:color w:val="1F1F1F"/>
        </w:rPr>
        <w:t xml:space="preserve"> booleano, ma come un costrutto logico basato su soglie numeriche. Abbiamo definito due livelli di gravità utilizzando i </w:t>
      </w:r>
      <w:proofErr w:type="spellStart"/>
      <w:r>
        <w:rPr>
          <w:i/>
          <w:iCs/>
          <w:color w:val="1F1F1F"/>
          <w:bdr w:val="none" w:sz="0" w:space="0" w:color="auto" w:frame="1"/>
        </w:rPr>
        <w:t>Constrained</w:t>
      </w:r>
      <w:proofErr w:type="spellEnd"/>
      <w:r>
        <w:rPr>
          <w:i/>
          <w:iCs/>
          <w:color w:val="1F1F1F"/>
          <w:bdr w:val="none" w:sz="0" w:space="0" w:color="auto" w:frame="1"/>
        </w:rPr>
        <w:t xml:space="preserve"> </w:t>
      </w:r>
      <w:proofErr w:type="spellStart"/>
      <w:r>
        <w:rPr>
          <w:i/>
          <w:iCs/>
          <w:color w:val="1F1F1F"/>
          <w:bdr w:val="none" w:sz="0" w:space="0" w:color="auto" w:frame="1"/>
        </w:rPr>
        <w:t>Datatypes</w:t>
      </w:r>
      <w:proofErr w:type="spellEnd"/>
      <w:r w:rsidR="00CF31E1">
        <w:rPr>
          <w:color w:val="1F1F1F"/>
        </w:rPr>
        <w:t xml:space="preserve"> di OWL</w:t>
      </w:r>
      <w:r>
        <w:rPr>
          <w:color w:val="1F1F1F"/>
        </w:rPr>
        <w:t>.</w:t>
      </w:r>
    </w:p>
    <w:p w:rsidR="00110776" w:rsidRDefault="00110776" w:rsidP="00110776">
      <w:pPr>
        <w:pStyle w:val="NormaleWeb"/>
        <w:spacing w:after="0" w:afterAutospacing="0"/>
        <w:rPr>
          <w:color w:val="1F1F1F"/>
        </w:rPr>
      </w:pPr>
      <w:r>
        <w:rPr>
          <w:b/>
          <w:bCs/>
          <w:color w:val="1F1F1F"/>
          <w:bdr w:val="none" w:sz="0" w:space="0" w:color="auto" w:frame="1"/>
        </w:rPr>
        <w:t>Codice Implementativo:</w:t>
      </w:r>
    </w:p>
    <w:p w:rsidR="00110776" w:rsidRDefault="00110776" w:rsidP="00110776">
      <w:pPr>
        <w:rPr>
          <w:color w:val="444746"/>
        </w:rPr>
      </w:pPr>
    </w:p>
    <w:p w:rsidR="00110776" w:rsidRDefault="00110776" w:rsidP="00110776">
      <w:pPr>
        <w:pStyle w:val="PreformattatoHTML"/>
        <w:rPr>
          <w:rStyle w:val="CodiceHTML"/>
          <w:color w:val="444746"/>
          <w:sz w:val="21"/>
          <w:szCs w:val="21"/>
          <w:bdr w:val="none" w:sz="0" w:space="0" w:color="auto" w:frame="1"/>
        </w:rPr>
      </w:pPr>
      <w:r>
        <w:rPr>
          <w:rStyle w:val="hljs-comment"/>
          <w:color w:val="5F6368"/>
          <w:sz w:val="21"/>
          <w:szCs w:val="21"/>
          <w:bdr w:val="none" w:sz="0" w:space="0" w:color="auto" w:frame="1"/>
        </w:rPr>
        <w:t xml:space="preserve"># Definizione della classe </w:t>
      </w:r>
      <w:proofErr w:type="spellStart"/>
      <w:r>
        <w:rPr>
          <w:rStyle w:val="hljs-comment"/>
          <w:color w:val="5F6368"/>
          <w:sz w:val="21"/>
          <w:szCs w:val="21"/>
          <w:bdr w:val="none" w:sz="0" w:space="0" w:color="auto" w:frame="1"/>
        </w:rPr>
        <w:t>Hypertensive</w:t>
      </w:r>
      <w:proofErr w:type="spellEnd"/>
      <w:r>
        <w:rPr>
          <w:rStyle w:val="hljs-comment"/>
          <w:color w:val="5F6368"/>
          <w:sz w:val="21"/>
          <w:szCs w:val="21"/>
          <w:bdr w:val="none" w:sz="0" w:space="0" w:color="auto" w:frame="1"/>
        </w:rPr>
        <w:t xml:space="preserve"> (Pressione &gt;= 140)</w:t>
      </w:r>
    </w:p>
    <w:p w:rsidR="00110776" w:rsidRDefault="00110776" w:rsidP="00110776">
      <w:pPr>
        <w:pStyle w:val="PreformattatoHTML"/>
        <w:rPr>
          <w:rStyle w:val="CodiceHTML"/>
          <w:color w:val="444746"/>
          <w:sz w:val="21"/>
          <w:szCs w:val="21"/>
          <w:bdr w:val="none" w:sz="0" w:space="0" w:color="auto" w:frame="1"/>
        </w:rPr>
      </w:pPr>
      <w:proofErr w:type="gramStart"/>
      <w:r>
        <w:rPr>
          <w:rStyle w:val="hljs-keyword"/>
          <w:color w:val="8430CE"/>
          <w:sz w:val="21"/>
          <w:szCs w:val="21"/>
          <w:bdr w:val="none" w:sz="0" w:space="0" w:color="auto" w:frame="1"/>
        </w:rPr>
        <w:t>with</w:t>
      </w:r>
      <w:proofErr w:type="gramEnd"/>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onto</w:t>
      </w:r>
      <w:proofErr w:type="spellEnd"/>
      <w:r>
        <w:rPr>
          <w:rStyle w:val="CodiceHTML"/>
          <w:color w:val="444746"/>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proofErr w:type="gramStart"/>
      <w:r>
        <w:rPr>
          <w:rStyle w:val="hljs-keyword"/>
          <w:color w:val="8430CE"/>
          <w:sz w:val="21"/>
          <w:szCs w:val="21"/>
          <w:bdr w:val="none" w:sz="0" w:space="0" w:color="auto" w:frame="1"/>
        </w:rPr>
        <w:t>class</w:t>
      </w:r>
      <w:proofErr w:type="spellEnd"/>
      <w:proofErr w:type="gramEnd"/>
      <w:r>
        <w:rPr>
          <w:rStyle w:val="hljs-class"/>
          <w:color w:val="996900"/>
          <w:sz w:val="21"/>
          <w:szCs w:val="21"/>
          <w:bdr w:val="none" w:sz="0" w:space="0" w:color="auto" w:frame="1"/>
        </w:rPr>
        <w:t xml:space="preserve"> </w:t>
      </w:r>
      <w:proofErr w:type="spellStart"/>
      <w:r>
        <w:rPr>
          <w:rStyle w:val="hljs-title"/>
          <w:color w:val="996900"/>
          <w:sz w:val="21"/>
          <w:szCs w:val="21"/>
          <w:bdr w:val="none" w:sz="0" w:space="0" w:color="auto" w:frame="1"/>
        </w:rPr>
        <w:t>Hypertensive</w:t>
      </w:r>
      <w:proofErr w:type="spellEnd"/>
      <w:r>
        <w:rPr>
          <w:rStyle w:val="hljs-class"/>
          <w:color w:val="996900"/>
          <w:sz w:val="21"/>
          <w:szCs w:val="21"/>
          <w:bdr w:val="none" w:sz="0" w:space="0" w:color="auto" w:frame="1"/>
        </w:rPr>
        <w:t>(</w:t>
      </w:r>
      <w:proofErr w:type="spellStart"/>
      <w:r>
        <w:rPr>
          <w:rStyle w:val="hljs-params"/>
          <w:color w:val="996900"/>
          <w:sz w:val="21"/>
          <w:szCs w:val="21"/>
          <w:bdr w:val="none" w:sz="0" w:space="0" w:color="auto" w:frame="1"/>
        </w:rPr>
        <w:t>Patient</w:t>
      </w:r>
      <w:proofErr w:type="spellEnd"/>
      <w:r>
        <w:rPr>
          <w:rStyle w:val="hljs-class"/>
          <w:color w:val="996900"/>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proofErr w:type="gramStart"/>
      <w:r>
        <w:rPr>
          <w:rStyle w:val="CodiceHTML"/>
          <w:color w:val="444746"/>
          <w:sz w:val="21"/>
          <w:szCs w:val="21"/>
          <w:bdr w:val="none" w:sz="0" w:space="0" w:color="auto" w:frame="1"/>
        </w:rPr>
        <w:t>equivalent</w:t>
      </w:r>
      <w:proofErr w:type="gramEnd"/>
      <w:r>
        <w:rPr>
          <w:rStyle w:val="CodiceHTML"/>
          <w:color w:val="444746"/>
          <w:sz w:val="21"/>
          <w:szCs w:val="21"/>
          <w:bdr w:val="none" w:sz="0" w:space="0" w:color="auto" w:frame="1"/>
        </w:rPr>
        <w:t>_to</w:t>
      </w:r>
      <w:proofErr w:type="spellEnd"/>
      <w:r>
        <w:rPr>
          <w:rStyle w:val="CodiceHTML"/>
          <w:color w:val="444746"/>
          <w:sz w:val="21"/>
          <w:szCs w:val="21"/>
          <w:bdr w:val="none" w:sz="0" w:space="0" w:color="auto" w:frame="1"/>
        </w:rPr>
        <w:t xml:space="preserve"> = [</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Patient</w:t>
      </w:r>
      <w:proofErr w:type="spellEnd"/>
      <w:r>
        <w:rPr>
          <w:rStyle w:val="CodiceHTML"/>
          <w:color w:val="444746"/>
          <w:sz w:val="21"/>
          <w:szCs w:val="21"/>
          <w:bdr w:val="none" w:sz="0" w:space="0" w:color="auto" w:frame="1"/>
        </w:rPr>
        <w:t xml:space="preserve"> &amp; </w:t>
      </w:r>
      <w:proofErr w:type="spellStart"/>
      <w:r>
        <w:rPr>
          <w:rStyle w:val="CodiceHTML"/>
          <w:color w:val="444746"/>
          <w:sz w:val="21"/>
          <w:szCs w:val="21"/>
          <w:bdr w:val="none" w:sz="0" w:space="0" w:color="auto" w:frame="1"/>
        </w:rPr>
        <w:t>onto.hasBP</w:t>
      </w:r>
      <w:proofErr w:type="spellEnd"/>
      <w:r>
        <w:rPr>
          <w:rStyle w:val="CodiceHTML"/>
          <w:color w:val="444746"/>
          <w:sz w:val="21"/>
          <w:szCs w:val="21"/>
          <w:bdr w:val="none" w:sz="0" w:space="0" w:color="auto" w:frame="1"/>
        </w:rPr>
        <w:t xml:space="preserve"> &gt;= </w:t>
      </w:r>
      <w:r>
        <w:rPr>
          <w:rStyle w:val="hljs-number"/>
          <w:color w:val="B55908"/>
          <w:sz w:val="21"/>
          <w:szCs w:val="21"/>
          <w:bdr w:val="none" w:sz="0" w:space="0" w:color="auto" w:frame="1"/>
        </w:rPr>
        <w:t>140</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
    <w:p w:rsidR="00110776" w:rsidRDefault="00110776" w:rsidP="00110776">
      <w:pPr>
        <w:pStyle w:val="PreformattatoHTML"/>
        <w:rPr>
          <w:rStyle w:val="CodiceHTML"/>
          <w:color w:val="444746"/>
          <w:sz w:val="21"/>
          <w:szCs w:val="21"/>
          <w:bdr w:val="none" w:sz="0" w:space="0" w:color="auto" w:frame="1"/>
        </w:rPr>
      </w:pP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r>
        <w:rPr>
          <w:rStyle w:val="hljs-comment"/>
          <w:color w:val="5F6368"/>
          <w:sz w:val="21"/>
          <w:szCs w:val="21"/>
          <w:bdr w:val="none" w:sz="0" w:space="0" w:color="auto" w:frame="1"/>
        </w:rPr>
        <w:t xml:space="preserve"># Definizione della classe </w:t>
      </w:r>
      <w:proofErr w:type="spellStart"/>
      <w:r>
        <w:rPr>
          <w:rStyle w:val="hljs-comment"/>
          <w:color w:val="5F6368"/>
          <w:sz w:val="21"/>
          <w:szCs w:val="21"/>
          <w:bdr w:val="none" w:sz="0" w:space="0" w:color="auto" w:frame="1"/>
        </w:rPr>
        <w:t>SevereHypertensive</w:t>
      </w:r>
      <w:proofErr w:type="spellEnd"/>
      <w:r>
        <w:rPr>
          <w:rStyle w:val="hljs-comment"/>
          <w:color w:val="5F6368"/>
          <w:sz w:val="21"/>
          <w:szCs w:val="21"/>
          <w:bdr w:val="none" w:sz="0" w:space="0" w:color="auto" w:frame="1"/>
        </w:rPr>
        <w:t xml:space="preserve"> (Pressione &gt;= 160)</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proofErr w:type="gramStart"/>
      <w:r>
        <w:rPr>
          <w:rStyle w:val="hljs-keyword"/>
          <w:color w:val="8430CE"/>
          <w:sz w:val="21"/>
          <w:szCs w:val="21"/>
          <w:bdr w:val="none" w:sz="0" w:space="0" w:color="auto" w:frame="1"/>
        </w:rPr>
        <w:t>class</w:t>
      </w:r>
      <w:proofErr w:type="spellEnd"/>
      <w:proofErr w:type="gramEnd"/>
      <w:r>
        <w:rPr>
          <w:rStyle w:val="hljs-class"/>
          <w:color w:val="996900"/>
          <w:sz w:val="21"/>
          <w:szCs w:val="21"/>
          <w:bdr w:val="none" w:sz="0" w:space="0" w:color="auto" w:frame="1"/>
        </w:rPr>
        <w:t xml:space="preserve"> </w:t>
      </w:r>
      <w:proofErr w:type="spellStart"/>
      <w:r>
        <w:rPr>
          <w:rStyle w:val="hljs-title"/>
          <w:color w:val="996900"/>
          <w:sz w:val="21"/>
          <w:szCs w:val="21"/>
          <w:bdr w:val="none" w:sz="0" w:space="0" w:color="auto" w:frame="1"/>
        </w:rPr>
        <w:t>SevereHypertensive</w:t>
      </w:r>
      <w:proofErr w:type="spellEnd"/>
      <w:r>
        <w:rPr>
          <w:rStyle w:val="hljs-class"/>
          <w:color w:val="996900"/>
          <w:sz w:val="21"/>
          <w:szCs w:val="21"/>
          <w:bdr w:val="none" w:sz="0" w:space="0" w:color="auto" w:frame="1"/>
        </w:rPr>
        <w:t>(</w:t>
      </w:r>
      <w:proofErr w:type="spellStart"/>
      <w:r>
        <w:rPr>
          <w:rStyle w:val="hljs-params"/>
          <w:color w:val="996900"/>
          <w:sz w:val="21"/>
          <w:szCs w:val="21"/>
          <w:bdr w:val="none" w:sz="0" w:space="0" w:color="auto" w:frame="1"/>
        </w:rPr>
        <w:t>Hypertensive</w:t>
      </w:r>
      <w:proofErr w:type="spellEnd"/>
      <w:r>
        <w:rPr>
          <w:rStyle w:val="hljs-class"/>
          <w:color w:val="996900"/>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lastRenderedPageBreak/>
        <w:t xml:space="preserve">        </w:t>
      </w:r>
      <w:proofErr w:type="spellStart"/>
      <w:proofErr w:type="gramStart"/>
      <w:r>
        <w:rPr>
          <w:rStyle w:val="CodiceHTML"/>
          <w:color w:val="444746"/>
          <w:sz w:val="21"/>
          <w:szCs w:val="21"/>
          <w:bdr w:val="none" w:sz="0" w:space="0" w:color="auto" w:frame="1"/>
        </w:rPr>
        <w:t>equivalent</w:t>
      </w:r>
      <w:proofErr w:type="gramEnd"/>
      <w:r>
        <w:rPr>
          <w:rStyle w:val="CodiceHTML"/>
          <w:color w:val="444746"/>
          <w:sz w:val="21"/>
          <w:szCs w:val="21"/>
          <w:bdr w:val="none" w:sz="0" w:space="0" w:color="auto" w:frame="1"/>
        </w:rPr>
        <w:t>_to</w:t>
      </w:r>
      <w:proofErr w:type="spellEnd"/>
      <w:r>
        <w:rPr>
          <w:rStyle w:val="CodiceHTML"/>
          <w:color w:val="444746"/>
          <w:sz w:val="21"/>
          <w:szCs w:val="21"/>
          <w:bdr w:val="none" w:sz="0" w:space="0" w:color="auto" w:frame="1"/>
        </w:rPr>
        <w:t xml:space="preserve"> = [</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Patient</w:t>
      </w:r>
      <w:proofErr w:type="spellEnd"/>
      <w:r>
        <w:rPr>
          <w:rStyle w:val="CodiceHTML"/>
          <w:color w:val="444746"/>
          <w:sz w:val="21"/>
          <w:szCs w:val="21"/>
          <w:bdr w:val="none" w:sz="0" w:space="0" w:color="auto" w:frame="1"/>
        </w:rPr>
        <w:t xml:space="preserve"> &amp; </w:t>
      </w:r>
      <w:proofErr w:type="spellStart"/>
      <w:r>
        <w:rPr>
          <w:rStyle w:val="CodiceHTML"/>
          <w:color w:val="444746"/>
          <w:sz w:val="21"/>
          <w:szCs w:val="21"/>
          <w:bdr w:val="none" w:sz="0" w:space="0" w:color="auto" w:frame="1"/>
        </w:rPr>
        <w:t>onto.hasBP</w:t>
      </w:r>
      <w:proofErr w:type="spellEnd"/>
      <w:r>
        <w:rPr>
          <w:rStyle w:val="CodiceHTML"/>
          <w:color w:val="444746"/>
          <w:sz w:val="21"/>
          <w:szCs w:val="21"/>
          <w:bdr w:val="none" w:sz="0" w:space="0" w:color="auto" w:frame="1"/>
        </w:rPr>
        <w:t xml:space="preserve"> &gt;= </w:t>
      </w:r>
      <w:r>
        <w:rPr>
          <w:rStyle w:val="hljs-number"/>
          <w:color w:val="B55908"/>
          <w:sz w:val="21"/>
          <w:szCs w:val="21"/>
          <w:bdr w:val="none" w:sz="0" w:space="0" w:color="auto" w:frame="1"/>
        </w:rPr>
        <w:t>160</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
    <w:p w:rsidR="00110776" w:rsidRDefault="00110776" w:rsidP="00110776">
      <w:pPr>
        <w:pStyle w:val="NormaleWeb"/>
        <w:spacing w:after="0" w:afterAutospacing="0"/>
        <w:rPr>
          <w:color w:val="1F1F1F"/>
        </w:rPr>
      </w:pPr>
      <w:r>
        <w:rPr>
          <w:b/>
          <w:bCs/>
          <w:color w:val="1F1F1F"/>
          <w:bdr w:val="none" w:sz="0" w:space="0" w:color="auto" w:frame="1"/>
        </w:rPr>
        <w:t>Formalizzazione Logica:</w:t>
      </w:r>
    </w:p>
    <w:p w:rsidR="00110776" w:rsidRDefault="00CF31E1" w:rsidP="00110776">
      <w:pPr>
        <w:rPr>
          <w:color w:val="1F1F1F"/>
        </w:rPr>
      </w:pPr>
      <w:proofErr w:type="spellStart"/>
      <w:r>
        <w:rPr>
          <w:color w:val="1F1F1F"/>
        </w:rPr>
        <w:t>Hypertensive</w:t>
      </w:r>
      <w:proofErr w:type="spellEnd"/>
      <w:r>
        <w:rPr>
          <w:color w:val="1F1F1F"/>
        </w:rPr>
        <w:t xml:space="preserve">= </w:t>
      </w:r>
      <w:proofErr w:type="spellStart"/>
      <w:r>
        <w:rPr>
          <w:color w:val="1F1F1F"/>
        </w:rPr>
        <w:t>Patient</w:t>
      </w:r>
      <w:proofErr w:type="spellEnd"/>
      <w:r>
        <w:rPr>
          <w:color w:val="1F1F1F"/>
        </w:rPr>
        <w:t xml:space="preserve"> </w:t>
      </w:r>
      <w:r>
        <w:t xml:space="preserve">∩ </w:t>
      </w:r>
      <w:r>
        <w:rPr>
          <w:rFonts w:ascii="Cambria Math" w:hAnsi="Cambria Math" w:cs="Cambria Math"/>
        </w:rPr>
        <w:t>∃</w:t>
      </w:r>
      <w:proofErr w:type="spellStart"/>
      <w:proofErr w:type="gramStart"/>
      <w:r>
        <w:rPr>
          <w:color w:val="1F1F1F"/>
        </w:rPr>
        <w:t>hasBP</w:t>
      </w:r>
      <w:proofErr w:type="spellEnd"/>
      <w:r>
        <w:rPr>
          <w:color w:val="1F1F1F"/>
        </w:rPr>
        <w:t>.(</w:t>
      </w:r>
      <w:proofErr w:type="gramEnd"/>
      <w:r w:rsidR="00D92B7E">
        <w:rPr>
          <w:color w:val="1F1F1F"/>
        </w:rPr>
        <w:t>&gt;= 140</w:t>
      </w:r>
      <w:r>
        <w:rPr>
          <w:color w:val="1F1F1F"/>
        </w:rPr>
        <w:t>)</w:t>
      </w:r>
    </w:p>
    <w:p w:rsidR="00110776" w:rsidRDefault="00110776" w:rsidP="00110776">
      <w:pPr>
        <w:rPr>
          <w:color w:val="1F1F1F"/>
        </w:rPr>
      </w:pPr>
      <w:proofErr w:type="spellStart"/>
      <w:r>
        <w:rPr>
          <w:color w:val="1F1F1F"/>
        </w:rPr>
        <w:t>SevereHypertensive</w:t>
      </w:r>
      <w:proofErr w:type="spellEnd"/>
      <w:r w:rsidR="00CF31E1">
        <w:rPr>
          <w:color w:val="1F1F1F"/>
        </w:rPr>
        <w:t xml:space="preserve"> = </w:t>
      </w:r>
      <w:proofErr w:type="spellStart"/>
      <w:r>
        <w:rPr>
          <w:color w:val="1F1F1F"/>
        </w:rPr>
        <w:t>Patient</w:t>
      </w:r>
      <w:proofErr w:type="spellEnd"/>
      <w:r w:rsidR="00CF31E1">
        <w:rPr>
          <w:color w:val="1F1F1F"/>
        </w:rPr>
        <w:t xml:space="preserve"> </w:t>
      </w:r>
      <w:proofErr w:type="gramStart"/>
      <w:r w:rsidR="00CF31E1">
        <w:t xml:space="preserve">∩ </w:t>
      </w:r>
      <w:r w:rsidR="00CF31E1">
        <w:rPr>
          <w:color w:val="1F1F1F"/>
        </w:rPr>
        <w:t xml:space="preserve"> </w:t>
      </w:r>
      <w:r w:rsidR="00CF31E1">
        <w:rPr>
          <w:rFonts w:ascii="Cambria Math" w:hAnsi="Cambria Math" w:cs="Cambria Math"/>
        </w:rPr>
        <w:t>∃</w:t>
      </w:r>
      <w:proofErr w:type="spellStart"/>
      <w:proofErr w:type="gramEnd"/>
      <w:r w:rsidR="00CF31E1">
        <w:rPr>
          <w:color w:val="1F1F1F"/>
        </w:rPr>
        <w:t>h</w:t>
      </w:r>
      <w:r>
        <w:rPr>
          <w:color w:val="1F1F1F"/>
        </w:rPr>
        <w:t>asBP</w:t>
      </w:r>
      <w:proofErr w:type="spellEnd"/>
      <w:r w:rsidR="00CF31E1">
        <w:rPr>
          <w:color w:val="1F1F1F"/>
        </w:rPr>
        <w:t>.(</w:t>
      </w:r>
      <w:r w:rsidR="00D92B7E">
        <w:rPr>
          <w:color w:val="1F1F1F"/>
        </w:rPr>
        <w:t xml:space="preserve"> &gt;=</w:t>
      </w:r>
      <w:r w:rsidR="00CF31E1">
        <w:rPr>
          <w:color w:val="1F1F1F"/>
        </w:rPr>
        <w:t xml:space="preserve"> 160)</w:t>
      </w:r>
    </w:p>
    <w:p w:rsidR="00110776" w:rsidRDefault="00110776" w:rsidP="00110776">
      <w:pPr>
        <w:pStyle w:val="NormaleWeb"/>
        <w:spacing w:after="0" w:afterAutospacing="0"/>
        <w:rPr>
          <w:color w:val="1F1F1F"/>
        </w:rPr>
      </w:pPr>
      <w:r>
        <w:rPr>
          <w:color w:val="1F1F1F"/>
        </w:rPr>
        <w:t xml:space="preserve">Questa struttura implica automaticamente che ogni </w:t>
      </w:r>
      <w:proofErr w:type="spellStart"/>
      <w:r>
        <w:rPr>
          <w:rStyle w:val="CodiceHTML"/>
          <w:color w:val="444746"/>
          <w:bdr w:val="none" w:sz="0" w:space="0" w:color="auto" w:frame="1"/>
        </w:rPr>
        <w:t>SevereHypertensive</w:t>
      </w:r>
      <w:proofErr w:type="spellEnd"/>
      <w:r>
        <w:rPr>
          <w:color w:val="1F1F1F"/>
        </w:rPr>
        <w:t xml:space="preserve"> è anche un </w:t>
      </w:r>
      <w:proofErr w:type="spellStart"/>
      <w:r>
        <w:rPr>
          <w:rStyle w:val="CodiceHTML"/>
          <w:color w:val="444746"/>
          <w:bdr w:val="none" w:sz="0" w:space="0" w:color="auto" w:frame="1"/>
        </w:rPr>
        <w:t>Hypertensive</w:t>
      </w:r>
      <w:proofErr w:type="spellEnd"/>
      <w:r>
        <w:rPr>
          <w:color w:val="1F1F1F"/>
        </w:rPr>
        <w:t>, senza bisogno di esplicitarlo, garantendo la coerenza logica della base di conoscenza.</w:t>
      </w:r>
    </w:p>
    <w:p w:rsidR="00110776" w:rsidRPr="00CF31E1" w:rsidRDefault="00110776" w:rsidP="00110776">
      <w:pPr>
        <w:pStyle w:val="Titolo3"/>
        <w:spacing w:after="120" w:afterAutospacing="0"/>
        <w:rPr>
          <w:rFonts w:asciiTheme="majorHAnsi" w:hAnsiTheme="majorHAnsi" w:cstheme="majorHAnsi"/>
          <w:color w:val="1F1F1F"/>
        </w:rPr>
      </w:pPr>
      <w:bookmarkStart w:id="11" w:name="_Toc222409378"/>
      <w:r w:rsidRPr="00CF31E1">
        <w:rPr>
          <w:rFonts w:asciiTheme="majorHAnsi" w:hAnsiTheme="majorHAnsi" w:cstheme="majorHAnsi"/>
          <w:color w:val="1F1F1F"/>
        </w:rPr>
        <w:t>2.2.2 Fattori di Rischio Metabolici e Anagrafici</w:t>
      </w:r>
      <w:bookmarkEnd w:id="11"/>
    </w:p>
    <w:p w:rsidR="00110776" w:rsidRDefault="00110776" w:rsidP="00110776">
      <w:pPr>
        <w:pStyle w:val="NormaleWeb"/>
        <w:spacing w:after="240" w:afterAutospacing="0"/>
        <w:rPr>
          <w:color w:val="1F1F1F"/>
        </w:rPr>
      </w:pPr>
      <w:r>
        <w:rPr>
          <w:color w:val="1F1F1F"/>
        </w:rPr>
        <w:t>Analogamente, sono stati modellati i concetti di ipercolesterolemia, iperglicemia e l'anzianità ("</w:t>
      </w:r>
      <w:proofErr w:type="spellStart"/>
      <w:r>
        <w:rPr>
          <w:color w:val="1F1F1F"/>
        </w:rPr>
        <w:t>Older</w:t>
      </w:r>
      <w:proofErr w:type="spellEnd"/>
      <w:r>
        <w:rPr>
          <w:color w:val="1F1F1F"/>
        </w:rPr>
        <w:t>"), utilizzando soglie derivate dalla letteratura medica (es. Colesterolo &gt; 240 mg/dl).</w:t>
      </w:r>
    </w:p>
    <w:p w:rsidR="00D92B7E" w:rsidRDefault="00D92B7E" w:rsidP="00D92B7E">
      <w:pPr>
        <w:rPr>
          <w:color w:val="444746"/>
        </w:rPr>
      </w:pPr>
      <w:r>
        <w:rPr>
          <w:rStyle w:val="ng-tns-c2533409115-472"/>
          <w:color w:val="444746"/>
          <w:bdr w:val="none" w:sz="0" w:space="0" w:color="auto" w:frame="1"/>
        </w:rPr>
        <w:t xml:space="preserve">In </w:t>
      </w:r>
      <w:proofErr w:type="spellStart"/>
      <w:r>
        <w:rPr>
          <w:rStyle w:val="ng-tns-c2533409115-472"/>
          <w:color w:val="444746"/>
          <w:bdr w:val="none" w:sz="0" w:space="0" w:color="auto" w:frame="1"/>
        </w:rPr>
        <w:t>Python</w:t>
      </w:r>
      <w:proofErr w:type="spellEnd"/>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proofErr w:type="gramStart"/>
      <w:r>
        <w:rPr>
          <w:rStyle w:val="hljs-keyword"/>
          <w:color w:val="8430CE"/>
          <w:sz w:val="21"/>
          <w:szCs w:val="21"/>
          <w:bdr w:val="none" w:sz="0" w:space="0" w:color="auto" w:frame="1"/>
        </w:rPr>
        <w:t>class</w:t>
      </w:r>
      <w:proofErr w:type="spellEnd"/>
      <w:proofErr w:type="gramEnd"/>
      <w:r>
        <w:rPr>
          <w:rStyle w:val="hljs-class"/>
          <w:color w:val="996900"/>
          <w:sz w:val="21"/>
          <w:szCs w:val="21"/>
          <w:bdr w:val="none" w:sz="0" w:space="0" w:color="auto" w:frame="1"/>
        </w:rPr>
        <w:t xml:space="preserve"> </w:t>
      </w:r>
      <w:proofErr w:type="spellStart"/>
      <w:r>
        <w:rPr>
          <w:rStyle w:val="hljs-title"/>
          <w:color w:val="996900"/>
          <w:sz w:val="21"/>
          <w:szCs w:val="21"/>
          <w:bdr w:val="none" w:sz="0" w:space="0" w:color="auto" w:frame="1"/>
        </w:rPr>
        <w:t>Hyperchol</w:t>
      </w:r>
      <w:proofErr w:type="spellEnd"/>
      <w:r>
        <w:rPr>
          <w:rStyle w:val="hljs-class"/>
          <w:color w:val="996900"/>
          <w:sz w:val="21"/>
          <w:szCs w:val="21"/>
          <w:bdr w:val="none" w:sz="0" w:space="0" w:color="auto" w:frame="1"/>
        </w:rPr>
        <w:t>(</w:t>
      </w:r>
      <w:proofErr w:type="spellStart"/>
      <w:r>
        <w:rPr>
          <w:rStyle w:val="hljs-params"/>
          <w:color w:val="996900"/>
          <w:sz w:val="21"/>
          <w:szCs w:val="21"/>
          <w:bdr w:val="none" w:sz="0" w:space="0" w:color="auto" w:frame="1"/>
        </w:rPr>
        <w:t>Patient</w:t>
      </w:r>
      <w:proofErr w:type="spellEnd"/>
      <w:r>
        <w:rPr>
          <w:rStyle w:val="hljs-class"/>
          <w:color w:val="996900"/>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proofErr w:type="gramStart"/>
      <w:r>
        <w:rPr>
          <w:rStyle w:val="CodiceHTML"/>
          <w:color w:val="444746"/>
          <w:sz w:val="21"/>
          <w:szCs w:val="21"/>
          <w:bdr w:val="none" w:sz="0" w:space="0" w:color="auto" w:frame="1"/>
        </w:rPr>
        <w:t>equivalent</w:t>
      </w:r>
      <w:proofErr w:type="gramEnd"/>
      <w:r>
        <w:rPr>
          <w:rStyle w:val="CodiceHTML"/>
          <w:color w:val="444746"/>
          <w:sz w:val="21"/>
          <w:szCs w:val="21"/>
          <w:bdr w:val="none" w:sz="0" w:space="0" w:color="auto" w:frame="1"/>
        </w:rPr>
        <w:t>_to</w:t>
      </w:r>
      <w:proofErr w:type="spellEnd"/>
      <w:r>
        <w:rPr>
          <w:rStyle w:val="CodiceHTML"/>
          <w:color w:val="444746"/>
          <w:sz w:val="21"/>
          <w:szCs w:val="21"/>
          <w:bdr w:val="none" w:sz="0" w:space="0" w:color="auto" w:frame="1"/>
        </w:rPr>
        <w:t xml:space="preserve"> = [ </w:t>
      </w:r>
      <w:proofErr w:type="spellStart"/>
      <w:r>
        <w:rPr>
          <w:rStyle w:val="CodiceHTML"/>
          <w:color w:val="444746"/>
          <w:sz w:val="21"/>
          <w:szCs w:val="21"/>
          <w:bdr w:val="none" w:sz="0" w:space="0" w:color="auto" w:frame="1"/>
        </w:rPr>
        <w:t>Patient</w:t>
      </w:r>
      <w:proofErr w:type="spellEnd"/>
      <w:r>
        <w:rPr>
          <w:rStyle w:val="CodiceHTML"/>
          <w:color w:val="444746"/>
          <w:sz w:val="21"/>
          <w:szCs w:val="21"/>
          <w:bdr w:val="none" w:sz="0" w:space="0" w:color="auto" w:frame="1"/>
        </w:rPr>
        <w:t xml:space="preserve"> &amp; </w:t>
      </w:r>
      <w:proofErr w:type="spellStart"/>
      <w:r>
        <w:rPr>
          <w:rStyle w:val="CodiceHTML"/>
          <w:color w:val="444746"/>
          <w:sz w:val="21"/>
          <w:szCs w:val="21"/>
          <w:bdr w:val="none" w:sz="0" w:space="0" w:color="auto" w:frame="1"/>
        </w:rPr>
        <w:t>onto.hasChol</w:t>
      </w:r>
      <w:proofErr w:type="spellEnd"/>
      <w:r>
        <w:rPr>
          <w:rStyle w:val="CodiceHTML"/>
          <w:color w:val="444746"/>
          <w:sz w:val="21"/>
          <w:szCs w:val="21"/>
          <w:bdr w:val="none" w:sz="0" w:space="0" w:color="auto" w:frame="1"/>
        </w:rPr>
        <w:t xml:space="preserve"> &gt;= </w:t>
      </w:r>
      <w:r>
        <w:rPr>
          <w:rStyle w:val="hljs-number"/>
          <w:color w:val="B55908"/>
          <w:sz w:val="21"/>
          <w:szCs w:val="21"/>
          <w:bdr w:val="none" w:sz="0" w:space="0" w:color="auto" w:frame="1"/>
        </w:rPr>
        <w:t>240</w:t>
      </w:r>
      <w:r>
        <w:rPr>
          <w:rStyle w:val="CodiceHTML"/>
          <w:color w:val="444746"/>
          <w:sz w:val="21"/>
          <w:szCs w:val="21"/>
          <w:bdr w:val="none" w:sz="0" w:space="0" w:color="auto" w:frame="1"/>
        </w:rPr>
        <w:t xml:space="preserve"> ]</w:t>
      </w:r>
    </w:p>
    <w:p w:rsidR="00110776" w:rsidRDefault="00110776" w:rsidP="00110776">
      <w:pPr>
        <w:pStyle w:val="PreformattatoHTML"/>
        <w:rPr>
          <w:rStyle w:val="CodiceHTML"/>
          <w:color w:val="444746"/>
          <w:sz w:val="21"/>
          <w:szCs w:val="21"/>
          <w:bdr w:val="none" w:sz="0" w:space="0" w:color="auto" w:frame="1"/>
        </w:rPr>
      </w:pP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proofErr w:type="gramStart"/>
      <w:r>
        <w:rPr>
          <w:rStyle w:val="hljs-keyword"/>
          <w:color w:val="8430CE"/>
          <w:sz w:val="21"/>
          <w:szCs w:val="21"/>
          <w:bdr w:val="none" w:sz="0" w:space="0" w:color="auto" w:frame="1"/>
        </w:rPr>
        <w:t>class</w:t>
      </w:r>
      <w:proofErr w:type="spellEnd"/>
      <w:proofErr w:type="gramEnd"/>
      <w:r>
        <w:rPr>
          <w:rStyle w:val="hljs-class"/>
          <w:color w:val="996900"/>
          <w:sz w:val="21"/>
          <w:szCs w:val="21"/>
          <w:bdr w:val="none" w:sz="0" w:space="0" w:color="auto" w:frame="1"/>
        </w:rPr>
        <w:t xml:space="preserve"> </w:t>
      </w:r>
      <w:proofErr w:type="spellStart"/>
      <w:r>
        <w:rPr>
          <w:rStyle w:val="hljs-title"/>
          <w:color w:val="996900"/>
          <w:sz w:val="21"/>
          <w:szCs w:val="21"/>
          <w:bdr w:val="none" w:sz="0" w:space="0" w:color="auto" w:frame="1"/>
        </w:rPr>
        <w:t>HighSugar</w:t>
      </w:r>
      <w:proofErr w:type="spellEnd"/>
      <w:r>
        <w:rPr>
          <w:rStyle w:val="hljs-class"/>
          <w:color w:val="996900"/>
          <w:sz w:val="21"/>
          <w:szCs w:val="21"/>
          <w:bdr w:val="none" w:sz="0" w:space="0" w:color="auto" w:frame="1"/>
        </w:rPr>
        <w:t>(</w:t>
      </w:r>
      <w:proofErr w:type="spellStart"/>
      <w:r>
        <w:rPr>
          <w:rStyle w:val="hljs-params"/>
          <w:color w:val="996900"/>
          <w:sz w:val="21"/>
          <w:szCs w:val="21"/>
          <w:bdr w:val="none" w:sz="0" w:space="0" w:color="auto" w:frame="1"/>
        </w:rPr>
        <w:t>Patient</w:t>
      </w:r>
      <w:proofErr w:type="spellEnd"/>
      <w:r>
        <w:rPr>
          <w:rStyle w:val="hljs-class"/>
          <w:color w:val="996900"/>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proofErr w:type="gramStart"/>
      <w:r>
        <w:rPr>
          <w:rStyle w:val="CodiceHTML"/>
          <w:color w:val="444746"/>
          <w:sz w:val="21"/>
          <w:szCs w:val="21"/>
          <w:bdr w:val="none" w:sz="0" w:space="0" w:color="auto" w:frame="1"/>
        </w:rPr>
        <w:t>equivalent</w:t>
      </w:r>
      <w:proofErr w:type="gramEnd"/>
      <w:r>
        <w:rPr>
          <w:rStyle w:val="CodiceHTML"/>
          <w:color w:val="444746"/>
          <w:sz w:val="21"/>
          <w:szCs w:val="21"/>
          <w:bdr w:val="none" w:sz="0" w:space="0" w:color="auto" w:frame="1"/>
        </w:rPr>
        <w:t>_to</w:t>
      </w:r>
      <w:proofErr w:type="spellEnd"/>
      <w:r>
        <w:rPr>
          <w:rStyle w:val="CodiceHTML"/>
          <w:color w:val="444746"/>
          <w:sz w:val="21"/>
          <w:szCs w:val="21"/>
          <w:bdr w:val="none" w:sz="0" w:space="0" w:color="auto" w:frame="1"/>
        </w:rPr>
        <w:t xml:space="preserve"> = [ </w:t>
      </w:r>
      <w:proofErr w:type="spellStart"/>
      <w:r>
        <w:rPr>
          <w:rStyle w:val="CodiceHTML"/>
          <w:color w:val="444746"/>
          <w:sz w:val="21"/>
          <w:szCs w:val="21"/>
          <w:bdr w:val="none" w:sz="0" w:space="0" w:color="auto" w:frame="1"/>
        </w:rPr>
        <w:t>Patient</w:t>
      </w:r>
      <w:proofErr w:type="spellEnd"/>
      <w:r>
        <w:rPr>
          <w:rStyle w:val="CodiceHTML"/>
          <w:color w:val="444746"/>
          <w:sz w:val="21"/>
          <w:szCs w:val="21"/>
          <w:bdr w:val="none" w:sz="0" w:space="0" w:color="auto" w:frame="1"/>
        </w:rPr>
        <w:t xml:space="preserve"> &amp; </w:t>
      </w:r>
      <w:proofErr w:type="spellStart"/>
      <w:r>
        <w:rPr>
          <w:rStyle w:val="CodiceHTML"/>
          <w:color w:val="444746"/>
          <w:sz w:val="21"/>
          <w:szCs w:val="21"/>
          <w:bdr w:val="none" w:sz="0" w:space="0" w:color="auto" w:frame="1"/>
        </w:rPr>
        <w:t>onto.hasFBS</w:t>
      </w:r>
      <w:proofErr w:type="spellEnd"/>
      <w:r>
        <w:rPr>
          <w:rStyle w:val="CodiceHTML"/>
          <w:color w:val="444746"/>
          <w:sz w:val="21"/>
          <w:szCs w:val="21"/>
          <w:bdr w:val="none" w:sz="0" w:space="0" w:color="auto" w:frame="1"/>
        </w:rPr>
        <w:t xml:space="preserve"> == </w:t>
      </w:r>
      <w:r>
        <w:rPr>
          <w:rStyle w:val="hljs-number"/>
          <w:color w:val="B55908"/>
          <w:sz w:val="21"/>
          <w:szCs w:val="21"/>
          <w:bdr w:val="none" w:sz="0" w:space="0" w:color="auto" w:frame="1"/>
        </w:rPr>
        <w:t>1</w:t>
      </w:r>
      <w:r>
        <w:rPr>
          <w:rStyle w:val="CodiceHTML"/>
          <w:color w:val="444746"/>
          <w:sz w:val="21"/>
          <w:szCs w:val="21"/>
          <w:bdr w:val="none" w:sz="0" w:space="0" w:color="auto" w:frame="1"/>
        </w:rPr>
        <w:t xml:space="preserve"> ]</w:t>
      </w:r>
    </w:p>
    <w:p w:rsidR="00110776" w:rsidRDefault="00110776" w:rsidP="00110776">
      <w:pPr>
        <w:pStyle w:val="PreformattatoHTML"/>
        <w:rPr>
          <w:rStyle w:val="CodiceHTML"/>
          <w:color w:val="444746"/>
          <w:sz w:val="21"/>
          <w:szCs w:val="21"/>
          <w:bdr w:val="none" w:sz="0" w:space="0" w:color="auto" w:frame="1"/>
        </w:rPr>
      </w:pP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proofErr w:type="gramStart"/>
      <w:r>
        <w:rPr>
          <w:rStyle w:val="hljs-keyword"/>
          <w:color w:val="8430CE"/>
          <w:sz w:val="21"/>
          <w:szCs w:val="21"/>
          <w:bdr w:val="none" w:sz="0" w:space="0" w:color="auto" w:frame="1"/>
        </w:rPr>
        <w:t>class</w:t>
      </w:r>
      <w:proofErr w:type="spellEnd"/>
      <w:proofErr w:type="gramEnd"/>
      <w:r>
        <w:rPr>
          <w:rStyle w:val="hljs-class"/>
          <w:color w:val="996900"/>
          <w:sz w:val="21"/>
          <w:szCs w:val="21"/>
          <w:bdr w:val="none" w:sz="0" w:space="0" w:color="auto" w:frame="1"/>
        </w:rPr>
        <w:t xml:space="preserve"> </w:t>
      </w:r>
      <w:proofErr w:type="spellStart"/>
      <w:r>
        <w:rPr>
          <w:rStyle w:val="hljs-title"/>
          <w:color w:val="996900"/>
          <w:sz w:val="21"/>
          <w:szCs w:val="21"/>
          <w:bdr w:val="none" w:sz="0" w:space="0" w:color="auto" w:frame="1"/>
        </w:rPr>
        <w:t>Older</w:t>
      </w:r>
      <w:proofErr w:type="spellEnd"/>
      <w:r>
        <w:rPr>
          <w:rStyle w:val="hljs-class"/>
          <w:color w:val="996900"/>
          <w:sz w:val="21"/>
          <w:szCs w:val="21"/>
          <w:bdr w:val="none" w:sz="0" w:space="0" w:color="auto" w:frame="1"/>
        </w:rPr>
        <w:t>(</w:t>
      </w:r>
      <w:proofErr w:type="spellStart"/>
      <w:r>
        <w:rPr>
          <w:rStyle w:val="hljs-params"/>
          <w:color w:val="996900"/>
          <w:sz w:val="21"/>
          <w:szCs w:val="21"/>
          <w:bdr w:val="none" w:sz="0" w:space="0" w:color="auto" w:frame="1"/>
        </w:rPr>
        <w:t>Patient</w:t>
      </w:r>
      <w:proofErr w:type="spellEnd"/>
      <w:r>
        <w:rPr>
          <w:rStyle w:val="hljs-class"/>
          <w:color w:val="996900"/>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proofErr w:type="gramStart"/>
      <w:r>
        <w:rPr>
          <w:rStyle w:val="CodiceHTML"/>
          <w:color w:val="444746"/>
          <w:sz w:val="21"/>
          <w:szCs w:val="21"/>
          <w:bdr w:val="none" w:sz="0" w:space="0" w:color="auto" w:frame="1"/>
        </w:rPr>
        <w:t>equivalent</w:t>
      </w:r>
      <w:proofErr w:type="gramEnd"/>
      <w:r>
        <w:rPr>
          <w:rStyle w:val="CodiceHTML"/>
          <w:color w:val="444746"/>
          <w:sz w:val="21"/>
          <w:szCs w:val="21"/>
          <w:bdr w:val="none" w:sz="0" w:space="0" w:color="auto" w:frame="1"/>
        </w:rPr>
        <w:t>_to</w:t>
      </w:r>
      <w:proofErr w:type="spellEnd"/>
      <w:r>
        <w:rPr>
          <w:rStyle w:val="CodiceHTML"/>
          <w:color w:val="444746"/>
          <w:sz w:val="21"/>
          <w:szCs w:val="21"/>
          <w:bdr w:val="none" w:sz="0" w:space="0" w:color="auto" w:frame="1"/>
        </w:rPr>
        <w:t xml:space="preserve"> = [ </w:t>
      </w:r>
      <w:proofErr w:type="spellStart"/>
      <w:r>
        <w:rPr>
          <w:rStyle w:val="CodiceHTML"/>
          <w:color w:val="444746"/>
          <w:sz w:val="21"/>
          <w:szCs w:val="21"/>
          <w:bdr w:val="none" w:sz="0" w:space="0" w:color="auto" w:frame="1"/>
        </w:rPr>
        <w:t>Patient</w:t>
      </w:r>
      <w:proofErr w:type="spellEnd"/>
      <w:r>
        <w:rPr>
          <w:rStyle w:val="CodiceHTML"/>
          <w:color w:val="444746"/>
          <w:sz w:val="21"/>
          <w:szCs w:val="21"/>
          <w:bdr w:val="none" w:sz="0" w:space="0" w:color="auto" w:frame="1"/>
        </w:rPr>
        <w:t xml:space="preserve"> &amp; </w:t>
      </w:r>
      <w:proofErr w:type="spellStart"/>
      <w:r>
        <w:rPr>
          <w:rStyle w:val="CodiceHTML"/>
          <w:color w:val="444746"/>
          <w:sz w:val="21"/>
          <w:szCs w:val="21"/>
          <w:bdr w:val="none" w:sz="0" w:space="0" w:color="auto" w:frame="1"/>
        </w:rPr>
        <w:t>onto.hasAge</w:t>
      </w:r>
      <w:proofErr w:type="spellEnd"/>
      <w:r>
        <w:rPr>
          <w:rStyle w:val="CodiceHTML"/>
          <w:color w:val="444746"/>
          <w:sz w:val="21"/>
          <w:szCs w:val="21"/>
          <w:bdr w:val="none" w:sz="0" w:space="0" w:color="auto" w:frame="1"/>
        </w:rPr>
        <w:t xml:space="preserve"> &gt;= </w:t>
      </w:r>
      <w:r>
        <w:rPr>
          <w:rStyle w:val="hljs-number"/>
          <w:color w:val="B55908"/>
          <w:sz w:val="21"/>
          <w:szCs w:val="21"/>
          <w:bdr w:val="none" w:sz="0" w:space="0" w:color="auto" w:frame="1"/>
        </w:rPr>
        <w:t>60</w:t>
      </w:r>
      <w:r>
        <w:rPr>
          <w:rStyle w:val="CodiceHTML"/>
          <w:color w:val="444746"/>
          <w:sz w:val="21"/>
          <w:szCs w:val="21"/>
          <w:bdr w:val="none" w:sz="0" w:space="0" w:color="auto" w:frame="1"/>
        </w:rPr>
        <w:t xml:space="preserve"> ]</w:t>
      </w:r>
    </w:p>
    <w:p w:rsidR="00110776" w:rsidRPr="00CF31E1" w:rsidRDefault="00110776" w:rsidP="00110776">
      <w:pPr>
        <w:pStyle w:val="Titolo3"/>
        <w:spacing w:after="120" w:afterAutospacing="0"/>
        <w:rPr>
          <w:rFonts w:asciiTheme="majorHAnsi" w:hAnsiTheme="majorHAnsi" w:cstheme="majorHAnsi"/>
          <w:color w:val="1F1F1F"/>
        </w:rPr>
      </w:pPr>
      <w:bookmarkStart w:id="12" w:name="_Toc222409379"/>
      <w:r w:rsidRPr="00CF31E1">
        <w:rPr>
          <w:rFonts w:asciiTheme="majorHAnsi" w:hAnsiTheme="majorHAnsi" w:cstheme="majorHAnsi"/>
          <w:color w:val="1F1F1F"/>
        </w:rPr>
        <w:t>2.2.3 Regole Complesse: La Sindrome Metabolica</w:t>
      </w:r>
      <w:bookmarkEnd w:id="12"/>
    </w:p>
    <w:p w:rsidR="00110776" w:rsidRDefault="00110776" w:rsidP="00110776">
      <w:pPr>
        <w:pStyle w:val="NormaleWeb"/>
        <w:spacing w:after="0" w:afterAutospacing="0"/>
        <w:rPr>
          <w:color w:val="1F1F1F"/>
        </w:rPr>
      </w:pPr>
      <w:r>
        <w:rPr>
          <w:color w:val="1F1F1F"/>
        </w:rPr>
        <w:t xml:space="preserve">Per dimostrare la capacità del sistema di combinare più fattori, è stata definita la classe </w:t>
      </w:r>
      <w:proofErr w:type="spellStart"/>
      <w:r>
        <w:rPr>
          <w:rStyle w:val="CodiceHTML"/>
          <w:color w:val="444746"/>
          <w:bdr w:val="none" w:sz="0" w:space="0" w:color="auto" w:frame="1"/>
        </w:rPr>
        <w:t>MetabolicSyndromeSuspect</w:t>
      </w:r>
      <w:proofErr w:type="spellEnd"/>
      <w:r>
        <w:rPr>
          <w:color w:val="1F1F1F"/>
        </w:rPr>
        <w:t>. Questa classe cattura i pazienti che presentano simultaneamente problemi glicemici e lipidici. In termini di logica descrittiva, questo corrisponde all'intersezione (</w:t>
      </w:r>
      <w:r w:rsidR="00D92B7E">
        <w:t>∩</w:t>
      </w:r>
      <w:r>
        <w:rPr>
          <w:color w:val="1F1F1F"/>
        </w:rPr>
        <w:t>) di due concetti esistenziali.</w:t>
      </w:r>
    </w:p>
    <w:p w:rsidR="00110776" w:rsidRDefault="00D92B7E" w:rsidP="00110776">
      <w:pPr>
        <w:rPr>
          <w:color w:val="444746"/>
        </w:rPr>
      </w:pPr>
      <w:r>
        <w:rPr>
          <w:rStyle w:val="ng-tns-c2533409115-472"/>
          <w:color w:val="444746"/>
          <w:bdr w:val="none" w:sz="0" w:space="0" w:color="auto" w:frame="1"/>
        </w:rPr>
        <w:t xml:space="preserve">In </w:t>
      </w:r>
      <w:proofErr w:type="spellStart"/>
      <w:r w:rsidR="00110776">
        <w:rPr>
          <w:rStyle w:val="ng-tns-c2533409115-472"/>
          <w:color w:val="444746"/>
          <w:bdr w:val="none" w:sz="0" w:space="0" w:color="auto" w:frame="1"/>
        </w:rPr>
        <w:t>Python</w:t>
      </w:r>
      <w:proofErr w:type="spellEnd"/>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proofErr w:type="gramStart"/>
      <w:r>
        <w:rPr>
          <w:rStyle w:val="hljs-keyword"/>
          <w:color w:val="8430CE"/>
          <w:sz w:val="21"/>
          <w:szCs w:val="21"/>
          <w:bdr w:val="none" w:sz="0" w:space="0" w:color="auto" w:frame="1"/>
        </w:rPr>
        <w:t>class</w:t>
      </w:r>
      <w:proofErr w:type="spellEnd"/>
      <w:proofErr w:type="gramEnd"/>
      <w:r>
        <w:rPr>
          <w:rStyle w:val="hljs-class"/>
          <w:color w:val="996900"/>
          <w:sz w:val="21"/>
          <w:szCs w:val="21"/>
          <w:bdr w:val="none" w:sz="0" w:space="0" w:color="auto" w:frame="1"/>
        </w:rPr>
        <w:t xml:space="preserve"> </w:t>
      </w:r>
      <w:proofErr w:type="spellStart"/>
      <w:r>
        <w:rPr>
          <w:rStyle w:val="hljs-title"/>
          <w:color w:val="996900"/>
          <w:sz w:val="21"/>
          <w:szCs w:val="21"/>
          <w:bdr w:val="none" w:sz="0" w:space="0" w:color="auto" w:frame="1"/>
        </w:rPr>
        <w:t>MetabolicSyndromeSuspect</w:t>
      </w:r>
      <w:proofErr w:type="spellEnd"/>
      <w:r>
        <w:rPr>
          <w:rStyle w:val="hljs-class"/>
          <w:color w:val="996900"/>
          <w:sz w:val="21"/>
          <w:szCs w:val="21"/>
          <w:bdr w:val="none" w:sz="0" w:space="0" w:color="auto" w:frame="1"/>
        </w:rPr>
        <w:t>(</w:t>
      </w:r>
      <w:proofErr w:type="spellStart"/>
      <w:r>
        <w:rPr>
          <w:rStyle w:val="hljs-params"/>
          <w:color w:val="996900"/>
          <w:sz w:val="21"/>
          <w:szCs w:val="21"/>
          <w:bdr w:val="none" w:sz="0" w:space="0" w:color="auto" w:frame="1"/>
        </w:rPr>
        <w:t>Patient</w:t>
      </w:r>
      <w:proofErr w:type="spellEnd"/>
      <w:r>
        <w:rPr>
          <w:rStyle w:val="hljs-class"/>
          <w:color w:val="996900"/>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proofErr w:type="gramStart"/>
      <w:r>
        <w:rPr>
          <w:rStyle w:val="CodiceHTML"/>
          <w:color w:val="444746"/>
          <w:sz w:val="21"/>
          <w:szCs w:val="21"/>
          <w:bdr w:val="none" w:sz="0" w:space="0" w:color="auto" w:frame="1"/>
        </w:rPr>
        <w:t>equivalent</w:t>
      </w:r>
      <w:proofErr w:type="gramEnd"/>
      <w:r>
        <w:rPr>
          <w:rStyle w:val="CodiceHTML"/>
          <w:color w:val="444746"/>
          <w:sz w:val="21"/>
          <w:szCs w:val="21"/>
          <w:bdr w:val="none" w:sz="0" w:space="0" w:color="auto" w:frame="1"/>
        </w:rPr>
        <w:t>_to</w:t>
      </w:r>
      <w:proofErr w:type="spellEnd"/>
      <w:r>
        <w:rPr>
          <w:rStyle w:val="CodiceHTML"/>
          <w:color w:val="444746"/>
          <w:sz w:val="21"/>
          <w:szCs w:val="21"/>
          <w:bdr w:val="none" w:sz="0" w:space="0" w:color="auto" w:frame="1"/>
        </w:rPr>
        <w:t xml:space="preserve"> = [</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Patient</w:t>
      </w:r>
      <w:proofErr w:type="spellEnd"/>
      <w:r>
        <w:rPr>
          <w:rStyle w:val="CodiceHTML"/>
          <w:color w:val="444746"/>
          <w:sz w:val="21"/>
          <w:szCs w:val="21"/>
          <w:bdr w:val="none" w:sz="0" w:space="0" w:color="auto" w:frame="1"/>
        </w:rPr>
        <w:t xml:space="preserve"> &amp; </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onto.hasFBS</w:t>
      </w:r>
      <w:proofErr w:type="spellEnd"/>
      <w:r>
        <w:rPr>
          <w:rStyle w:val="CodiceHTML"/>
          <w:color w:val="444746"/>
          <w:sz w:val="21"/>
          <w:szCs w:val="21"/>
          <w:bdr w:val="none" w:sz="0" w:space="0" w:color="auto" w:frame="1"/>
        </w:rPr>
        <w:t xml:space="preserve"> == </w:t>
      </w:r>
      <w:r>
        <w:rPr>
          <w:rStyle w:val="hljs-number"/>
          <w:color w:val="B55908"/>
          <w:sz w:val="21"/>
          <w:szCs w:val="21"/>
          <w:bdr w:val="none" w:sz="0" w:space="0" w:color="auto" w:frame="1"/>
        </w:rPr>
        <w:t>1</w:t>
      </w:r>
      <w:r>
        <w:rPr>
          <w:rStyle w:val="CodiceHTML"/>
          <w:color w:val="444746"/>
          <w:sz w:val="21"/>
          <w:szCs w:val="21"/>
          <w:bdr w:val="none" w:sz="0" w:space="0" w:color="auto" w:frame="1"/>
        </w:rPr>
        <w:t xml:space="preserve"> &amp; </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onto.hasChol</w:t>
      </w:r>
      <w:proofErr w:type="spellEnd"/>
      <w:r>
        <w:rPr>
          <w:rStyle w:val="CodiceHTML"/>
          <w:color w:val="444746"/>
          <w:sz w:val="21"/>
          <w:szCs w:val="21"/>
          <w:bdr w:val="none" w:sz="0" w:space="0" w:color="auto" w:frame="1"/>
        </w:rPr>
        <w:t xml:space="preserve"> &gt;= </w:t>
      </w:r>
      <w:r>
        <w:rPr>
          <w:rStyle w:val="hljs-number"/>
          <w:color w:val="B55908"/>
          <w:sz w:val="21"/>
          <w:szCs w:val="21"/>
          <w:bdr w:val="none" w:sz="0" w:space="0" w:color="auto" w:frame="1"/>
        </w:rPr>
        <w:t>240</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
    <w:p w:rsidR="00110776" w:rsidRDefault="00110776" w:rsidP="00110776">
      <w:pPr>
        <w:pStyle w:val="NormaleWeb"/>
        <w:spacing w:after="0" w:afterAutospacing="0"/>
        <w:rPr>
          <w:color w:val="1F1F1F"/>
        </w:rPr>
      </w:pPr>
      <w:r>
        <w:rPr>
          <w:b/>
          <w:bCs/>
          <w:color w:val="1F1F1F"/>
          <w:bdr w:val="none" w:sz="0" w:space="0" w:color="auto" w:frame="1"/>
        </w:rPr>
        <w:t>Formalizzazione Logica:</w:t>
      </w:r>
    </w:p>
    <w:p w:rsidR="00110776" w:rsidRDefault="00D92B7E" w:rsidP="00110776">
      <w:pPr>
        <w:rPr>
          <w:color w:val="1F1F1F"/>
        </w:rPr>
      </w:pPr>
      <w:proofErr w:type="spellStart"/>
      <w:r>
        <w:rPr>
          <w:color w:val="1F1F1F"/>
        </w:rPr>
        <w:t>MetabolicSyndrome</w:t>
      </w:r>
      <w:proofErr w:type="spellEnd"/>
      <w:r>
        <w:rPr>
          <w:color w:val="1F1F1F"/>
        </w:rPr>
        <w:t xml:space="preserve"> = </w:t>
      </w:r>
      <w:proofErr w:type="spellStart"/>
      <w:r>
        <w:rPr>
          <w:color w:val="1F1F1F"/>
        </w:rPr>
        <w:t>Patient</w:t>
      </w:r>
      <w:proofErr w:type="spellEnd"/>
      <w:r>
        <w:rPr>
          <w:color w:val="1F1F1F"/>
        </w:rPr>
        <w:t xml:space="preserve"> </w:t>
      </w:r>
      <w:r>
        <w:t>∩ (</w:t>
      </w:r>
      <w:r>
        <w:rPr>
          <w:rFonts w:ascii="Cambria Math" w:hAnsi="Cambria Math" w:cs="Cambria Math"/>
        </w:rPr>
        <w:t>∃</w:t>
      </w:r>
      <w:proofErr w:type="spellStart"/>
      <w:proofErr w:type="gramStart"/>
      <w:r>
        <w:rPr>
          <w:color w:val="1F1F1F"/>
        </w:rPr>
        <w:t>hasFBP</w:t>
      </w:r>
      <w:proofErr w:type="spellEnd"/>
      <w:r>
        <w:rPr>
          <w:color w:val="1F1F1F"/>
        </w:rPr>
        <w:t>.{</w:t>
      </w:r>
      <w:proofErr w:type="gramEnd"/>
      <w:r>
        <w:rPr>
          <w:color w:val="1F1F1F"/>
        </w:rPr>
        <w:t xml:space="preserve">1}) </w:t>
      </w:r>
      <w:r>
        <w:t xml:space="preserve">∩ </w:t>
      </w:r>
      <w:r>
        <w:rPr>
          <w:color w:val="1F1F1F"/>
        </w:rPr>
        <w:t>(</w:t>
      </w:r>
      <w:r>
        <w:rPr>
          <w:rFonts w:ascii="Cambria Math" w:hAnsi="Cambria Math" w:cs="Cambria Math"/>
        </w:rPr>
        <w:t>∃</w:t>
      </w:r>
      <w:proofErr w:type="spellStart"/>
      <w:r>
        <w:rPr>
          <w:color w:val="1F1F1F"/>
        </w:rPr>
        <w:t>hasChol</w:t>
      </w:r>
      <w:proofErr w:type="spellEnd"/>
      <w:r>
        <w:rPr>
          <w:color w:val="1F1F1F"/>
        </w:rPr>
        <w:t>.(&gt;=160)</w:t>
      </w:r>
    </w:p>
    <w:p w:rsidR="00110776" w:rsidRPr="00CF31E1" w:rsidRDefault="00110776" w:rsidP="00110776">
      <w:pPr>
        <w:pStyle w:val="Titolo3"/>
        <w:spacing w:after="120" w:afterAutospacing="0"/>
        <w:rPr>
          <w:rFonts w:asciiTheme="majorHAnsi" w:hAnsiTheme="majorHAnsi" w:cstheme="majorHAnsi"/>
          <w:color w:val="1F1F1F"/>
        </w:rPr>
      </w:pPr>
      <w:bookmarkStart w:id="13" w:name="_Toc222409380"/>
      <w:r w:rsidRPr="00CF31E1">
        <w:rPr>
          <w:rFonts w:asciiTheme="majorHAnsi" w:hAnsiTheme="majorHAnsi" w:cstheme="majorHAnsi"/>
          <w:color w:val="1F1F1F"/>
        </w:rPr>
        <w:t>2.2.4 Il concetto di "Rischio Silente" (</w:t>
      </w:r>
      <w:proofErr w:type="spellStart"/>
      <w:r w:rsidRPr="00CF31E1">
        <w:rPr>
          <w:rFonts w:asciiTheme="majorHAnsi" w:hAnsiTheme="majorHAnsi" w:cstheme="majorHAnsi"/>
          <w:color w:val="1F1F1F"/>
        </w:rPr>
        <w:t>Silent</w:t>
      </w:r>
      <w:proofErr w:type="spellEnd"/>
      <w:r w:rsidRPr="00CF31E1">
        <w:rPr>
          <w:rFonts w:asciiTheme="majorHAnsi" w:hAnsiTheme="majorHAnsi" w:cstheme="majorHAnsi"/>
          <w:color w:val="1F1F1F"/>
        </w:rPr>
        <w:t xml:space="preserve"> Ischemia)</w:t>
      </w:r>
      <w:bookmarkEnd w:id="13"/>
    </w:p>
    <w:p w:rsidR="00110776" w:rsidRDefault="00110776" w:rsidP="00110776">
      <w:pPr>
        <w:pStyle w:val="NormaleWeb"/>
        <w:spacing w:after="0" w:afterAutospacing="0"/>
        <w:rPr>
          <w:color w:val="1F1F1F"/>
        </w:rPr>
      </w:pPr>
      <w:r>
        <w:rPr>
          <w:color w:val="1F1F1F"/>
        </w:rPr>
        <w:t xml:space="preserve">Questa è forse la regola più originale del progetto. Mira a identificare i pazienti che, pur avendo fattori di rischio gravosi (età avanzata e ipertensione severa), </w:t>
      </w:r>
      <w:r>
        <w:rPr>
          <w:b/>
          <w:bCs/>
          <w:color w:val="1F1F1F"/>
          <w:bdr w:val="none" w:sz="0" w:space="0" w:color="auto" w:frame="1"/>
        </w:rPr>
        <w:t>non manifestano dolore toracico tipico</w:t>
      </w:r>
      <w:r>
        <w:rPr>
          <w:color w:val="1F1F1F"/>
        </w:rPr>
        <w:t xml:space="preserve"> (asintomatici, </w:t>
      </w:r>
      <w:proofErr w:type="spellStart"/>
      <w:r w:rsidRPr="00D92B7E">
        <w:rPr>
          <w:rStyle w:val="CodiceHTML"/>
          <w:color w:val="444746"/>
          <w:sz w:val="24"/>
          <w:bdr w:val="none" w:sz="0" w:space="0" w:color="auto" w:frame="1"/>
        </w:rPr>
        <w:t>cp</w:t>
      </w:r>
      <w:proofErr w:type="spellEnd"/>
      <w:r w:rsidRPr="00D92B7E">
        <w:rPr>
          <w:rStyle w:val="CodiceHTML"/>
          <w:color w:val="444746"/>
          <w:sz w:val="24"/>
          <w:bdr w:val="none" w:sz="0" w:space="0" w:color="auto" w:frame="1"/>
        </w:rPr>
        <w:t>=4</w:t>
      </w:r>
      <w:r w:rsidRPr="00D92B7E">
        <w:rPr>
          <w:color w:val="1F1F1F"/>
          <w:sz w:val="32"/>
        </w:rPr>
        <w:t xml:space="preserve"> </w:t>
      </w:r>
      <w:r>
        <w:rPr>
          <w:color w:val="1F1F1F"/>
        </w:rPr>
        <w:t xml:space="preserve">nel </w:t>
      </w:r>
      <w:proofErr w:type="spellStart"/>
      <w:r>
        <w:rPr>
          <w:color w:val="1F1F1F"/>
        </w:rPr>
        <w:t>dataset</w:t>
      </w:r>
      <w:proofErr w:type="spellEnd"/>
      <w:r>
        <w:rPr>
          <w:color w:val="1F1F1F"/>
        </w:rPr>
        <w:t>).</w:t>
      </w:r>
    </w:p>
    <w:p w:rsidR="00110776" w:rsidRDefault="00110776" w:rsidP="00110776">
      <w:pPr>
        <w:pStyle w:val="NormaleWeb"/>
        <w:spacing w:after="240" w:afterAutospacing="0"/>
        <w:rPr>
          <w:color w:val="1F1F1F"/>
        </w:rPr>
      </w:pPr>
      <w:r>
        <w:rPr>
          <w:color w:val="1F1F1F"/>
        </w:rPr>
        <w:lastRenderedPageBreak/>
        <w:t>Questo pattern è insidioso per i modelli statistici semplici, che potrebbero interpretare l'assenza di dolore come assenza di malattia. La KB forza l'attenzione su questi soggetti.</w:t>
      </w:r>
    </w:p>
    <w:p w:rsidR="00110776" w:rsidRDefault="00D92B7E" w:rsidP="00110776">
      <w:pPr>
        <w:rPr>
          <w:color w:val="444746"/>
        </w:rPr>
      </w:pPr>
      <w:r>
        <w:rPr>
          <w:rStyle w:val="ng-tns-c2533409115-473"/>
          <w:color w:val="444746"/>
          <w:bdr w:val="none" w:sz="0" w:space="0" w:color="auto" w:frame="1"/>
        </w:rPr>
        <w:t xml:space="preserve">In </w:t>
      </w:r>
      <w:proofErr w:type="spellStart"/>
      <w:r w:rsidR="00110776">
        <w:rPr>
          <w:rStyle w:val="ng-tns-c2533409115-473"/>
          <w:color w:val="444746"/>
          <w:bdr w:val="none" w:sz="0" w:space="0" w:color="auto" w:frame="1"/>
        </w:rPr>
        <w:t>Python</w:t>
      </w:r>
      <w:proofErr w:type="spellEnd"/>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r>
        <w:rPr>
          <w:rStyle w:val="hljs-comment"/>
          <w:color w:val="5F6368"/>
          <w:sz w:val="21"/>
          <w:szCs w:val="21"/>
          <w:bdr w:val="none" w:sz="0" w:space="0" w:color="auto" w:frame="1"/>
        </w:rPr>
        <w:t># Paziente Anziano AND Ipertensione Severa AND Asintomatico (</w:t>
      </w:r>
      <w:proofErr w:type="spellStart"/>
      <w:r>
        <w:rPr>
          <w:rStyle w:val="hljs-comment"/>
          <w:color w:val="5F6368"/>
          <w:sz w:val="21"/>
          <w:szCs w:val="21"/>
          <w:bdr w:val="none" w:sz="0" w:space="0" w:color="auto" w:frame="1"/>
        </w:rPr>
        <w:t>cp</w:t>
      </w:r>
      <w:proofErr w:type="spellEnd"/>
      <w:r>
        <w:rPr>
          <w:rStyle w:val="hljs-comment"/>
          <w:color w:val="5F6368"/>
          <w:sz w:val="21"/>
          <w:szCs w:val="21"/>
          <w:bdr w:val="none" w:sz="0" w:space="0" w:color="auto" w:frame="1"/>
        </w:rPr>
        <w:t>=4)</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proofErr w:type="gramStart"/>
      <w:r>
        <w:rPr>
          <w:rStyle w:val="hljs-keyword"/>
          <w:color w:val="8430CE"/>
          <w:sz w:val="21"/>
          <w:szCs w:val="21"/>
          <w:bdr w:val="none" w:sz="0" w:space="0" w:color="auto" w:frame="1"/>
        </w:rPr>
        <w:t>class</w:t>
      </w:r>
      <w:proofErr w:type="spellEnd"/>
      <w:proofErr w:type="gramEnd"/>
      <w:r>
        <w:rPr>
          <w:rStyle w:val="hljs-class"/>
          <w:color w:val="996900"/>
          <w:sz w:val="21"/>
          <w:szCs w:val="21"/>
          <w:bdr w:val="none" w:sz="0" w:space="0" w:color="auto" w:frame="1"/>
        </w:rPr>
        <w:t xml:space="preserve"> </w:t>
      </w:r>
      <w:proofErr w:type="spellStart"/>
      <w:r>
        <w:rPr>
          <w:rStyle w:val="hljs-title"/>
          <w:color w:val="996900"/>
          <w:sz w:val="21"/>
          <w:szCs w:val="21"/>
          <w:bdr w:val="none" w:sz="0" w:space="0" w:color="auto" w:frame="1"/>
        </w:rPr>
        <w:t>SilentHighRisk</w:t>
      </w:r>
      <w:proofErr w:type="spellEnd"/>
      <w:r>
        <w:rPr>
          <w:rStyle w:val="hljs-class"/>
          <w:color w:val="996900"/>
          <w:sz w:val="21"/>
          <w:szCs w:val="21"/>
          <w:bdr w:val="none" w:sz="0" w:space="0" w:color="auto" w:frame="1"/>
        </w:rPr>
        <w:t>(</w:t>
      </w:r>
      <w:proofErr w:type="spellStart"/>
      <w:r>
        <w:rPr>
          <w:rStyle w:val="hljs-params"/>
          <w:color w:val="996900"/>
          <w:sz w:val="21"/>
          <w:szCs w:val="21"/>
          <w:bdr w:val="none" w:sz="0" w:space="0" w:color="auto" w:frame="1"/>
        </w:rPr>
        <w:t>Patient</w:t>
      </w:r>
      <w:proofErr w:type="spellEnd"/>
      <w:r>
        <w:rPr>
          <w:rStyle w:val="hljs-class"/>
          <w:color w:val="996900"/>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proofErr w:type="gramStart"/>
      <w:r>
        <w:rPr>
          <w:rStyle w:val="CodiceHTML"/>
          <w:color w:val="444746"/>
          <w:sz w:val="21"/>
          <w:szCs w:val="21"/>
          <w:bdr w:val="none" w:sz="0" w:space="0" w:color="auto" w:frame="1"/>
        </w:rPr>
        <w:t>equivalent</w:t>
      </w:r>
      <w:proofErr w:type="gramEnd"/>
      <w:r>
        <w:rPr>
          <w:rStyle w:val="CodiceHTML"/>
          <w:color w:val="444746"/>
          <w:sz w:val="21"/>
          <w:szCs w:val="21"/>
          <w:bdr w:val="none" w:sz="0" w:space="0" w:color="auto" w:frame="1"/>
        </w:rPr>
        <w:t>_to</w:t>
      </w:r>
      <w:proofErr w:type="spellEnd"/>
      <w:r>
        <w:rPr>
          <w:rStyle w:val="CodiceHTML"/>
          <w:color w:val="444746"/>
          <w:sz w:val="21"/>
          <w:szCs w:val="21"/>
          <w:bdr w:val="none" w:sz="0" w:space="0" w:color="auto" w:frame="1"/>
        </w:rPr>
        <w:t xml:space="preserve"> = [</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Older</w:t>
      </w:r>
      <w:proofErr w:type="spellEnd"/>
      <w:r>
        <w:rPr>
          <w:rStyle w:val="CodiceHTML"/>
          <w:color w:val="444746"/>
          <w:sz w:val="21"/>
          <w:szCs w:val="21"/>
          <w:bdr w:val="none" w:sz="0" w:space="0" w:color="auto" w:frame="1"/>
        </w:rPr>
        <w:t xml:space="preserve"> &amp; </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SevereHypertensive</w:t>
      </w:r>
      <w:proofErr w:type="spellEnd"/>
      <w:r>
        <w:rPr>
          <w:rStyle w:val="CodiceHTML"/>
          <w:color w:val="444746"/>
          <w:sz w:val="21"/>
          <w:szCs w:val="21"/>
          <w:bdr w:val="none" w:sz="0" w:space="0" w:color="auto" w:frame="1"/>
        </w:rPr>
        <w:t xml:space="preserve"> &amp; </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onto.hasCP</w:t>
      </w:r>
      <w:proofErr w:type="spellEnd"/>
      <w:r>
        <w:rPr>
          <w:rStyle w:val="CodiceHTML"/>
          <w:color w:val="444746"/>
          <w:sz w:val="21"/>
          <w:szCs w:val="21"/>
          <w:bdr w:val="none" w:sz="0" w:space="0" w:color="auto" w:frame="1"/>
        </w:rPr>
        <w:t xml:space="preserve"> == </w:t>
      </w:r>
      <w:r>
        <w:rPr>
          <w:rStyle w:val="hljs-number"/>
          <w:color w:val="B55908"/>
          <w:sz w:val="21"/>
          <w:szCs w:val="21"/>
          <w:bdr w:val="none" w:sz="0" w:space="0" w:color="auto" w:frame="1"/>
        </w:rPr>
        <w:t>4</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
    <w:p w:rsidR="00D92B7E" w:rsidRDefault="00D92B7E" w:rsidP="00110776">
      <w:pPr>
        <w:pStyle w:val="NormaleWeb"/>
        <w:spacing w:after="0" w:afterAutospacing="0"/>
        <w:rPr>
          <w:i/>
          <w:iCs/>
          <w:color w:val="1F1F1F"/>
          <w:bdr w:val="none" w:sz="0" w:space="0" w:color="auto" w:frame="1"/>
        </w:rPr>
      </w:pPr>
      <w:r w:rsidRPr="00D92B7E">
        <w:rPr>
          <w:b/>
          <w:bCs/>
          <w:noProof/>
          <w:color w:val="1F1F1F"/>
          <w:bdr w:val="none" w:sz="0" w:space="0" w:color="auto" w:frame="1"/>
        </w:rPr>
        <w:drawing>
          <wp:inline distT="0" distB="0" distL="0" distR="0" wp14:anchorId="7C41D172" wp14:editId="7947ED8D">
            <wp:extent cx="2419873" cy="2639291"/>
            <wp:effectExtent l="0" t="0" r="0" b="889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27675" cy="2647800"/>
                    </a:xfrm>
                    <a:prstGeom prst="rect">
                      <a:avLst/>
                    </a:prstGeom>
                  </pic:spPr>
                </pic:pic>
              </a:graphicData>
            </a:graphic>
          </wp:inline>
        </w:drawing>
      </w:r>
    </w:p>
    <w:p w:rsidR="00110776" w:rsidRDefault="00110776" w:rsidP="00110776">
      <w:pPr>
        <w:pStyle w:val="NormaleWeb"/>
        <w:spacing w:after="0" w:afterAutospacing="0"/>
        <w:rPr>
          <w:i/>
          <w:iCs/>
          <w:color w:val="1F1F1F"/>
          <w:bdr w:val="none" w:sz="0" w:space="0" w:color="auto" w:frame="1"/>
        </w:rPr>
      </w:pPr>
      <w:proofErr w:type="spellStart"/>
      <w:r>
        <w:rPr>
          <w:i/>
          <w:iCs/>
          <w:color w:val="1F1F1F"/>
          <w:bdr w:val="none" w:sz="0" w:space="0" w:color="auto" w:frame="1"/>
        </w:rPr>
        <w:t>Fig</w:t>
      </w:r>
      <w:proofErr w:type="spellEnd"/>
      <w:r>
        <w:rPr>
          <w:i/>
          <w:iCs/>
          <w:color w:val="1F1F1F"/>
          <w:bdr w:val="none" w:sz="0" w:space="0" w:color="auto" w:frame="1"/>
        </w:rPr>
        <w:t xml:space="preserve"> 2.2: Definizione formale della classe </w:t>
      </w:r>
      <w:proofErr w:type="spellStart"/>
      <w:r>
        <w:rPr>
          <w:i/>
          <w:iCs/>
          <w:color w:val="1F1F1F"/>
          <w:bdr w:val="none" w:sz="0" w:space="0" w:color="auto" w:frame="1"/>
        </w:rPr>
        <w:t>SilentHighRisk</w:t>
      </w:r>
      <w:proofErr w:type="spellEnd"/>
      <w:r>
        <w:rPr>
          <w:i/>
          <w:iCs/>
          <w:color w:val="1F1F1F"/>
          <w:bdr w:val="none" w:sz="0" w:space="0" w:color="auto" w:frame="1"/>
        </w:rPr>
        <w:t>. Si noti l'uso dell'intersezione logica (AND) tra concetti predefiniti.</w:t>
      </w:r>
    </w:p>
    <w:p w:rsidR="00D92B7E" w:rsidRDefault="00D92B7E" w:rsidP="00110776">
      <w:pPr>
        <w:pStyle w:val="NormaleWeb"/>
        <w:spacing w:after="0" w:afterAutospacing="0"/>
        <w:rPr>
          <w:color w:val="1F1F1F"/>
        </w:rPr>
      </w:pPr>
    </w:p>
    <w:p w:rsidR="00110776" w:rsidRPr="00D92B7E" w:rsidRDefault="00110776" w:rsidP="00110776">
      <w:pPr>
        <w:pStyle w:val="Titolo2"/>
        <w:spacing w:after="120"/>
        <w:rPr>
          <w:b/>
          <w:color w:val="1F1F1F"/>
          <w:sz w:val="30"/>
          <w:szCs w:val="30"/>
        </w:rPr>
      </w:pPr>
      <w:bookmarkStart w:id="14" w:name="_Toc222409381"/>
      <w:r w:rsidRPr="00D92B7E">
        <w:rPr>
          <w:b/>
          <w:color w:val="1F1F1F"/>
          <w:sz w:val="30"/>
          <w:szCs w:val="30"/>
        </w:rPr>
        <w:t>2.3 Popolamento (A-Box) e Materializzazione</w:t>
      </w:r>
      <w:bookmarkEnd w:id="14"/>
    </w:p>
    <w:p w:rsidR="00110776" w:rsidRDefault="00110776" w:rsidP="00110776">
      <w:pPr>
        <w:pStyle w:val="NormaleWeb"/>
        <w:spacing w:after="0" w:afterAutospacing="0"/>
        <w:rPr>
          <w:color w:val="1F1F1F"/>
        </w:rPr>
      </w:pPr>
      <w:r>
        <w:rPr>
          <w:color w:val="1F1F1F"/>
        </w:rPr>
        <w:t>Una volta definita la T-Box (lo schema), il sistema proce</w:t>
      </w:r>
      <w:r w:rsidR="00D92B7E">
        <w:rPr>
          <w:color w:val="1F1F1F"/>
        </w:rPr>
        <w:t>de al popolamento della A-Box</w:t>
      </w:r>
      <w:r>
        <w:rPr>
          <w:color w:val="1F1F1F"/>
        </w:rPr>
        <w:t xml:space="preserve">. Lo script </w:t>
      </w:r>
      <w:r>
        <w:rPr>
          <w:rStyle w:val="CodiceHTML"/>
          <w:color w:val="444746"/>
          <w:bdr w:val="none" w:sz="0" w:space="0" w:color="auto" w:frame="1"/>
        </w:rPr>
        <w:t>build_kb.py</w:t>
      </w:r>
      <w:r>
        <w:rPr>
          <w:color w:val="1F1F1F"/>
        </w:rPr>
        <w:t xml:space="preserve"> itera sul </w:t>
      </w:r>
      <w:proofErr w:type="spellStart"/>
      <w:r>
        <w:rPr>
          <w:color w:val="1F1F1F"/>
        </w:rPr>
        <w:t>dataset</w:t>
      </w:r>
      <w:proofErr w:type="spellEnd"/>
      <w:r>
        <w:rPr>
          <w:color w:val="1F1F1F"/>
        </w:rPr>
        <w:t xml:space="preserve"> </w:t>
      </w:r>
      <w:proofErr w:type="spellStart"/>
      <w:r>
        <w:rPr>
          <w:color w:val="1F1F1F"/>
        </w:rPr>
        <w:t>Pandas</w:t>
      </w:r>
      <w:proofErr w:type="spellEnd"/>
      <w:r>
        <w:rPr>
          <w:color w:val="1F1F1F"/>
        </w:rPr>
        <w:t xml:space="preserve"> </w:t>
      </w:r>
      <w:proofErr w:type="spellStart"/>
      <w:r>
        <w:rPr>
          <w:color w:val="1F1F1F"/>
        </w:rPr>
        <w:t>pre</w:t>
      </w:r>
      <w:proofErr w:type="spellEnd"/>
      <w:r>
        <w:rPr>
          <w:color w:val="1F1F1F"/>
        </w:rPr>
        <w:t>-processato e crea, per ogni riga, un individuo OWL.</w:t>
      </w:r>
    </w:p>
    <w:p w:rsidR="00110776" w:rsidRPr="00D92B7E" w:rsidRDefault="00110776" w:rsidP="00110776">
      <w:pPr>
        <w:pStyle w:val="Titolo3"/>
        <w:spacing w:after="120" w:afterAutospacing="0"/>
        <w:rPr>
          <w:rFonts w:asciiTheme="majorHAnsi" w:hAnsiTheme="majorHAnsi" w:cstheme="majorHAnsi"/>
          <w:color w:val="1F1F1F"/>
        </w:rPr>
      </w:pPr>
      <w:bookmarkStart w:id="15" w:name="_Toc222409382"/>
      <w:r w:rsidRPr="00D92B7E">
        <w:rPr>
          <w:rFonts w:asciiTheme="majorHAnsi" w:hAnsiTheme="majorHAnsi" w:cstheme="majorHAnsi"/>
          <w:color w:val="1F1F1F"/>
        </w:rPr>
        <w:t xml:space="preserve">2.3.1 Algoritmo di </w:t>
      </w:r>
      <w:proofErr w:type="spellStart"/>
      <w:r w:rsidRPr="00D92B7E">
        <w:rPr>
          <w:rFonts w:asciiTheme="majorHAnsi" w:hAnsiTheme="majorHAnsi" w:cstheme="majorHAnsi"/>
          <w:color w:val="1F1F1F"/>
        </w:rPr>
        <w:t>Mapping</w:t>
      </w:r>
      <w:bookmarkEnd w:id="15"/>
      <w:proofErr w:type="spellEnd"/>
    </w:p>
    <w:p w:rsidR="00110776" w:rsidRDefault="00110776" w:rsidP="00110776">
      <w:pPr>
        <w:pStyle w:val="NormaleWeb"/>
        <w:spacing w:after="120" w:afterAutospacing="0"/>
        <w:rPr>
          <w:color w:val="1F1F1F"/>
        </w:rPr>
      </w:pPr>
      <w:r>
        <w:rPr>
          <w:color w:val="1F1F1F"/>
        </w:rPr>
        <w:t xml:space="preserve">Il processo di creazione degli individui segue questi </w:t>
      </w:r>
      <w:proofErr w:type="spellStart"/>
      <w:r>
        <w:rPr>
          <w:color w:val="1F1F1F"/>
        </w:rPr>
        <w:t>step</w:t>
      </w:r>
      <w:proofErr w:type="spellEnd"/>
      <w:r>
        <w:rPr>
          <w:color w:val="1F1F1F"/>
        </w:rPr>
        <w:t>:</w:t>
      </w:r>
    </w:p>
    <w:p w:rsidR="00110776" w:rsidRDefault="00110776" w:rsidP="00110776">
      <w:pPr>
        <w:pStyle w:val="NormaleWeb"/>
        <w:numPr>
          <w:ilvl w:val="0"/>
          <w:numId w:val="15"/>
        </w:numPr>
        <w:spacing w:after="0" w:afterAutospacing="0"/>
        <w:ind w:left="0"/>
        <w:rPr>
          <w:color w:val="1F1F1F"/>
        </w:rPr>
      </w:pPr>
      <w:r>
        <w:rPr>
          <w:color w:val="1F1F1F"/>
        </w:rPr>
        <w:t>Generazione di un U</w:t>
      </w:r>
      <w:r w:rsidR="00D92B7E">
        <w:rPr>
          <w:color w:val="1F1F1F"/>
        </w:rPr>
        <w:t>RI univoco per il paziente</w:t>
      </w:r>
      <w:r>
        <w:rPr>
          <w:color w:val="1F1F1F"/>
        </w:rPr>
        <w:t>.</w:t>
      </w:r>
    </w:p>
    <w:p w:rsidR="00110776" w:rsidRDefault="00110776" w:rsidP="00110776">
      <w:pPr>
        <w:pStyle w:val="NormaleWeb"/>
        <w:numPr>
          <w:ilvl w:val="0"/>
          <w:numId w:val="15"/>
        </w:numPr>
        <w:spacing w:after="0" w:afterAutospacing="0"/>
        <w:ind w:left="0"/>
        <w:rPr>
          <w:color w:val="1F1F1F"/>
        </w:rPr>
      </w:pPr>
      <w:r>
        <w:rPr>
          <w:color w:val="1F1F1F"/>
        </w:rPr>
        <w:t xml:space="preserve">Associazione dell'individuo alla classe base </w:t>
      </w:r>
      <w:proofErr w:type="spellStart"/>
      <w:r>
        <w:rPr>
          <w:rStyle w:val="CodiceHTML"/>
          <w:color w:val="444746"/>
          <w:bdr w:val="none" w:sz="0" w:space="0" w:color="auto" w:frame="1"/>
        </w:rPr>
        <w:t>Patient</w:t>
      </w:r>
      <w:proofErr w:type="spellEnd"/>
      <w:r>
        <w:rPr>
          <w:color w:val="1F1F1F"/>
        </w:rPr>
        <w:t>.</w:t>
      </w:r>
    </w:p>
    <w:p w:rsidR="00110776" w:rsidRDefault="00110776" w:rsidP="00110776">
      <w:pPr>
        <w:pStyle w:val="NormaleWeb"/>
        <w:numPr>
          <w:ilvl w:val="0"/>
          <w:numId w:val="15"/>
        </w:numPr>
        <w:spacing w:after="0" w:afterAutospacing="0"/>
        <w:ind w:left="0"/>
        <w:rPr>
          <w:color w:val="1F1F1F"/>
        </w:rPr>
      </w:pPr>
      <w:r>
        <w:rPr>
          <w:color w:val="1F1F1F"/>
        </w:rPr>
        <w:t xml:space="preserve">Assegnazione dei valori delle </w:t>
      </w:r>
      <w:r>
        <w:rPr>
          <w:i/>
          <w:iCs/>
          <w:color w:val="1F1F1F"/>
          <w:bdr w:val="none" w:sz="0" w:space="0" w:color="auto" w:frame="1"/>
        </w:rPr>
        <w:t xml:space="preserve">Data </w:t>
      </w:r>
      <w:proofErr w:type="spellStart"/>
      <w:r>
        <w:rPr>
          <w:i/>
          <w:iCs/>
          <w:color w:val="1F1F1F"/>
          <w:bdr w:val="none" w:sz="0" w:space="0" w:color="auto" w:frame="1"/>
        </w:rPr>
        <w:t>Properties</w:t>
      </w:r>
      <w:proofErr w:type="spellEnd"/>
      <w:r>
        <w:rPr>
          <w:color w:val="1F1F1F"/>
        </w:rPr>
        <w:t xml:space="preserve"> leggendoli dal </w:t>
      </w:r>
      <w:proofErr w:type="spellStart"/>
      <w:r>
        <w:rPr>
          <w:color w:val="1F1F1F"/>
        </w:rPr>
        <w:t>DataFrame</w:t>
      </w:r>
      <w:proofErr w:type="spellEnd"/>
      <w:r>
        <w:rPr>
          <w:color w:val="1F1F1F"/>
        </w:rPr>
        <w:t>.</w:t>
      </w:r>
    </w:p>
    <w:p w:rsidR="00D92B7E" w:rsidRDefault="00D92B7E" w:rsidP="00110776">
      <w:pPr>
        <w:rPr>
          <w:rStyle w:val="ng-tns-c2533409115-474"/>
          <w:color w:val="444746"/>
          <w:bdr w:val="none" w:sz="0" w:space="0" w:color="auto" w:frame="1"/>
        </w:rPr>
      </w:pPr>
    </w:p>
    <w:p w:rsidR="00110776" w:rsidRDefault="00D92B7E" w:rsidP="00110776">
      <w:pPr>
        <w:rPr>
          <w:color w:val="444746"/>
        </w:rPr>
      </w:pPr>
      <w:r>
        <w:rPr>
          <w:rStyle w:val="ng-tns-c2533409115-474"/>
          <w:color w:val="444746"/>
          <w:bdr w:val="none" w:sz="0" w:space="0" w:color="auto" w:frame="1"/>
        </w:rPr>
        <w:t xml:space="preserve">In </w:t>
      </w:r>
      <w:proofErr w:type="spellStart"/>
      <w:r w:rsidR="00110776">
        <w:rPr>
          <w:rStyle w:val="ng-tns-c2533409115-474"/>
          <w:color w:val="444746"/>
          <w:bdr w:val="none" w:sz="0" w:space="0" w:color="auto" w:frame="1"/>
        </w:rPr>
        <w:t>Python</w:t>
      </w:r>
      <w:proofErr w:type="spellEnd"/>
    </w:p>
    <w:p w:rsidR="00110776" w:rsidRDefault="00110776" w:rsidP="00110776">
      <w:pPr>
        <w:pStyle w:val="PreformattatoHTML"/>
        <w:rPr>
          <w:rStyle w:val="CodiceHTML"/>
          <w:color w:val="444746"/>
          <w:sz w:val="21"/>
          <w:szCs w:val="21"/>
          <w:bdr w:val="none" w:sz="0" w:space="0" w:color="auto" w:frame="1"/>
        </w:rPr>
      </w:pPr>
      <w:r>
        <w:rPr>
          <w:rStyle w:val="hljs-comment"/>
          <w:color w:val="5F6368"/>
          <w:sz w:val="21"/>
          <w:szCs w:val="21"/>
          <w:bdr w:val="none" w:sz="0" w:space="0" w:color="auto" w:frame="1"/>
        </w:rPr>
        <w:t xml:space="preserve"># </w:t>
      </w:r>
      <w:proofErr w:type="spellStart"/>
      <w:r>
        <w:rPr>
          <w:rStyle w:val="hljs-comment"/>
          <w:color w:val="5F6368"/>
          <w:sz w:val="21"/>
          <w:szCs w:val="21"/>
          <w:bdr w:val="none" w:sz="0" w:space="0" w:color="auto" w:frame="1"/>
        </w:rPr>
        <w:t>Snippet</w:t>
      </w:r>
      <w:proofErr w:type="spellEnd"/>
      <w:r>
        <w:rPr>
          <w:rStyle w:val="hljs-comment"/>
          <w:color w:val="5F6368"/>
          <w:sz w:val="21"/>
          <w:szCs w:val="21"/>
          <w:bdr w:val="none" w:sz="0" w:space="0" w:color="auto" w:frame="1"/>
        </w:rPr>
        <w:t xml:space="preserve"> del ciclo di popolamento</w:t>
      </w:r>
    </w:p>
    <w:p w:rsidR="00110776" w:rsidRDefault="00110776" w:rsidP="00110776">
      <w:pPr>
        <w:pStyle w:val="PreformattatoHTML"/>
        <w:rPr>
          <w:rStyle w:val="CodiceHTML"/>
          <w:color w:val="444746"/>
          <w:sz w:val="21"/>
          <w:szCs w:val="21"/>
          <w:bdr w:val="none" w:sz="0" w:space="0" w:color="auto" w:frame="1"/>
        </w:rPr>
      </w:pPr>
      <w:proofErr w:type="gramStart"/>
      <w:r>
        <w:rPr>
          <w:rStyle w:val="hljs-keyword"/>
          <w:color w:val="8430CE"/>
          <w:sz w:val="21"/>
          <w:szCs w:val="21"/>
          <w:bdr w:val="none" w:sz="0" w:space="0" w:color="auto" w:frame="1"/>
        </w:rPr>
        <w:t>for</w:t>
      </w:r>
      <w:proofErr w:type="gramEnd"/>
      <w:r>
        <w:rPr>
          <w:rStyle w:val="CodiceHTML"/>
          <w:color w:val="444746"/>
          <w:sz w:val="21"/>
          <w:szCs w:val="21"/>
          <w:bdr w:val="none" w:sz="0" w:space="0" w:color="auto" w:frame="1"/>
        </w:rPr>
        <w:t xml:space="preserve"> i, </w:t>
      </w:r>
      <w:proofErr w:type="spellStart"/>
      <w:r>
        <w:rPr>
          <w:rStyle w:val="CodiceHTML"/>
          <w:color w:val="444746"/>
          <w:sz w:val="21"/>
          <w:szCs w:val="21"/>
          <w:bdr w:val="none" w:sz="0" w:space="0" w:color="auto" w:frame="1"/>
        </w:rPr>
        <w:t>row</w:t>
      </w:r>
      <w:proofErr w:type="spellEnd"/>
      <w:r>
        <w:rPr>
          <w:rStyle w:val="CodiceHTML"/>
          <w:color w:val="444746"/>
          <w:sz w:val="21"/>
          <w:szCs w:val="21"/>
          <w:bdr w:val="none" w:sz="0" w:space="0" w:color="auto" w:frame="1"/>
        </w:rPr>
        <w:t xml:space="preserve"> </w:t>
      </w:r>
      <w:r>
        <w:rPr>
          <w:rStyle w:val="hljs-keyword"/>
          <w:color w:val="8430CE"/>
          <w:sz w:val="21"/>
          <w:szCs w:val="21"/>
          <w:bdr w:val="none" w:sz="0" w:space="0" w:color="auto" w:frame="1"/>
        </w:rPr>
        <w:t>in</w:t>
      </w:r>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df.iterrows</w:t>
      </w:r>
      <w:proofErr w:type="spellEnd"/>
      <w:r>
        <w:rPr>
          <w:rStyle w:val="CodiceHTML"/>
          <w:color w:val="444746"/>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proofErr w:type="gramStart"/>
      <w:r>
        <w:rPr>
          <w:rStyle w:val="CodiceHTML"/>
          <w:color w:val="444746"/>
          <w:sz w:val="21"/>
          <w:szCs w:val="21"/>
          <w:bdr w:val="none" w:sz="0" w:space="0" w:color="auto" w:frame="1"/>
        </w:rPr>
        <w:t>p</w:t>
      </w:r>
      <w:proofErr w:type="gramEnd"/>
      <w:r>
        <w:rPr>
          <w:rStyle w:val="CodiceHTML"/>
          <w:color w:val="444746"/>
          <w:sz w:val="21"/>
          <w:szCs w:val="21"/>
          <w:bdr w:val="none" w:sz="0" w:space="0" w:color="auto" w:frame="1"/>
        </w:rPr>
        <w:t>_name</w:t>
      </w:r>
      <w:proofErr w:type="spellEnd"/>
      <w:r>
        <w:rPr>
          <w:rStyle w:val="CodiceHTML"/>
          <w:color w:val="444746"/>
          <w:sz w:val="21"/>
          <w:szCs w:val="21"/>
          <w:bdr w:val="none" w:sz="0" w:space="0" w:color="auto" w:frame="1"/>
        </w:rPr>
        <w:t xml:space="preserve"> = </w:t>
      </w:r>
      <w:proofErr w:type="spellStart"/>
      <w:r>
        <w:rPr>
          <w:rStyle w:val="hljs-string"/>
          <w:color w:val="188038"/>
          <w:sz w:val="21"/>
          <w:szCs w:val="21"/>
          <w:bdr w:val="none" w:sz="0" w:space="0" w:color="auto" w:frame="1"/>
        </w:rPr>
        <w:t>f"patient</w:t>
      </w:r>
      <w:proofErr w:type="spellEnd"/>
      <w:r>
        <w:rPr>
          <w:rStyle w:val="hljs-string"/>
          <w:color w:val="188038"/>
          <w:sz w:val="21"/>
          <w:szCs w:val="21"/>
          <w:bdr w:val="none" w:sz="0" w:space="0" w:color="auto" w:frame="1"/>
        </w:rPr>
        <w:t>_</w:t>
      </w:r>
      <w:r>
        <w:rPr>
          <w:rStyle w:val="hljs-subst"/>
          <w:color w:val="1F1F1F"/>
          <w:sz w:val="21"/>
          <w:szCs w:val="21"/>
          <w:bdr w:val="none" w:sz="0" w:space="0" w:color="auto" w:frame="1"/>
        </w:rPr>
        <w:t>{i}</w:t>
      </w:r>
      <w:r>
        <w:rPr>
          <w:rStyle w:val="hljs-string"/>
          <w:color w:val="188038"/>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r>
        <w:rPr>
          <w:rStyle w:val="hljs-comment"/>
          <w:color w:val="5F6368"/>
          <w:sz w:val="21"/>
          <w:szCs w:val="21"/>
          <w:bdr w:val="none" w:sz="0" w:space="0" w:color="auto" w:frame="1"/>
        </w:rPr>
        <w:t># Creazione individuo</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lastRenderedPageBreak/>
        <w:t xml:space="preserve">    </w:t>
      </w:r>
      <w:proofErr w:type="gramStart"/>
      <w:r>
        <w:rPr>
          <w:rStyle w:val="CodiceHTML"/>
          <w:color w:val="444746"/>
          <w:sz w:val="21"/>
          <w:szCs w:val="21"/>
          <w:bdr w:val="none" w:sz="0" w:space="0" w:color="auto" w:frame="1"/>
        </w:rPr>
        <w:t>p</w:t>
      </w:r>
      <w:proofErr w:type="gramEnd"/>
      <w:r>
        <w:rPr>
          <w:rStyle w:val="CodiceHTML"/>
          <w:color w:val="444746"/>
          <w:sz w:val="21"/>
          <w:szCs w:val="21"/>
          <w:bdr w:val="none" w:sz="0" w:space="0" w:color="auto" w:frame="1"/>
        </w:rPr>
        <w:t xml:space="preserve"> = </w:t>
      </w:r>
      <w:proofErr w:type="spellStart"/>
      <w:r>
        <w:rPr>
          <w:rStyle w:val="CodiceHTML"/>
          <w:color w:val="444746"/>
          <w:sz w:val="21"/>
          <w:szCs w:val="21"/>
          <w:bdr w:val="none" w:sz="0" w:space="0" w:color="auto" w:frame="1"/>
        </w:rPr>
        <w:t>onto.Patient</w:t>
      </w:r>
      <w:proofErr w:type="spellEnd"/>
      <w:r>
        <w:rPr>
          <w:rStyle w:val="CodiceHTML"/>
          <w:color w:val="444746"/>
          <w:sz w:val="21"/>
          <w:szCs w:val="21"/>
          <w:bdr w:val="none" w:sz="0" w:space="0" w:color="auto" w:frame="1"/>
        </w:rPr>
        <w:t>(</w:t>
      </w:r>
      <w:proofErr w:type="spellStart"/>
      <w:r>
        <w:rPr>
          <w:rStyle w:val="CodiceHTML"/>
          <w:color w:val="444746"/>
          <w:sz w:val="21"/>
          <w:szCs w:val="21"/>
          <w:bdr w:val="none" w:sz="0" w:space="0" w:color="auto" w:frame="1"/>
        </w:rPr>
        <w:t>p_name</w:t>
      </w:r>
      <w:proofErr w:type="spellEnd"/>
      <w:r>
        <w:rPr>
          <w:rStyle w:val="CodiceHTML"/>
          <w:color w:val="444746"/>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r>
        <w:rPr>
          <w:rStyle w:val="hljs-comment"/>
          <w:color w:val="5F6368"/>
          <w:sz w:val="21"/>
          <w:szCs w:val="21"/>
          <w:bdr w:val="none" w:sz="0" w:space="0" w:color="auto" w:frame="1"/>
        </w:rPr>
        <w:t># Assegnazione proprietà (Data Lifting)</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p.hasAge</w:t>
      </w:r>
      <w:proofErr w:type="spellEnd"/>
      <w:r>
        <w:rPr>
          <w:rStyle w:val="CodiceHTML"/>
          <w:color w:val="444746"/>
          <w:sz w:val="21"/>
          <w:szCs w:val="21"/>
          <w:bdr w:val="none" w:sz="0" w:space="0" w:color="auto" w:frame="1"/>
        </w:rPr>
        <w:t xml:space="preserve"> = </w:t>
      </w:r>
      <w:proofErr w:type="spellStart"/>
      <w:r>
        <w:rPr>
          <w:rStyle w:val="hljs-builtin"/>
          <w:color w:val="1967D2"/>
          <w:sz w:val="21"/>
          <w:szCs w:val="21"/>
          <w:bdr w:val="none" w:sz="0" w:space="0" w:color="auto" w:frame="1"/>
        </w:rPr>
        <w:t>int</w:t>
      </w:r>
      <w:proofErr w:type="spellEnd"/>
      <w:r>
        <w:rPr>
          <w:rStyle w:val="CodiceHTML"/>
          <w:color w:val="444746"/>
          <w:sz w:val="21"/>
          <w:szCs w:val="21"/>
          <w:bdr w:val="none" w:sz="0" w:space="0" w:color="auto" w:frame="1"/>
        </w:rPr>
        <w:t>(</w:t>
      </w:r>
      <w:proofErr w:type="spellStart"/>
      <w:r>
        <w:rPr>
          <w:rStyle w:val="CodiceHTML"/>
          <w:color w:val="444746"/>
          <w:sz w:val="21"/>
          <w:szCs w:val="21"/>
          <w:bdr w:val="none" w:sz="0" w:space="0" w:color="auto" w:frame="1"/>
        </w:rPr>
        <w:t>row</w:t>
      </w:r>
      <w:proofErr w:type="spellEnd"/>
      <w:r>
        <w:rPr>
          <w:rStyle w:val="CodiceHTML"/>
          <w:color w:val="444746"/>
          <w:sz w:val="21"/>
          <w:szCs w:val="21"/>
          <w:bdr w:val="none" w:sz="0" w:space="0" w:color="auto" w:frame="1"/>
        </w:rPr>
        <w:t>[</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age</w:t>
      </w:r>
      <w:proofErr w:type="spellEnd"/>
      <w:r>
        <w:rPr>
          <w:rStyle w:val="hljs-string"/>
          <w:color w:val="188038"/>
          <w:sz w:val="21"/>
          <w:szCs w:val="21"/>
          <w:bdr w:val="none" w:sz="0" w:space="0" w:color="auto" w:frame="1"/>
        </w:rPr>
        <w:t>'</w:t>
      </w:r>
      <w:r>
        <w:rPr>
          <w:rStyle w:val="CodiceHTML"/>
          <w:color w:val="444746"/>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p.hasBP</w:t>
      </w:r>
      <w:proofErr w:type="spellEnd"/>
      <w:r>
        <w:rPr>
          <w:rStyle w:val="CodiceHTML"/>
          <w:color w:val="444746"/>
          <w:sz w:val="21"/>
          <w:szCs w:val="21"/>
          <w:bdr w:val="none" w:sz="0" w:space="0" w:color="auto" w:frame="1"/>
        </w:rPr>
        <w:t xml:space="preserve"> = </w:t>
      </w:r>
      <w:proofErr w:type="spellStart"/>
      <w:r>
        <w:rPr>
          <w:rStyle w:val="hljs-builtin"/>
          <w:color w:val="1967D2"/>
          <w:sz w:val="21"/>
          <w:szCs w:val="21"/>
          <w:bdr w:val="none" w:sz="0" w:space="0" w:color="auto" w:frame="1"/>
        </w:rPr>
        <w:t>int</w:t>
      </w:r>
      <w:proofErr w:type="spellEnd"/>
      <w:r>
        <w:rPr>
          <w:rStyle w:val="CodiceHTML"/>
          <w:color w:val="444746"/>
          <w:sz w:val="21"/>
          <w:szCs w:val="21"/>
          <w:bdr w:val="none" w:sz="0" w:space="0" w:color="auto" w:frame="1"/>
        </w:rPr>
        <w:t>(</w:t>
      </w:r>
      <w:proofErr w:type="spellStart"/>
      <w:r>
        <w:rPr>
          <w:rStyle w:val="CodiceHTML"/>
          <w:color w:val="444746"/>
          <w:sz w:val="21"/>
          <w:szCs w:val="21"/>
          <w:bdr w:val="none" w:sz="0" w:space="0" w:color="auto" w:frame="1"/>
        </w:rPr>
        <w:t>row</w:t>
      </w:r>
      <w:proofErr w:type="spellEnd"/>
      <w:r>
        <w:rPr>
          <w:rStyle w:val="CodiceHTML"/>
          <w:color w:val="444746"/>
          <w:sz w:val="21"/>
          <w:szCs w:val="21"/>
          <w:bdr w:val="none" w:sz="0" w:space="0" w:color="auto" w:frame="1"/>
        </w:rPr>
        <w:t>[</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trestbps</w:t>
      </w:r>
      <w:proofErr w:type="spellEnd"/>
      <w:r>
        <w:rPr>
          <w:rStyle w:val="hljs-string"/>
          <w:color w:val="188038"/>
          <w:sz w:val="21"/>
          <w:szCs w:val="21"/>
          <w:bdr w:val="none" w:sz="0" w:space="0" w:color="auto" w:frame="1"/>
        </w:rPr>
        <w:t>'</w:t>
      </w:r>
      <w:r>
        <w:rPr>
          <w:rStyle w:val="CodiceHTML"/>
          <w:color w:val="444746"/>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p.hasChol</w:t>
      </w:r>
      <w:proofErr w:type="spellEnd"/>
      <w:r>
        <w:rPr>
          <w:rStyle w:val="CodiceHTML"/>
          <w:color w:val="444746"/>
          <w:sz w:val="21"/>
          <w:szCs w:val="21"/>
          <w:bdr w:val="none" w:sz="0" w:space="0" w:color="auto" w:frame="1"/>
        </w:rPr>
        <w:t xml:space="preserve"> = </w:t>
      </w:r>
      <w:proofErr w:type="spellStart"/>
      <w:r>
        <w:rPr>
          <w:rStyle w:val="hljs-builtin"/>
          <w:color w:val="1967D2"/>
          <w:sz w:val="21"/>
          <w:szCs w:val="21"/>
          <w:bdr w:val="none" w:sz="0" w:space="0" w:color="auto" w:frame="1"/>
        </w:rPr>
        <w:t>int</w:t>
      </w:r>
      <w:proofErr w:type="spellEnd"/>
      <w:r>
        <w:rPr>
          <w:rStyle w:val="CodiceHTML"/>
          <w:color w:val="444746"/>
          <w:sz w:val="21"/>
          <w:szCs w:val="21"/>
          <w:bdr w:val="none" w:sz="0" w:space="0" w:color="auto" w:frame="1"/>
        </w:rPr>
        <w:t>(</w:t>
      </w:r>
      <w:proofErr w:type="spellStart"/>
      <w:r>
        <w:rPr>
          <w:rStyle w:val="CodiceHTML"/>
          <w:color w:val="444746"/>
          <w:sz w:val="21"/>
          <w:szCs w:val="21"/>
          <w:bdr w:val="none" w:sz="0" w:space="0" w:color="auto" w:frame="1"/>
        </w:rPr>
        <w:t>row</w:t>
      </w:r>
      <w:proofErr w:type="spellEnd"/>
      <w:r>
        <w:rPr>
          <w:rStyle w:val="CodiceHTML"/>
          <w:color w:val="444746"/>
          <w:sz w:val="21"/>
          <w:szCs w:val="21"/>
          <w:bdr w:val="none" w:sz="0" w:space="0" w:color="auto" w:frame="1"/>
        </w:rPr>
        <w:t>[</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chol</w:t>
      </w:r>
      <w:proofErr w:type="spellEnd"/>
      <w:r>
        <w:rPr>
          <w:rStyle w:val="hljs-string"/>
          <w:color w:val="188038"/>
          <w:sz w:val="21"/>
          <w:szCs w:val="21"/>
          <w:bdr w:val="none" w:sz="0" w:space="0" w:color="auto" w:frame="1"/>
        </w:rPr>
        <w:t>'</w:t>
      </w:r>
      <w:r>
        <w:rPr>
          <w:rStyle w:val="CodiceHTML"/>
          <w:color w:val="444746"/>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p.hasFBS</w:t>
      </w:r>
      <w:proofErr w:type="spellEnd"/>
      <w:r>
        <w:rPr>
          <w:rStyle w:val="CodiceHTML"/>
          <w:color w:val="444746"/>
          <w:sz w:val="21"/>
          <w:szCs w:val="21"/>
          <w:bdr w:val="none" w:sz="0" w:space="0" w:color="auto" w:frame="1"/>
        </w:rPr>
        <w:t xml:space="preserve"> = </w:t>
      </w:r>
      <w:proofErr w:type="spellStart"/>
      <w:r>
        <w:rPr>
          <w:rStyle w:val="hljs-builtin"/>
          <w:color w:val="1967D2"/>
          <w:sz w:val="21"/>
          <w:szCs w:val="21"/>
          <w:bdr w:val="none" w:sz="0" w:space="0" w:color="auto" w:frame="1"/>
        </w:rPr>
        <w:t>int</w:t>
      </w:r>
      <w:proofErr w:type="spellEnd"/>
      <w:r>
        <w:rPr>
          <w:rStyle w:val="CodiceHTML"/>
          <w:color w:val="444746"/>
          <w:sz w:val="21"/>
          <w:szCs w:val="21"/>
          <w:bdr w:val="none" w:sz="0" w:space="0" w:color="auto" w:frame="1"/>
        </w:rPr>
        <w:t>(</w:t>
      </w:r>
      <w:proofErr w:type="spellStart"/>
      <w:r>
        <w:rPr>
          <w:rStyle w:val="CodiceHTML"/>
          <w:color w:val="444746"/>
          <w:sz w:val="21"/>
          <w:szCs w:val="21"/>
          <w:bdr w:val="none" w:sz="0" w:space="0" w:color="auto" w:frame="1"/>
        </w:rPr>
        <w:t>row</w:t>
      </w:r>
      <w:proofErr w:type="spellEnd"/>
      <w:r>
        <w:rPr>
          <w:rStyle w:val="CodiceHTML"/>
          <w:color w:val="444746"/>
          <w:sz w:val="21"/>
          <w:szCs w:val="21"/>
          <w:bdr w:val="none" w:sz="0" w:space="0" w:color="auto" w:frame="1"/>
        </w:rPr>
        <w:t>[</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fbs</w:t>
      </w:r>
      <w:proofErr w:type="spellEnd"/>
      <w:r>
        <w:rPr>
          <w:rStyle w:val="hljs-string"/>
          <w:color w:val="188038"/>
          <w:sz w:val="21"/>
          <w:szCs w:val="21"/>
          <w:bdr w:val="none" w:sz="0" w:space="0" w:color="auto" w:frame="1"/>
        </w:rPr>
        <w:t>'</w:t>
      </w:r>
      <w:r>
        <w:rPr>
          <w:rStyle w:val="CodiceHTML"/>
          <w:color w:val="444746"/>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p.hasCP</w:t>
      </w:r>
      <w:proofErr w:type="spellEnd"/>
      <w:r>
        <w:rPr>
          <w:rStyle w:val="CodiceHTML"/>
          <w:color w:val="444746"/>
          <w:sz w:val="21"/>
          <w:szCs w:val="21"/>
          <w:bdr w:val="none" w:sz="0" w:space="0" w:color="auto" w:frame="1"/>
        </w:rPr>
        <w:t xml:space="preserve"> = </w:t>
      </w:r>
      <w:proofErr w:type="spellStart"/>
      <w:r>
        <w:rPr>
          <w:rStyle w:val="hljs-builtin"/>
          <w:color w:val="1967D2"/>
          <w:sz w:val="21"/>
          <w:szCs w:val="21"/>
          <w:bdr w:val="none" w:sz="0" w:space="0" w:color="auto" w:frame="1"/>
        </w:rPr>
        <w:t>int</w:t>
      </w:r>
      <w:proofErr w:type="spellEnd"/>
      <w:r>
        <w:rPr>
          <w:rStyle w:val="CodiceHTML"/>
          <w:color w:val="444746"/>
          <w:sz w:val="21"/>
          <w:szCs w:val="21"/>
          <w:bdr w:val="none" w:sz="0" w:space="0" w:color="auto" w:frame="1"/>
        </w:rPr>
        <w:t>(</w:t>
      </w:r>
      <w:proofErr w:type="spellStart"/>
      <w:r>
        <w:rPr>
          <w:rStyle w:val="CodiceHTML"/>
          <w:color w:val="444746"/>
          <w:sz w:val="21"/>
          <w:szCs w:val="21"/>
          <w:bdr w:val="none" w:sz="0" w:space="0" w:color="auto" w:frame="1"/>
        </w:rPr>
        <w:t>row</w:t>
      </w:r>
      <w:proofErr w:type="spellEnd"/>
      <w:r>
        <w:rPr>
          <w:rStyle w:val="CodiceHTML"/>
          <w:color w:val="444746"/>
          <w:sz w:val="21"/>
          <w:szCs w:val="21"/>
          <w:bdr w:val="none" w:sz="0" w:space="0" w:color="auto" w:frame="1"/>
        </w:rPr>
        <w:t>[</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cp</w:t>
      </w:r>
      <w:proofErr w:type="spellEnd"/>
      <w:r>
        <w:rPr>
          <w:rStyle w:val="hljs-string"/>
          <w:color w:val="188038"/>
          <w:sz w:val="21"/>
          <w:szCs w:val="21"/>
          <w:bdr w:val="none" w:sz="0" w:space="0" w:color="auto" w:frame="1"/>
        </w:rPr>
        <w:t>'</w:t>
      </w:r>
      <w:r>
        <w:rPr>
          <w:rStyle w:val="CodiceHTML"/>
          <w:color w:val="444746"/>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
    <w:p w:rsidR="00110776" w:rsidRPr="00A83C3E" w:rsidRDefault="00110776" w:rsidP="00110776">
      <w:pPr>
        <w:pStyle w:val="Titolo3"/>
        <w:spacing w:after="120" w:afterAutospacing="0"/>
        <w:rPr>
          <w:rFonts w:asciiTheme="majorHAnsi" w:hAnsiTheme="majorHAnsi" w:cstheme="majorHAnsi"/>
          <w:color w:val="1F1F1F"/>
        </w:rPr>
      </w:pPr>
      <w:bookmarkStart w:id="16" w:name="_Toc222409383"/>
      <w:r w:rsidRPr="00A83C3E">
        <w:rPr>
          <w:rFonts w:asciiTheme="majorHAnsi" w:hAnsiTheme="majorHAnsi" w:cstheme="majorHAnsi"/>
          <w:color w:val="1F1F1F"/>
        </w:rPr>
        <w:t xml:space="preserve">2.3.2 Il </w:t>
      </w:r>
      <w:proofErr w:type="spellStart"/>
      <w:r w:rsidRPr="00A83C3E">
        <w:rPr>
          <w:rFonts w:asciiTheme="majorHAnsi" w:hAnsiTheme="majorHAnsi" w:cstheme="majorHAnsi"/>
          <w:color w:val="1F1F1F"/>
        </w:rPr>
        <w:t>Reasoner</w:t>
      </w:r>
      <w:proofErr w:type="spellEnd"/>
      <w:r w:rsidRPr="00A83C3E">
        <w:rPr>
          <w:rFonts w:asciiTheme="majorHAnsi" w:hAnsiTheme="majorHAnsi" w:cstheme="majorHAnsi"/>
          <w:color w:val="1F1F1F"/>
        </w:rPr>
        <w:t xml:space="preserve"> e la Classificazione Automatica</w:t>
      </w:r>
      <w:bookmarkEnd w:id="16"/>
    </w:p>
    <w:p w:rsidR="00110776" w:rsidRDefault="00110776" w:rsidP="00110776">
      <w:pPr>
        <w:pStyle w:val="NormaleWeb"/>
        <w:spacing w:after="240" w:afterAutospacing="0"/>
        <w:rPr>
          <w:color w:val="1F1F1F"/>
        </w:rPr>
      </w:pPr>
      <w:r>
        <w:rPr>
          <w:color w:val="1F1F1F"/>
        </w:rPr>
        <w:t>Al termine del popolamento, la KB contiene solo fatti "piatti" (es. "Il paziente 10 ha pressione 170"). Per dedurre che "Il paziente 10 è Iperteso Grave", è necessario attivare il motore inferenziale.</w:t>
      </w:r>
    </w:p>
    <w:p w:rsidR="00110776" w:rsidRDefault="00110776" w:rsidP="00110776">
      <w:pPr>
        <w:pStyle w:val="NormaleWeb"/>
        <w:spacing w:after="0" w:afterAutospacing="0"/>
        <w:rPr>
          <w:color w:val="1F1F1F"/>
        </w:rPr>
      </w:pPr>
      <w:r>
        <w:rPr>
          <w:color w:val="1F1F1F"/>
        </w:rPr>
        <w:t xml:space="preserve">Nel progetto è stato utilizzato il </w:t>
      </w:r>
      <w:proofErr w:type="spellStart"/>
      <w:r>
        <w:rPr>
          <w:color w:val="1F1F1F"/>
        </w:rPr>
        <w:t>reasoner</w:t>
      </w:r>
      <w:proofErr w:type="spellEnd"/>
      <w:r>
        <w:rPr>
          <w:color w:val="1F1F1F"/>
        </w:rPr>
        <w:t xml:space="preserve"> </w:t>
      </w:r>
      <w:proofErr w:type="spellStart"/>
      <w:r>
        <w:rPr>
          <w:b/>
          <w:bCs/>
          <w:color w:val="1F1F1F"/>
          <w:bdr w:val="none" w:sz="0" w:space="0" w:color="auto" w:frame="1"/>
        </w:rPr>
        <w:t>Pellet</w:t>
      </w:r>
      <w:proofErr w:type="spellEnd"/>
      <w:r>
        <w:rPr>
          <w:color w:val="1F1F1F"/>
        </w:rPr>
        <w:t xml:space="preserve"> (tramite interfaccia Owlready2), scelto per la sua capacità di gestire la logica </w:t>
      </w:r>
      <w:r w:rsidR="00A83C3E">
        <w:rPr>
          <w:rStyle w:val="math-inline"/>
          <w:color w:val="1F1F1F"/>
          <w:bdr w:val="none" w:sz="0" w:space="0" w:color="auto" w:frame="1"/>
        </w:rPr>
        <w:t>SROIQ(D)</w:t>
      </w:r>
      <w:r>
        <w:rPr>
          <w:color w:val="1F1F1F"/>
        </w:rPr>
        <w:t xml:space="preserve"> e i </w:t>
      </w:r>
      <w:proofErr w:type="spellStart"/>
      <w:r>
        <w:rPr>
          <w:color w:val="1F1F1F"/>
        </w:rPr>
        <w:t>datatype</w:t>
      </w:r>
      <w:proofErr w:type="spellEnd"/>
      <w:r>
        <w:rPr>
          <w:color w:val="1F1F1F"/>
        </w:rPr>
        <w:t xml:space="preserve"> numerici.</w:t>
      </w:r>
    </w:p>
    <w:p w:rsidR="00110776" w:rsidRDefault="00110776" w:rsidP="00110776">
      <w:pPr>
        <w:pStyle w:val="NormaleWeb"/>
        <w:spacing w:after="240" w:afterAutospacing="0"/>
        <w:rPr>
          <w:color w:val="1F1F1F"/>
        </w:rPr>
      </w:pPr>
      <w:r>
        <w:rPr>
          <w:color w:val="1F1F1F"/>
        </w:rPr>
        <w:t>L'istruzione chiave:</w:t>
      </w:r>
    </w:p>
    <w:p w:rsidR="00110776" w:rsidRDefault="00A83C3E" w:rsidP="00110776">
      <w:pPr>
        <w:rPr>
          <w:color w:val="444746"/>
        </w:rPr>
      </w:pPr>
      <w:r>
        <w:rPr>
          <w:rStyle w:val="ng-tns-c2533409115-475"/>
          <w:color w:val="444746"/>
          <w:bdr w:val="none" w:sz="0" w:space="0" w:color="auto" w:frame="1"/>
        </w:rPr>
        <w:t xml:space="preserve">In </w:t>
      </w:r>
      <w:proofErr w:type="spellStart"/>
      <w:r w:rsidR="00110776">
        <w:rPr>
          <w:rStyle w:val="ng-tns-c2533409115-475"/>
          <w:color w:val="444746"/>
          <w:bdr w:val="none" w:sz="0" w:space="0" w:color="auto" w:frame="1"/>
        </w:rPr>
        <w:t>Python</w:t>
      </w:r>
      <w:proofErr w:type="spellEnd"/>
    </w:p>
    <w:p w:rsidR="00110776" w:rsidRDefault="00110776" w:rsidP="00110776">
      <w:pPr>
        <w:pStyle w:val="PreformattatoHTML"/>
        <w:rPr>
          <w:rStyle w:val="CodiceHTML"/>
          <w:color w:val="444746"/>
          <w:sz w:val="21"/>
          <w:szCs w:val="21"/>
          <w:bdr w:val="none" w:sz="0" w:space="0" w:color="auto" w:frame="1"/>
        </w:rPr>
      </w:pPr>
      <w:proofErr w:type="spellStart"/>
      <w:proofErr w:type="gramStart"/>
      <w:r>
        <w:rPr>
          <w:rStyle w:val="CodiceHTML"/>
          <w:color w:val="444746"/>
          <w:sz w:val="21"/>
          <w:szCs w:val="21"/>
          <w:bdr w:val="none" w:sz="0" w:space="0" w:color="auto" w:frame="1"/>
        </w:rPr>
        <w:t>sync</w:t>
      </w:r>
      <w:proofErr w:type="gramEnd"/>
      <w:r>
        <w:rPr>
          <w:rStyle w:val="CodiceHTML"/>
          <w:color w:val="444746"/>
          <w:sz w:val="21"/>
          <w:szCs w:val="21"/>
          <w:bdr w:val="none" w:sz="0" w:space="0" w:color="auto" w:frame="1"/>
        </w:rPr>
        <w:t>_reasoner_pellet</w:t>
      </w:r>
      <w:proofErr w:type="spellEnd"/>
      <w:r>
        <w:rPr>
          <w:rStyle w:val="CodiceHTML"/>
          <w:color w:val="444746"/>
          <w:sz w:val="21"/>
          <w:szCs w:val="21"/>
          <w:bdr w:val="none" w:sz="0" w:space="0" w:color="auto" w:frame="1"/>
        </w:rPr>
        <w:t>(</w:t>
      </w:r>
      <w:proofErr w:type="spellStart"/>
      <w:r>
        <w:rPr>
          <w:rStyle w:val="CodiceHTML"/>
          <w:color w:val="444746"/>
          <w:sz w:val="21"/>
          <w:szCs w:val="21"/>
          <w:bdr w:val="none" w:sz="0" w:space="0" w:color="auto" w:frame="1"/>
        </w:rPr>
        <w:t>infer_property_values</w:t>
      </w:r>
      <w:proofErr w:type="spellEnd"/>
      <w:r>
        <w:rPr>
          <w:rStyle w:val="CodiceHTML"/>
          <w:color w:val="444746"/>
          <w:sz w:val="21"/>
          <w:szCs w:val="21"/>
          <w:bdr w:val="none" w:sz="0" w:space="0" w:color="auto" w:frame="1"/>
        </w:rPr>
        <w:t>=</w:t>
      </w:r>
      <w:r>
        <w:rPr>
          <w:rStyle w:val="hljs-literal"/>
          <w:color w:val="B55908"/>
          <w:sz w:val="21"/>
          <w:szCs w:val="21"/>
          <w:bdr w:val="none" w:sz="0" w:space="0" w:color="auto" w:frame="1"/>
        </w:rPr>
        <w:t>True</w:t>
      </w:r>
      <w:r w:rsidR="00A83C3E">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infer_data_property_values</w:t>
      </w:r>
      <w:proofErr w:type="spellEnd"/>
      <w:r>
        <w:rPr>
          <w:rStyle w:val="CodiceHTML"/>
          <w:color w:val="444746"/>
          <w:sz w:val="21"/>
          <w:szCs w:val="21"/>
          <w:bdr w:val="none" w:sz="0" w:space="0" w:color="auto" w:frame="1"/>
        </w:rPr>
        <w:t>=</w:t>
      </w:r>
      <w:r>
        <w:rPr>
          <w:rStyle w:val="hljs-literal"/>
          <w:color w:val="B55908"/>
          <w:sz w:val="21"/>
          <w:szCs w:val="21"/>
          <w:bdr w:val="none" w:sz="0" w:space="0" w:color="auto" w:frame="1"/>
        </w:rPr>
        <w:t>True</w:t>
      </w:r>
      <w:r>
        <w:rPr>
          <w:rStyle w:val="CodiceHTML"/>
          <w:color w:val="444746"/>
          <w:sz w:val="21"/>
          <w:szCs w:val="21"/>
          <w:bdr w:val="none" w:sz="0" w:space="0" w:color="auto" w:frame="1"/>
        </w:rPr>
        <w:t>)</w:t>
      </w:r>
    </w:p>
    <w:p w:rsidR="00110776" w:rsidRDefault="00110776" w:rsidP="00110776">
      <w:pPr>
        <w:pStyle w:val="NormaleWeb"/>
        <w:spacing w:after="0" w:afterAutospacing="0"/>
        <w:rPr>
          <w:color w:val="1F1F1F"/>
        </w:rPr>
      </w:pPr>
      <w:r>
        <w:rPr>
          <w:color w:val="1F1F1F"/>
        </w:rPr>
        <w:t xml:space="preserve">Durante questa fase, il </w:t>
      </w:r>
      <w:proofErr w:type="spellStart"/>
      <w:r>
        <w:rPr>
          <w:color w:val="1F1F1F"/>
        </w:rPr>
        <w:t>reasoner</w:t>
      </w:r>
      <w:proofErr w:type="spellEnd"/>
      <w:r>
        <w:rPr>
          <w:color w:val="1F1F1F"/>
        </w:rPr>
        <w:t xml:space="preserve"> esamina ogni individuo, confronta le sue proprietà con le definizioni </w:t>
      </w:r>
      <w:proofErr w:type="spellStart"/>
      <w:r>
        <w:rPr>
          <w:rStyle w:val="CodiceHTML"/>
          <w:color w:val="444746"/>
          <w:bdr w:val="none" w:sz="0" w:space="0" w:color="auto" w:frame="1"/>
        </w:rPr>
        <w:t>EquivalentTo</w:t>
      </w:r>
      <w:proofErr w:type="spellEnd"/>
      <w:r>
        <w:rPr>
          <w:color w:val="1F1F1F"/>
        </w:rPr>
        <w:t xml:space="preserve"> della T-Box e </w:t>
      </w:r>
      <w:r>
        <w:rPr>
          <w:i/>
          <w:iCs/>
          <w:color w:val="1F1F1F"/>
          <w:bdr w:val="none" w:sz="0" w:space="0" w:color="auto" w:frame="1"/>
        </w:rPr>
        <w:t>materializza</w:t>
      </w:r>
      <w:r>
        <w:rPr>
          <w:color w:val="1F1F1F"/>
        </w:rPr>
        <w:t xml:space="preserve"> le nuove appartenenze di classe. Questo trasforma la conoscenza implicita in esplicita.</w:t>
      </w:r>
    </w:p>
    <w:p w:rsidR="00110776" w:rsidRDefault="00F710EB" w:rsidP="00110776">
      <w:pPr>
        <w:pStyle w:val="NormaleWeb"/>
        <w:spacing w:after="0" w:afterAutospacing="0"/>
        <w:rPr>
          <w:i/>
          <w:iCs/>
          <w:color w:val="1F1F1F"/>
          <w:bdr w:val="none" w:sz="0" w:space="0" w:color="auto" w:frame="1"/>
        </w:rPr>
      </w:pPr>
      <w:r w:rsidRPr="00F710EB">
        <w:rPr>
          <w:b/>
          <w:bCs/>
          <w:noProof/>
          <w:color w:val="1F1F1F"/>
          <w:bdr w:val="none" w:sz="0" w:space="0" w:color="auto" w:frame="1"/>
        </w:rPr>
        <w:drawing>
          <wp:inline distT="0" distB="0" distL="0" distR="0" wp14:anchorId="6E8CACF5" wp14:editId="74BC8776">
            <wp:extent cx="6120130" cy="240919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409190"/>
                    </a:xfrm>
                    <a:prstGeom prst="rect">
                      <a:avLst/>
                    </a:prstGeom>
                  </pic:spPr>
                </pic:pic>
              </a:graphicData>
            </a:graphic>
          </wp:inline>
        </w:drawing>
      </w:r>
      <w:proofErr w:type="spellStart"/>
      <w:r w:rsidR="00110776">
        <w:rPr>
          <w:i/>
          <w:iCs/>
          <w:color w:val="1F1F1F"/>
          <w:bdr w:val="none" w:sz="0" w:space="0" w:color="auto" w:frame="1"/>
        </w:rPr>
        <w:t>Fig</w:t>
      </w:r>
      <w:proofErr w:type="spellEnd"/>
      <w:r w:rsidR="00110776">
        <w:rPr>
          <w:i/>
          <w:iCs/>
          <w:color w:val="1F1F1F"/>
          <w:bdr w:val="none" w:sz="0" w:space="0" w:color="auto" w:frame="1"/>
        </w:rPr>
        <w:t xml:space="preserve"> 2.3: Risultato dell'inferenza su un individuo. Il riquadro giallo (in </w:t>
      </w:r>
      <w:proofErr w:type="spellStart"/>
      <w:r w:rsidR="00110776">
        <w:rPr>
          <w:i/>
          <w:iCs/>
          <w:color w:val="1F1F1F"/>
          <w:bdr w:val="none" w:sz="0" w:space="0" w:color="auto" w:frame="1"/>
        </w:rPr>
        <w:t>Protégé</w:t>
      </w:r>
      <w:proofErr w:type="spellEnd"/>
      <w:r w:rsidR="00110776">
        <w:rPr>
          <w:i/>
          <w:iCs/>
          <w:color w:val="1F1F1F"/>
          <w:bdr w:val="none" w:sz="0" w:space="0" w:color="auto" w:frame="1"/>
        </w:rPr>
        <w:t xml:space="preserve">) indica le classi dedotte automaticamente dal </w:t>
      </w:r>
      <w:proofErr w:type="spellStart"/>
      <w:r w:rsidR="00110776">
        <w:rPr>
          <w:i/>
          <w:iCs/>
          <w:color w:val="1F1F1F"/>
          <w:bdr w:val="none" w:sz="0" w:space="0" w:color="auto" w:frame="1"/>
        </w:rPr>
        <w:t>reasoner</w:t>
      </w:r>
      <w:proofErr w:type="spellEnd"/>
      <w:r w:rsidR="00110776">
        <w:rPr>
          <w:i/>
          <w:iCs/>
          <w:color w:val="1F1F1F"/>
          <w:bdr w:val="none" w:sz="0" w:space="0" w:color="auto" w:frame="1"/>
        </w:rPr>
        <w:t>.</w:t>
      </w:r>
    </w:p>
    <w:p w:rsidR="00F710EB" w:rsidRDefault="00F710EB" w:rsidP="00110776">
      <w:pPr>
        <w:pStyle w:val="NormaleWeb"/>
        <w:spacing w:after="0" w:afterAutospacing="0"/>
        <w:rPr>
          <w:color w:val="1F1F1F"/>
        </w:rPr>
      </w:pPr>
    </w:p>
    <w:p w:rsidR="00110776" w:rsidRPr="00F710EB" w:rsidRDefault="00110776" w:rsidP="00110776">
      <w:pPr>
        <w:pStyle w:val="Titolo2"/>
        <w:spacing w:after="120"/>
        <w:rPr>
          <w:b/>
          <w:color w:val="1F1F1F"/>
          <w:sz w:val="30"/>
          <w:szCs w:val="30"/>
        </w:rPr>
      </w:pPr>
      <w:bookmarkStart w:id="17" w:name="_Toc222409384"/>
      <w:r w:rsidRPr="00F710EB">
        <w:rPr>
          <w:b/>
          <w:color w:val="1F1F1F"/>
          <w:sz w:val="30"/>
          <w:szCs w:val="30"/>
        </w:rPr>
        <w:t>2.4 Complessità Computazionale e Rappresentazione</w:t>
      </w:r>
      <w:bookmarkEnd w:id="17"/>
    </w:p>
    <w:p w:rsidR="00110776" w:rsidRDefault="00110776" w:rsidP="00110776">
      <w:pPr>
        <w:pStyle w:val="NormaleWeb"/>
        <w:spacing w:after="0" w:afterAutospacing="0"/>
        <w:rPr>
          <w:color w:val="1F1F1F"/>
        </w:rPr>
      </w:pPr>
      <w:r>
        <w:rPr>
          <w:color w:val="1F1F1F"/>
        </w:rPr>
        <w:t xml:space="preserve">Dal punto di vista teorico, l'ontologia sviluppata ricade nel frammento della Logica Descrittiva che supporta i Concrete </w:t>
      </w:r>
      <w:proofErr w:type="spellStart"/>
      <w:r>
        <w:rPr>
          <w:color w:val="1F1F1F"/>
        </w:rPr>
        <w:t>Domains</w:t>
      </w:r>
      <w:proofErr w:type="spellEnd"/>
      <w:r>
        <w:rPr>
          <w:color w:val="1F1F1F"/>
        </w:rPr>
        <w:t xml:space="preserve"> (</w:t>
      </w:r>
      <w:proofErr w:type="spellStart"/>
      <w:r>
        <w:rPr>
          <w:color w:val="1F1F1F"/>
        </w:rPr>
        <w:t>Datatypes</w:t>
      </w:r>
      <w:proofErr w:type="spellEnd"/>
      <w:r>
        <w:rPr>
          <w:color w:val="1F1F1F"/>
        </w:rPr>
        <w:t xml:space="preserve">). L'uso estensivo di restrizioni sui valori numerici (es. </w:t>
      </w:r>
      <w:proofErr w:type="spellStart"/>
      <w:r>
        <w:rPr>
          <w:rStyle w:val="CodiceHTML"/>
          <w:color w:val="444746"/>
          <w:bdr w:val="none" w:sz="0" w:space="0" w:color="auto" w:frame="1"/>
        </w:rPr>
        <w:lastRenderedPageBreak/>
        <w:t>hasBP</w:t>
      </w:r>
      <w:proofErr w:type="spellEnd"/>
      <w:r>
        <w:rPr>
          <w:rStyle w:val="CodiceHTML"/>
          <w:color w:val="444746"/>
          <w:bdr w:val="none" w:sz="0" w:space="0" w:color="auto" w:frame="1"/>
        </w:rPr>
        <w:t xml:space="preserve"> &gt;= 140</w:t>
      </w:r>
      <w:r>
        <w:rPr>
          <w:color w:val="1F1F1F"/>
        </w:rPr>
        <w:t>) implica una complessità computazionale che, nel caso peggiore, può essere elevata (NEXPTIME per OWL 2 DL completo).</w:t>
      </w:r>
    </w:p>
    <w:p w:rsidR="00110776" w:rsidRDefault="00110776" w:rsidP="00110776">
      <w:pPr>
        <w:pStyle w:val="NormaleWeb"/>
        <w:spacing w:after="120" w:afterAutospacing="0"/>
        <w:rPr>
          <w:color w:val="1F1F1F"/>
        </w:rPr>
      </w:pPr>
      <w:r>
        <w:rPr>
          <w:color w:val="1F1F1F"/>
        </w:rPr>
        <w:t>Tuttavia, le restrizioni adottate nel progetto sono state limitate per garantire la trattabilità:</w:t>
      </w:r>
    </w:p>
    <w:p w:rsidR="00110776" w:rsidRDefault="00110776" w:rsidP="00110776">
      <w:pPr>
        <w:pStyle w:val="NormaleWeb"/>
        <w:numPr>
          <w:ilvl w:val="0"/>
          <w:numId w:val="16"/>
        </w:numPr>
        <w:spacing w:after="120" w:afterAutospacing="0"/>
        <w:ind w:left="0"/>
        <w:rPr>
          <w:color w:val="1F1F1F"/>
        </w:rPr>
      </w:pPr>
      <w:r>
        <w:rPr>
          <w:color w:val="1F1F1F"/>
        </w:rPr>
        <w:t xml:space="preserve">Non sono state usate cardinalità complesse su Object </w:t>
      </w:r>
      <w:proofErr w:type="spellStart"/>
      <w:r>
        <w:rPr>
          <w:color w:val="1F1F1F"/>
        </w:rPr>
        <w:t>Properties</w:t>
      </w:r>
      <w:proofErr w:type="spellEnd"/>
      <w:r>
        <w:rPr>
          <w:color w:val="1F1F1F"/>
        </w:rPr>
        <w:t>.</w:t>
      </w:r>
    </w:p>
    <w:p w:rsidR="00110776" w:rsidRDefault="00110776" w:rsidP="00110776">
      <w:pPr>
        <w:pStyle w:val="NormaleWeb"/>
        <w:numPr>
          <w:ilvl w:val="0"/>
          <w:numId w:val="16"/>
        </w:numPr>
        <w:spacing w:after="120" w:afterAutospacing="0"/>
        <w:ind w:left="0"/>
        <w:rPr>
          <w:color w:val="1F1F1F"/>
        </w:rPr>
      </w:pPr>
      <w:r>
        <w:rPr>
          <w:color w:val="1F1F1F"/>
        </w:rPr>
        <w:t>La gerarchia è mantenuta relativamente piatta (profondità massima 3 livelli).</w:t>
      </w:r>
    </w:p>
    <w:p w:rsidR="00110776" w:rsidRDefault="00110776" w:rsidP="00110776">
      <w:pPr>
        <w:pStyle w:val="NormaleWeb"/>
        <w:numPr>
          <w:ilvl w:val="0"/>
          <w:numId w:val="16"/>
        </w:numPr>
        <w:spacing w:after="0" w:afterAutospacing="0"/>
        <w:ind w:left="0"/>
        <w:rPr>
          <w:color w:val="1F1F1F"/>
        </w:rPr>
      </w:pPr>
      <w:r>
        <w:rPr>
          <w:color w:val="1F1F1F"/>
        </w:rPr>
        <w:t>Le definizioni sono principalmente inters</w:t>
      </w:r>
      <w:r w:rsidR="00807A56">
        <w:rPr>
          <w:color w:val="1F1F1F"/>
        </w:rPr>
        <w:t>ezioni di vincoli su attributi</w:t>
      </w:r>
      <w:r>
        <w:rPr>
          <w:color w:val="1F1F1F"/>
        </w:rPr>
        <w:t>, evitando costrutti ciclici pericolosi.</w:t>
      </w:r>
    </w:p>
    <w:p w:rsidR="00110776" w:rsidRDefault="00110776" w:rsidP="00110776">
      <w:pPr>
        <w:pStyle w:val="NormaleWeb"/>
        <w:spacing w:after="0" w:afterAutospacing="0"/>
        <w:rPr>
          <w:color w:val="1F1F1F"/>
        </w:rPr>
      </w:pPr>
      <w:r>
        <w:rPr>
          <w:color w:val="1F1F1F"/>
        </w:rPr>
        <w:t xml:space="preserve">Questa scelta progettuale è documentata come un compromesso ottimale tra </w:t>
      </w:r>
      <w:r>
        <w:rPr>
          <w:b/>
          <w:bCs/>
          <w:color w:val="1F1F1F"/>
          <w:bdr w:val="none" w:sz="0" w:space="0" w:color="auto" w:frame="1"/>
        </w:rPr>
        <w:t>espressività</w:t>
      </w:r>
      <w:r>
        <w:rPr>
          <w:color w:val="1F1F1F"/>
        </w:rPr>
        <w:t xml:space="preserve"> (necessaria per definire le regole mediche) ed </w:t>
      </w:r>
      <w:r>
        <w:rPr>
          <w:b/>
          <w:bCs/>
          <w:color w:val="1F1F1F"/>
          <w:bdr w:val="none" w:sz="0" w:space="0" w:color="auto" w:frame="1"/>
        </w:rPr>
        <w:t>efficienza</w:t>
      </w:r>
      <w:r>
        <w:rPr>
          <w:color w:val="1F1F1F"/>
        </w:rPr>
        <w:t xml:space="preserve"> (necessaria per elaborare il </w:t>
      </w:r>
      <w:proofErr w:type="spellStart"/>
      <w:r>
        <w:rPr>
          <w:color w:val="1F1F1F"/>
        </w:rPr>
        <w:t>dataset</w:t>
      </w:r>
      <w:proofErr w:type="spellEnd"/>
      <w:r>
        <w:rPr>
          <w:color w:val="1F1F1F"/>
        </w:rPr>
        <w:t xml:space="preserve"> in tempi ragionevoli durante la fase di training del modello ML).</w:t>
      </w:r>
    </w:p>
    <w:p w:rsidR="00F710EB" w:rsidRDefault="00F710EB" w:rsidP="00110776">
      <w:pPr>
        <w:pStyle w:val="NormaleWeb"/>
        <w:spacing w:after="0" w:afterAutospacing="0"/>
        <w:rPr>
          <w:color w:val="1F1F1F"/>
        </w:rPr>
      </w:pPr>
    </w:p>
    <w:p w:rsidR="00110776" w:rsidRPr="00F710EB" w:rsidRDefault="00110776" w:rsidP="00110776">
      <w:pPr>
        <w:pStyle w:val="Titolo2"/>
        <w:spacing w:after="120"/>
        <w:rPr>
          <w:b/>
          <w:color w:val="1F1F1F"/>
          <w:sz w:val="30"/>
          <w:szCs w:val="30"/>
        </w:rPr>
      </w:pPr>
      <w:bookmarkStart w:id="18" w:name="_Toc222409385"/>
      <w:r w:rsidRPr="00F710EB">
        <w:rPr>
          <w:b/>
          <w:color w:val="1F1F1F"/>
          <w:sz w:val="30"/>
          <w:szCs w:val="30"/>
        </w:rPr>
        <w:t xml:space="preserve">2.5 </w:t>
      </w:r>
      <w:proofErr w:type="spellStart"/>
      <w:r w:rsidRPr="00F710EB">
        <w:rPr>
          <w:b/>
          <w:color w:val="1F1F1F"/>
          <w:sz w:val="30"/>
          <w:szCs w:val="30"/>
        </w:rPr>
        <w:t>Feature</w:t>
      </w:r>
      <w:proofErr w:type="spellEnd"/>
      <w:r w:rsidRPr="00F710EB">
        <w:rPr>
          <w:b/>
          <w:color w:val="1F1F1F"/>
          <w:sz w:val="30"/>
          <w:szCs w:val="30"/>
        </w:rPr>
        <w:t xml:space="preserve"> </w:t>
      </w:r>
      <w:proofErr w:type="spellStart"/>
      <w:r w:rsidRPr="00F710EB">
        <w:rPr>
          <w:b/>
          <w:color w:val="1F1F1F"/>
          <w:sz w:val="30"/>
          <w:szCs w:val="30"/>
        </w:rPr>
        <w:t>Engineering</w:t>
      </w:r>
      <w:proofErr w:type="spellEnd"/>
      <w:r w:rsidRPr="00F710EB">
        <w:rPr>
          <w:b/>
          <w:color w:val="1F1F1F"/>
          <w:sz w:val="30"/>
          <w:szCs w:val="30"/>
        </w:rPr>
        <w:t xml:space="preserve"> Semantico</w:t>
      </w:r>
      <w:bookmarkEnd w:id="18"/>
    </w:p>
    <w:p w:rsidR="00110776" w:rsidRDefault="00110776" w:rsidP="00110776">
      <w:pPr>
        <w:pStyle w:val="NormaleWeb"/>
        <w:spacing w:after="240" w:afterAutospacing="0"/>
        <w:rPr>
          <w:color w:val="1F1F1F"/>
        </w:rPr>
      </w:pPr>
      <w:r>
        <w:rPr>
          <w:color w:val="1F1F1F"/>
        </w:rPr>
        <w:t>L'ultimo passaggio dell'Ingegneria della Conoscenza consiste nell'estrarre le inferenze dalla KB per renderle fruibili agli algoritmi di Machine Learning (che lavorano su matrici numeriche, non su grafi).</w:t>
      </w:r>
    </w:p>
    <w:p w:rsidR="00110776" w:rsidRDefault="00110776" w:rsidP="00110776">
      <w:pPr>
        <w:pStyle w:val="NormaleWeb"/>
        <w:spacing w:after="0" w:afterAutospacing="0"/>
        <w:rPr>
          <w:color w:val="1F1F1F"/>
        </w:rPr>
      </w:pPr>
      <w:r>
        <w:rPr>
          <w:color w:val="1F1F1F"/>
        </w:rPr>
        <w:t xml:space="preserve">È stata implementata una funzione </w:t>
      </w:r>
      <w:proofErr w:type="spellStart"/>
      <w:proofErr w:type="gramStart"/>
      <w:r>
        <w:rPr>
          <w:rStyle w:val="CodiceHTML"/>
          <w:color w:val="444746"/>
          <w:bdr w:val="none" w:sz="0" w:space="0" w:color="auto" w:frame="1"/>
        </w:rPr>
        <w:t>inferred</w:t>
      </w:r>
      <w:proofErr w:type="spellEnd"/>
      <w:r>
        <w:rPr>
          <w:rStyle w:val="CodiceHTML"/>
          <w:color w:val="444746"/>
          <w:bdr w:val="none" w:sz="0" w:space="0" w:color="auto" w:frame="1"/>
        </w:rPr>
        <w:t>(</w:t>
      </w:r>
      <w:proofErr w:type="spellStart"/>
      <w:proofErr w:type="gramEnd"/>
      <w:r>
        <w:rPr>
          <w:rStyle w:val="CodiceHTML"/>
          <w:color w:val="444746"/>
          <w:bdr w:val="none" w:sz="0" w:space="0" w:color="auto" w:frame="1"/>
        </w:rPr>
        <w:t>instance</w:t>
      </w:r>
      <w:proofErr w:type="spellEnd"/>
      <w:r>
        <w:rPr>
          <w:rStyle w:val="CodiceHTML"/>
          <w:color w:val="444746"/>
          <w:bdr w:val="none" w:sz="0" w:space="0" w:color="auto" w:frame="1"/>
        </w:rPr>
        <w:t xml:space="preserve">, </w:t>
      </w:r>
      <w:proofErr w:type="spellStart"/>
      <w:r>
        <w:rPr>
          <w:rStyle w:val="CodiceHTML"/>
          <w:color w:val="444746"/>
          <w:bdr w:val="none" w:sz="0" w:space="0" w:color="auto" w:frame="1"/>
        </w:rPr>
        <w:t>cls</w:t>
      </w:r>
      <w:proofErr w:type="spellEnd"/>
      <w:r>
        <w:rPr>
          <w:rStyle w:val="CodiceHTML"/>
          <w:color w:val="444746"/>
          <w:bdr w:val="none" w:sz="0" w:space="0" w:color="auto" w:frame="1"/>
        </w:rPr>
        <w:t>)</w:t>
      </w:r>
      <w:r>
        <w:rPr>
          <w:color w:val="1F1F1F"/>
        </w:rPr>
        <w:t xml:space="preserve"> che interroga la KB post-</w:t>
      </w:r>
      <w:proofErr w:type="spellStart"/>
      <w:r>
        <w:rPr>
          <w:color w:val="1F1F1F"/>
        </w:rPr>
        <w:t>reasoning</w:t>
      </w:r>
      <w:proofErr w:type="spellEnd"/>
      <w:r>
        <w:rPr>
          <w:color w:val="1F1F1F"/>
        </w:rPr>
        <w:t>:</w:t>
      </w:r>
    </w:p>
    <w:p w:rsidR="00110776" w:rsidRDefault="00807A56" w:rsidP="00110776">
      <w:pPr>
        <w:rPr>
          <w:color w:val="444746"/>
        </w:rPr>
      </w:pPr>
      <w:r>
        <w:rPr>
          <w:rStyle w:val="ng-tns-c2533409115-476"/>
          <w:color w:val="444746"/>
          <w:bdr w:val="none" w:sz="0" w:space="0" w:color="auto" w:frame="1"/>
        </w:rPr>
        <w:t xml:space="preserve">In </w:t>
      </w:r>
      <w:proofErr w:type="spellStart"/>
      <w:r w:rsidR="00110776">
        <w:rPr>
          <w:rStyle w:val="ng-tns-c2533409115-476"/>
          <w:color w:val="444746"/>
          <w:bdr w:val="none" w:sz="0" w:space="0" w:color="auto" w:frame="1"/>
        </w:rPr>
        <w:t>Python</w:t>
      </w:r>
      <w:proofErr w:type="spellEnd"/>
    </w:p>
    <w:p w:rsidR="00110776" w:rsidRDefault="00110776" w:rsidP="00110776">
      <w:pPr>
        <w:pStyle w:val="PreformattatoHTML"/>
        <w:rPr>
          <w:rStyle w:val="CodiceHTML"/>
          <w:color w:val="444746"/>
          <w:sz w:val="21"/>
          <w:szCs w:val="21"/>
          <w:bdr w:val="none" w:sz="0" w:space="0" w:color="auto" w:frame="1"/>
        </w:rPr>
      </w:pPr>
      <w:proofErr w:type="spellStart"/>
      <w:proofErr w:type="gramStart"/>
      <w:r>
        <w:rPr>
          <w:rStyle w:val="hljs-keyword"/>
          <w:color w:val="8430CE"/>
          <w:sz w:val="21"/>
          <w:szCs w:val="21"/>
          <w:bdr w:val="none" w:sz="0" w:space="0" w:color="auto" w:frame="1"/>
        </w:rPr>
        <w:t>def</w:t>
      </w:r>
      <w:proofErr w:type="spellEnd"/>
      <w:proofErr w:type="gramEnd"/>
      <w:r>
        <w:rPr>
          <w:rStyle w:val="hljs-function"/>
          <w:color w:val="444746"/>
          <w:sz w:val="21"/>
          <w:szCs w:val="21"/>
          <w:bdr w:val="none" w:sz="0" w:space="0" w:color="auto" w:frame="1"/>
        </w:rPr>
        <w:t xml:space="preserve"> </w:t>
      </w:r>
      <w:proofErr w:type="spellStart"/>
      <w:r>
        <w:rPr>
          <w:rStyle w:val="hljs-title"/>
          <w:color w:val="996900"/>
          <w:sz w:val="21"/>
          <w:szCs w:val="21"/>
          <w:bdr w:val="none" w:sz="0" w:space="0" w:color="auto" w:frame="1"/>
        </w:rPr>
        <w:t>inferred</w:t>
      </w:r>
      <w:proofErr w:type="spellEnd"/>
      <w:r>
        <w:rPr>
          <w:rStyle w:val="hljs-function"/>
          <w:color w:val="444746"/>
          <w:sz w:val="21"/>
          <w:szCs w:val="21"/>
          <w:bdr w:val="none" w:sz="0" w:space="0" w:color="auto" w:frame="1"/>
        </w:rPr>
        <w:t>(</w:t>
      </w:r>
      <w:proofErr w:type="spellStart"/>
      <w:r>
        <w:rPr>
          <w:rStyle w:val="hljs-params"/>
          <w:color w:val="444746"/>
          <w:sz w:val="21"/>
          <w:szCs w:val="21"/>
          <w:bdr w:val="none" w:sz="0" w:space="0" w:color="auto" w:frame="1"/>
        </w:rPr>
        <w:t>instance</w:t>
      </w:r>
      <w:proofErr w:type="spellEnd"/>
      <w:r>
        <w:rPr>
          <w:rStyle w:val="hljs-params"/>
          <w:color w:val="444746"/>
          <w:sz w:val="21"/>
          <w:szCs w:val="21"/>
          <w:bdr w:val="none" w:sz="0" w:space="0" w:color="auto" w:frame="1"/>
        </w:rPr>
        <w:t xml:space="preserve">, </w:t>
      </w:r>
      <w:proofErr w:type="spellStart"/>
      <w:r>
        <w:rPr>
          <w:rStyle w:val="hljs-params"/>
          <w:color w:val="444746"/>
          <w:sz w:val="21"/>
          <w:szCs w:val="21"/>
          <w:bdr w:val="none" w:sz="0" w:space="0" w:color="auto" w:frame="1"/>
        </w:rPr>
        <w:t>cls</w:t>
      </w:r>
      <w:proofErr w:type="spellEnd"/>
      <w:r>
        <w:rPr>
          <w:rStyle w:val="hljs-function"/>
          <w:color w:val="444746"/>
          <w:sz w:val="21"/>
          <w:szCs w:val="21"/>
          <w:bdr w:val="none" w:sz="0" w:space="0" w:color="auto" w:frame="1"/>
        </w:rPr>
        <w:t xml:space="preserve">) -&gt; </w:t>
      </w:r>
      <w:proofErr w:type="spellStart"/>
      <w:r>
        <w:rPr>
          <w:rStyle w:val="hljs-function"/>
          <w:color w:val="444746"/>
          <w:sz w:val="21"/>
          <w:szCs w:val="21"/>
          <w:bdr w:val="none" w:sz="0" w:space="0" w:color="auto" w:frame="1"/>
        </w:rPr>
        <w:t>int</w:t>
      </w:r>
      <w:proofErr w:type="spellEnd"/>
      <w:r>
        <w:rPr>
          <w:rStyle w:val="hljs-function"/>
          <w:color w:val="444746"/>
          <w:sz w:val="21"/>
          <w:szCs w:val="21"/>
          <w:bdr w:val="none" w:sz="0" w:space="0" w:color="auto" w:frame="1"/>
        </w:rPr>
        <w:t>:</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r>
        <w:rPr>
          <w:rStyle w:val="hljs-comment"/>
          <w:color w:val="5F6368"/>
          <w:sz w:val="21"/>
          <w:szCs w:val="21"/>
          <w:bdr w:val="none" w:sz="0" w:space="0" w:color="auto" w:frame="1"/>
        </w:rPr>
        <w:t xml:space="preserve"># </w:t>
      </w:r>
      <w:proofErr w:type="spellStart"/>
      <w:r>
        <w:rPr>
          <w:rStyle w:val="hljs-comment"/>
          <w:color w:val="5F6368"/>
          <w:sz w:val="21"/>
          <w:szCs w:val="21"/>
          <w:bdr w:val="none" w:sz="0" w:space="0" w:color="auto" w:frame="1"/>
        </w:rPr>
        <w:t>INDIRECT_is_a</w:t>
      </w:r>
      <w:proofErr w:type="spellEnd"/>
      <w:r>
        <w:rPr>
          <w:rStyle w:val="hljs-comment"/>
          <w:color w:val="5F6368"/>
          <w:sz w:val="21"/>
          <w:szCs w:val="21"/>
          <w:bdr w:val="none" w:sz="0" w:space="0" w:color="auto" w:frame="1"/>
        </w:rPr>
        <w:t xml:space="preserve"> cattura anche le classi ereditate/inferite</w:t>
      </w:r>
    </w:p>
    <w:p w:rsidR="00110776" w:rsidRDefault="00110776" w:rsidP="00110776">
      <w:pPr>
        <w:pStyle w:val="PreformattatoHTML"/>
        <w:rPr>
          <w:rStyle w:val="CodiceHTML"/>
          <w:color w:val="444746"/>
          <w:sz w:val="21"/>
          <w:szCs w:val="21"/>
          <w:bdr w:val="none" w:sz="0" w:space="0" w:color="auto" w:frame="1"/>
        </w:rPr>
      </w:pPr>
      <w:r>
        <w:rPr>
          <w:rStyle w:val="CodiceHTML"/>
          <w:color w:val="444746"/>
          <w:sz w:val="21"/>
          <w:szCs w:val="21"/>
          <w:bdr w:val="none" w:sz="0" w:space="0" w:color="auto" w:frame="1"/>
        </w:rPr>
        <w:t xml:space="preserve">    </w:t>
      </w:r>
      <w:proofErr w:type="spellStart"/>
      <w:proofErr w:type="gramStart"/>
      <w:r>
        <w:rPr>
          <w:rStyle w:val="hljs-keyword"/>
          <w:color w:val="8430CE"/>
          <w:sz w:val="21"/>
          <w:szCs w:val="21"/>
          <w:bdr w:val="none" w:sz="0" w:space="0" w:color="auto" w:frame="1"/>
        </w:rPr>
        <w:t>return</w:t>
      </w:r>
      <w:proofErr w:type="spellEnd"/>
      <w:proofErr w:type="gramEnd"/>
      <w:r>
        <w:rPr>
          <w:rStyle w:val="CodiceHTML"/>
          <w:color w:val="444746"/>
          <w:sz w:val="21"/>
          <w:szCs w:val="21"/>
          <w:bdr w:val="none" w:sz="0" w:space="0" w:color="auto" w:frame="1"/>
        </w:rPr>
        <w:t xml:space="preserve"> </w:t>
      </w:r>
      <w:r>
        <w:rPr>
          <w:rStyle w:val="hljs-number"/>
          <w:color w:val="B55908"/>
          <w:sz w:val="21"/>
          <w:szCs w:val="21"/>
          <w:bdr w:val="none" w:sz="0" w:space="0" w:color="auto" w:frame="1"/>
        </w:rPr>
        <w:t>1</w:t>
      </w:r>
      <w:r>
        <w:rPr>
          <w:rStyle w:val="CodiceHTML"/>
          <w:color w:val="444746"/>
          <w:sz w:val="21"/>
          <w:szCs w:val="21"/>
          <w:bdr w:val="none" w:sz="0" w:space="0" w:color="auto" w:frame="1"/>
        </w:rPr>
        <w:t xml:space="preserve"> </w:t>
      </w:r>
      <w:proofErr w:type="spellStart"/>
      <w:r>
        <w:rPr>
          <w:rStyle w:val="hljs-keyword"/>
          <w:color w:val="8430CE"/>
          <w:sz w:val="21"/>
          <w:szCs w:val="21"/>
          <w:bdr w:val="none" w:sz="0" w:space="0" w:color="auto" w:frame="1"/>
        </w:rPr>
        <w:t>if</w:t>
      </w:r>
      <w:proofErr w:type="spellEnd"/>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cls</w:t>
      </w:r>
      <w:proofErr w:type="spellEnd"/>
      <w:r>
        <w:rPr>
          <w:rStyle w:val="CodiceHTML"/>
          <w:color w:val="444746"/>
          <w:sz w:val="21"/>
          <w:szCs w:val="21"/>
          <w:bdr w:val="none" w:sz="0" w:space="0" w:color="auto" w:frame="1"/>
        </w:rPr>
        <w:t xml:space="preserve"> </w:t>
      </w:r>
      <w:r>
        <w:rPr>
          <w:rStyle w:val="hljs-keyword"/>
          <w:color w:val="8430CE"/>
          <w:sz w:val="21"/>
          <w:szCs w:val="21"/>
          <w:bdr w:val="none" w:sz="0" w:space="0" w:color="auto" w:frame="1"/>
        </w:rPr>
        <w:t>in</w:t>
      </w:r>
      <w:r>
        <w:rPr>
          <w:rStyle w:val="CodiceHTML"/>
          <w:color w:val="444746"/>
          <w:sz w:val="21"/>
          <w:szCs w:val="21"/>
          <w:bdr w:val="none" w:sz="0" w:space="0" w:color="auto" w:frame="1"/>
        </w:rPr>
        <w:t xml:space="preserve"> </w:t>
      </w:r>
      <w:proofErr w:type="spellStart"/>
      <w:r>
        <w:rPr>
          <w:rStyle w:val="CodiceHTML"/>
          <w:color w:val="444746"/>
          <w:sz w:val="21"/>
          <w:szCs w:val="21"/>
          <w:bdr w:val="none" w:sz="0" w:space="0" w:color="auto" w:frame="1"/>
        </w:rPr>
        <w:t>instance.INDIRECT_is_a</w:t>
      </w:r>
      <w:proofErr w:type="spellEnd"/>
      <w:r>
        <w:rPr>
          <w:rStyle w:val="CodiceHTML"/>
          <w:color w:val="444746"/>
          <w:sz w:val="21"/>
          <w:szCs w:val="21"/>
          <w:bdr w:val="none" w:sz="0" w:space="0" w:color="auto" w:frame="1"/>
        </w:rPr>
        <w:t xml:space="preserve"> </w:t>
      </w:r>
      <w:r>
        <w:rPr>
          <w:rStyle w:val="hljs-keyword"/>
          <w:color w:val="8430CE"/>
          <w:sz w:val="21"/>
          <w:szCs w:val="21"/>
          <w:bdr w:val="none" w:sz="0" w:space="0" w:color="auto" w:frame="1"/>
        </w:rPr>
        <w:t>else</w:t>
      </w:r>
      <w:r>
        <w:rPr>
          <w:rStyle w:val="CodiceHTML"/>
          <w:color w:val="444746"/>
          <w:sz w:val="21"/>
          <w:szCs w:val="21"/>
          <w:bdr w:val="none" w:sz="0" w:space="0" w:color="auto" w:frame="1"/>
        </w:rPr>
        <w:t xml:space="preserve"> </w:t>
      </w:r>
      <w:r>
        <w:rPr>
          <w:rStyle w:val="hljs-number"/>
          <w:color w:val="B55908"/>
          <w:sz w:val="21"/>
          <w:szCs w:val="21"/>
          <w:bdr w:val="none" w:sz="0" w:space="0" w:color="auto" w:frame="1"/>
        </w:rPr>
        <w:t>0</w:t>
      </w:r>
    </w:p>
    <w:p w:rsidR="00110776" w:rsidRDefault="00110776" w:rsidP="00110776">
      <w:pPr>
        <w:pStyle w:val="NormaleWeb"/>
        <w:spacing w:after="0" w:afterAutospacing="0"/>
        <w:rPr>
          <w:color w:val="1F1F1F"/>
        </w:rPr>
      </w:pPr>
      <w:r>
        <w:rPr>
          <w:color w:val="1F1F1F"/>
        </w:rPr>
        <w:t>Questo passaggio converte le deduzioni logiche in vettori binari (</w:t>
      </w:r>
      <w:proofErr w:type="spellStart"/>
      <w:r>
        <w:rPr>
          <w:color w:val="1F1F1F"/>
        </w:rPr>
        <w:t>One</w:t>
      </w:r>
      <w:proofErr w:type="spellEnd"/>
      <w:r>
        <w:rPr>
          <w:color w:val="1F1F1F"/>
        </w:rPr>
        <w:t xml:space="preserve">-Hot </w:t>
      </w:r>
      <w:proofErr w:type="spellStart"/>
      <w:r>
        <w:rPr>
          <w:color w:val="1F1F1F"/>
        </w:rPr>
        <w:t>Encoding</w:t>
      </w:r>
      <w:proofErr w:type="spellEnd"/>
      <w:r>
        <w:rPr>
          <w:color w:val="1F1F1F"/>
        </w:rPr>
        <w:t xml:space="preserve"> semantico), generando un </w:t>
      </w:r>
      <w:proofErr w:type="spellStart"/>
      <w:r>
        <w:rPr>
          <w:color w:val="1F1F1F"/>
        </w:rPr>
        <w:t>dataset</w:t>
      </w:r>
      <w:proofErr w:type="spellEnd"/>
      <w:r>
        <w:rPr>
          <w:color w:val="1F1F1F"/>
        </w:rPr>
        <w:t xml:space="preserve"> "arricchito" (</w:t>
      </w:r>
      <w:r>
        <w:rPr>
          <w:rStyle w:val="CodiceHTML"/>
          <w:color w:val="444746"/>
          <w:bdr w:val="none" w:sz="0" w:space="0" w:color="auto" w:frame="1"/>
        </w:rPr>
        <w:t>heart_dataset_enriched.csv</w:t>
      </w:r>
      <w:r>
        <w:rPr>
          <w:color w:val="1F1F1F"/>
        </w:rPr>
        <w:t>) che contiene sia i dati grezzi che la "saggezza" della Knowledge Base.</w:t>
      </w:r>
    </w:p>
    <w:p w:rsidR="00110776" w:rsidRDefault="00110776" w:rsidP="00110776">
      <w:pPr>
        <w:spacing w:after="120"/>
        <w:rPr>
          <w:color w:val="1F1F1F"/>
        </w:rPr>
      </w:pPr>
    </w:p>
    <w:p w:rsidR="00110776" w:rsidRDefault="00110776" w:rsidP="00110776">
      <w:pPr>
        <w:spacing w:after="120"/>
        <w:rPr>
          <w:color w:val="1F1F1F"/>
        </w:rPr>
      </w:pPr>
    </w:p>
    <w:p w:rsidR="00110776" w:rsidRDefault="00110776" w:rsidP="00110776">
      <w:pPr>
        <w:spacing w:after="120"/>
        <w:rPr>
          <w:color w:val="1F1F1F"/>
        </w:rPr>
      </w:pPr>
    </w:p>
    <w:p w:rsidR="00F023A2" w:rsidRDefault="00F023A2" w:rsidP="00110776">
      <w:pPr>
        <w:pStyle w:val="Titolo1"/>
        <w:spacing w:after="120"/>
        <w:rPr>
          <w:b/>
          <w:color w:val="1F1F1F"/>
          <w:sz w:val="36"/>
        </w:rPr>
      </w:pPr>
    </w:p>
    <w:p w:rsidR="00F023A2" w:rsidRDefault="00F023A2" w:rsidP="00F023A2"/>
    <w:p w:rsidR="00F023A2" w:rsidRPr="00F023A2" w:rsidRDefault="00F023A2" w:rsidP="00F023A2"/>
    <w:p w:rsidR="00F023A2" w:rsidRDefault="00F023A2" w:rsidP="00110776">
      <w:pPr>
        <w:pStyle w:val="Titolo1"/>
        <w:spacing w:after="120"/>
        <w:rPr>
          <w:b/>
          <w:color w:val="1F1F1F"/>
          <w:sz w:val="36"/>
        </w:rPr>
      </w:pPr>
    </w:p>
    <w:p w:rsidR="00F023A2" w:rsidRDefault="00F023A2" w:rsidP="00110776">
      <w:pPr>
        <w:pStyle w:val="Titolo1"/>
        <w:spacing w:after="120"/>
        <w:rPr>
          <w:b/>
          <w:color w:val="1F1F1F"/>
          <w:sz w:val="36"/>
        </w:rPr>
      </w:pPr>
    </w:p>
    <w:p w:rsidR="00F023A2" w:rsidRDefault="00F023A2" w:rsidP="00110776">
      <w:pPr>
        <w:pStyle w:val="Titolo1"/>
        <w:spacing w:after="120"/>
        <w:rPr>
          <w:b/>
          <w:color w:val="1F1F1F"/>
          <w:sz w:val="36"/>
        </w:rPr>
      </w:pPr>
    </w:p>
    <w:p w:rsidR="00F023A2" w:rsidRPr="00F023A2" w:rsidRDefault="00F023A2" w:rsidP="00F023A2"/>
    <w:p w:rsidR="00110776" w:rsidRPr="00020EB8" w:rsidRDefault="00110776" w:rsidP="00110776">
      <w:pPr>
        <w:pStyle w:val="Titolo1"/>
        <w:spacing w:after="120"/>
        <w:rPr>
          <w:b/>
          <w:color w:val="1F1F1F"/>
          <w:sz w:val="36"/>
        </w:rPr>
      </w:pPr>
      <w:bookmarkStart w:id="19" w:name="_Toc222409386"/>
      <w:r w:rsidRPr="00020EB8">
        <w:rPr>
          <w:b/>
          <w:color w:val="1F1F1F"/>
          <w:sz w:val="36"/>
        </w:rPr>
        <w:lastRenderedPageBreak/>
        <w:t>3. Pipeline di Apprendimento Automatico</w:t>
      </w:r>
      <w:bookmarkEnd w:id="19"/>
    </w:p>
    <w:p w:rsidR="00110776" w:rsidRDefault="00110776" w:rsidP="00110776">
      <w:pPr>
        <w:pStyle w:val="NormaleWeb"/>
        <w:spacing w:after="0" w:afterAutospacing="0"/>
        <w:rPr>
          <w:color w:val="1F1F1F"/>
        </w:rPr>
      </w:pPr>
      <w:r>
        <w:rPr>
          <w:color w:val="1F1F1F"/>
        </w:rPr>
        <w:t xml:space="preserve">Il cuore computazionale di </w:t>
      </w:r>
      <w:proofErr w:type="spellStart"/>
      <w:r>
        <w:rPr>
          <w:i/>
          <w:iCs/>
          <w:color w:val="1F1F1F"/>
          <w:bdr w:val="none" w:sz="0" w:space="0" w:color="auto" w:frame="1"/>
        </w:rPr>
        <w:t>HeartNeuroSy</w:t>
      </w:r>
      <w:proofErr w:type="spellEnd"/>
      <w:r>
        <w:rPr>
          <w:color w:val="1F1F1F"/>
        </w:rPr>
        <w:t xml:space="preserve"> è costituito da una pipeline di apprendimento supervisionato progettata per gestire dati eterogenei: variabili continue fisiologiche, variabili categoriche nominali e, elemento distintivo del progetto, </w:t>
      </w:r>
      <w:proofErr w:type="spellStart"/>
      <w:r>
        <w:rPr>
          <w:color w:val="1F1F1F"/>
        </w:rPr>
        <w:t>feature</w:t>
      </w:r>
      <w:proofErr w:type="spellEnd"/>
      <w:r>
        <w:rPr>
          <w:color w:val="1F1F1F"/>
        </w:rPr>
        <w:t xml:space="preserve"> booleane derivate dal ragionamento ontologico.</w:t>
      </w:r>
    </w:p>
    <w:p w:rsidR="00110776" w:rsidRDefault="00110776" w:rsidP="00110776">
      <w:pPr>
        <w:pStyle w:val="NormaleWeb"/>
        <w:spacing w:after="240" w:afterAutospacing="0"/>
        <w:rPr>
          <w:color w:val="1F1F1F"/>
        </w:rPr>
      </w:pPr>
      <w:r>
        <w:rPr>
          <w:color w:val="1F1F1F"/>
        </w:rPr>
        <w:t>In questo capitolo si descrive il flusso di elaborazione dei dati, dalla gestione dei valori mancanti alla configurazione degli algoritmi di classificazione.</w:t>
      </w:r>
    </w:p>
    <w:p w:rsidR="00110776" w:rsidRPr="007168C5" w:rsidRDefault="00110776" w:rsidP="00110776">
      <w:pPr>
        <w:pStyle w:val="Titolo2"/>
        <w:spacing w:after="120"/>
        <w:rPr>
          <w:b/>
          <w:color w:val="1F1F1F"/>
          <w:sz w:val="30"/>
          <w:szCs w:val="30"/>
        </w:rPr>
      </w:pPr>
      <w:bookmarkStart w:id="20" w:name="_Toc222409387"/>
      <w:r w:rsidRPr="007168C5">
        <w:rPr>
          <w:b/>
          <w:color w:val="1F1F1F"/>
          <w:sz w:val="30"/>
          <w:szCs w:val="30"/>
        </w:rPr>
        <w:t xml:space="preserve">3.1 </w:t>
      </w:r>
      <w:proofErr w:type="spellStart"/>
      <w:r w:rsidRPr="007168C5">
        <w:rPr>
          <w:b/>
          <w:color w:val="1F1F1F"/>
          <w:sz w:val="30"/>
          <w:szCs w:val="30"/>
        </w:rPr>
        <w:t>Preprocessing</w:t>
      </w:r>
      <w:proofErr w:type="spellEnd"/>
      <w:r w:rsidRPr="007168C5">
        <w:rPr>
          <w:b/>
          <w:color w:val="1F1F1F"/>
          <w:sz w:val="30"/>
          <w:szCs w:val="30"/>
        </w:rPr>
        <w:t xml:space="preserve"> e Gestione dei Dati</w:t>
      </w:r>
      <w:bookmarkEnd w:id="20"/>
    </w:p>
    <w:p w:rsidR="00110776" w:rsidRDefault="00110776" w:rsidP="00110776">
      <w:pPr>
        <w:pStyle w:val="NormaleWeb"/>
        <w:spacing w:after="0" w:afterAutospacing="0"/>
        <w:rPr>
          <w:color w:val="1F1F1F"/>
        </w:rPr>
      </w:pPr>
      <w:r>
        <w:rPr>
          <w:color w:val="1F1F1F"/>
        </w:rPr>
        <w:t xml:space="preserve">Il </w:t>
      </w:r>
      <w:proofErr w:type="spellStart"/>
      <w:r>
        <w:rPr>
          <w:color w:val="1F1F1F"/>
        </w:rPr>
        <w:t>dataset</w:t>
      </w:r>
      <w:proofErr w:type="spellEnd"/>
      <w:r>
        <w:rPr>
          <w:color w:val="1F1F1F"/>
        </w:rPr>
        <w:t xml:space="preserve"> utilizzato è il </w:t>
      </w:r>
      <w:r>
        <w:rPr>
          <w:b/>
          <w:bCs/>
          <w:color w:val="1F1F1F"/>
          <w:bdr w:val="none" w:sz="0" w:space="0" w:color="auto" w:frame="1"/>
        </w:rPr>
        <w:t xml:space="preserve">Cleveland </w:t>
      </w:r>
      <w:proofErr w:type="spellStart"/>
      <w:r>
        <w:rPr>
          <w:b/>
          <w:bCs/>
          <w:color w:val="1F1F1F"/>
          <w:bdr w:val="none" w:sz="0" w:space="0" w:color="auto" w:frame="1"/>
        </w:rPr>
        <w:t>Heart</w:t>
      </w:r>
      <w:proofErr w:type="spellEnd"/>
      <w:r>
        <w:rPr>
          <w:b/>
          <w:bCs/>
          <w:color w:val="1F1F1F"/>
          <w:bdr w:val="none" w:sz="0" w:space="0" w:color="auto" w:frame="1"/>
        </w:rPr>
        <w:t xml:space="preserve"> </w:t>
      </w:r>
      <w:proofErr w:type="spellStart"/>
      <w:r>
        <w:rPr>
          <w:b/>
          <w:bCs/>
          <w:color w:val="1F1F1F"/>
          <w:bdr w:val="none" w:sz="0" w:space="0" w:color="auto" w:frame="1"/>
        </w:rPr>
        <w:t>Disease</w:t>
      </w:r>
      <w:proofErr w:type="spellEnd"/>
      <w:r>
        <w:rPr>
          <w:b/>
          <w:bCs/>
          <w:color w:val="1F1F1F"/>
          <w:bdr w:val="none" w:sz="0" w:space="0" w:color="auto" w:frame="1"/>
        </w:rPr>
        <w:t xml:space="preserve"> Database</w:t>
      </w:r>
      <w:r>
        <w:rPr>
          <w:color w:val="1F1F1F"/>
        </w:rPr>
        <w:t xml:space="preserve"> (UCI Machine Learning </w:t>
      </w:r>
      <w:proofErr w:type="spellStart"/>
      <w:r>
        <w:rPr>
          <w:color w:val="1F1F1F"/>
        </w:rPr>
        <w:t>Repository</w:t>
      </w:r>
      <w:proofErr w:type="spellEnd"/>
      <w:r>
        <w:rPr>
          <w:color w:val="1F1F1F"/>
        </w:rPr>
        <w:t xml:space="preserve">), considerato il </w:t>
      </w:r>
      <w:proofErr w:type="spellStart"/>
      <w:r>
        <w:rPr>
          <w:color w:val="1F1F1F"/>
        </w:rPr>
        <w:t>gold</w:t>
      </w:r>
      <w:proofErr w:type="spellEnd"/>
      <w:r>
        <w:rPr>
          <w:color w:val="1F1F1F"/>
        </w:rPr>
        <w:t xml:space="preserve">-standard per i task di predizione cardiaca. Il </w:t>
      </w:r>
      <w:proofErr w:type="spellStart"/>
      <w:r>
        <w:rPr>
          <w:color w:val="1F1F1F"/>
        </w:rPr>
        <w:t>dataset</w:t>
      </w:r>
      <w:proofErr w:type="spellEnd"/>
      <w:r>
        <w:rPr>
          <w:color w:val="1F1F1F"/>
        </w:rPr>
        <w:t xml:space="preserve"> originale contiene 303 istanze e 76 attributi, ma la letteratura scientifica converge sull'uso di un sottoinsieme di 14 attributi chiave.</w:t>
      </w:r>
    </w:p>
    <w:p w:rsidR="00110776" w:rsidRPr="007168C5" w:rsidRDefault="00110776" w:rsidP="00110776">
      <w:pPr>
        <w:pStyle w:val="Titolo3"/>
        <w:spacing w:after="120" w:afterAutospacing="0"/>
        <w:rPr>
          <w:rFonts w:asciiTheme="majorHAnsi" w:hAnsiTheme="majorHAnsi" w:cstheme="majorHAnsi"/>
          <w:color w:val="1F1F1F"/>
        </w:rPr>
      </w:pPr>
      <w:bookmarkStart w:id="21" w:name="_Toc222409388"/>
      <w:r w:rsidRPr="007168C5">
        <w:rPr>
          <w:rFonts w:asciiTheme="majorHAnsi" w:hAnsiTheme="majorHAnsi" w:cstheme="majorHAnsi"/>
          <w:color w:val="1F1F1F"/>
        </w:rPr>
        <w:t>3.1.1 T</w:t>
      </w:r>
      <w:r w:rsidR="007168C5">
        <w:rPr>
          <w:rFonts w:asciiTheme="majorHAnsi" w:hAnsiTheme="majorHAnsi" w:cstheme="majorHAnsi"/>
          <w:color w:val="1F1F1F"/>
        </w:rPr>
        <w:t>rattamento dei Valori Mancanti</w:t>
      </w:r>
      <w:bookmarkEnd w:id="21"/>
      <w:r w:rsidR="007168C5">
        <w:rPr>
          <w:rFonts w:asciiTheme="majorHAnsi" w:hAnsiTheme="majorHAnsi" w:cstheme="majorHAnsi"/>
          <w:color w:val="1F1F1F"/>
        </w:rPr>
        <w:t xml:space="preserve"> </w:t>
      </w:r>
    </w:p>
    <w:p w:rsidR="00110776" w:rsidRDefault="00110776" w:rsidP="00110776">
      <w:pPr>
        <w:pStyle w:val="NormaleWeb"/>
        <w:spacing w:after="0" w:afterAutospacing="0"/>
        <w:rPr>
          <w:color w:val="1F1F1F"/>
        </w:rPr>
      </w:pPr>
      <w:r>
        <w:rPr>
          <w:color w:val="1F1F1F"/>
        </w:rPr>
        <w:t xml:space="preserve">Un'analisi preliminare del </w:t>
      </w:r>
      <w:proofErr w:type="spellStart"/>
      <w:r>
        <w:rPr>
          <w:color w:val="1F1F1F"/>
        </w:rPr>
        <w:t>dataset</w:t>
      </w:r>
      <w:proofErr w:type="spellEnd"/>
      <w:r>
        <w:rPr>
          <w:color w:val="1F1F1F"/>
        </w:rPr>
        <w:t xml:space="preserve"> ha evidenziato </w:t>
      </w:r>
      <w:r w:rsidR="007168C5">
        <w:rPr>
          <w:color w:val="1F1F1F"/>
        </w:rPr>
        <w:t>la presenza di valori mancanti</w:t>
      </w:r>
      <w:r>
        <w:rPr>
          <w:color w:val="1F1F1F"/>
        </w:rPr>
        <w:t xml:space="preserve">, in particolare per le variabili </w:t>
      </w:r>
      <w:proofErr w:type="spellStart"/>
      <w:r>
        <w:rPr>
          <w:rStyle w:val="CodiceHTML"/>
          <w:rFonts w:eastAsiaTheme="majorEastAsia"/>
          <w:color w:val="444746"/>
          <w:bdr w:val="none" w:sz="0" w:space="0" w:color="auto" w:frame="1"/>
        </w:rPr>
        <w:t>ca</w:t>
      </w:r>
      <w:proofErr w:type="spellEnd"/>
      <w:r>
        <w:rPr>
          <w:color w:val="1F1F1F"/>
        </w:rPr>
        <w:t xml:space="preserve"> (numero di vasi maggiori colorati dalla fluoroscopia) e </w:t>
      </w:r>
      <w:proofErr w:type="spellStart"/>
      <w:r>
        <w:rPr>
          <w:rStyle w:val="CodiceHTML"/>
          <w:rFonts w:eastAsiaTheme="majorEastAsia"/>
          <w:color w:val="444746"/>
          <w:bdr w:val="none" w:sz="0" w:space="0" w:color="auto" w:frame="1"/>
        </w:rPr>
        <w:t>thal</w:t>
      </w:r>
      <w:proofErr w:type="spellEnd"/>
      <w:r>
        <w:rPr>
          <w:color w:val="1F1F1F"/>
        </w:rPr>
        <w:t xml:space="preserve"> (talassemia).</w:t>
      </w:r>
    </w:p>
    <w:p w:rsidR="00110776" w:rsidRDefault="00110776" w:rsidP="00110776">
      <w:pPr>
        <w:pStyle w:val="NormaleWeb"/>
        <w:spacing w:after="0" w:afterAutospacing="0"/>
        <w:rPr>
          <w:color w:val="1F1F1F"/>
        </w:rPr>
      </w:pPr>
      <w:r>
        <w:rPr>
          <w:color w:val="1F1F1F"/>
        </w:rPr>
        <w:t xml:space="preserve">Invece di rimuovere le righe contenenti dati nulli (operazione di </w:t>
      </w:r>
      <w:proofErr w:type="spellStart"/>
      <w:r>
        <w:rPr>
          <w:i/>
          <w:iCs/>
          <w:color w:val="1F1F1F"/>
          <w:bdr w:val="none" w:sz="0" w:space="0" w:color="auto" w:frame="1"/>
        </w:rPr>
        <w:t>listwise</w:t>
      </w:r>
      <w:proofErr w:type="spellEnd"/>
      <w:r>
        <w:rPr>
          <w:i/>
          <w:iCs/>
          <w:color w:val="1F1F1F"/>
          <w:bdr w:val="none" w:sz="0" w:space="0" w:color="auto" w:frame="1"/>
        </w:rPr>
        <w:t xml:space="preserve"> </w:t>
      </w:r>
      <w:proofErr w:type="spellStart"/>
      <w:r>
        <w:rPr>
          <w:i/>
          <w:iCs/>
          <w:color w:val="1F1F1F"/>
          <w:bdr w:val="none" w:sz="0" w:space="0" w:color="auto" w:frame="1"/>
        </w:rPr>
        <w:t>deletion</w:t>
      </w:r>
      <w:proofErr w:type="spellEnd"/>
      <w:r>
        <w:rPr>
          <w:color w:val="1F1F1F"/>
        </w:rPr>
        <w:t xml:space="preserve">), che avrebbe ridotto la già limitata numerosità campionaria (303 pazienti), si è optato per una strategia di </w:t>
      </w:r>
      <w:r>
        <w:rPr>
          <w:b/>
          <w:bCs/>
          <w:color w:val="1F1F1F"/>
          <w:bdr w:val="none" w:sz="0" w:space="0" w:color="auto" w:frame="1"/>
        </w:rPr>
        <w:t>Imputazione Semplice</w:t>
      </w:r>
      <w:r>
        <w:rPr>
          <w:color w:val="1F1F1F"/>
        </w:rPr>
        <w:t>.</w:t>
      </w:r>
    </w:p>
    <w:p w:rsidR="00110776" w:rsidRDefault="00110776" w:rsidP="00110776">
      <w:pPr>
        <w:pStyle w:val="NormaleWeb"/>
        <w:spacing w:after="0" w:afterAutospacing="0"/>
        <w:rPr>
          <w:color w:val="1F1F1F"/>
        </w:rPr>
      </w:pPr>
      <w:r>
        <w:rPr>
          <w:color w:val="1F1F1F"/>
        </w:rPr>
        <w:t xml:space="preserve">Utilizzando la classe </w:t>
      </w:r>
      <w:proofErr w:type="spellStart"/>
      <w:r>
        <w:rPr>
          <w:rStyle w:val="CodiceHTML"/>
          <w:rFonts w:eastAsiaTheme="majorEastAsia"/>
          <w:color w:val="444746"/>
          <w:bdr w:val="none" w:sz="0" w:space="0" w:color="auto" w:frame="1"/>
        </w:rPr>
        <w:t>SimpleImputer</w:t>
      </w:r>
      <w:proofErr w:type="spellEnd"/>
      <w:r>
        <w:rPr>
          <w:color w:val="1F1F1F"/>
        </w:rPr>
        <w:t xml:space="preserve"> di </w:t>
      </w:r>
      <w:proofErr w:type="spellStart"/>
      <w:r>
        <w:rPr>
          <w:i/>
          <w:iCs/>
          <w:color w:val="1F1F1F"/>
          <w:bdr w:val="none" w:sz="0" w:space="0" w:color="auto" w:frame="1"/>
        </w:rPr>
        <w:t>Scikit-Learn</w:t>
      </w:r>
      <w:proofErr w:type="spellEnd"/>
      <w:r>
        <w:rPr>
          <w:color w:val="1F1F1F"/>
        </w:rPr>
        <w:t>:</w:t>
      </w:r>
    </w:p>
    <w:p w:rsidR="00110776" w:rsidRDefault="00110776" w:rsidP="00110776">
      <w:pPr>
        <w:pStyle w:val="NormaleWeb"/>
        <w:numPr>
          <w:ilvl w:val="0"/>
          <w:numId w:val="18"/>
        </w:numPr>
        <w:spacing w:after="0" w:afterAutospacing="0"/>
        <w:ind w:left="0"/>
        <w:rPr>
          <w:color w:val="1F1F1F"/>
        </w:rPr>
      </w:pPr>
      <w:r>
        <w:rPr>
          <w:color w:val="1F1F1F"/>
        </w:rPr>
        <w:t xml:space="preserve">Per le variabili numeriche continue, i valori mancanti sono stati sostituiti con la </w:t>
      </w:r>
      <w:r>
        <w:rPr>
          <w:b/>
          <w:bCs/>
          <w:color w:val="1F1F1F"/>
          <w:bdr w:val="none" w:sz="0" w:space="0" w:color="auto" w:frame="1"/>
        </w:rPr>
        <w:t>media</w:t>
      </w:r>
      <w:r>
        <w:rPr>
          <w:color w:val="1F1F1F"/>
        </w:rPr>
        <w:t xml:space="preserve"> della colonna.</w:t>
      </w:r>
    </w:p>
    <w:p w:rsidR="00110776" w:rsidRDefault="00110776" w:rsidP="00110776">
      <w:pPr>
        <w:pStyle w:val="NormaleWeb"/>
        <w:numPr>
          <w:ilvl w:val="0"/>
          <w:numId w:val="18"/>
        </w:numPr>
        <w:spacing w:after="0" w:afterAutospacing="0"/>
        <w:ind w:left="0"/>
        <w:rPr>
          <w:color w:val="1F1F1F"/>
        </w:rPr>
      </w:pPr>
      <w:r>
        <w:rPr>
          <w:color w:val="1F1F1F"/>
        </w:rPr>
        <w:t xml:space="preserve">Per le variabili categoriche, è stata utilizzata la </w:t>
      </w:r>
      <w:r>
        <w:rPr>
          <w:b/>
          <w:bCs/>
          <w:color w:val="1F1F1F"/>
          <w:bdr w:val="none" w:sz="0" w:space="0" w:color="auto" w:frame="1"/>
        </w:rPr>
        <w:t>moda</w:t>
      </w:r>
      <w:r>
        <w:rPr>
          <w:color w:val="1F1F1F"/>
        </w:rPr>
        <w:t xml:space="preserve"> (il valore più frequente).</w:t>
      </w:r>
    </w:p>
    <w:p w:rsidR="00110776" w:rsidRDefault="00110776" w:rsidP="00110776">
      <w:pPr>
        <w:pStyle w:val="NormaleWeb"/>
        <w:spacing w:after="240" w:afterAutospacing="0"/>
        <w:rPr>
          <w:color w:val="1F1F1F"/>
        </w:rPr>
      </w:pPr>
      <w:r>
        <w:rPr>
          <w:color w:val="1F1F1F"/>
        </w:rPr>
        <w:t xml:space="preserve">Questa scelta preserva la struttura statistica del </w:t>
      </w:r>
      <w:proofErr w:type="spellStart"/>
      <w:r>
        <w:rPr>
          <w:color w:val="1F1F1F"/>
        </w:rPr>
        <w:t>dataset</w:t>
      </w:r>
      <w:proofErr w:type="spellEnd"/>
      <w:r>
        <w:rPr>
          <w:color w:val="1F1F1F"/>
        </w:rPr>
        <w:t xml:space="preserve"> senza introdurre </w:t>
      </w:r>
      <w:proofErr w:type="spellStart"/>
      <w:r>
        <w:rPr>
          <w:color w:val="1F1F1F"/>
        </w:rPr>
        <w:t>bias</w:t>
      </w:r>
      <w:proofErr w:type="spellEnd"/>
      <w:r>
        <w:rPr>
          <w:color w:val="1F1F1F"/>
        </w:rPr>
        <w:t xml:space="preserve"> significativi, dato il basso numero di entry mancanti (&lt; 2% del totale).</w:t>
      </w:r>
    </w:p>
    <w:p w:rsidR="00110776" w:rsidRPr="007168C5" w:rsidRDefault="00110776" w:rsidP="00110776">
      <w:pPr>
        <w:pStyle w:val="Titolo3"/>
        <w:spacing w:after="120" w:afterAutospacing="0"/>
        <w:rPr>
          <w:rFonts w:asciiTheme="majorHAnsi" w:hAnsiTheme="majorHAnsi" w:cstheme="majorHAnsi"/>
          <w:color w:val="1F1F1F"/>
        </w:rPr>
      </w:pPr>
      <w:bookmarkStart w:id="22" w:name="_Toc222409389"/>
      <w:r w:rsidRPr="007168C5">
        <w:rPr>
          <w:rFonts w:asciiTheme="majorHAnsi" w:hAnsiTheme="majorHAnsi" w:cstheme="majorHAnsi"/>
          <w:color w:val="1F1F1F"/>
        </w:rPr>
        <w:t>3.1.2 Standardizzazione (</w:t>
      </w:r>
      <w:proofErr w:type="spellStart"/>
      <w:r w:rsidRPr="007168C5">
        <w:rPr>
          <w:rFonts w:asciiTheme="majorHAnsi" w:hAnsiTheme="majorHAnsi" w:cstheme="majorHAnsi"/>
          <w:color w:val="1F1F1F"/>
        </w:rPr>
        <w:t>Scaling</w:t>
      </w:r>
      <w:proofErr w:type="spellEnd"/>
      <w:r w:rsidRPr="007168C5">
        <w:rPr>
          <w:rFonts w:asciiTheme="majorHAnsi" w:hAnsiTheme="majorHAnsi" w:cstheme="majorHAnsi"/>
          <w:color w:val="1F1F1F"/>
        </w:rPr>
        <w:t>)</w:t>
      </w:r>
      <w:bookmarkEnd w:id="22"/>
    </w:p>
    <w:p w:rsidR="00110776" w:rsidRDefault="00110776" w:rsidP="00110776">
      <w:pPr>
        <w:pStyle w:val="NormaleWeb"/>
        <w:spacing w:after="240" w:afterAutospacing="0"/>
        <w:rPr>
          <w:color w:val="1F1F1F"/>
        </w:rPr>
      </w:pPr>
      <w:r>
        <w:rPr>
          <w:color w:val="1F1F1F"/>
        </w:rPr>
        <w:t xml:space="preserve">Molti algoritmi di Machine Learning, inclusa la Regressione Logistica utilizzata in questo progetto, sono sensibili alla scala delle </w:t>
      </w:r>
      <w:proofErr w:type="spellStart"/>
      <w:r>
        <w:rPr>
          <w:color w:val="1F1F1F"/>
        </w:rPr>
        <w:t>feature</w:t>
      </w:r>
      <w:proofErr w:type="spellEnd"/>
      <w:r>
        <w:rPr>
          <w:color w:val="1F1F1F"/>
        </w:rPr>
        <w:t xml:space="preserve">. Variabili con </w:t>
      </w:r>
      <w:proofErr w:type="spellStart"/>
      <w:r>
        <w:rPr>
          <w:color w:val="1F1F1F"/>
        </w:rPr>
        <w:t>range</w:t>
      </w:r>
      <w:proofErr w:type="spellEnd"/>
      <w:r>
        <w:rPr>
          <w:color w:val="1F1F1F"/>
        </w:rPr>
        <w:t xml:space="preserve"> ampi (es. Colesterolo: 120-560) possono dominare impropriamente su variabili con </w:t>
      </w:r>
      <w:proofErr w:type="spellStart"/>
      <w:r>
        <w:rPr>
          <w:color w:val="1F1F1F"/>
        </w:rPr>
        <w:t>range</w:t>
      </w:r>
      <w:proofErr w:type="spellEnd"/>
      <w:r>
        <w:rPr>
          <w:color w:val="1F1F1F"/>
        </w:rPr>
        <w:t xml:space="preserve"> piccoli (es. Depressione ST: 0.0-6.0).</w:t>
      </w:r>
    </w:p>
    <w:p w:rsidR="007168C5" w:rsidRDefault="00110776" w:rsidP="00110776">
      <w:pPr>
        <w:pStyle w:val="NormaleWeb"/>
        <w:spacing w:after="0" w:afterAutospacing="0"/>
        <w:rPr>
          <w:color w:val="1F1F1F"/>
        </w:rPr>
      </w:pPr>
      <w:r>
        <w:rPr>
          <w:color w:val="1F1F1F"/>
        </w:rPr>
        <w:t xml:space="preserve">È stato quindi applicato uno </w:t>
      </w:r>
      <w:proofErr w:type="spellStart"/>
      <w:r>
        <w:rPr>
          <w:rStyle w:val="CodiceHTML"/>
          <w:rFonts w:eastAsiaTheme="majorEastAsia"/>
          <w:color w:val="444746"/>
          <w:bdr w:val="none" w:sz="0" w:space="0" w:color="auto" w:frame="1"/>
        </w:rPr>
        <w:t>StandardScaler</w:t>
      </w:r>
      <w:proofErr w:type="spellEnd"/>
      <w:r>
        <w:rPr>
          <w:color w:val="1F1F1F"/>
        </w:rPr>
        <w:t xml:space="preserve"> che trasf</w:t>
      </w:r>
      <w:r w:rsidR="007168C5">
        <w:rPr>
          <w:color w:val="1F1F1F"/>
        </w:rPr>
        <w:t>orma i dati secondo la formula:</w:t>
      </w:r>
    </w:p>
    <w:p w:rsidR="007168C5" w:rsidRPr="00D469B6" w:rsidRDefault="00D469B6" w:rsidP="00D469B6">
      <w:pPr>
        <w:pStyle w:val="NormaleWeb"/>
        <w:spacing w:after="0" w:afterAutospacing="0"/>
        <w:jc w:val="center"/>
        <w:rPr>
          <w:color w:val="1F1F1F"/>
          <w:sz w:val="32"/>
        </w:rPr>
      </w:pPr>
      <w:proofErr w:type="gramStart"/>
      <w:r>
        <w:rPr>
          <w:color w:val="1F1F1F"/>
          <w:sz w:val="32"/>
        </w:rPr>
        <w:t>z</w:t>
      </w:r>
      <w:proofErr w:type="gramEnd"/>
      <w:r>
        <w:rPr>
          <w:color w:val="1F1F1F"/>
          <w:sz w:val="32"/>
        </w:rPr>
        <w:t xml:space="preserve"> </w:t>
      </w:r>
      <w:r w:rsidRPr="00D469B6">
        <w:rPr>
          <w:color w:val="1F1F1F"/>
          <w:sz w:val="32"/>
        </w:rPr>
        <w:t>=</w:t>
      </w:r>
      <w:r>
        <w:rPr>
          <w:color w:val="1F1F1F"/>
          <w:sz w:val="32"/>
        </w:rPr>
        <w:t xml:space="preserve">  </w:t>
      </w:r>
      <m:oMath>
        <m:f>
          <m:fPr>
            <m:ctrlPr>
              <w:rPr>
                <w:rFonts w:ascii="Cambria Math" w:hAnsi="Cambria Math"/>
                <w:i/>
                <w:color w:val="1F1F1F"/>
                <w:sz w:val="32"/>
              </w:rPr>
            </m:ctrlPr>
          </m:fPr>
          <m:num>
            <m:r>
              <m:rPr>
                <m:sty m:val="p"/>
              </m:rPr>
              <w:rPr>
                <w:rFonts w:ascii="Cambria Math" w:hAnsi="Cambria Math"/>
                <w:sz w:val="32"/>
              </w:rPr>
              <m:t xml:space="preserve"> x - μ</m:t>
            </m:r>
          </m:num>
          <m:den>
            <m:r>
              <m:rPr>
                <m:sty m:val="p"/>
              </m:rPr>
              <w:rPr>
                <w:rFonts w:ascii="Cambria Math" w:hAnsi="Cambria Math"/>
                <w:sz w:val="32"/>
              </w:rPr>
              <m:t>σ</m:t>
            </m:r>
          </m:den>
        </m:f>
      </m:oMath>
    </w:p>
    <w:p w:rsidR="007168C5" w:rsidRPr="007168C5" w:rsidRDefault="00110776" w:rsidP="00110776">
      <w:pPr>
        <w:pStyle w:val="NormaleWeb"/>
        <w:spacing w:after="0" w:afterAutospacing="0"/>
        <w:rPr>
          <w:color w:val="1F1F1F"/>
        </w:rPr>
      </w:pPr>
      <w:proofErr w:type="gramStart"/>
      <w:r>
        <w:rPr>
          <w:color w:val="1F1F1F"/>
        </w:rPr>
        <w:t xml:space="preserve">dove </w:t>
      </w:r>
      <m:oMath>
        <m:r>
          <w:rPr>
            <w:rFonts w:ascii="Cambria Math" w:hAnsi="Cambria Math"/>
            <w:color w:val="1F1F1F"/>
          </w:rPr>
          <m:t>μ</m:t>
        </m:r>
      </m:oMath>
      <w:r w:rsidR="007168C5">
        <w:rPr>
          <w:color w:val="1F1F1F"/>
        </w:rPr>
        <w:t xml:space="preserve"> è</w:t>
      </w:r>
      <w:proofErr w:type="gramEnd"/>
      <w:r w:rsidR="007168C5">
        <w:rPr>
          <w:color w:val="1F1F1F"/>
        </w:rPr>
        <w:t xml:space="preserve"> la media e </w:t>
      </w:r>
      <m:oMath>
        <m:r>
          <w:rPr>
            <w:rFonts w:ascii="Cambria Math" w:hAnsi="Cambria Math"/>
            <w:color w:val="1F1F1F"/>
          </w:rPr>
          <m:t>σ</m:t>
        </m:r>
      </m:oMath>
      <w:r w:rsidR="007168C5">
        <w:rPr>
          <w:rStyle w:val="math-inline"/>
          <w:rFonts w:eastAsiaTheme="majorEastAsia"/>
          <w:color w:val="1F1F1F"/>
          <w:bdr w:val="none" w:sz="0" w:space="0" w:color="auto" w:frame="1"/>
        </w:rPr>
        <w:t xml:space="preserve"> </w:t>
      </w:r>
      <w:r>
        <w:rPr>
          <w:color w:val="1F1F1F"/>
        </w:rPr>
        <w:t xml:space="preserve">la deviazione standard. Questo garantisce che tutte le </w:t>
      </w:r>
      <w:proofErr w:type="spellStart"/>
      <w:r>
        <w:rPr>
          <w:color w:val="1F1F1F"/>
        </w:rPr>
        <w:t>feature</w:t>
      </w:r>
      <w:proofErr w:type="spellEnd"/>
      <w:r>
        <w:rPr>
          <w:color w:val="1F1F1F"/>
        </w:rPr>
        <w:t xml:space="preserve"> numeriche abbiano media 0 e varianza 1, stabilizzando la convergenza dell'algoritmo di ottimizzazione (L-BFGS).</w:t>
      </w:r>
      <w:r w:rsidR="007168C5" w:rsidRPr="007168C5">
        <w:rPr>
          <w:color w:val="1F1F1F"/>
        </w:rPr>
        <w:t xml:space="preserve"> </w:t>
      </w:r>
    </w:p>
    <w:p w:rsidR="00110776" w:rsidRPr="00D469B6" w:rsidRDefault="00110776" w:rsidP="00110776">
      <w:pPr>
        <w:pStyle w:val="Titolo2"/>
        <w:spacing w:after="120"/>
        <w:rPr>
          <w:b/>
          <w:color w:val="1F1F1F"/>
          <w:sz w:val="30"/>
          <w:szCs w:val="30"/>
        </w:rPr>
      </w:pPr>
      <w:bookmarkStart w:id="23" w:name="_Toc222409390"/>
      <w:r w:rsidRPr="00D469B6">
        <w:rPr>
          <w:b/>
          <w:color w:val="1F1F1F"/>
          <w:sz w:val="30"/>
          <w:szCs w:val="30"/>
        </w:rPr>
        <w:lastRenderedPageBreak/>
        <w:t xml:space="preserve">3.2 </w:t>
      </w:r>
      <w:proofErr w:type="spellStart"/>
      <w:r w:rsidRPr="00D469B6">
        <w:rPr>
          <w:b/>
          <w:color w:val="1F1F1F"/>
          <w:sz w:val="30"/>
          <w:szCs w:val="30"/>
        </w:rPr>
        <w:t>Feature</w:t>
      </w:r>
      <w:proofErr w:type="spellEnd"/>
      <w:r w:rsidRPr="00D469B6">
        <w:rPr>
          <w:b/>
          <w:color w:val="1F1F1F"/>
          <w:sz w:val="30"/>
          <w:szCs w:val="30"/>
        </w:rPr>
        <w:t xml:space="preserve"> </w:t>
      </w:r>
      <w:proofErr w:type="spellStart"/>
      <w:r w:rsidRPr="00D469B6">
        <w:rPr>
          <w:b/>
          <w:color w:val="1F1F1F"/>
          <w:sz w:val="30"/>
          <w:szCs w:val="30"/>
        </w:rPr>
        <w:t>Engineering</w:t>
      </w:r>
      <w:proofErr w:type="spellEnd"/>
      <w:r w:rsidRPr="00D469B6">
        <w:rPr>
          <w:b/>
          <w:color w:val="1F1F1F"/>
          <w:sz w:val="30"/>
          <w:szCs w:val="30"/>
        </w:rPr>
        <w:t xml:space="preserve"> Semantico</w:t>
      </w:r>
      <w:bookmarkEnd w:id="23"/>
    </w:p>
    <w:p w:rsidR="00110776" w:rsidRDefault="00110776" w:rsidP="00110776">
      <w:pPr>
        <w:pStyle w:val="NormaleWeb"/>
        <w:spacing w:after="0" w:afterAutospacing="0"/>
        <w:rPr>
          <w:color w:val="1F1F1F"/>
        </w:rPr>
      </w:pPr>
      <w:r>
        <w:rPr>
          <w:color w:val="1F1F1F"/>
        </w:rPr>
        <w:t xml:space="preserve">La principale innovazione di questo progetto rispetto agli approcci standard risiede nella fase di </w:t>
      </w:r>
      <w:proofErr w:type="spellStart"/>
      <w:r>
        <w:rPr>
          <w:i/>
          <w:iCs/>
          <w:color w:val="1F1F1F"/>
          <w:bdr w:val="none" w:sz="0" w:space="0" w:color="auto" w:frame="1"/>
        </w:rPr>
        <w:t>Semantic</w:t>
      </w:r>
      <w:proofErr w:type="spellEnd"/>
      <w:r>
        <w:rPr>
          <w:i/>
          <w:iCs/>
          <w:color w:val="1F1F1F"/>
          <w:bdr w:val="none" w:sz="0" w:space="0" w:color="auto" w:frame="1"/>
        </w:rPr>
        <w:t xml:space="preserve"> </w:t>
      </w:r>
      <w:proofErr w:type="spellStart"/>
      <w:r>
        <w:rPr>
          <w:i/>
          <w:iCs/>
          <w:color w:val="1F1F1F"/>
          <w:bdr w:val="none" w:sz="0" w:space="0" w:color="auto" w:frame="1"/>
        </w:rPr>
        <w:t>Feature</w:t>
      </w:r>
      <w:proofErr w:type="spellEnd"/>
      <w:r>
        <w:rPr>
          <w:i/>
          <w:iCs/>
          <w:color w:val="1F1F1F"/>
          <w:bdr w:val="none" w:sz="0" w:space="0" w:color="auto" w:frame="1"/>
        </w:rPr>
        <w:t xml:space="preserve"> </w:t>
      </w:r>
      <w:proofErr w:type="spellStart"/>
      <w:r>
        <w:rPr>
          <w:i/>
          <w:iCs/>
          <w:color w:val="1F1F1F"/>
          <w:bdr w:val="none" w:sz="0" w:space="0" w:color="auto" w:frame="1"/>
        </w:rPr>
        <w:t>Engineering</w:t>
      </w:r>
      <w:proofErr w:type="spellEnd"/>
      <w:r>
        <w:rPr>
          <w:color w:val="1F1F1F"/>
        </w:rPr>
        <w:t>.</w:t>
      </w:r>
    </w:p>
    <w:p w:rsidR="00110776" w:rsidRDefault="00110776" w:rsidP="00110776">
      <w:pPr>
        <w:pStyle w:val="NormaleWeb"/>
        <w:spacing w:after="0" w:afterAutospacing="0"/>
        <w:rPr>
          <w:color w:val="1F1F1F"/>
        </w:rPr>
      </w:pPr>
      <w:r>
        <w:rPr>
          <w:color w:val="1F1F1F"/>
        </w:rPr>
        <w:t xml:space="preserve">Normalmente, un classificatore "vede" solo i numeri grezzi. In </w:t>
      </w:r>
      <w:proofErr w:type="spellStart"/>
      <w:r>
        <w:rPr>
          <w:i/>
          <w:iCs/>
          <w:color w:val="1F1F1F"/>
          <w:bdr w:val="none" w:sz="0" w:space="0" w:color="auto" w:frame="1"/>
        </w:rPr>
        <w:t>HeartNeuroSy</w:t>
      </w:r>
      <w:proofErr w:type="spellEnd"/>
      <w:r>
        <w:rPr>
          <w:color w:val="1F1F1F"/>
        </w:rPr>
        <w:t xml:space="preserve">, il </w:t>
      </w:r>
      <w:proofErr w:type="spellStart"/>
      <w:r>
        <w:rPr>
          <w:color w:val="1F1F1F"/>
        </w:rPr>
        <w:t>dataset</w:t>
      </w:r>
      <w:proofErr w:type="spellEnd"/>
      <w:r>
        <w:rPr>
          <w:color w:val="1F1F1F"/>
        </w:rPr>
        <w:t xml:space="preserve"> di input (</w:t>
      </w:r>
      <w:r w:rsidR="00D469B6">
        <w:rPr>
          <w:rStyle w:val="math-inline"/>
          <w:rFonts w:eastAsiaTheme="majorEastAsia"/>
          <w:color w:val="1F1F1F"/>
          <w:bdr w:val="none" w:sz="0" w:space="0" w:color="auto" w:frame="1"/>
        </w:rPr>
        <w:t>X</w:t>
      </w:r>
      <w:r>
        <w:rPr>
          <w:color w:val="1F1F1F"/>
        </w:rPr>
        <w:t xml:space="preserve">) viene arricchito concatenando alle </w:t>
      </w:r>
      <w:proofErr w:type="spellStart"/>
      <w:r>
        <w:rPr>
          <w:color w:val="1F1F1F"/>
        </w:rPr>
        <w:t>feature</w:t>
      </w:r>
      <w:proofErr w:type="spellEnd"/>
      <w:r>
        <w:rPr>
          <w:color w:val="1F1F1F"/>
        </w:rPr>
        <w:t xml:space="preserve"> originali un vettore di </w:t>
      </w:r>
      <w:proofErr w:type="spellStart"/>
      <w:r>
        <w:rPr>
          <w:color w:val="1F1F1F"/>
        </w:rPr>
        <w:t>feature</w:t>
      </w:r>
      <w:proofErr w:type="spellEnd"/>
      <w:r>
        <w:rPr>
          <w:color w:val="1F1F1F"/>
        </w:rPr>
        <w:t xml:space="preserve"> binarie generate dal </w:t>
      </w:r>
      <w:proofErr w:type="spellStart"/>
      <w:r>
        <w:rPr>
          <w:color w:val="1F1F1F"/>
        </w:rPr>
        <w:t>Reasoner</w:t>
      </w:r>
      <w:proofErr w:type="spellEnd"/>
      <w:r>
        <w:rPr>
          <w:color w:val="1F1F1F"/>
        </w:rPr>
        <w:t xml:space="preserve"> OWL descritto nel Capitolo 2.</w:t>
      </w:r>
    </w:p>
    <w:p w:rsidR="00110776" w:rsidRDefault="00110776" w:rsidP="00110776">
      <w:pPr>
        <w:pStyle w:val="Titolo3"/>
        <w:spacing w:after="120" w:afterAutospacing="0"/>
        <w:rPr>
          <w:color w:val="1F1F1F"/>
        </w:rPr>
      </w:pPr>
      <w:bookmarkStart w:id="24" w:name="_Toc222409391"/>
      <w:r>
        <w:rPr>
          <w:color w:val="1F1F1F"/>
        </w:rPr>
        <w:t xml:space="preserve">3.2.1 Costruzione del </w:t>
      </w:r>
      <w:proofErr w:type="spellStart"/>
      <w:r>
        <w:rPr>
          <w:color w:val="1F1F1F"/>
        </w:rPr>
        <w:t>Dataset</w:t>
      </w:r>
      <w:proofErr w:type="spellEnd"/>
      <w:r>
        <w:rPr>
          <w:color w:val="1F1F1F"/>
        </w:rPr>
        <w:t xml:space="preserve"> Arricchito</w:t>
      </w:r>
      <w:bookmarkEnd w:id="24"/>
    </w:p>
    <w:p w:rsidR="00D469B6" w:rsidRDefault="00110776" w:rsidP="00110776">
      <w:pPr>
        <w:pStyle w:val="NormaleWeb"/>
        <w:spacing w:after="0" w:afterAutospacing="0"/>
        <w:rPr>
          <w:color w:val="1F1F1F"/>
        </w:rPr>
      </w:pPr>
      <w:r>
        <w:rPr>
          <w:color w:val="1F1F1F"/>
        </w:rPr>
        <w:t xml:space="preserve">Il processo di arricchimento trasforma lo spazio delle </w:t>
      </w:r>
      <w:proofErr w:type="spellStart"/>
      <w:r>
        <w:rPr>
          <w:color w:val="1F1F1F"/>
        </w:rPr>
        <w:t>feature</w:t>
      </w:r>
      <w:proofErr w:type="spellEnd"/>
      <w:r>
        <w:rPr>
          <w:color w:val="1F1F1F"/>
        </w:rPr>
        <w:t xml:space="preserve"> da </w:t>
      </w:r>
      <w:r w:rsidR="00D469B6">
        <w:rPr>
          <w:rStyle w:val="math-inline"/>
          <w:rFonts w:eastAsiaTheme="majorEastAsia"/>
          <w:color w:val="1F1F1F"/>
          <w:bdr w:val="none" w:sz="0" w:space="0" w:color="auto" w:frame="1"/>
        </w:rPr>
        <w:t>R</w:t>
      </w:r>
      <w:r w:rsidR="00D469B6" w:rsidRPr="00D469B6">
        <w:rPr>
          <w:rStyle w:val="math-inline"/>
          <w:rFonts w:eastAsiaTheme="majorEastAsia"/>
          <w:color w:val="1F1F1F"/>
          <w:bdr w:val="none" w:sz="0" w:space="0" w:color="auto" w:frame="1"/>
          <w:vertAlign w:val="superscript"/>
        </w:rPr>
        <w:t>13</w:t>
      </w:r>
      <w:r w:rsidR="00D469B6">
        <w:rPr>
          <w:rStyle w:val="math-inline"/>
          <w:rFonts w:eastAsiaTheme="majorEastAsia"/>
          <w:color w:val="1F1F1F"/>
          <w:bdr w:val="none" w:sz="0" w:space="0" w:color="auto" w:frame="1"/>
        </w:rPr>
        <w:t xml:space="preserve"> </w:t>
      </w:r>
      <w:r>
        <w:rPr>
          <w:color w:val="1F1F1F"/>
        </w:rPr>
        <w:t xml:space="preserve">a </w:t>
      </w:r>
      <w:r w:rsidR="00D469B6">
        <w:rPr>
          <w:rStyle w:val="math-inline"/>
          <w:rFonts w:eastAsiaTheme="majorEastAsia"/>
          <w:color w:val="1F1F1F"/>
          <w:bdr w:val="none" w:sz="0" w:space="0" w:color="auto" w:frame="1"/>
        </w:rPr>
        <w:t>R</w:t>
      </w:r>
      <w:r w:rsidR="00D469B6" w:rsidRPr="00D469B6">
        <w:rPr>
          <w:rStyle w:val="math-inline"/>
          <w:rFonts w:eastAsiaTheme="majorEastAsia"/>
          <w:color w:val="1F1F1F"/>
          <w:bdr w:val="none" w:sz="0" w:space="0" w:color="auto" w:frame="1"/>
          <w:vertAlign w:val="superscript"/>
        </w:rPr>
        <w:t>13</w:t>
      </w:r>
      <w:r w:rsidR="00D469B6">
        <w:rPr>
          <w:rStyle w:val="math-inline"/>
          <w:rFonts w:eastAsiaTheme="majorEastAsia"/>
          <w:color w:val="1F1F1F"/>
          <w:bdr w:val="none" w:sz="0" w:space="0" w:color="auto" w:frame="1"/>
          <w:vertAlign w:val="superscript"/>
        </w:rPr>
        <w:t>+k</w:t>
      </w:r>
      <w:r>
        <w:rPr>
          <w:color w:val="1F1F1F"/>
        </w:rPr>
        <w:t xml:space="preserve">, dove </w:t>
      </w:r>
      <w:r w:rsidR="00D469B6">
        <w:rPr>
          <w:rStyle w:val="math-inline"/>
          <w:rFonts w:eastAsiaTheme="majorEastAsia"/>
          <w:color w:val="1F1F1F"/>
          <w:bdr w:val="none" w:sz="0" w:space="0" w:color="auto" w:frame="1"/>
        </w:rPr>
        <w:t>K</w:t>
      </w:r>
      <w:r>
        <w:rPr>
          <w:color w:val="1F1F1F"/>
        </w:rPr>
        <w:t xml:space="preserve"> è il numero di concetti inferiti dalla KB.</w:t>
      </w:r>
    </w:p>
    <w:tbl>
      <w:tblPr>
        <w:tblStyle w:val="Grigliatabella"/>
        <w:tblW w:w="0" w:type="auto"/>
        <w:tblLook w:val="04A0" w:firstRow="1" w:lastRow="0" w:firstColumn="1" w:lastColumn="0" w:noHBand="0" w:noVBand="1"/>
      </w:tblPr>
      <w:tblGrid>
        <w:gridCol w:w="1555"/>
        <w:gridCol w:w="4560"/>
        <w:gridCol w:w="1980"/>
        <w:gridCol w:w="1533"/>
      </w:tblGrid>
      <w:tr w:rsidR="00110776" w:rsidTr="00D469B6">
        <w:tc>
          <w:tcPr>
            <w:tcW w:w="1555" w:type="dxa"/>
            <w:hideMark/>
          </w:tcPr>
          <w:p w:rsidR="00110776" w:rsidRDefault="00110776">
            <w:pPr>
              <w:rPr>
                <w:color w:val="1F1F1F"/>
              </w:rPr>
            </w:pPr>
            <w:r>
              <w:rPr>
                <w:rStyle w:val="Enfasigrassetto"/>
                <w:color w:val="1F1F1F"/>
                <w:bdr w:val="none" w:sz="0" w:space="0" w:color="auto" w:frame="1"/>
              </w:rPr>
              <w:t xml:space="preserve">Tipo </w:t>
            </w:r>
            <w:proofErr w:type="spellStart"/>
            <w:r>
              <w:rPr>
                <w:rStyle w:val="Enfasigrassetto"/>
                <w:color w:val="1F1F1F"/>
                <w:bdr w:val="none" w:sz="0" w:space="0" w:color="auto" w:frame="1"/>
              </w:rPr>
              <w:t>Feature</w:t>
            </w:r>
            <w:proofErr w:type="spellEnd"/>
          </w:p>
        </w:tc>
        <w:tc>
          <w:tcPr>
            <w:tcW w:w="4560" w:type="dxa"/>
            <w:hideMark/>
          </w:tcPr>
          <w:p w:rsidR="00110776" w:rsidRDefault="00110776">
            <w:pPr>
              <w:rPr>
                <w:color w:val="1F1F1F"/>
              </w:rPr>
            </w:pPr>
            <w:r>
              <w:rPr>
                <w:rStyle w:val="Enfasigrassetto"/>
                <w:color w:val="1F1F1F"/>
                <w:bdr w:val="none" w:sz="0" w:space="0" w:color="auto" w:frame="1"/>
              </w:rPr>
              <w:t>Esempi</w:t>
            </w:r>
          </w:p>
        </w:tc>
        <w:tc>
          <w:tcPr>
            <w:tcW w:w="0" w:type="auto"/>
            <w:hideMark/>
          </w:tcPr>
          <w:p w:rsidR="00110776" w:rsidRDefault="00110776">
            <w:pPr>
              <w:rPr>
                <w:color w:val="1F1F1F"/>
              </w:rPr>
            </w:pPr>
            <w:r>
              <w:rPr>
                <w:rStyle w:val="Enfasigrassetto"/>
                <w:color w:val="1F1F1F"/>
                <w:bdr w:val="none" w:sz="0" w:space="0" w:color="auto" w:frame="1"/>
              </w:rPr>
              <w:t>Natura</w:t>
            </w:r>
          </w:p>
        </w:tc>
        <w:tc>
          <w:tcPr>
            <w:tcW w:w="0" w:type="auto"/>
            <w:hideMark/>
          </w:tcPr>
          <w:p w:rsidR="00110776" w:rsidRDefault="00110776">
            <w:pPr>
              <w:rPr>
                <w:color w:val="1F1F1F"/>
              </w:rPr>
            </w:pPr>
            <w:r>
              <w:rPr>
                <w:rStyle w:val="Enfasigrassetto"/>
                <w:color w:val="1F1F1F"/>
                <w:bdr w:val="none" w:sz="0" w:space="0" w:color="auto" w:frame="1"/>
              </w:rPr>
              <w:t>Fonte</w:t>
            </w:r>
          </w:p>
        </w:tc>
      </w:tr>
      <w:tr w:rsidR="00110776" w:rsidTr="00D469B6">
        <w:tc>
          <w:tcPr>
            <w:tcW w:w="1555" w:type="dxa"/>
            <w:hideMark/>
          </w:tcPr>
          <w:p w:rsidR="00110776" w:rsidRDefault="00D469B6">
            <w:pPr>
              <w:rPr>
                <w:color w:val="1F1F1F"/>
              </w:rPr>
            </w:pPr>
            <w:r>
              <w:rPr>
                <w:b/>
                <w:bCs/>
                <w:color w:val="1F1F1F"/>
                <w:bdr w:val="none" w:sz="0" w:space="0" w:color="auto" w:frame="1"/>
              </w:rPr>
              <w:t xml:space="preserve">Grezze </w:t>
            </w:r>
          </w:p>
        </w:tc>
        <w:tc>
          <w:tcPr>
            <w:tcW w:w="4560" w:type="dxa"/>
            <w:hideMark/>
          </w:tcPr>
          <w:p w:rsidR="00110776" w:rsidRDefault="00110776">
            <w:pPr>
              <w:rPr>
                <w:color w:val="1F1F1F"/>
              </w:rPr>
            </w:pPr>
            <w:proofErr w:type="spellStart"/>
            <w:proofErr w:type="gramStart"/>
            <w:r>
              <w:rPr>
                <w:rStyle w:val="CodiceHTML"/>
                <w:rFonts w:eastAsiaTheme="majorEastAsia"/>
                <w:color w:val="444746"/>
                <w:bdr w:val="none" w:sz="0" w:space="0" w:color="auto" w:frame="1"/>
              </w:rPr>
              <w:t>age</w:t>
            </w:r>
            <w:proofErr w:type="spellEnd"/>
            <w:proofErr w:type="gramEnd"/>
            <w:r>
              <w:rPr>
                <w:color w:val="1F1F1F"/>
                <w:bdr w:val="none" w:sz="0" w:space="0" w:color="auto" w:frame="1"/>
              </w:rPr>
              <w:t xml:space="preserve">, </w:t>
            </w:r>
            <w:proofErr w:type="spellStart"/>
            <w:r>
              <w:rPr>
                <w:rStyle w:val="CodiceHTML"/>
                <w:rFonts w:eastAsiaTheme="majorEastAsia"/>
                <w:color w:val="444746"/>
                <w:bdr w:val="none" w:sz="0" w:space="0" w:color="auto" w:frame="1"/>
              </w:rPr>
              <w:t>chol</w:t>
            </w:r>
            <w:proofErr w:type="spellEnd"/>
            <w:r>
              <w:rPr>
                <w:color w:val="1F1F1F"/>
                <w:bdr w:val="none" w:sz="0" w:space="0" w:color="auto" w:frame="1"/>
              </w:rPr>
              <w:t xml:space="preserve">, </w:t>
            </w:r>
            <w:proofErr w:type="spellStart"/>
            <w:r>
              <w:rPr>
                <w:rStyle w:val="CodiceHTML"/>
                <w:rFonts w:eastAsiaTheme="majorEastAsia"/>
                <w:color w:val="444746"/>
                <w:bdr w:val="none" w:sz="0" w:space="0" w:color="auto" w:frame="1"/>
              </w:rPr>
              <w:t>trestbps</w:t>
            </w:r>
            <w:proofErr w:type="spellEnd"/>
            <w:r>
              <w:rPr>
                <w:color w:val="1F1F1F"/>
                <w:bdr w:val="none" w:sz="0" w:space="0" w:color="auto" w:frame="1"/>
              </w:rPr>
              <w:t xml:space="preserve">, </w:t>
            </w:r>
            <w:proofErr w:type="spellStart"/>
            <w:r>
              <w:rPr>
                <w:rStyle w:val="CodiceHTML"/>
                <w:rFonts w:eastAsiaTheme="majorEastAsia"/>
                <w:color w:val="444746"/>
                <w:bdr w:val="none" w:sz="0" w:space="0" w:color="auto" w:frame="1"/>
              </w:rPr>
              <w:t>thalach</w:t>
            </w:r>
            <w:proofErr w:type="spellEnd"/>
          </w:p>
        </w:tc>
        <w:tc>
          <w:tcPr>
            <w:tcW w:w="0" w:type="auto"/>
            <w:hideMark/>
          </w:tcPr>
          <w:p w:rsidR="00110776" w:rsidRDefault="00110776">
            <w:pPr>
              <w:rPr>
                <w:color w:val="1F1F1F"/>
              </w:rPr>
            </w:pPr>
            <w:r>
              <w:rPr>
                <w:color w:val="1F1F1F"/>
                <w:bdr w:val="none" w:sz="0" w:space="0" w:color="auto" w:frame="1"/>
              </w:rPr>
              <w:t>Numerica/Continua</w:t>
            </w:r>
          </w:p>
        </w:tc>
        <w:tc>
          <w:tcPr>
            <w:tcW w:w="0" w:type="auto"/>
            <w:hideMark/>
          </w:tcPr>
          <w:p w:rsidR="00110776" w:rsidRDefault="00110776">
            <w:pPr>
              <w:rPr>
                <w:color w:val="1F1F1F"/>
              </w:rPr>
            </w:pPr>
            <w:proofErr w:type="spellStart"/>
            <w:r>
              <w:rPr>
                <w:color w:val="1F1F1F"/>
                <w:bdr w:val="none" w:sz="0" w:space="0" w:color="auto" w:frame="1"/>
              </w:rPr>
              <w:t>Dataset</w:t>
            </w:r>
            <w:proofErr w:type="spellEnd"/>
            <w:r>
              <w:rPr>
                <w:color w:val="1F1F1F"/>
                <w:bdr w:val="none" w:sz="0" w:space="0" w:color="auto" w:frame="1"/>
              </w:rPr>
              <w:t xml:space="preserve"> UCI</w:t>
            </w:r>
          </w:p>
        </w:tc>
      </w:tr>
      <w:tr w:rsidR="00110776" w:rsidTr="00D469B6">
        <w:tc>
          <w:tcPr>
            <w:tcW w:w="1555" w:type="dxa"/>
            <w:hideMark/>
          </w:tcPr>
          <w:p w:rsidR="00110776" w:rsidRDefault="00110776">
            <w:pPr>
              <w:rPr>
                <w:color w:val="1F1F1F"/>
              </w:rPr>
            </w:pPr>
            <w:r>
              <w:rPr>
                <w:b/>
                <w:bCs/>
                <w:color w:val="1F1F1F"/>
                <w:bdr w:val="none" w:sz="0" w:space="0" w:color="auto" w:frame="1"/>
              </w:rPr>
              <w:t>Semantiche</w:t>
            </w:r>
          </w:p>
        </w:tc>
        <w:tc>
          <w:tcPr>
            <w:tcW w:w="4560" w:type="dxa"/>
            <w:hideMark/>
          </w:tcPr>
          <w:p w:rsidR="00110776" w:rsidRDefault="00110776">
            <w:pPr>
              <w:rPr>
                <w:color w:val="1F1F1F"/>
              </w:rPr>
            </w:pPr>
            <w:proofErr w:type="spellStart"/>
            <w:proofErr w:type="gramStart"/>
            <w:r>
              <w:rPr>
                <w:rStyle w:val="CodiceHTML"/>
                <w:rFonts w:eastAsiaTheme="majorEastAsia"/>
                <w:color w:val="444746"/>
                <w:bdr w:val="none" w:sz="0" w:space="0" w:color="auto" w:frame="1"/>
              </w:rPr>
              <w:t>is</w:t>
            </w:r>
            <w:proofErr w:type="gramEnd"/>
            <w:r>
              <w:rPr>
                <w:rStyle w:val="CodiceHTML"/>
                <w:rFonts w:eastAsiaTheme="majorEastAsia"/>
                <w:color w:val="444746"/>
                <w:bdr w:val="none" w:sz="0" w:space="0" w:color="auto" w:frame="1"/>
              </w:rPr>
              <w:t>_SevereHypertensive</w:t>
            </w:r>
            <w:proofErr w:type="spellEnd"/>
            <w:r>
              <w:rPr>
                <w:color w:val="1F1F1F"/>
                <w:bdr w:val="none" w:sz="0" w:space="0" w:color="auto" w:frame="1"/>
              </w:rPr>
              <w:t xml:space="preserve">, </w:t>
            </w:r>
            <w:proofErr w:type="spellStart"/>
            <w:r>
              <w:rPr>
                <w:rStyle w:val="CodiceHTML"/>
                <w:rFonts w:eastAsiaTheme="majorEastAsia"/>
                <w:color w:val="444746"/>
                <w:bdr w:val="none" w:sz="0" w:space="0" w:color="auto" w:frame="1"/>
              </w:rPr>
              <w:t>is_SilentHighRisk</w:t>
            </w:r>
            <w:proofErr w:type="spellEnd"/>
          </w:p>
        </w:tc>
        <w:tc>
          <w:tcPr>
            <w:tcW w:w="0" w:type="auto"/>
            <w:hideMark/>
          </w:tcPr>
          <w:p w:rsidR="00110776" w:rsidRDefault="00110776">
            <w:pPr>
              <w:rPr>
                <w:color w:val="1F1F1F"/>
              </w:rPr>
            </w:pPr>
            <w:r>
              <w:rPr>
                <w:color w:val="1F1F1F"/>
                <w:bdr w:val="none" w:sz="0" w:space="0" w:color="auto" w:frame="1"/>
              </w:rPr>
              <w:t>Booleana (0/1)</w:t>
            </w:r>
          </w:p>
        </w:tc>
        <w:tc>
          <w:tcPr>
            <w:tcW w:w="0" w:type="auto"/>
            <w:hideMark/>
          </w:tcPr>
          <w:p w:rsidR="00110776" w:rsidRDefault="00110776">
            <w:pPr>
              <w:rPr>
                <w:color w:val="1F1F1F"/>
              </w:rPr>
            </w:pPr>
            <w:proofErr w:type="spellStart"/>
            <w:r>
              <w:rPr>
                <w:b/>
                <w:bCs/>
                <w:color w:val="1F1F1F"/>
                <w:bdr w:val="none" w:sz="0" w:space="0" w:color="auto" w:frame="1"/>
              </w:rPr>
              <w:t>Reasoner</w:t>
            </w:r>
            <w:proofErr w:type="spellEnd"/>
            <w:r>
              <w:rPr>
                <w:b/>
                <w:bCs/>
                <w:color w:val="1F1F1F"/>
                <w:bdr w:val="none" w:sz="0" w:space="0" w:color="auto" w:frame="1"/>
              </w:rPr>
              <w:t xml:space="preserve"> OWL</w:t>
            </w:r>
          </w:p>
        </w:tc>
      </w:tr>
    </w:tbl>
    <w:p w:rsidR="00110776" w:rsidRDefault="00110776" w:rsidP="00110776">
      <w:pPr>
        <w:pStyle w:val="NormaleWeb"/>
        <w:spacing w:after="0" w:afterAutospacing="0"/>
        <w:rPr>
          <w:color w:val="1F1F1F"/>
        </w:rPr>
      </w:pPr>
      <w:r>
        <w:rPr>
          <w:color w:val="1F1F1F"/>
        </w:rPr>
        <w:t xml:space="preserve">Questo passaggio è cruciale: mentre un modello non lineare (come una Random </w:t>
      </w:r>
      <w:proofErr w:type="spellStart"/>
      <w:r>
        <w:rPr>
          <w:color w:val="1F1F1F"/>
        </w:rPr>
        <w:t>Forest</w:t>
      </w:r>
      <w:proofErr w:type="spellEnd"/>
      <w:r>
        <w:rPr>
          <w:color w:val="1F1F1F"/>
        </w:rPr>
        <w:t xml:space="preserve">) potrebbe </w:t>
      </w:r>
      <w:r>
        <w:rPr>
          <w:i/>
          <w:iCs/>
          <w:color w:val="1F1F1F"/>
          <w:bdr w:val="none" w:sz="0" w:space="0" w:color="auto" w:frame="1"/>
        </w:rPr>
        <w:t>teoricamente</w:t>
      </w:r>
      <w:r>
        <w:rPr>
          <w:color w:val="1F1F1F"/>
        </w:rPr>
        <w:t xml:space="preserve"> imparare che "Età &gt; 60 AND Pressione &gt; 160" è pericoloso, fornirgli esplicitamente la </w:t>
      </w:r>
      <w:proofErr w:type="spellStart"/>
      <w:r>
        <w:rPr>
          <w:color w:val="1F1F1F"/>
        </w:rPr>
        <w:t>feature</w:t>
      </w:r>
      <w:proofErr w:type="spellEnd"/>
      <w:r>
        <w:rPr>
          <w:color w:val="1F1F1F"/>
        </w:rPr>
        <w:t xml:space="preserve"> </w:t>
      </w:r>
      <w:proofErr w:type="spellStart"/>
      <w:r>
        <w:rPr>
          <w:rStyle w:val="CodiceHTML"/>
          <w:rFonts w:eastAsiaTheme="majorEastAsia"/>
          <w:color w:val="444746"/>
          <w:bdr w:val="none" w:sz="0" w:space="0" w:color="auto" w:frame="1"/>
        </w:rPr>
        <w:t>is_SilentHighRisk</w:t>
      </w:r>
      <w:proofErr w:type="spellEnd"/>
      <w:r>
        <w:rPr>
          <w:color w:val="1F1F1F"/>
        </w:rPr>
        <w:t xml:space="preserve"> (che codifica già questa regola complessa) semplifica il compito di apprendimento, riducendo la necessità di grandi moli di dati per scoprire questi pattern.</w:t>
      </w:r>
    </w:p>
    <w:p w:rsidR="00110776" w:rsidRDefault="00110776" w:rsidP="00110776">
      <w:pPr>
        <w:pStyle w:val="NormaleWeb"/>
        <w:spacing w:after="0" w:afterAutospacing="0"/>
        <w:rPr>
          <w:color w:val="1F1F1F"/>
        </w:rPr>
      </w:pPr>
      <w:r>
        <w:rPr>
          <w:b/>
          <w:bCs/>
          <w:color w:val="1F1F1F"/>
          <w:bdr w:val="none" w:sz="0" w:space="0" w:color="auto" w:frame="1"/>
        </w:rPr>
        <w:t xml:space="preserve">Creazione del </w:t>
      </w:r>
      <w:proofErr w:type="spellStart"/>
      <w:r>
        <w:rPr>
          <w:b/>
          <w:bCs/>
          <w:color w:val="1F1F1F"/>
          <w:bdr w:val="none" w:sz="0" w:space="0" w:color="auto" w:frame="1"/>
        </w:rPr>
        <w:t>Dataset</w:t>
      </w:r>
      <w:proofErr w:type="spellEnd"/>
      <w:r>
        <w:rPr>
          <w:b/>
          <w:bCs/>
          <w:color w:val="1F1F1F"/>
          <w:bdr w:val="none" w:sz="0" w:space="0" w:color="auto" w:frame="1"/>
        </w:rPr>
        <w:t xml:space="preserve"> Ibrido (da </w:t>
      </w:r>
      <w:r>
        <w:rPr>
          <w:rStyle w:val="CodiceHTML"/>
          <w:rFonts w:eastAsiaTheme="majorEastAsia"/>
          <w:b/>
          <w:bCs/>
          <w:color w:val="444746"/>
          <w:bdr w:val="none" w:sz="0" w:space="0" w:color="auto" w:frame="1"/>
        </w:rPr>
        <w:t>build_kb.py</w:t>
      </w:r>
      <w:r>
        <w:rPr>
          <w:b/>
          <w:bCs/>
          <w:color w:val="1F1F1F"/>
          <w:bdr w:val="none" w:sz="0" w:space="0" w:color="auto" w:frame="1"/>
        </w:rPr>
        <w:t>)</w:t>
      </w:r>
    </w:p>
    <w:p w:rsidR="00110776" w:rsidRDefault="00D469B6" w:rsidP="00110776">
      <w:pPr>
        <w:rPr>
          <w:color w:val="444746"/>
        </w:rPr>
      </w:pPr>
      <w:r>
        <w:rPr>
          <w:rStyle w:val="ng-tns-c2533409115-494"/>
          <w:color w:val="444746"/>
          <w:bdr w:val="none" w:sz="0" w:space="0" w:color="auto" w:frame="1"/>
        </w:rPr>
        <w:t xml:space="preserve">In </w:t>
      </w:r>
      <w:proofErr w:type="spellStart"/>
      <w:r w:rsidR="00110776">
        <w:rPr>
          <w:rStyle w:val="ng-tns-c2533409115-494"/>
          <w:color w:val="444746"/>
          <w:bdr w:val="none" w:sz="0" w:space="0" w:color="auto" w:frame="1"/>
        </w:rPr>
        <w:t>Python</w:t>
      </w:r>
      <w:proofErr w:type="spellEnd"/>
    </w:p>
    <w:p w:rsidR="00110776" w:rsidRDefault="00110776" w:rsidP="00110776">
      <w:pPr>
        <w:pStyle w:val="PreformattatoHTML"/>
        <w:rPr>
          <w:rStyle w:val="CodiceHTML"/>
          <w:rFonts w:eastAsiaTheme="majorEastAsia"/>
          <w:color w:val="444746"/>
          <w:sz w:val="21"/>
          <w:szCs w:val="21"/>
          <w:bdr w:val="none" w:sz="0" w:space="0" w:color="auto" w:frame="1"/>
        </w:rPr>
      </w:pPr>
      <w:r>
        <w:rPr>
          <w:rStyle w:val="hljs-comment"/>
          <w:color w:val="5F6368"/>
          <w:sz w:val="21"/>
          <w:szCs w:val="21"/>
          <w:bdr w:val="none" w:sz="0" w:space="0" w:color="auto" w:frame="1"/>
        </w:rPr>
        <w:t xml:space="preserve"># Creazione delle </w:t>
      </w:r>
      <w:proofErr w:type="spellStart"/>
      <w:r>
        <w:rPr>
          <w:rStyle w:val="hljs-comment"/>
          <w:color w:val="5F6368"/>
          <w:sz w:val="21"/>
          <w:szCs w:val="21"/>
          <w:bdr w:val="none" w:sz="0" w:space="0" w:color="auto" w:frame="1"/>
        </w:rPr>
        <w:t>feature</w:t>
      </w:r>
      <w:proofErr w:type="spellEnd"/>
      <w:r>
        <w:rPr>
          <w:rStyle w:val="hljs-comment"/>
          <w:color w:val="5F6368"/>
          <w:sz w:val="21"/>
          <w:szCs w:val="21"/>
          <w:bdr w:val="none" w:sz="0" w:space="0" w:color="auto" w:frame="1"/>
        </w:rPr>
        <w:t xml:space="preserve"> semantiche basate sull'inferenza</w:t>
      </w:r>
    </w:p>
    <w:p w:rsidR="00110776" w:rsidRDefault="00110776" w:rsidP="00110776">
      <w:pPr>
        <w:pStyle w:val="PreformattatoHTML"/>
        <w:rPr>
          <w:rStyle w:val="CodiceHTML"/>
          <w:rFonts w:eastAsiaTheme="majorEastAsia"/>
          <w:color w:val="444746"/>
          <w:sz w:val="21"/>
          <w:szCs w:val="21"/>
          <w:bdr w:val="none" w:sz="0" w:space="0" w:color="auto" w:frame="1"/>
        </w:rPr>
      </w:pPr>
      <w:proofErr w:type="spellStart"/>
      <w:proofErr w:type="gramStart"/>
      <w:r>
        <w:rPr>
          <w:rStyle w:val="CodiceHTML"/>
          <w:rFonts w:eastAsiaTheme="majorEastAsia"/>
          <w:color w:val="444746"/>
          <w:sz w:val="21"/>
          <w:szCs w:val="21"/>
          <w:bdr w:val="none" w:sz="0" w:space="0" w:color="auto" w:frame="1"/>
        </w:rPr>
        <w:t>rows</w:t>
      </w:r>
      <w:proofErr w:type="spellEnd"/>
      <w:proofErr w:type="gramEnd"/>
      <w:r>
        <w:rPr>
          <w:rStyle w:val="CodiceHTML"/>
          <w:rFonts w:eastAsiaTheme="majorEastAsia"/>
          <w:color w:val="444746"/>
          <w:sz w:val="21"/>
          <w:szCs w:val="21"/>
          <w:bdr w:val="none" w:sz="0" w:space="0" w:color="auto" w:frame="1"/>
        </w:rPr>
        <w:t xml:space="preserve"> = []</w:t>
      </w:r>
    </w:p>
    <w:p w:rsidR="00110776" w:rsidRDefault="00110776" w:rsidP="00110776">
      <w:pPr>
        <w:pStyle w:val="PreformattatoHTML"/>
        <w:rPr>
          <w:rStyle w:val="CodiceHTML"/>
          <w:rFonts w:eastAsiaTheme="majorEastAsia"/>
          <w:color w:val="444746"/>
          <w:sz w:val="21"/>
          <w:szCs w:val="21"/>
          <w:bdr w:val="none" w:sz="0" w:space="0" w:color="auto" w:frame="1"/>
        </w:rPr>
      </w:pPr>
      <w:proofErr w:type="gramStart"/>
      <w:r>
        <w:rPr>
          <w:rStyle w:val="hljs-keyword"/>
          <w:color w:val="8430CE"/>
          <w:sz w:val="21"/>
          <w:szCs w:val="21"/>
          <w:bdr w:val="none" w:sz="0" w:space="0" w:color="auto" w:frame="1"/>
        </w:rPr>
        <w:t>for</w:t>
      </w:r>
      <w:proofErr w:type="gramEnd"/>
      <w:r>
        <w:rPr>
          <w:rStyle w:val="CodiceHTML"/>
          <w:rFonts w:eastAsiaTheme="majorEastAsia"/>
          <w:color w:val="444746"/>
          <w:sz w:val="21"/>
          <w:szCs w:val="21"/>
          <w:bdr w:val="none" w:sz="0" w:space="0" w:color="auto" w:frame="1"/>
        </w:rPr>
        <w:t xml:space="preserve"> p </w:t>
      </w:r>
      <w:r>
        <w:rPr>
          <w:rStyle w:val="hljs-keyword"/>
          <w:color w:val="8430CE"/>
          <w:sz w:val="21"/>
          <w:szCs w:val="21"/>
          <w:bdr w:val="none" w:sz="0" w:space="0" w:color="auto" w:frame="1"/>
        </w:rPr>
        <w:t>in</w:t>
      </w:r>
      <w:r>
        <w:rPr>
          <w:rStyle w:val="CodiceHTML"/>
          <w:rFonts w:eastAsiaTheme="majorEastAsia"/>
          <w:color w:val="444746"/>
          <w:sz w:val="21"/>
          <w:szCs w:val="21"/>
          <w:bdr w:val="none" w:sz="0" w:space="0" w:color="auto" w:frame="1"/>
        </w:rPr>
        <w:t xml:space="preserve"> </w:t>
      </w:r>
      <w:proofErr w:type="spellStart"/>
      <w:r>
        <w:rPr>
          <w:rStyle w:val="CodiceHTML"/>
          <w:rFonts w:eastAsiaTheme="majorEastAsia"/>
          <w:color w:val="444746"/>
          <w:sz w:val="21"/>
          <w:szCs w:val="21"/>
          <w:bdr w:val="none" w:sz="0" w:space="0" w:color="auto" w:frame="1"/>
        </w:rPr>
        <w:t>patients</w:t>
      </w:r>
      <w:proofErr w:type="spellEnd"/>
      <w:r>
        <w:rPr>
          <w:rStyle w:val="CodiceHTML"/>
          <w:rFonts w:eastAsiaTheme="majorEastAsia"/>
          <w:color w:val="444746"/>
          <w:sz w:val="21"/>
          <w:szCs w:val="21"/>
          <w:bdr w:val="none" w:sz="0" w:space="0" w:color="auto" w:frame="1"/>
        </w:rPr>
        <w:t>:</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proofErr w:type="spellStart"/>
      <w:r>
        <w:rPr>
          <w:rStyle w:val="CodiceHTML"/>
          <w:rFonts w:eastAsiaTheme="majorEastAsia"/>
          <w:color w:val="444746"/>
          <w:sz w:val="21"/>
          <w:szCs w:val="21"/>
          <w:bdr w:val="none" w:sz="0" w:space="0" w:color="auto" w:frame="1"/>
        </w:rPr>
        <w:t>rows.append</w:t>
      </w:r>
      <w:proofErr w:type="spellEnd"/>
      <w:r>
        <w:rPr>
          <w:rStyle w:val="CodiceHTML"/>
          <w:rFonts w:eastAsiaTheme="majorEastAsia"/>
          <w:color w:val="444746"/>
          <w:sz w:val="21"/>
          <w:szCs w:val="21"/>
          <w:bdr w:val="none" w:sz="0" w:space="0" w:color="auto" w:frame="1"/>
        </w:rPr>
        <w:t>({</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is_Hypertensive</w:t>
      </w:r>
      <w:proofErr w:type="spellEnd"/>
      <w:r>
        <w:rPr>
          <w:rStyle w:val="hljs-string"/>
          <w:color w:val="188038"/>
          <w:sz w:val="21"/>
          <w:szCs w:val="21"/>
          <w:bdr w:val="none" w:sz="0" w:space="0" w:color="auto" w:frame="1"/>
        </w:rPr>
        <w:t>"</w:t>
      </w:r>
      <w:r>
        <w:rPr>
          <w:rStyle w:val="CodiceHTML"/>
          <w:rFonts w:eastAsiaTheme="majorEastAsia"/>
          <w:color w:val="444746"/>
          <w:sz w:val="21"/>
          <w:szCs w:val="21"/>
          <w:bdr w:val="none" w:sz="0" w:space="0" w:color="auto" w:frame="1"/>
        </w:rPr>
        <w:t xml:space="preserve">: </w:t>
      </w:r>
      <w:proofErr w:type="spellStart"/>
      <w:proofErr w:type="gramStart"/>
      <w:r>
        <w:rPr>
          <w:rStyle w:val="CodiceHTML"/>
          <w:rFonts w:eastAsiaTheme="majorEastAsia"/>
          <w:color w:val="444746"/>
          <w:sz w:val="21"/>
          <w:szCs w:val="21"/>
          <w:bdr w:val="none" w:sz="0" w:space="0" w:color="auto" w:frame="1"/>
        </w:rPr>
        <w:t>inferred</w:t>
      </w:r>
      <w:proofErr w:type="spellEnd"/>
      <w:r>
        <w:rPr>
          <w:rStyle w:val="CodiceHTML"/>
          <w:rFonts w:eastAsiaTheme="majorEastAsia"/>
          <w:color w:val="444746"/>
          <w:sz w:val="21"/>
          <w:szCs w:val="21"/>
          <w:bdr w:val="none" w:sz="0" w:space="0" w:color="auto" w:frame="1"/>
        </w:rPr>
        <w:t>(</w:t>
      </w:r>
      <w:proofErr w:type="gramEnd"/>
      <w:r>
        <w:rPr>
          <w:rStyle w:val="CodiceHTML"/>
          <w:rFonts w:eastAsiaTheme="majorEastAsia"/>
          <w:color w:val="444746"/>
          <w:sz w:val="21"/>
          <w:szCs w:val="21"/>
          <w:bdr w:val="none" w:sz="0" w:space="0" w:color="auto" w:frame="1"/>
        </w:rPr>
        <w:t xml:space="preserve">p, </w:t>
      </w:r>
      <w:proofErr w:type="spellStart"/>
      <w:r>
        <w:rPr>
          <w:rStyle w:val="CodiceHTML"/>
          <w:rFonts w:eastAsiaTheme="majorEastAsia"/>
          <w:color w:val="444746"/>
          <w:sz w:val="21"/>
          <w:szCs w:val="21"/>
          <w:bdr w:val="none" w:sz="0" w:space="0" w:color="auto" w:frame="1"/>
        </w:rPr>
        <w:t>onto.Hypertensive</w:t>
      </w:r>
      <w:proofErr w:type="spellEnd"/>
      <w:r>
        <w:rPr>
          <w:rStyle w:val="CodiceHTML"/>
          <w:rFonts w:eastAsiaTheme="majorEastAsia"/>
          <w:color w:val="444746"/>
          <w:sz w:val="21"/>
          <w:szCs w:val="21"/>
          <w:bdr w:val="none" w:sz="0" w:space="0" w:color="auto" w:frame="1"/>
        </w:rPr>
        <w:t>),</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is_SevereHypertensive</w:t>
      </w:r>
      <w:proofErr w:type="spellEnd"/>
      <w:r>
        <w:rPr>
          <w:rStyle w:val="hljs-string"/>
          <w:color w:val="188038"/>
          <w:sz w:val="21"/>
          <w:szCs w:val="21"/>
          <w:bdr w:val="none" w:sz="0" w:space="0" w:color="auto" w:frame="1"/>
        </w:rPr>
        <w:t>"</w:t>
      </w:r>
      <w:r>
        <w:rPr>
          <w:rStyle w:val="CodiceHTML"/>
          <w:rFonts w:eastAsiaTheme="majorEastAsia"/>
          <w:color w:val="444746"/>
          <w:sz w:val="21"/>
          <w:szCs w:val="21"/>
          <w:bdr w:val="none" w:sz="0" w:space="0" w:color="auto" w:frame="1"/>
        </w:rPr>
        <w:t xml:space="preserve">: </w:t>
      </w:r>
      <w:proofErr w:type="spellStart"/>
      <w:proofErr w:type="gramStart"/>
      <w:r>
        <w:rPr>
          <w:rStyle w:val="CodiceHTML"/>
          <w:rFonts w:eastAsiaTheme="majorEastAsia"/>
          <w:color w:val="444746"/>
          <w:sz w:val="21"/>
          <w:szCs w:val="21"/>
          <w:bdr w:val="none" w:sz="0" w:space="0" w:color="auto" w:frame="1"/>
        </w:rPr>
        <w:t>inferred</w:t>
      </w:r>
      <w:proofErr w:type="spellEnd"/>
      <w:r>
        <w:rPr>
          <w:rStyle w:val="CodiceHTML"/>
          <w:rFonts w:eastAsiaTheme="majorEastAsia"/>
          <w:color w:val="444746"/>
          <w:sz w:val="21"/>
          <w:szCs w:val="21"/>
          <w:bdr w:val="none" w:sz="0" w:space="0" w:color="auto" w:frame="1"/>
        </w:rPr>
        <w:t>(</w:t>
      </w:r>
      <w:proofErr w:type="gramEnd"/>
      <w:r>
        <w:rPr>
          <w:rStyle w:val="CodiceHTML"/>
          <w:rFonts w:eastAsiaTheme="majorEastAsia"/>
          <w:color w:val="444746"/>
          <w:sz w:val="21"/>
          <w:szCs w:val="21"/>
          <w:bdr w:val="none" w:sz="0" w:space="0" w:color="auto" w:frame="1"/>
        </w:rPr>
        <w:t xml:space="preserve">p, </w:t>
      </w:r>
      <w:proofErr w:type="spellStart"/>
      <w:r>
        <w:rPr>
          <w:rStyle w:val="CodiceHTML"/>
          <w:rFonts w:eastAsiaTheme="majorEastAsia"/>
          <w:color w:val="444746"/>
          <w:sz w:val="21"/>
          <w:szCs w:val="21"/>
          <w:bdr w:val="none" w:sz="0" w:space="0" w:color="auto" w:frame="1"/>
        </w:rPr>
        <w:t>onto.SevereHypertensive</w:t>
      </w:r>
      <w:proofErr w:type="spellEnd"/>
      <w:r>
        <w:rPr>
          <w:rStyle w:val="CodiceHTML"/>
          <w:rFonts w:eastAsiaTheme="majorEastAsia"/>
          <w:color w:val="444746"/>
          <w:sz w:val="21"/>
          <w:szCs w:val="21"/>
          <w:bdr w:val="none" w:sz="0" w:space="0" w:color="auto" w:frame="1"/>
        </w:rPr>
        <w:t>),</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is_MetabolicSyndromeSuspect</w:t>
      </w:r>
      <w:proofErr w:type="spellEnd"/>
      <w:r>
        <w:rPr>
          <w:rStyle w:val="hljs-string"/>
          <w:color w:val="188038"/>
          <w:sz w:val="21"/>
          <w:szCs w:val="21"/>
          <w:bdr w:val="none" w:sz="0" w:space="0" w:color="auto" w:frame="1"/>
        </w:rPr>
        <w:t>"</w:t>
      </w:r>
      <w:r>
        <w:rPr>
          <w:rStyle w:val="CodiceHTML"/>
          <w:rFonts w:eastAsiaTheme="majorEastAsia"/>
          <w:color w:val="444746"/>
          <w:sz w:val="21"/>
          <w:szCs w:val="21"/>
          <w:bdr w:val="none" w:sz="0" w:space="0" w:color="auto" w:frame="1"/>
        </w:rPr>
        <w:t xml:space="preserve">: </w:t>
      </w:r>
      <w:proofErr w:type="spellStart"/>
      <w:proofErr w:type="gramStart"/>
      <w:r>
        <w:rPr>
          <w:rStyle w:val="CodiceHTML"/>
          <w:rFonts w:eastAsiaTheme="majorEastAsia"/>
          <w:color w:val="444746"/>
          <w:sz w:val="21"/>
          <w:szCs w:val="21"/>
          <w:bdr w:val="none" w:sz="0" w:space="0" w:color="auto" w:frame="1"/>
        </w:rPr>
        <w:t>inferred</w:t>
      </w:r>
      <w:proofErr w:type="spellEnd"/>
      <w:r>
        <w:rPr>
          <w:rStyle w:val="CodiceHTML"/>
          <w:rFonts w:eastAsiaTheme="majorEastAsia"/>
          <w:color w:val="444746"/>
          <w:sz w:val="21"/>
          <w:szCs w:val="21"/>
          <w:bdr w:val="none" w:sz="0" w:space="0" w:color="auto" w:frame="1"/>
        </w:rPr>
        <w:t>(</w:t>
      </w:r>
      <w:proofErr w:type="gramEnd"/>
      <w:r>
        <w:rPr>
          <w:rStyle w:val="CodiceHTML"/>
          <w:rFonts w:eastAsiaTheme="majorEastAsia"/>
          <w:color w:val="444746"/>
          <w:sz w:val="21"/>
          <w:szCs w:val="21"/>
          <w:bdr w:val="none" w:sz="0" w:space="0" w:color="auto" w:frame="1"/>
        </w:rPr>
        <w:t xml:space="preserve">p, </w:t>
      </w:r>
      <w:proofErr w:type="spellStart"/>
      <w:r>
        <w:rPr>
          <w:rStyle w:val="CodiceHTML"/>
          <w:rFonts w:eastAsiaTheme="majorEastAsia"/>
          <w:color w:val="444746"/>
          <w:sz w:val="21"/>
          <w:szCs w:val="21"/>
          <w:bdr w:val="none" w:sz="0" w:space="0" w:color="auto" w:frame="1"/>
        </w:rPr>
        <w:t>onto.MetabolicSyndromeSuspect</w:t>
      </w:r>
      <w:proofErr w:type="spellEnd"/>
      <w:r>
        <w:rPr>
          <w:rStyle w:val="CodiceHTML"/>
          <w:rFonts w:eastAsiaTheme="majorEastAsia"/>
          <w:color w:val="444746"/>
          <w:sz w:val="21"/>
          <w:szCs w:val="21"/>
          <w:bdr w:val="none" w:sz="0" w:space="0" w:color="auto" w:frame="1"/>
        </w:rPr>
        <w:t>),</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is_SilentHighRisk</w:t>
      </w:r>
      <w:proofErr w:type="spellEnd"/>
      <w:r>
        <w:rPr>
          <w:rStyle w:val="hljs-string"/>
          <w:color w:val="188038"/>
          <w:sz w:val="21"/>
          <w:szCs w:val="21"/>
          <w:bdr w:val="none" w:sz="0" w:space="0" w:color="auto" w:frame="1"/>
        </w:rPr>
        <w:t>"</w:t>
      </w:r>
      <w:r>
        <w:rPr>
          <w:rStyle w:val="CodiceHTML"/>
          <w:rFonts w:eastAsiaTheme="majorEastAsia"/>
          <w:color w:val="444746"/>
          <w:sz w:val="21"/>
          <w:szCs w:val="21"/>
          <w:bdr w:val="none" w:sz="0" w:space="0" w:color="auto" w:frame="1"/>
        </w:rPr>
        <w:t xml:space="preserve">: </w:t>
      </w:r>
      <w:proofErr w:type="spellStart"/>
      <w:proofErr w:type="gramStart"/>
      <w:r>
        <w:rPr>
          <w:rStyle w:val="CodiceHTML"/>
          <w:rFonts w:eastAsiaTheme="majorEastAsia"/>
          <w:color w:val="444746"/>
          <w:sz w:val="21"/>
          <w:szCs w:val="21"/>
          <w:bdr w:val="none" w:sz="0" w:space="0" w:color="auto" w:frame="1"/>
        </w:rPr>
        <w:t>inferred</w:t>
      </w:r>
      <w:proofErr w:type="spellEnd"/>
      <w:r>
        <w:rPr>
          <w:rStyle w:val="CodiceHTML"/>
          <w:rFonts w:eastAsiaTheme="majorEastAsia"/>
          <w:color w:val="444746"/>
          <w:sz w:val="21"/>
          <w:szCs w:val="21"/>
          <w:bdr w:val="none" w:sz="0" w:space="0" w:color="auto" w:frame="1"/>
        </w:rPr>
        <w:t>(</w:t>
      </w:r>
      <w:proofErr w:type="gramEnd"/>
      <w:r>
        <w:rPr>
          <w:rStyle w:val="CodiceHTML"/>
          <w:rFonts w:eastAsiaTheme="majorEastAsia"/>
          <w:color w:val="444746"/>
          <w:sz w:val="21"/>
          <w:szCs w:val="21"/>
          <w:bdr w:val="none" w:sz="0" w:space="0" w:color="auto" w:frame="1"/>
        </w:rPr>
        <w:t xml:space="preserve">p, </w:t>
      </w:r>
      <w:proofErr w:type="spellStart"/>
      <w:r>
        <w:rPr>
          <w:rStyle w:val="CodiceHTML"/>
          <w:rFonts w:eastAsiaTheme="majorEastAsia"/>
          <w:color w:val="444746"/>
          <w:sz w:val="21"/>
          <w:szCs w:val="21"/>
          <w:bdr w:val="none" w:sz="0" w:space="0" w:color="auto" w:frame="1"/>
        </w:rPr>
        <w:t>onto.SilentHighRisk</w:t>
      </w:r>
      <w:proofErr w:type="spellEnd"/>
      <w:r>
        <w:rPr>
          <w:rStyle w:val="CodiceHTML"/>
          <w:rFonts w:eastAsiaTheme="majorEastAsia"/>
          <w:color w:val="444746"/>
          <w:sz w:val="21"/>
          <w:szCs w:val="21"/>
          <w:bdr w:val="none" w:sz="0" w:space="0" w:color="auto" w:frame="1"/>
        </w:rPr>
        <w:t>),</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r>
        <w:rPr>
          <w:rStyle w:val="hljs-comment"/>
          <w:color w:val="5F6368"/>
          <w:sz w:val="21"/>
          <w:szCs w:val="21"/>
          <w:bdr w:val="none" w:sz="0" w:space="0" w:color="auto" w:frame="1"/>
        </w:rPr>
        <w:t xml:space="preserve"># ... altre </w:t>
      </w:r>
      <w:proofErr w:type="spellStart"/>
      <w:r>
        <w:rPr>
          <w:rStyle w:val="hljs-comment"/>
          <w:color w:val="5F6368"/>
          <w:sz w:val="21"/>
          <w:szCs w:val="21"/>
          <w:bdr w:val="none" w:sz="0" w:space="0" w:color="auto" w:frame="1"/>
        </w:rPr>
        <w:t>feature</w:t>
      </w:r>
      <w:proofErr w:type="spellEnd"/>
      <w:r>
        <w:rPr>
          <w:rStyle w:val="hljs-comment"/>
          <w:color w:val="5F6368"/>
          <w:sz w:val="21"/>
          <w:szCs w:val="21"/>
          <w:bdr w:val="none" w:sz="0" w:space="0" w:color="auto" w:frame="1"/>
        </w:rPr>
        <w:t xml:space="preserve"> inferite ...</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p>
    <w:p w:rsidR="00110776" w:rsidRDefault="00110776" w:rsidP="00110776">
      <w:pPr>
        <w:pStyle w:val="PreformattatoHTML"/>
        <w:rPr>
          <w:rStyle w:val="CodiceHTML"/>
          <w:rFonts w:eastAsiaTheme="majorEastAsia"/>
          <w:color w:val="444746"/>
          <w:sz w:val="21"/>
          <w:szCs w:val="21"/>
          <w:bdr w:val="none" w:sz="0" w:space="0" w:color="auto" w:frame="1"/>
        </w:rPr>
      </w:pPr>
    </w:p>
    <w:p w:rsidR="00110776" w:rsidRDefault="00110776" w:rsidP="00110776">
      <w:pPr>
        <w:pStyle w:val="PreformattatoHTML"/>
        <w:rPr>
          <w:rStyle w:val="CodiceHTML"/>
          <w:rFonts w:eastAsiaTheme="majorEastAsia"/>
          <w:color w:val="444746"/>
          <w:sz w:val="21"/>
          <w:szCs w:val="21"/>
          <w:bdr w:val="none" w:sz="0" w:space="0" w:color="auto" w:frame="1"/>
        </w:rPr>
      </w:pPr>
      <w:proofErr w:type="spellStart"/>
      <w:proofErr w:type="gramStart"/>
      <w:r>
        <w:rPr>
          <w:rStyle w:val="CodiceHTML"/>
          <w:rFonts w:eastAsiaTheme="majorEastAsia"/>
          <w:color w:val="444746"/>
          <w:sz w:val="21"/>
          <w:szCs w:val="21"/>
          <w:bdr w:val="none" w:sz="0" w:space="0" w:color="auto" w:frame="1"/>
        </w:rPr>
        <w:t>df</w:t>
      </w:r>
      <w:proofErr w:type="gramEnd"/>
      <w:r>
        <w:rPr>
          <w:rStyle w:val="CodiceHTML"/>
          <w:rFonts w:eastAsiaTheme="majorEastAsia"/>
          <w:color w:val="444746"/>
          <w:sz w:val="21"/>
          <w:szCs w:val="21"/>
          <w:bdr w:val="none" w:sz="0" w:space="0" w:color="auto" w:frame="1"/>
        </w:rPr>
        <w:t>_sem</w:t>
      </w:r>
      <w:proofErr w:type="spellEnd"/>
      <w:r>
        <w:rPr>
          <w:rStyle w:val="CodiceHTML"/>
          <w:rFonts w:eastAsiaTheme="majorEastAsia"/>
          <w:color w:val="444746"/>
          <w:sz w:val="21"/>
          <w:szCs w:val="21"/>
          <w:bdr w:val="none" w:sz="0" w:space="0" w:color="auto" w:frame="1"/>
        </w:rPr>
        <w:t xml:space="preserve"> = </w:t>
      </w:r>
      <w:proofErr w:type="spellStart"/>
      <w:r>
        <w:rPr>
          <w:rStyle w:val="CodiceHTML"/>
          <w:rFonts w:eastAsiaTheme="majorEastAsia"/>
          <w:color w:val="444746"/>
          <w:sz w:val="21"/>
          <w:szCs w:val="21"/>
          <w:bdr w:val="none" w:sz="0" w:space="0" w:color="auto" w:frame="1"/>
        </w:rPr>
        <w:t>pd.DataFrame</w:t>
      </w:r>
      <w:proofErr w:type="spellEnd"/>
      <w:r>
        <w:rPr>
          <w:rStyle w:val="CodiceHTML"/>
          <w:rFonts w:eastAsiaTheme="majorEastAsia"/>
          <w:color w:val="444746"/>
          <w:sz w:val="21"/>
          <w:szCs w:val="21"/>
          <w:bdr w:val="none" w:sz="0" w:space="0" w:color="auto" w:frame="1"/>
        </w:rPr>
        <w:t>(</w:t>
      </w:r>
      <w:proofErr w:type="spellStart"/>
      <w:r>
        <w:rPr>
          <w:rStyle w:val="CodiceHTML"/>
          <w:rFonts w:eastAsiaTheme="majorEastAsia"/>
          <w:color w:val="444746"/>
          <w:sz w:val="21"/>
          <w:szCs w:val="21"/>
          <w:bdr w:val="none" w:sz="0" w:space="0" w:color="auto" w:frame="1"/>
        </w:rPr>
        <w:t>rows</w:t>
      </w:r>
      <w:proofErr w:type="spellEnd"/>
      <w:r>
        <w:rPr>
          <w:rStyle w:val="CodiceHTML"/>
          <w:rFonts w:eastAsiaTheme="majorEastAsia"/>
          <w:color w:val="444746"/>
          <w:sz w:val="21"/>
          <w:szCs w:val="21"/>
          <w:bdr w:val="none" w:sz="0" w:space="0" w:color="auto" w:frame="1"/>
        </w:rPr>
        <w:t>)</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hljs-comment"/>
          <w:color w:val="5F6368"/>
          <w:sz w:val="21"/>
          <w:szCs w:val="21"/>
          <w:bdr w:val="none" w:sz="0" w:space="0" w:color="auto" w:frame="1"/>
        </w:rPr>
        <w:t># Concatenazione orizzontale: Dati Grezzi + Dati Semantici</w:t>
      </w:r>
    </w:p>
    <w:p w:rsidR="00110776" w:rsidRDefault="00110776" w:rsidP="00110776">
      <w:pPr>
        <w:pStyle w:val="PreformattatoHTML"/>
        <w:rPr>
          <w:rStyle w:val="CodiceHTML"/>
          <w:rFonts w:eastAsiaTheme="majorEastAsia"/>
          <w:color w:val="444746"/>
          <w:sz w:val="21"/>
          <w:szCs w:val="21"/>
          <w:bdr w:val="none" w:sz="0" w:space="0" w:color="auto" w:frame="1"/>
        </w:rPr>
      </w:pPr>
      <w:proofErr w:type="spellStart"/>
      <w:proofErr w:type="gramStart"/>
      <w:r>
        <w:rPr>
          <w:rStyle w:val="CodiceHTML"/>
          <w:rFonts w:eastAsiaTheme="majorEastAsia"/>
          <w:color w:val="444746"/>
          <w:sz w:val="21"/>
          <w:szCs w:val="21"/>
          <w:bdr w:val="none" w:sz="0" w:space="0" w:color="auto" w:frame="1"/>
        </w:rPr>
        <w:t>df</w:t>
      </w:r>
      <w:proofErr w:type="gramEnd"/>
      <w:r>
        <w:rPr>
          <w:rStyle w:val="CodiceHTML"/>
          <w:rFonts w:eastAsiaTheme="majorEastAsia"/>
          <w:color w:val="444746"/>
          <w:sz w:val="21"/>
          <w:szCs w:val="21"/>
          <w:bdr w:val="none" w:sz="0" w:space="0" w:color="auto" w:frame="1"/>
        </w:rPr>
        <w:t>_enriched</w:t>
      </w:r>
      <w:proofErr w:type="spellEnd"/>
      <w:r>
        <w:rPr>
          <w:rStyle w:val="CodiceHTML"/>
          <w:rFonts w:eastAsiaTheme="majorEastAsia"/>
          <w:color w:val="444746"/>
          <w:sz w:val="21"/>
          <w:szCs w:val="21"/>
          <w:bdr w:val="none" w:sz="0" w:space="0" w:color="auto" w:frame="1"/>
        </w:rPr>
        <w:t xml:space="preserve"> = </w:t>
      </w:r>
      <w:proofErr w:type="spellStart"/>
      <w:r>
        <w:rPr>
          <w:rStyle w:val="CodiceHTML"/>
          <w:rFonts w:eastAsiaTheme="majorEastAsia"/>
          <w:color w:val="444746"/>
          <w:sz w:val="21"/>
          <w:szCs w:val="21"/>
          <w:bdr w:val="none" w:sz="0" w:space="0" w:color="auto" w:frame="1"/>
        </w:rPr>
        <w:t>pd.concat</w:t>
      </w:r>
      <w:proofErr w:type="spellEnd"/>
      <w:r>
        <w:rPr>
          <w:rStyle w:val="CodiceHTML"/>
          <w:rFonts w:eastAsiaTheme="majorEastAsia"/>
          <w:color w:val="444746"/>
          <w:sz w:val="21"/>
          <w:szCs w:val="21"/>
          <w:bdr w:val="none" w:sz="0" w:space="0" w:color="auto" w:frame="1"/>
        </w:rPr>
        <w:t>([</w:t>
      </w:r>
      <w:proofErr w:type="spellStart"/>
      <w:r>
        <w:rPr>
          <w:rStyle w:val="CodiceHTML"/>
          <w:rFonts w:eastAsiaTheme="majorEastAsia"/>
          <w:color w:val="444746"/>
          <w:sz w:val="21"/>
          <w:szCs w:val="21"/>
          <w:bdr w:val="none" w:sz="0" w:space="0" w:color="auto" w:frame="1"/>
        </w:rPr>
        <w:t>df_original</w:t>
      </w:r>
      <w:proofErr w:type="spellEnd"/>
      <w:r>
        <w:rPr>
          <w:rStyle w:val="CodiceHTML"/>
          <w:rFonts w:eastAsiaTheme="majorEastAsia"/>
          <w:color w:val="444746"/>
          <w:sz w:val="21"/>
          <w:szCs w:val="21"/>
          <w:bdr w:val="none" w:sz="0" w:space="0" w:color="auto" w:frame="1"/>
        </w:rPr>
        <w:t xml:space="preserve">, </w:t>
      </w:r>
      <w:proofErr w:type="spellStart"/>
      <w:r>
        <w:rPr>
          <w:rStyle w:val="CodiceHTML"/>
          <w:rFonts w:eastAsiaTheme="majorEastAsia"/>
          <w:color w:val="444746"/>
          <w:sz w:val="21"/>
          <w:szCs w:val="21"/>
          <w:bdr w:val="none" w:sz="0" w:space="0" w:color="auto" w:frame="1"/>
        </w:rPr>
        <w:t>df_sem</w:t>
      </w:r>
      <w:proofErr w:type="spellEnd"/>
      <w:r>
        <w:rPr>
          <w:rStyle w:val="CodiceHTML"/>
          <w:rFonts w:eastAsiaTheme="majorEastAsia"/>
          <w:color w:val="444746"/>
          <w:sz w:val="21"/>
          <w:szCs w:val="21"/>
          <w:bdr w:val="none" w:sz="0" w:space="0" w:color="auto" w:frame="1"/>
        </w:rPr>
        <w:t xml:space="preserve">], </w:t>
      </w:r>
      <w:proofErr w:type="spellStart"/>
      <w:r>
        <w:rPr>
          <w:rStyle w:val="CodiceHTML"/>
          <w:rFonts w:eastAsiaTheme="majorEastAsia"/>
          <w:color w:val="444746"/>
          <w:sz w:val="21"/>
          <w:szCs w:val="21"/>
          <w:bdr w:val="none" w:sz="0" w:space="0" w:color="auto" w:frame="1"/>
        </w:rPr>
        <w:t>axis</w:t>
      </w:r>
      <w:proofErr w:type="spellEnd"/>
      <w:r>
        <w:rPr>
          <w:rStyle w:val="CodiceHTML"/>
          <w:rFonts w:eastAsiaTheme="majorEastAsia"/>
          <w:color w:val="444746"/>
          <w:sz w:val="21"/>
          <w:szCs w:val="21"/>
          <w:bdr w:val="none" w:sz="0" w:space="0" w:color="auto" w:frame="1"/>
        </w:rPr>
        <w:t>=</w:t>
      </w:r>
      <w:r>
        <w:rPr>
          <w:rStyle w:val="hljs-number"/>
          <w:color w:val="B55908"/>
          <w:sz w:val="21"/>
          <w:szCs w:val="21"/>
          <w:bdr w:val="none" w:sz="0" w:space="0" w:color="auto" w:frame="1"/>
        </w:rPr>
        <w:t>1</w:t>
      </w:r>
      <w:r>
        <w:rPr>
          <w:rStyle w:val="CodiceHTML"/>
          <w:rFonts w:eastAsiaTheme="majorEastAsia"/>
          <w:color w:val="444746"/>
          <w:sz w:val="21"/>
          <w:szCs w:val="21"/>
          <w:bdr w:val="none" w:sz="0" w:space="0" w:color="auto" w:frame="1"/>
        </w:rPr>
        <w:t>)</w:t>
      </w:r>
    </w:p>
    <w:p w:rsidR="00D469B6" w:rsidRDefault="00D469B6" w:rsidP="00110776">
      <w:pPr>
        <w:pStyle w:val="NormaleWeb"/>
        <w:spacing w:after="0" w:afterAutospacing="0"/>
        <w:rPr>
          <w:b/>
          <w:bCs/>
          <w:color w:val="1F1F1F"/>
          <w:bdr w:val="none" w:sz="0" w:space="0" w:color="auto" w:frame="1"/>
        </w:rPr>
      </w:pPr>
      <w:r w:rsidRPr="00D469B6">
        <w:rPr>
          <w:b/>
          <w:bCs/>
          <w:noProof/>
          <w:color w:val="1F1F1F"/>
          <w:bdr w:val="none" w:sz="0" w:space="0" w:color="auto" w:frame="1"/>
        </w:rPr>
        <w:drawing>
          <wp:inline distT="0" distB="0" distL="0" distR="0">
            <wp:extent cx="6120130" cy="1496372"/>
            <wp:effectExtent l="0" t="0" r="0" b="8890"/>
            <wp:docPr id="4" name="Immagine 4" descr="C:\Users\Notebook\Downloads\Code_Generated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C:\Users\Notebook\Downloads\Code_Generated_Imag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130" cy="1496372"/>
                    </a:xfrm>
                    <a:prstGeom prst="rect">
                      <a:avLst/>
                    </a:prstGeom>
                    <a:noFill/>
                    <a:ln>
                      <a:noFill/>
                    </a:ln>
                  </pic:spPr>
                </pic:pic>
              </a:graphicData>
            </a:graphic>
          </wp:inline>
        </w:drawing>
      </w:r>
    </w:p>
    <w:p w:rsidR="00110776" w:rsidRDefault="00110776" w:rsidP="00110776">
      <w:pPr>
        <w:pStyle w:val="NormaleWeb"/>
        <w:spacing w:after="0" w:afterAutospacing="0"/>
        <w:rPr>
          <w:i/>
          <w:iCs/>
          <w:color w:val="1F1F1F"/>
          <w:bdr w:val="none" w:sz="0" w:space="0" w:color="auto" w:frame="1"/>
        </w:rPr>
      </w:pPr>
      <w:proofErr w:type="spellStart"/>
      <w:r>
        <w:rPr>
          <w:i/>
          <w:iCs/>
          <w:color w:val="1F1F1F"/>
          <w:bdr w:val="none" w:sz="0" w:space="0" w:color="auto" w:frame="1"/>
        </w:rPr>
        <w:lastRenderedPageBreak/>
        <w:t>Fig</w:t>
      </w:r>
      <w:proofErr w:type="spellEnd"/>
      <w:r>
        <w:rPr>
          <w:i/>
          <w:iCs/>
          <w:color w:val="1F1F1F"/>
          <w:bdr w:val="none" w:sz="0" w:space="0" w:color="auto" w:frame="1"/>
        </w:rPr>
        <w:t xml:space="preserve"> 3.1: Struttura del </w:t>
      </w:r>
      <w:proofErr w:type="spellStart"/>
      <w:r>
        <w:rPr>
          <w:i/>
          <w:iCs/>
          <w:color w:val="1F1F1F"/>
          <w:bdr w:val="none" w:sz="0" w:space="0" w:color="auto" w:frame="1"/>
        </w:rPr>
        <w:t>dataset</w:t>
      </w:r>
      <w:proofErr w:type="spellEnd"/>
      <w:r>
        <w:rPr>
          <w:i/>
          <w:iCs/>
          <w:color w:val="1F1F1F"/>
          <w:bdr w:val="none" w:sz="0" w:space="0" w:color="auto" w:frame="1"/>
        </w:rPr>
        <w:t xml:space="preserve"> arricchito. Le colonne s</w:t>
      </w:r>
      <w:r w:rsidR="00D469B6">
        <w:rPr>
          <w:i/>
          <w:iCs/>
          <w:color w:val="1F1F1F"/>
          <w:bdr w:val="none" w:sz="0" w:space="0" w:color="auto" w:frame="1"/>
        </w:rPr>
        <w:t>emantiche agiscono come suggerimenti</w:t>
      </w:r>
      <w:r>
        <w:rPr>
          <w:i/>
          <w:iCs/>
          <w:color w:val="1F1F1F"/>
          <w:bdr w:val="none" w:sz="0" w:space="0" w:color="auto" w:frame="1"/>
        </w:rPr>
        <w:t xml:space="preserve"> di alto livello per il classificatore.</w:t>
      </w:r>
    </w:p>
    <w:p w:rsidR="00D469B6" w:rsidRDefault="00D469B6" w:rsidP="00110776">
      <w:pPr>
        <w:pStyle w:val="NormaleWeb"/>
        <w:spacing w:after="0" w:afterAutospacing="0"/>
        <w:rPr>
          <w:color w:val="1F1F1F"/>
        </w:rPr>
      </w:pPr>
    </w:p>
    <w:p w:rsidR="00110776" w:rsidRPr="00D469B6" w:rsidRDefault="00110776" w:rsidP="00110776">
      <w:pPr>
        <w:pStyle w:val="Titolo2"/>
        <w:spacing w:after="120"/>
        <w:rPr>
          <w:b/>
          <w:color w:val="1F1F1F"/>
          <w:sz w:val="30"/>
          <w:szCs w:val="30"/>
        </w:rPr>
      </w:pPr>
      <w:bookmarkStart w:id="25" w:name="_Toc222409392"/>
      <w:r w:rsidRPr="00D469B6">
        <w:rPr>
          <w:b/>
          <w:color w:val="1F1F1F"/>
          <w:sz w:val="30"/>
          <w:szCs w:val="30"/>
        </w:rPr>
        <w:t>3.3 Modelli di Classificazione Selezionati</w:t>
      </w:r>
      <w:bookmarkEnd w:id="25"/>
    </w:p>
    <w:p w:rsidR="00110776" w:rsidRDefault="00110776" w:rsidP="00110776">
      <w:pPr>
        <w:pStyle w:val="NormaleWeb"/>
        <w:spacing w:after="0" w:afterAutospacing="0"/>
        <w:rPr>
          <w:color w:val="1F1F1F"/>
        </w:rPr>
      </w:pPr>
      <w:r>
        <w:rPr>
          <w:color w:val="1F1F1F"/>
        </w:rPr>
        <w:t>Per la fase di classificazione sono stati scelti due algoritmi rappresentativi di famiglie diverse: un modello lineare probabilistico (</w:t>
      </w:r>
      <w:proofErr w:type="spellStart"/>
      <w:r>
        <w:rPr>
          <w:b/>
          <w:bCs/>
          <w:color w:val="1F1F1F"/>
          <w:bdr w:val="none" w:sz="0" w:space="0" w:color="auto" w:frame="1"/>
        </w:rPr>
        <w:t>Logistic</w:t>
      </w:r>
      <w:proofErr w:type="spellEnd"/>
      <w:r>
        <w:rPr>
          <w:b/>
          <w:bCs/>
          <w:color w:val="1F1F1F"/>
          <w:bdr w:val="none" w:sz="0" w:space="0" w:color="auto" w:frame="1"/>
        </w:rPr>
        <w:t xml:space="preserve"> </w:t>
      </w:r>
      <w:proofErr w:type="spellStart"/>
      <w:r>
        <w:rPr>
          <w:b/>
          <w:bCs/>
          <w:color w:val="1F1F1F"/>
          <w:bdr w:val="none" w:sz="0" w:space="0" w:color="auto" w:frame="1"/>
        </w:rPr>
        <w:t>Regression</w:t>
      </w:r>
      <w:proofErr w:type="spellEnd"/>
      <w:r>
        <w:rPr>
          <w:color w:val="1F1F1F"/>
        </w:rPr>
        <w:t>) e un modello di ensemble non lineare (</w:t>
      </w:r>
      <w:r>
        <w:rPr>
          <w:b/>
          <w:bCs/>
          <w:color w:val="1F1F1F"/>
          <w:bdr w:val="none" w:sz="0" w:space="0" w:color="auto" w:frame="1"/>
        </w:rPr>
        <w:t xml:space="preserve">Random </w:t>
      </w:r>
      <w:proofErr w:type="spellStart"/>
      <w:r>
        <w:rPr>
          <w:b/>
          <w:bCs/>
          <w:color w:val="1F1F1F"/>
          <w:bdr w:val="none" w:sz="0" w:space="0" w:color="auto" w:frame="1"/>
        </w:rPr>
        <w:t>Forest</w:t>
      </w:r>
      <w:proofErr w:type="spellEnd"/>
      <w:r>
        <w:rPr>
          <w:color w:val="1F1F1F"/>
        </w:rPr>
        <w:t>). Questa scelta permette di valutare come l'apporto della KB influenzi diverse tipologie di apprendimento.</w:t>
      </w:r>
    </w:p>
    <w:p w:rsidR="00110776" w:rsidRPr="00D469B6" w:rsidRDefault="00110776" w:rsidP="00110776">
      <w:pPr>
        <w:pStyle w:val="Titolo3"/>
        <w:spacing w:after="120" w:afterAutospacing="0"/>
        <w:rPr>
          <w:rFonts w:asciiTheme="majorHAnsi" w:hAnsiTheme="majorHAnsi" w:cstheme="majorHAnsi"/>
          <w:color w:val="1F1F1F"/>
        </w:rPr>
      </w:pPr>
      <w:bookmarkStart w:id="26" w:name="_Toc222409393"/>
      <w:r w:rsidRPr="00D469B6">
        <w:rPr>
          <w:rFonts w:asciiTheme="majorHAnsi" w:hAnsiTheme="majorHAnsi" w:cstheme="majorHAnsi"/>
          <w:color w:val="1F1F1F"/>
        </w:rPr>
        <w:t xml:space="preserve">3.3.1 </w:t>
      </w:r>
      <w:proofErr w:type="spellStart"/>
      <w:r w:rsidRPr="00D469B6">
        <w:rPr>
          <w:rFonts w:asciiTheme="majorHAnsi" w:hAnsiTheme="majorHAnsi" w:cstheme="majorHAnsi"/>
          <w:color w:val="1F1F1F"/>
        </w:rPr>
        <w:t>Logistic</w:t>
      </w:r>
      <w:proofErr w:type="spellEnd"/>
      <w:r w:rsidRPr="00D469B6">
        <w:rPr>
          <w:rFonts w:asciiTheme="majorHAnsi" w:hAnsiTheme="majorHAnsi" w:cstheme="majorHAnsi"/>
          <w:color w:val="1F1F1F"/>
        </w:rPr>
        <w:t xml:space="preserve"> </w:t>
      </w:r>
      <w:proofErr w:type="spellStart"/>
      <w:r w:rsidRPr="00D469B6">
        <w:rPr>
          <w:rFonts w:asciiTheme="majorHAnsi" w:hAnsiTheme="majorHAnsi" w:cstheme="majorHAnsi"/>
          <w:color w:val="1F1F1F"/>
        </w:rPr>
        <w:t>Regression</w:t>
      </w:r>
      <w:proofErr w:type="spellEnd"/>
      <w:r w:rsidRPr="00D469B6">
        <w:rPr>
          <w:rFonts w:asciiTheme="majorHAnsi" w:hAnsiTheme="majorHAnsi" w:cstheme="majorHAnsi"/>
          <w:color w:val="1F1F1F"/>
        </w:rPr>
        <w:t xml:space="preserve"> (Modello Lineare)</w:t>
      </w:r>
      <w:bookmarkEnd w:id="26"/>
    </w:p>
    <w:p w:rsidR="00110776" w:rsidRDefault="00110776" w:rsidP="00110776">
      <w:pPr>
        <w:pStyle w:val="NormaleWeb"/>
        <w:spacing w:after="0" w:afterAutospacing="0"/>
        <w:rPr>
          <w:color w:val="1F1F1F"/>
        </w:rPr>
      </w:pPr>
      <w:r>
        <w:rPr>
          <w:color w:val="1F1F1F"/>
        </w:rPr>
        <w:t xml:space="preserve">La Regressione Logistica è stata scelta per la sua </w:t>
      </w:r>
      <w:r>
        <w:rPr>
          <w:b/>
          <w:bCs/>
          <w:color w:val="1F1F1F"/>
          <w:bdr w:val="none" w:sz="0" w:space="0" w:color="auto" w:frame="1"/>
        </w:rPr>
        <w:t>interpretabilità</w:t>
      </w:r>
      <w:r>
        <w:rPr>
          <w:color w:val="1F1F1F"/>
        </w:rPr>
        <w:t xml:space="preserve"> e per il suo utilizzo standard in ambito biomedico.</w:t>
      </w:r>
    </w:p>
    <w:p w:rsidR="00110776" w:rsidRDefault="00110776" w:rsidP="00110776">
      <w:pPr>
        <w:pStyle w:val="NormaleWeb"/>
        <w:spacing w:after="0" w:afterAutospacing="0"/>
        <w:rPr>
          <w:color w:val="1F1F1F"/>
        </w:rPr>
      </w:pPr>
      <w:r>
        <w:rPr>
          <w:b/>
          <w:bCs/>
          <w:color w:val="1F1F1F"/>
          <w:bdr w:val="none" w:sz="0" w:space="0" w:color="auto" w:frame="1"/>
        </w:rPr>
        <w:t xml:space="preserve">Configurazione e </w:t>
      </w:r>
      <w:proofErr w:type="spellStart"/>
      <w:r>
        <w:rPr>
          <w:b/>
          <w:bCs/>
          <w:color w:val="1F1F1F"/>
          <w:bdr w:val="none" w:sz="0" w:space="0" w:color="auto" w:frame="1"/>
        </w:rPr>
        <w:t>Iperparametri</w:t>
      </w:r>
      <w:proofErr w:type="spellEnd"/>
      <w:r>
        <w:rPr>
          <w:b/>
          <w:bCs/>
          <w:color w:val="1F1F1F"/>
          <w:bdr w:val="none" w:sz="0" w:space="0" w:color="auto" w:frame="1"/>
        </w:rPr>
        <w:t>:</w:t>
      </w:r>
    </w:p>
    <w:p w:rsidR="00110776" w:rsidRDefault="00110776" w:rsidP="00110776">
      <w:pPr>
        <w:pStyle w:val="NormaleWeb"/>
        <w:spacing w:after="0" w:afterAutospacing="0"/>
        <w:rPr>
          <w:color w:val="1F1F1F"/>
        </w:rPr>
      </w:pPr>
      <w:r>
        <w:rPr>
          <w:color w:val="1F1F1F"/>
        </w:rPr>
        <w:t xml:space="preserve">Nel file </w:t>
      </w:r>
      <w:r>
        <w:rPr>
          <w:rStyle w:val="CodiceHTML"/>
          <w:rFonts w:eastAsiaTheme="majorEastAsia"/>
          <w:color w:val="444746"/>
          <w:bdr w:val="none" w:sz="0" w:space="0" w:color="auto" w:frame="1"/>
        </w:rPr>
        <w:t>2_model_comparison.py</w:t>
      </w:r>
      <w:r>
        <w:rPr>
          <w:color w:val="1F1F1F"/>
        </w:rPr>
        <w:t xml:space="preserve">, il modello è stato istanziato all'interno di una </w:t>
      </w:r>
      <w:r>
        <w:rPr>
          <w:rStyle w:val="CodiceHTML"/>
          <w:rFonts w:eastAsiaTheme="majorEastAsia"/>
          <w:color w:val="444746"/>
          <w:bdr w:val="none" w:sz="0" w:space="0" w:color="auto" w:frame="1"/>
        </w:rPr>
        <w:t>Pipeline</w:t>
      </w:r>
      <w:r>
        <w:rPr>
          <w:color w:val="1F1F1F"/>
        </w:rPr>
        <w:t xml:space="preserve"> per prevenire il </w:t>
      </w:r>
      <w:r>
        <w:rPr>
          <w:i/>
          <w:iCs/>
          <w:color w:val="1F1F1F"/>
          <w:bdr w:val="none" w:sz="0" w:space="0" w:color="auto" w:frame="1"/>
        </w:rPr>
        <w:t xml:space="preserve">data </w:t>
      </w:r>
      <w:proofErr w:type="spellStart"/>
      <w:r>
        <w:rPr>
          <w:i/>
          <w:iCs/>
          <w:color w:val="1F1F1F"/>
          <w:bdr w:val="none" w:sz="0" w:space="0" w:color="auto" w:frame="1"/>
        </w:rPr>
        <w:t>leakage</w:t>
      </w:r>
      <w:proofErr w:type="spellEnd"/>
      <w:r>
        <w:rPr>
          <w:color w:val="1F1F1F"/>
        </w:rPr>
        <w:t xml:space="preserve"> durante la validazione incrociata.</w:t>
      </w:r>
    </w:p>
    <w:p w:rsidR="00110776" w:rsidRDefault="00110776" w:rsidP="00110776">
      <w:pPr>
        <w:pStyle w:val="NormaleWeb"/>
        <w:numPr>
          <w:ilvl w:val="0"/>
          <w:numId w:val="19"/>
        </w:numPr>
        <w:spacing w:after="0" w:afterAutospacing="0"/>
        <w:ind w:left="0"/>
        <w:rPr>
          <w:color w:val="1F1F1F"/>
        </w:rPr>
      </w:pPr>
      <w:r>
        <w:rPr>
          <w:b/>
          <w:bCs/>
          <w:color w:val="1F1F1F"/>
          <w:bdr w:val="none" w:sz="0" w:space="0" w:color="auto" w:frame="1"/>
        </w:rPr>
        <w:t>Solver:</w:t>
      </w:r>
      <w:r>
        <w:rPr>
          <w:color w:val="1F1F1F"/>
        </w:rPr>
        <w:t xml:space="preserve"> </w:t>
      </w:r>
      <w:proofErr w:type="spellStart"/>
      <w:r>
        <w:rPr>
          <w:rStyle w:val="CodiceHTML"/>
          <w:rFonts w:eastAsiaTheme="majorEastAsia"/>
          <w:color w:val="444746"/>
          <w:bdr w:val="none" w:sz="0" w:space="0" w:color="auto" w:frame="1"/>
        </w:rPr>
        <w:t>lbfgs</w:t>
      </w:r>
      <w:proofErr w:type="spellEnd"/>
      <w:r>
        <w:rPr>
          <w:color w:val="1F1F1F"/>
        </w:rPr>
        <w:t xml:space="preserve">. Scelto perché approssima il metodo di Newton ed è efficiente su </w:t>
      </w:r>
      <w:proofErr w:type="spellStart"/>
      <w:r>
        <w:rPr>
          <w:color w:val="1F1F1F"/>
        </w:rPr>
        <w:t>dataset</w:t>
      </w:r>
      <w:proofErr w:type="spellEnd"/>
      <w:r>
        <w:rPr>
          <w:color w:val="1F1F1F"/>
        </w:rPr>
        <w:t xml:space="preserve"> di piccole/medie dimensioni.</w:t>
      </w:r>
    </w:p>
    <w:p w:rsidR="00110776" w:rsidRDefault="00110776" w:rsidP="00110776">
      <w:pPr>
        <w:pStyle w:val="NormaleWeb"/>
        <w:numPr>
          <w:ilvl w:val="0"/>
          <w:numId w:val="19"/>
        </w:numPr>
        <w:spacing w:after="0" w:afterAutospacing="0"/>
        <w:ind w:left="0"/>
        <w:rPr>
          <w:color w:val="1F1F1F"/>
        </w:rPr>
      </w:pPr>
      <w:proofErr w:type="spellStart"/>
      <w:r>
        <w:rPr>
          <w:b/>
          <w:bCs/>
          <w:color w:val="1F1F1F"/>
          <w:bdr w:val="none" w:sz="0" w:space="0" w:color="auto" w:frame="1"/>
        </w:rPr>
        <w:t>Max</w:t>
      </w:r>
      <w:proofErr w:type="spellEnd"/>
      <w:r>
        <w:rPr>
          <w:b/>
          <w:bCs/>
          <w:color w:val="1F1F1F"/>
          <w:bdr w:val="none" w:sz="0" w:space="0" w:color="auto" w:frame="1"/>
        </w:rPr>
        <w:t xml:space="preserve"> </w:t>
      </w:r>
      <w:proofErr w:type="spellStart"/>
      <w:r>
        <w:rPr>
          <w:b/>
          <w:bCs/>
          <w:color w:val="1F1F1F"/>
          <w:bdr w:val="none" w:sz="0" w:space="0" w:color="auto" w:frame="1"/>
        </w:rPr>
        <w:t>Iterations</w:t>
      </w:r>
      <w:proofErr w:type="spellEnd"/>
      <w:r>
        <w:rPr>
          <w:b/>
          <w:bCs/>
          <w:color w:val="1F1F1F"/>
          <w:bdr w:val="none" w:sz="0" w:space="0" w:color="auto" w:frame="1"/>
        </w:rPr>
        <w:t>:</w:t>
      </w:r>
      <w:r>
        <w:rPr>
          <w:color w:val="1F1F1F"/>
        </w:rPr>
        <w:t xml:space="preserve"> </w:t>
      </w:r>
      <w:r>
        <w:rPr>
          <w:rStyle w:val="CodiceHTML"/>
          <w:rFonts w:eastAsiaTheme="majorEastAsia"/>
          <w:color w:val="444746"/>
          <w:bdr w:val="none" w:sz="0" w:space="0" w:color="auto" w:frame="1"/>
        </w:rPr>
        <w:t>2000</w:t>
      </w:r>
      <w:r>
        <w:rPr>
          <w:color w:val="1F1F1F"/>
        </w:rPr>
        <w:t xml:space="preserve">. È stato necessario aumentare questo valore rispetto al default (100) per garantire la convergenza, data la presenza di </w:t>
      </w:r>
      <w:proofErr w:type="spellStart"/>
      <w:r>
        <w:rPr>
          <w:color w:val="1F1F1F"/>
        </w:rPr>
        <w:t>feature</w:t>
      </w:r>
      <w:proofErr w:type="spellEnd"/>
      <w:r>
        <w:rPr>
          <w:color w:val="1F1F1F"/>
        </w:rPr>
        <w:t xml:space="preserve"> correlate (</w:t>
      </w:r>
      <w:proofErr w:type="spellStart"/>
      <w:r>
        <w:rPr>
          <w:color w:val="1F1F1F"/>
        </w:rPr>
        <w:t>multicollinearità</w:t>
      </w:r>
      <w:proofErr w:type="spellEnd"/>
      <w:r>
        <w:rPr>
          <w:color w:val="1F1F1F"/>
        </w:rPr>
        <w:t xml:space="preserve"> introdotta intenzionalmente dalle regole ontologiche, es. </w:t>
      </w:r>
      <w:proofErr w:type="spellStart"/>
      <w:r>
        <w:rPr>
          <w:rStyle w:val="CodiceHTML"/>
          <w:rFonts w:eastAsiaTheme="majorEastAsia"/>
          <w:color w:val="444746"/>
          <w:bdr w:val="none" w:sz="0" w:space="0" w:color="auto" w:frame="1"/>
        </w:rPr>
        <w:t>Hypertensive</w:t>
      </w:r>
      <w:proofErr w:type="spellEnd"/>
      <w:r>
        <w:rPr>
          <w:color w:val="1F1F1F"/>
        </w:rPr>
        <w:t xml:space="preserve"> e </w:t>
      </w:r>
      <w:proofErr w:type="spellStart"/>
      <w:r>
        <w:rPr>
          <w:rStyle w:val="CodiceHTML"/>
          <w:rFonts w:eastAsiaTheme="majorEastAsia"/>
          <w:color w:val="444746"/>
          <w:bdr w:val="none" w:sz="0" w:space="0" w:color="auto" w:frame="1"/>
        </w:rPr>
        <w:t>SevereHypertensive</w:t>
      </w:r>
      <w:proofErr w:type="spellEnd"/>
      <w:r>
        <w:rPr>
          <w:color w:val="1F1F1F"/>
        </w:rPr>
        <w:t>).</w:t>
      </w:r>
    </w:p>
    <w:p w:rsidR="00110776" w:rsidRDefault="00110776" w:rsidP="00110776">
      <w:pPr>
        <w:pStyle w:val="NormaleWeb"/>
        <w:numPr>
          <w:ilvl w:val="0"/>
          <w:numId w:val="19"/>
        </w:numPr>
        <w:spacing w:after="0" w:afterAutospacing="0"/>
        <w:ind w:left="0"/>
        <w:rPr>
          <w:color w:val="1F1F1F"/>
        </w:rPr>
      </w:pPr>
      <w:r>
        <w:rPr>
          <w:b/>
          <w:bCs/>
          <w:color w:val="1F1F1F"/>
          <w:bdr w:val="none" w:sz="0" w:space="0" w:color="auto" w:frame="1"/>
        </w:rPr>
        <w:t>Interpretabilità:</w:t>
      </w:r>
      <w:r>
        <w:rPr>
          <w:color w:val="1F1F1F"/>
        </w:rPr>
        <w:t xml:space="preserve"> I coefficienti </w:t>
      </w:r>
      <w:r w:rsidR="001F168E">
        <w:rPr>
          <w:rStyle w:val="math-inline"/>
          <w:rFonts w:eastAsiaTheme="majorEastAsia"/>
          <w:color w:val="1F1F1F"/>
          <w:bdr w:val="none" w:sz="0" w:space="0" w:color="auto" w:frame="1"/>
        </w:rPr>
        <w:t>β</w:t>
      </w:r>
      <w:r>
        <w:rPr>
          <w:color w:val="1F1F1F"/>
        </w:rPr>
        <w:t xml:space="preserve"> appresi dal modello permettono di capire direttamente quali </w:t>
      </w:r>
      <w:proofErr w:type="spellStart"/>
      <w:r>
        <w:rPr>
          <w:color w:val="1F1F1F"/>
        </w:rPr>
        <w:t>feature</w:t>
      </w:r>
      <w:proofErr w:type="spellEnd"/>
      <w:r>
        <w:rPr>
          <w:color w:val="1F1F1F"/>
        </w:rPr>
        <w:t xml:space="preserve"> (incluse quelle semantiche) aumentano la probabilità di malattia.</w:t>
      </w:r>
    </w:p>
    <w:p w:rsidR="00110776" w:rsidRDefault="001F168E" w:rsidP="00110776">
      <w:pPr>
        <w:rPr>
          <w:color w:val="444746"/>
        </w:rPr>
      </w:pPr>
      <w:r>
        <w:rPr>
          <w:rStyle w:val="ng-tns-c2533409115-495"/>
          <w:color w:val="444746"/>
          <w:bdr w:val="none" w:sz="0" w:space="0" w:color="auto" w:frame="1"/>
        </w:rPr>
        <w:t xml:space="preserve">In </w:t>
      </w:r>
      <w:proofErr w:type="spellStart"/>
      <w:r w:rsidR="00110776">
        <w:rPr>
          <w:rStyle w:val="ng-tns-c2533409115-495"/>
          <w:color w:val="444746"/>
          <w:bdr w:val="none" w:sz="0" w:space="0" w:color="auto" w:frame="1"/>
        </w:rPr>
        <w:t>Python</w:t>
      </w:r>
      <w:proofErr w:type="spellEnd"/>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r>
        <w:rPr>
          <w:rStyle w:val="hljs-comment"/>
          <w:color w:val="5F6368"/>
          <w:sz w:val="21"/>
          <w:szCs w:val="21"/>
          <w:bdr w:val="none" w:sz="0" w:space="0" w:color="auto" w:frame="1"/>
        </w:rPr>
        <w:t xml:space="preserve"># Pipeline: </w:t>
      </w:r>
      <w:proofErr w:type="spellStart"/>
      <w:r>
        <w:rPr>
          <w:rStyle w:val="hljs-comment"/>
          <w:color w:val="5F6368"/>
          <w:sz w:val="21"/>
          <w:szCs w:val="21"/>
          <w:bdr w:val="none" w:sz="0" w:space="0" w:color="auto" w:frame="1"/>
        </w:rPr>
        <w:t>Scaling</w:t>
      </w:r>
      <w:proofErr w:type="spellEnd"/>
      <w:r>
        <w:rPr>
          <w:rStyle w:val="hljs-comment"/>
          <w:color w:val="5F6368"/>
          <w:sz w:val="21"/>
          <w:szCs w:val="21"/>
          <w:bdr w:val="none" w:sz="0" w:space="0" w:color="auto" w:frame="1"/>
        </w:rPr>
        <w:t xml:space="preserve"> + </w:t>
      </w:r>
      <w:proofErr w:type="spellStart"/>
      <w:r>
        <w:rPr>
          <w:rStyle w:val="hljs-comment"/>
          <w:color w:val="5F6368"/>
          <w:sz w:val="21"/>
          <w:szCs w:val="21"/>
          <w:bdr w:val="none" w:sz="0" w:space="0" w:color="auto" w:frame="1"/>
        </w:rPr>
        <w:t>Logistic</w:t>
      </w:r>
      <w:proofErr w:type="spellEnd"/>
      <w:r>
        <w:rPr>
          <w:rStyle w:val="hljs-comment"/>
          <w:color w:val="5F6368"/>
          <w:sz w:val="21"/>
          <w:szCs w:val="21"/>
          <w:bdr w:val="none" w:sz="0" w:space="0" w:color="auto" w:frame="1"/>
        </w:rPr>
        <w:t xml:space="preserve"> </w:t>
      </w:r>
      <w:proofErr w:type="spellStart"/>
      <w:r>
        <w:rPr>
          <w:rStyle w:val="hljs-comment"/>
          <w:color w:val="5F6368"/>
          <w:sz w:val="21"/>
          <w:szCs w:val="21"/>
          <w:bdr w:val="none" w:sz="0" w:space="0" w:color="auto" w:frame="1"/>
        </w:rPr>
        <w:t>Regression</w:t>
      </w:r>
      <w:proofErr w:type="spellEnd"/>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proofErr w:type="spellStart"/>
      <w:proofErr w:type="gramStart"/>
      <w:r>
        <w:rPr>
          <w:rStyle w:val="CodiceHTML"/>
          <w:rFonts w:eastAsiaTheme="majorEastAsia"/>
          <w:color w:val="444746"/>
          <w:sz w:val="21"/>
          <w:szCs w:val="21"/>
          <w:bdr w:val="none" w:sz="0" w:space="0" w:color="auto" w:frame="1"/>
        </w:rPr>
        <w:t>lr</w:t>
      </w:r>
      <w:proofErr w:type="spellEnd"/>
      <w:proofErr w:type="gramEnd"/>
      <w:r>
        <w:rPr>
          <w:rStyle w:val="CodiceHTML"/>
          <w:rFonts w:eastAsiaTheme="majorEastAsia"/>
          <w:color w:val="444746"/>
          <w:sz w:val="21"/>
          <w:szCs w:val="21"/>
          <w:bdr w:val="none" w:sz="0" w:space="0" w:color="auto" w:frame="1"/>
        </w:rPr>
        <w:t xml:space="preserve"> = Pipeline([</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scaler</w:t>
      </w:r>
      <w:proofErr w:type="spellEnd"/>
      <w:r>
        <w:rPr>
          <w:rStyle w:val="hljs-string"/>
          <w:color w:val="188038"/>
          <w:sz w:val="21"/>
          <w:szCs w:val="21"/>
          <w:bdr w:val="none" w:sz="0" w:space="0" w:color="auto" w:frame="1"/>
        </w:rPr>
        <w:t>"</w:t>
      </w:r>
      <w:r>
        <w:rPr>
          <w:rStyle w:val="CodiceHTML"/>
          <w:rFonts w:eastAsiaTheme="majorEastAsia"/>
          <w:color w:val="444746"/>
          <w:sz w:val="21"/>
          <w:szCs w:val="21"/>
          <w:bdr w:val="none" w:sz="0" w:space="0" w:color="auto" w:frame="1"/>
        </w:rPr>
        <w:t xml:space="preserve">, </w:t>
      </w:r>
      <w:proofErr w:type="spellStart"/>
      <w:r>
        <w:rPr>
          <w:rStyle w:val="CodiceHTML"/>
          <w:rFonts w:eastAsiaTheme="majorEastAsia"/>
          <w:color w:val="444746"/>
          <w:sz w:val="21"/>
          <w:szCs w:val="21"/>
          <w:bdr w:val="none" w:sz="0" w:space="0" w:color="auto" w:frame="1"/>
        </w:rPr>
        <w:t>StandardScaler</w:t>
      </w:r>
      <w:proofErr w:type="spellEnd"/>
      <w:r>
        <w:rPr>
          <w:rStyle w:val="CodiceHTML"/>
          <w:rFonts w:eastAsiaTheme="majorEastAsia"/>
          <w:color w:val="444746"/>
          <w:sz w:val="21"/>
          <w:szCs w:val="21"/>
          <w:bdr w:val="none" w:sz="0" w:space="0" w:color="auto" w:frame="1"/>
        </w:rPr>
        <w:t>()),</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clf</w:t>
      </w:r>
      <w:proofErr w:type="spellEnd"/>
      <w:r>
        <w:rPr>
          <w:rStyle w:val="hljs-string"/>
          <w:color w:val="188038"/>
          <w:sz w:val="21"/>
          <w:szCs w:val="21"/>
          <w:bdr w:val="none" w:sz="0" w:space="0" w:color="auto" w:frame="1"/>
        </w:rPr>
        <w:t>"</w:t>
      </w:r>
      <w:r>
        <w:rPr>
          <w:rStyle w:val="CodiceHTML"/>
          <w:rFonts w:eastAsiaTheme="majorEastAsia"/>
          <w:color w:val="444746"/>
          <w:sz w:val="21"/>
          <w:szCs w:val="21"/>
          <w:bdr w:val="none" w:sz="0" w:space="0" w:color="auto" w:frame="1"/>
        </w:rPr>
        <w:t xml:space="preserve">, </w:t>
      </w:r>
      <w:proofErr w:type="spellStart"/>
      <w:proofErr w:type="gramStart"/>
      <w:r>
        <w:rPr>
          <w:rStyle w:val="CodiceHTML"/>
          <w:rFonts w:eastAsiaTheme="majorEastAsia"/>
          <w:color w:val="444746"/>
          <w:sz w:val="21"/>
          <w:szCs w:val="21"/>
          <w:bdr w:val="none" w:sz="0" w:space="0" w:color="auto" w:frame="1"/>
        </w:rPr>
        <w:t>LogisticRegression</w:t>
      </w:r>
      <w:proofErr w:type="spellEnd"/>
      <w:r>
        <w:rPr>
          <w:rStyle w:val="CodiceHTML"/>
          <w:rFonts w:eastAsiaTheme="majorEastAsia"/>
          <w:color w:val="444746"/>
          <w:sz w:val="21"/>
          <w:szCs w:val="21"/>
          <w:bdr w:val="none" w:sz="0" w:space="0" w:color="auto" w:frame="1"/>
        </w:rPr>
        <w:t>(</w:t>
      </w:r>
      <w:proofErr w:type="spellStart"/>
      <w:proofErr w:type="gramEnd"/>
      <w:r>
        <w:rPr>
          <w:rStyle w:val="CodiceHTML"/>
          <w:rFonts w:eastAsiaTheme="majorEastAsia"/>
          <w:color w:val="444746"/>
          <w:sz w:val="21"/>
          <w:szCs w:val="21"/>
          <w:bdr w:val="none" w:sz="0" w:space="0" w:color="auto" w:frame="1"/>
        </w:rPr>
        <w:t>max_iter</w:t>
      </w:r>
      <w:proofErr w:type="spellEnd"/>
      <w:r>
        <w:rPr>
          <w:rStyle w:val="CodiceHTML"/>
          <w:rFonts w:eastAsiaTheme="majorEastAsia"/>
          <w:color w:val="444746"/>
          <w:sz w:val="21"/>
          <w:szCs w:val="21"/>
          <w:bdr w:val="none" w:sz="0" w:space="0" w:color="auto" w:frame="1"/>
        </w:rPr>
        <w:t>=</w:t>
      </w:r>
      <w:r>
        <w:rPr>
          <w:rStyle w:val="hljs-number"/>
          <w:color w:val="B55908"/>
          <w:sz w:val="21"/>
          <w:szCs w:val="21"/>
          <w:bdr w:val="none" w:sz="0" w:space="0" w:color="auto" w:frame="1"/>
        </w:rPr>
        <w:t>2000</w:t>
      </w:r>
      <w:r>
        <w:rPr>
          <w:rStyle w:val="CodiceHTML"/>
          <w:rFonts w:eastAsiaTheme="majorEastAsia"/>
          <w:color w:val="444746"/>
          <w:sz w:val="21"/>
          <w:szCs w:val="21"/>
          <w:bdr w:val="none" w:sz="0" w:space="0" w:color="auto" w:frame="1"/>
        </w:rPr>
        <w:t>, solver=</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lbfgs</w:t>
      </w:r>
      <w:proofErr w:type="spellEnd"/>
      <w:r>
        <w:rPr>
          <w:rStyle w:val="hljs-string"/>
          <w:color w:val="188038"/>
          <w:sz w:val="21"/>
          <w:szCs w:val="21"/>
          <w:bdr w:val="none" w:sz="0" w:space="0" w:color="auto" w:frame="1"/>
        </w:rPr>
        <w:t>"</w:t>
      </w:r>
      <w:r>
        <w:rPr>
          <w:rStyle w:val="CodiceHTML"/>
          <w:rFonts w:eastAsiaTheme="majorEastAsia"/>
          <w:color w:val="444746"/>
          <w:sz w:val="21"/>
          <w:szCs w:val="21"/>
          <w:bdr w:val="none" w:sz="0" w:space="0" w:color="auto" w:frame="1"/>
        </w:rPr>
        <w:t>)),</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p>
    <w:p w:rsidR="00110776" w:rsidRPr="00D469B6" w:rsidRDefault="00110776" w:rsidP="00110776">
      <w:pPr>
        <w:pStyle w:val="Titolo3"/>
        <w:spacing w:after="120" w:afterAutospacing="0"/>
        <w:rPr>
          <w:rFonts w:asciiTheme="majorHAnsi" w:hAnsiTheme="majorHAnsi" w:cstheme="majorHAnsi"/>
          <w:color w:val="1F1F1F"/>
        </w:rPr>
      </w:pPr>
      <w:bookmarkStart w:id="27" w:name="_Toc222409394"/>
      <w:r w:rsidRPr="00D469B6">
        <w:rPr>
          <w:rFonts w:asciiTheme="majorHAnsi" w:hAnsiTheme="majorHAnsi" w:cstheme="majorHAnsi"/>
          <w:color w:val="1F1F1F"/>
        </w:rPr>
        <w:t xml:space="preserve">3.3.2 Random </w:t>
      </w:r>
      <w:proofErr w:type="spellStart"/>
      <w:r w:rsidRPr="00D469B6">
        <w:rPr>
          <w:rFonts w:asciiTheme="majorHAnsi" w:hAnsiTheme="majorHAnsi" w:cstheme="majorHAnsi"/>
          <w:color w:val="1F1F1F"/>
        </w:rPr>
        <w:t>Forest</w:t>
      </w:r>
      <w:proofErr w:type="spellEnd"/>
      <w:r w:rsidRPr="00D469B6">
        <w:rPr>
          <w:rFonts w:asciiTheme="majorHAnsi" w:hAnsiTheme="majorHAnsi" w:cstheme="majorHAnsi"/>
          <w:color w:val="1F1F1F"/>
        </w:rPr>
        <w:t xml:space="preserve"> (Modello Ensemble)</w:t>
      </w:r>
      <w:bookmarkEnd w:id="27"/>
    </w:p>
    <w:p w:rsidR="00110776" w:rsidRDefault="00110776" w:rsidP="00110776">
      <w:pPr>
        <w:pStyle w:val="NormaleWeb"/>
        <w:spacing w:after="0" w:afterAutospacing="0"/>
        <w:rPr>
          <w:color w:val="1F1F1F"/>
        </w:rPr>
      </w:pPr>
      <w:r>
        <w:rPr>
          <w:color w:val="1F1F1F"/>
        </w:rPr>
        <w:t xml:space="preserve">La Random </w:t>
      </w:r>
      <w:proofErr w:type="spellStart"/>
      <w:r>
        <w:rPr>
          <w:color w:val="1F1F1F"/>
        </w:rPr>
        <w:t>Forest</w:t>
      </w:r>
      <w:proofErr w:type="spellEnd"/>
      <w:r>
        <w:rPr>
          <w:color w:val="1F1F1F"/>
        </w:rPr>
        <w:t xml:space="preserve"> è stata inclusa per gestire le </w:t>
      </w:r>
      <w:r>
        <w:rPr>
          <w:b/>
          <w:bCs/>
          <w:color w:val="1F1F1F"/>
          <w:bdr w:val="none" w:sz="0" w:space="0" w:color="auto" w:frame="1"/>
        </w:rPr>
        <w:t>non-linearità</w:t>
      </w:r>
      <w:r>
        <w:rPr>
          <w:color w:val="1F1F1F"/>
        </w:rPr>
        <w:t xml:space="preserve"> e le interazioni complesse tra variabili che la Regressione Logistica potrebbe non cogliere. Essendo un metodo basato su alberi decisionali, è robusto agli </w:t>
      </w:r>
      <w:proofErr w:type="spellStart"/>
      <w:r>
        <w:rPr>
          <w:color w:val="1F1F1F"/>
        </w:rPr>
        <w:t>outlier</w:t>
      </w:r>
      <w:proofErr w:type="spellEnd"/>
      <w:r>
        <w:rPr>
          <w:color w:val="1F1F1F"/>
        </w:rPr>
        <w:t xml:space="preserve"> e non richiede necessariamente lo </w:t>
      </w:r>
      <w:proofErr w:type="spellStart"/>
      <w:r>
        <w:rPr>
          <w:color w:val="1F1F1F"/>
        </w:rPr>
        <w:t>scaling</w:t>
      </w:r>
      <w:proofErr w:type="spellEnd"/>
      <w:r>
        <w:rPr>
          <w:color w:val="1F1F1F"/>
        </w:rPr>
        <w:t xml:space="preserve"> delle </w:t>
      </w:r>
      <w:proofErr w:type="spellStart"/>
      <w:r>
        <w:rPr>
          <w:color w:val="1F1F1F"/>
        </w:rPr>
        <w:t>feature</w:t>
      </w:r>
      <w:proofErr w:type="spellEnd"/>
      <w:r>
        <w:rPr>
          <w:color w:val="1F1F1F"/>
        </w:rPr>
        <w:t xml:space="preserve"> (anche se nella pipeline globale lo </w:t>
      </w:r>
      <w:proofErr w:type="spellStart"/>
      <w:r>
        <w:rPr>
          <w:color w:val="1F1F1F"/>
        </w:rPr>
        <w:t>scaling</w:t>
      </w:r>
      <w:proofErr w:type="spellEnd"/>
      <w:r>
        <w:rPr>
          <w:color w:val="1F1F1F"/>
        </w:rPr>
        <w:t xml:space="preserve"> è mantenuto per uniformità).</w:t>
      </w:r>
    </w:p>
    <w:p w:rsidR="00110776" w:rsidRDefault="00110776" w:rsidP="00110776">
      <w:pPr>
        <w:pStyle w:val="NormaleWeb"/>
        <w:spacing w:after="0" w:afterAutospacing="0"/>
        <w:rPr>
          <w:color w:val="1F1F1F"/>
        </w:rPr>
      </w:pPr>
      <w:r>
        <w:rPr>
          <w:b/>
          <w:bCs/>
          <w:color w:val="1F1F1F"/>
          <w:bdr w:val="none" w:sz="0" w:space="0" w:color="auto" w:frame="1"/>
        </w:rPr>
        <w:t xml:space="preserve">Configurazione e </w:t>
      </w:r>
      <w:proofErr w:type="spellStart"/>
      <w:r>
        <w:rPr>
          <w:b/>
          <w:bCs/>
          <w:color w:val="1F1F1F"/>
          <w:bdr w:val="none" w:sz="0" w:space="0" w:color="auto" w:frame="1"/>
        </w:rPr>
        <w:t>Iperparametri</w:t>
      </w:r>
      <w:proofErr w:type="spellEnd"/>
      <w:r>
        <w:rPr>
          <w:b/>
          <w:bCs/>
          <w:color w:val="1F1F1F"/>
          <w:bdr w:val="none" w:sz="0" w:space="0" w:color="auto" w:frame="1"/>
        </w:rPr>
        <w:t>:</w:t>
      </w:r>
    </w:p>
    <w:p w:rsidR="00110776" w:rsidRDefault="00110776" w:rsidP="00110776">
      <w:pPr>
        <w:pStyle w:val="NormaleWeb"/>
        <w:numPr>
          <w:ilvl w:val="0"/>
          <w:numId w:val="20"/>
        </w:numPr>
        <w:spacing w:after="0" w:afterAutospacing="0"/>
        <w:ind w:left="0"/>
        <w:rPr>
          <w:color w:val="1F1F1F"/>
        </w:rPr>
      </w:pPr>
      <w:proofErr w:type="spellStart"/>
      <w:proofErr w:type="gramStart"/>
      <w:r>
        <w:rPr>
          <w:b/>
          <w:bCs/>
          <w:color w:val="1F1F1F"/>
          <w:bdr w:val="none" w:sz="0" w:space="0" w:color="auto" w:frame="1"/>
        </w:rPr>
        <w:t>n</w:t>
      </w:r>
      <w:proofErr w:type="gramEnd"/>
      <w:r>
        <w:rPr>
          <w:b/>
          <w:bCs/>
          <w:color w:val="1F1F1F"/>
          <w:bdr w:val="none" w:sz="0" w:space="0" w:color="auto" w:frame="1"/>
        </w:rPr>
        <w:t>_estimators</w:t>
      </w:r>
      <w:proofErr w:type="spellEnd"/>
      <w:r>
        <w:rPr>
          <w:b/>
          <w:bCs/>
          <w:color w:val="1F1F1F"/>
          <w:bdr w:val="none" w:sz="0" w:space="0" w:color="auto" w:frame="1"/>
        </w:rPr>
        <w:t>:</w:t>
      </w:r>
      <w:r>
        <w:rPr>
          <w:color w:val="1F1F1F"/>
        </w:rPr>
        <w:t xml:space="preserve"> </w:t>
      </w:r>
      <w:r>
        <w:rPr>
          <w:rStyle w:val="CodiceHTML"/>
          <w:rFonts w:eastAsiaTheme="majorEastAsia"/>
          <w:color w:val="444746"/>
          <w:bdr w:val="none" w:sz="0" w:space="0" w:color="auto" w:frame="1"/>
        </w:rPr>
        <w:t>400</w:t>
      </w:r>
      <w:r>
        <w:rPr>
          <w:color w:val="1F1F1F"/>
        </w:rPr>
        <w:t>. Un numero elevato di alberi è stato scelto per stabilizzare la predizione e r</w:t>
      </w:r>
      <w:r w:rsidR="001F168E">
        <w:rPr>
          <w:color w:val="1F1F1F"/>
        </w:rPr>
        <w:t>idurre la varianza dell'errore</w:t>
      </w:r>
      <w:r>
        <w:rPr>
          <w:color w:val="1F1F1F"/>
        </w:rPr>
        <w:t xml:space="preserve">, cruciale in </w:t>
      </w:r>
      <w:proofErr w:type="spellStart"/>
      <w:r>
        <w:rPr>
          <w:color w:val="1F1F1F"/>
        </w:rPr>
        <w:t>dataset</w:t>
      </w:r>
      <w:proofErr w:type="spellEnd"/>
      <w:r>
        <w:rPr>
          <w:color w:val="1F1F1F"/>
        </w:rPr>
        <w:t xml:space="preserve"> piccoli.</w:t>
      </w:r>
    </w:p>
    <w:p w:rsidR="00110776" w:rsidRDefault="00110776" w:rsidP="00110776">
      <w:pPr>
        <w:pStyle w:val="NormaleWeb"/>
        <w:numPr>
          <w:ilvl w:val="0"/>
          <w:numId w:val="20"/>
        </w:numPr>
        <w:spacing w:after="0" w:afterAutospacing="0"/>
        <w:ind w:left="0"/>
        <w:rPr>
          <w:color w:val="1F1F1F"/>
        </w:rPr>
      </w:pPr>
      <w:proofErr w:type="spellStart"/>
      <w:proofErr w:type="gramStart"/>
      <w:r>
        <w:rPr>
          <w:b/>
          <w:bCs/>
          <w:color w:val="1F1F1F"/>
          <w:bdr w:val="none" w:sz="0" w:space="0" w:color="auto" w:frame="1"/>
        </w:rPr>
        <w:t>n</w:t>
      </w:r>
      <w:proofErr w:type="gramEnd"/>
      <w:r>
        <w:rPr>
          <w:b/>
          <w:bCs/>
          <w:color w:val="1F1F1F"/>
          <w:bdr w:val="none" w:sz="0" w:space="0" w:color="auto" w:frame="1"/>
        </w:rPr>
        <w:t>_jobs</w:t>
      </w:r>
      <w:proofErr w:type="spellEnd"/>
      <w:r>
        <w:rPr>
          <w:b/>
          <w:bCs/>
          <w:color w:val="1F1F1F"/>
          <w:bdr w:val="none" w:sz="0" w:space="0" w:color="auto" w:frame="1"/>
        </w:rPr>
        <w:t>:</w:t>
      </w:r>
      <w:r>
        <w:rPr>
          <w:color w:val="1F1F1F"/>
        </w:rPr>
        <w:t xml:space="preserve"> </w:t>
      </w:r>
      <w:r>
        <w:rPr>
          <w:rStyle w:val="CodiceHTML"/>
          <w:rFonts w:eastAsiaTheme="majorEastAsia"/>
          <w:color w:val="444746"/>
          <w:bdr w:val="none" w:sz="0" w:space="0" w:color="auto" w:frame="1"/>
        </w:rPr>
        <w:t>-1</w:t>
      </w:r>
      <w:r>
        <w:rPr>
          <w:color w:val="1F1F1F"/>
        </w:rPr>
        <w:t>. Utilizza tutti i core della CPU per parallelizzare il training.</w:t>
      </w:r>
    </w:p>
    <w:p w:rsidR="00110776" w:rsidRDefault="00110776" w:rsidP="00110776">
      <w:pPr>
        <w:pStyle w:val="NormaleWeb"/>
        <w:numPr>
          <w:ilvl w:val="0"/>
          <w:numId w:val="20"/>
        </w:numPr>
        <w:spacing w:after="0" w:afterAutospacing="0"/>
        <w:ind w:left="0"/>
        <w:rPr>
          <w:color w:val="1F1F1F"/>
        </w:rPr>
      </w:pPr>
      <w:proofErr w:type="spellStart"/>
      <w:proofErr w:type="gramStart"/>
      <w:r>
        <w:rPr>
          <w:b/>
          <w:bCs/>
          <w:color w:val="1F1F1F"/>
          <w:bdr w:val="none" w:sz="0" w:space="0" w:color="auto" w:frame="1"/>
        </w:rPr>
        <w:t>random</w:t>
      </w:r>
      <w:proofErr w:type="gramEnd"/>
      <w:r>
        <w:rPr>
          <w:b/>
          <w:bCs/>
          <w:color w:val="1F1F1F"/>
          <w:bdr w:val="none" w:sz="0" w:space="0" w:color="auto" w:frame="1"/>
        </w:rPr>
        <w:t>_state</w:t>
      </w:r>
      <w:proofErr w:type="spellEnd"/>
      <w:r>
        <w:rPr>
          <w:b/>
          <w:bCs/>
          <w:color w:val="1F1F1F"/>
          <w:bdr w:val="none" w:sz="0" w:space="0" w:color="auto" w:frame="1"/>
        </w:rPr>
        <w:t>:</w:t>
      </w:r>
      <w:r>
        <w:rPr>
          <w:color w:val="1F1F1F"/>
        </w:rPr>
        <w:t xml:space="preserve"> </w:t>
      </w:r>
      <w:r>
        <w:rPr>
          <w:rStyle w:val="CodiceHTML"/>
          <w:rFonts w:eastAsiaTheme="majorEastAsia"/>
          <w:color w:val="444746"/>
          <w:bdr w:val="none" w:sz="0" w:space="0" w:color="auto" w:frame="1"/>
        </w:rPr>
        <w:t>42</w:t>
      </w:r>
      <w:r>
        <w:rPr>
          <w:color w:val="1F1F1F"/>
        </w:rPr>
        <w:t>. Fissato per garantire la riproducibilità scientifica degli esperimenti.</w:t>
      </w:r>
    </w:p>
    <w:p w:rsidR="00110776" w:rsidRDefault="00110776" w:rsidP="00110776">
      <w:pPr>
        <w:rPr>
          <w:color w:val="444746"/>
        </w:rPr>
      </w:pPr>
      <w:proofErr w:type="spellStart"/>
      <w:r>
        <w:rPr>
          <w:rStyle w:val="ng-tns-c2533409115-496"/>
          <w:color w:val="444746"/>
          <w:bdr w:val="none" w:sz="0" w:space="0" w:color="auto" w:frame="1"/>
        </w:rPr>
        <w:t>Python</w:t>
      </w:r>
      <w:proofErr w:type="spellEnd"/>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lastRenderedPageBreak/>
        <w:t xml:space="preserve">    </w:t>
      </w:r>
      <w:r>
        <w:rPr>
          <w:rStyle w:val="hljs-comment"/>
          <w:color w:val="5F6368"/>
          <w:sz w:val="21"/>
          <w:szCs w:val="21"/>
          <w:bdr w:val="none" w:sz="0" w:space="0" w:color="auto" w:frame="1"/>
        </w:rPr>
        <w:t># Modello Ensemble robusto</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proofErr w:type="spellStart"/>
      <w:proofErr w:type="gramStart"/>
      <w:r>
        <w:rPr>
          <w:rStyle w:val="CodiceHTML"/>
          <w:rFonts w:eastAsiaTheme="majorEastAsia"/>
          <w:color w:val="444746"/>
          <w:sz w:val="21"/>
          <w:szCs w:val="21"/>
          <w:bdr w:val="none" w:sz="0" w:space="0" w:color="auto" w:frame="1"/>
        </w:rPr>
        <w:t>rf</w:t>
      </w:r>
      <w:proofErr w:type="spellEnd"/>
      <w:proofErr w:type="gramEnd"/>
      <w:r>
        <w:rPr>
          <w:rStyle w:val="CodiceHTML"/>
          <w:rFonts w:eastAsiaTheme="majorEastAsia"/>
          <w:color w:val="444746"/>
          <w:sz w:val="21"/>
          <w:szCs w:val="21"/>
          <w:bdr w:val="none" w:sz="0" w:space="0" w:color="auto" w:frame="1"/>
        </w:rPr>
        <w:t xml:space="preserve"> = </w:t>
      </w:r>
      <w:proofErr w:type="spellStart"/>
      <w:r>
        <w:rPr>
          <w:rStyle w:val="CodiceHTML"/>
          <w:rFonts w:eastAsiaTheme="majorEastAsia"/>
          <w:color w:val="444746"/>
          <w:sz w:val="21"/>
          <w:szCs w:val="21"/>
          <w:bdr w:val="none" w:sz="0" w:space="0" w:color="auto" w:frame="1"/>
        </w:rPr>
        <w:t>RandomForestClassifier</w:t>
      </w:r>
      <w:proofErr w:type="spellEnd"/>
      <w:r>
        <w:rPr>
          <w:rStyle w:val="CodiceHTML"/>
          <w:rFonts w:eastAsiaTheme="majorEastAsia"/>
          <w:color w:val="444746"/>
          <w:sz w:val="21"/>
          <w:szCs w:val="21"/>
          <w:bdr w:val="none" w:sz="0" w:space="0" w:color="auto" w:frame="1"/>
        </w:rPr>
        <w:t>(</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proofErr w:type="spellStart"/>
      <w:proofErr w:type="gramStart"/>
      <w:r>
        <w:rPr>
          <w:rStyle w:val="CodiceHTML"/>
          <w:rFonts w:eastAsiaTheme="majorEastAsia"/>
          <w:color w:val="444746"/>
          <w:sz w:val="21"/>
          <w:szCs w:val="21"/>
          <w:bdr w:val="none" w:sz="0" w:space="0" w:color="auto" w:frame="1"/>
        </w:rPr>
        <w:t>n</w:t>
      </w:r>
      <w:proofErr w:type="gramEnd"/>
      <w:r>
        <w:rPr>
          <w:rStyle w:val="CodiceHTML"/>
          <w:rFonts w:eastAsiaTheme="majorEastAsia"/>
          <w:color w:val="444746"/>
          <w:sz w:val="21"/>
          <w:szCs w:val="21"/>
          <w:bdr w:val="none" w:sz="0" w:space="0" w:color="auto" w:frame="1"/>
        </w:rPr>
        <w:t>_estimators</w:t>
      </w:r>
      <w:proofErr w:type="spellEnd"/>
      <w:r>
        <w:rPr>
          <w:rStyle w:val="CodiceHTML"/>
          <w:rFonts w:eastAsiaTheme="majorEastAsia"/>
          <w:color w:val="444746"/>
          <w:sz w:val="21"/>
          <w:szCs w:val="21"/>
          <w:bdr w:val="none" w:sz="0" w:space="0" w:color="auto" w:frame="1"/>
        </w:rPr>
        <w:t>=</w:t>
      </w:r>
      <w:r>
        <w:rPr>
          <w:rStyle w:val="hljs-number"/>
          <w:color w:val="B55908"/>
          <w:sz w:val="21"/>
          <w:szCs w:val="21"/>
          <w:bdr w:val="none" w:sz="0" w:space="0" w:color="auto" w:frame="1"/>
        </w:rPr>
        <w:t>400</w:t>
      </w:r>
      <w:r>
        <w:rPr>
          <w:rStyle w:val="CodiceHTML"/>
          <w:rFonts w:eastAsiaTheme="majorEastAsia"/>
          <w:color w:val="444746"/>
          <w:sz w:val="21"/>
          <w:szCs w:val="21"/>
          <w:bdr w:val="none" w:sz="0" w:space="0" w:color="auto" w:frame="1"/>
        </w:rPr>
        <w:t>,</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proofErr w:type="spellStart"/>
      <w:proofErr w:type="gramStart"/>
      <w:r>
        <w:rPr>
          <w:rStyle w:val="CodiceHTML"/>
          <w:rFonts w:eastAsiaTheme="majorEastAsia"/>
          <w:color w:val="444746"/>
          <w:sz w:val="21"/>
          <w:szCs w:val="21"/>
          <w:bdr w:val="none" w:sz="0" w:space="0" w:color="auto" w:frame="1"/>
        </w:rPr>
        <w:t>random</w:t>
      </w:r>
      <w:proofErr w:type="gramEnd"/>
      <w:r>
        <w:rPr>
          <w:rStyle w:val="CodiceHTML"/>
          <w:rFonts w:eastAsiaTheme="majorEastAsia"/>
          <w:color w:val="444746"/>
          <w:sz w:val="21"/>
          <w:szCs w:val="21"/>
          <w:bdr w:val="none" w:sz="0" w:space="0" w:color="auto" w:frame="1"/>
        </w:rPr>
        <w:t>_state</w:t>
      </w:r>
      <w:proofErr w:type="spellEnd"/>
      <w:r>
        <w:rPr>
          <w:rStyle w:val="CodiceHTML"/>
          <w:rFonts w:eastAsiaTheme="majorEastAsia"/>
          <w:color w:val="444746"/>
          <w:sz w:val="21"/>
          <w:szCs w:val="21"/>
          <w:bdr w:val="none" w:sz="0" w:space="0" w:color="auto" w:frame="1"/>
        </w:rPr>
        <w:t>=</w:t>
      </w:r>
      <w:r>
        <w:rPr>
          <w:rStyle w:val="hljs-number"/>
          <w:color w:val="B55908"/>
          <w:sz w:val="21"/>
          <w:szCs w:val="21"/>
          <w:bdr w:val="none" w:sz="0" w:space="0" w:color="auto" w:frame="1"/>
        </w:rPr>
        <w:t>42</w:t>
      </w:r>
      <w:r>
        <w:rPr>
          <w:rStyle w:val="CodiceHTML"/>
          <w:rFonts w:eastAsiaTheme="majorEastAsia"/>
          <w:color w:val="444746"/>
          <w:sz w:val="21"/>
          <w:szCs w:val="21"/>
          <w:bdr w:val="none" w:sz="0" w:space="0" w:color="auto" w:frame="1"/>
        </w:rPr>
        <w:t>,</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proofErr w:type="spellStart"/>
      <w:proofErr w:type="gramStart"/>
      <w:r>
        <w:rPr>
          <w:rStyle w:val="CodiceHTML"/>
          <w:rFonts w:eastAsiaTheme="majorEastAsia"/>
          <w:color w:val="444746"/>
          <w:sz w:val="21"/>
          <w:szCs w:val="21"/>
          <w:bdr w:val="none" w:sz="0" w:space="0" w:color="auto" w:frame="1"/>
        </w:rPr>
        <w:t>n</w:t>
      </w:r>
      <w:proofErr w:type="gramEnd"/>
      <w:r>
        <w:rPr>
          <w:rStyle w:val="CodiceHTML"/>
          <w:rFonts w:eastAsiaTheme="majorEastAsia"/>
          <w:color w:val="444746"/>
          <w:sz w:val="21"/>
          <w:szCs w:val="21"/>
          <w:bdr w:val="none" w:sz="0" w:space="0" w:color="auto" w:frame="1"/>
        </w:rPr>
        <w:t>_jobs</w:t>
      </w:r>
      <w:proofErr w:type="spellEnd"/>
      <w:r>
        <w:rPr>
          <w:rStyle w:val="CodiceHTML"/>
          <w:rFonts w:eastAsiaTheme="majorEastAsia"/>
          <w:color w:val="444746"/>
          <w:sz w:val="21"/>
          <w:szCs w:val="21"/>
          <w:bdr w:val="none" w:sz="0" w:space="0" w:color="auto" w:frame="1"/>
        </w:rPr>
        <w:t>=-</w:t>
      </w:r>
      <w:r>
        <w:rPr>
          <w:rStyle w:val="hljs-number"/>
          <w:color w:val="B55908"/>
          <w:sz w:val="21"/>
          <w:szCs w:val="21"/>
          <w:bdr w:val="none" w:sz="0" w:space="0" w:color="auto" w:frame="1"/>
        </w:rPr>
        <w:t>1</w:t>
      </w:r>
    </w:p>
    <w:p w:rsidR="00110776" w:rsidRDefault="00110776" w:rsidP="00110776">
      <w:pPr>
        <w:pStyle w:val="PreformattatoHTML"/>
        <w:rPr>
          <w:rStyle w:val="CodiceHTML"/>
          <w:rFonts w:eastAsiaTheme="majorEastAsia"/>
          <w:color w:val="444746"/>
          <w:sz w:val="21"/>
          <w:szCs w:val="21"/>
          <w:bdr w:val="none" w:sz="0" w:space="0" w:color="auto" w:frame="1"/>
        </w:rPr>
      </w:pPr>
      <w:r>
        <w:rPr>
          <w:rStyle w:val="CodiceHTML"/>
          <w:rFonts w:eastAsiaTheme="majorEastAsia"/>
          <w:color w:val="444746"/>
          <w:sz w:val="21"/>
          <w:szCs w:val="21"/>
          <w:bdr w:val="none" w:sz="0" w:space="0" w:color="auto" w:frame="1"/>
        </w:rPr>
        <w:t xml:space="preserve">    )</w:t>
      </w:r>
    </w:p>
    <w:p w:rsidR="001F168E" w:rsidRDefault="001F168E" w:rsidP="00110776">
      <w:pPr>
        <w:pStyle w:val="Titolo2"/>
        <w:spacing w:after="120"/>
        <w:rPr>
          <w:color w:val="1F1F1F"/>
        </w:rPr>
      </w:pPr>
    </w:p>
    <w:p w:rsidR="00110776" w:rsidRPr="001F168E" w:rsidRDefault="00110776" w:rsidP="00110776">
      <w:pPr>
        <w:pStyle w:val="Titolo2"/>
        <w:spacing w:after="120"/>
        <w:rPr>
          <w:b/>
          <w:color w:val="1F1F1F"/>
          <w:sz w:val="30"/>
          <w:szCs w:val="30"/>
        </w:rPr>
      </w:pPr>
      <w:bookmarkStart w:id="28" w:name="_Toc222409395"/>
      <w:r w:rsidRPr="001F168E">
        <w:rPr>
          <w:b/>
          <w:color w:val="1F1F1F"/>
          <w:sz w:val="30"/>
          <w:szCs w:val="30"/>
        </w:rPr>
        <w:t xml:space="preserve">3.4 Gestione del Data </w:t>
      </w:r>
      <w:proofErr w:type="spellStart"/>
      <w:r w:rsidRPr="001F168E">
        <w:rPr>
          <w:b/>
          <w:color w:val="1F1F1F"/>
          <w:sz w:val="30"/>
          <w:szCs w:val="30"/>
        </w:rPr>
        <w:t>Leakage</w:t>
      </w:r>
      <w:proofErr w:type="spellEnd"/>
      <w:r w:rsidRPr="001F168E">
        <w:rPr>
          <w:b/>
          <w:color w:val="1F1F1F"/>
          <w:sz w:val="30"/>
          <w:szCs w:val="30"/>
        </w:rPr>
        <w:t xml:space="preserve"> e Pipeline</w:t>
      </w:r>
      <w:bookmarkEnd w:id="28"/>
    </w:p>
    <w:p w:rsidR="00110776" w:rsidRDefault="00110776" w:rsidP="00110776">
      <w:pPr>
        <w:pStyle w:val="NormaleWeb"/>
        <w:spacing w:after="0" w:afterAutospacing="0"/>
        <w:rPr>
          <w:color w:val="1F1F1F"/>
        </w:rPr>
      </w:pPr>
      <w:r>
        <w:rPr>
          <w:color w:val="1F1F1F"/>
        </w:rPr>
        <w:t xml:space="preserve">Un aspetto critico nello sviluppo di sistemi ML affidabili è evitare il </w:t>
      </w:r>
      <w:r>
        <w:rPr>
          <w:i/>
          <w:iCs/>
          <w:color w:val="1F1F1F"/>
          <w:bdr w:val="none" w:sz="0" w:space="0" w:color="auto" w:frame="1"/>
        </w:rPr>
        <w:t xml:space="preserve">Data </w:t>
      </w:r>
      <w:proofErr w:type="spellStart"/>
      <w:r>
        <w:rPr>
          <w:i/>
          <w:iCs/>
          <w:color w:val="1F1F1F"/>
          <w:bdr w:val="none" w:sz="0" w:space="0" w:color="auto" w:frame="1"/>
        </w:rPr>
        <w:t>Leakage</w:t>
      </w:r>
      <w:proofErr w:type="spellEnd"/>
      <w:r>
        <w:rPr>
          <w:color w:val="1F1F1F"/>
        </w:rPr>
        <w:t>, ovvero l'utilizzo di informazioni del test set durante la fase di training.</w:t>
      </w:r>
    </w:p>
    <w:p w:rsidR="00110776" w:rsidRDefault="00110776" w:rsidP="00110776">
      <w:pPr>
        <w:pStyle w:val="NormaleWeb"/>
        <w:spacing w:after="0" w:afterAutospacing="0"/>
        <w:rPr>
          <w:color w:val="1F1F1F"/>
        </w:rPr>
      </w:pPr>
      <w:r>
        <w:rPr>
          <w:color w:val="1F1F1F"/>
        </w:rPr>
        <w:t xml:space="preserve">Un errore comune è normalizzare l'intero </w:t>
      </w:r>
      <w:proofErr w:type="spellStart"/>
      <w:r>
        <w:rPr>
          <w:color w:val="1F1F1F"/>
        </w:rPr>
        <w:t>dataset</w:t>
      </w:r>
      <w:proofErr w:type="spellEnd"/>
      <w:r>
        <w:rPr>
          <w:color w:val="1F1F1F"/>
        </w:rPr>
        <w:t xml:space="preserve"> </w:t>
      </w:r>
      <w:r>
        <w:rPr>
          <w:i/>
          <w:iCs/>
          <w:color w:val="1F1F1F"/>
          <w:bdr w:val="none" w:sz="0" w:space="0" w:color="auto" w:frame="1"/>
        </w:rPr>
        <w:t>prima</w:t>
      </w:r>
      <w:r>
        <w:rPr>
          <w:color w:val="1F1F1F"/>
        </w:rPr>
        <w:t xml:space="preserve"> della divisione in cross-</w:t>
      </w:r>
      <w:proofErr w:type="spellStart"/>
      <w:r>
        <w:rPr>
          <w:color w:val="1F1F1F"/>
        </w:rPr>
        <w:t>validation</w:t>
      </w:r>
      <w:proofErr w:type="spellEnd"/>
      <w:r>
        <w:rPr>
          <w:color w:val="1F1F1F"/>
        </w:rPr>
        <w:t>. Questo "contamina" i dati di training con la media e la varianza del test set.</w:t>
      </w:r>
    </w:p>
    <w:p w:rsidR="00110776" w:rsidRDefault="00110776" w:rsidP="00110776">
      <w:pPr>
        <w:pStyle w:val="NormaleWeb"/>
        <w:spacing w:after="0" w:afterAutospacing="0"/>
        <w:rPr>
          <w:color w:val="1F1F1F"/>
        </w:rPr>
      </w:pPr>
      <w:r>
        <w:rPr>
          <w:color w:val="1F1F1F"/>
        </w:rPr>
        <w:t xml:space="preserve">Per evitare ciò, è stata utilizzata rigorosamente la classe </w:t>
      </w:r>
      <w:proofErr w:type="spellStart"/>
      <w:r>
        <w:rPr>
          <w:rStyle w:val="CodiceHTML"/>
          <w:rFonts w:eastAsiaTheme="majorEastAsia"/>
          <w:color w:val="444746"/>
          <w:bdr w:val="none" w:sz="0" w:space="0" w:color="auto" w:frame="1"/>
        </w:rPr>
        <w:t>sklearn.pipeline.Pipeline</w:t>
      </w:r>
      <w:proofErr w:type="spellEnd"/>
      <w:r>
        <w:rPr>
          <w:color w:val="1F1F1F"/>
        </w:rPr>
        <w:t>.</w:t>
      </w:r>
    </w:p>
    <w:p w:rsidR="00110776" w:rsidRDefault="00110776" w:rsidP="00110776">
      <w:pPr>
        <w:pStyle w:val="NormaleWeb"/>
        <w:spacing w:after="0" w:afterAutospacing="0"/>
        <w:rPr>
          <w:color w:val="1F1F1F"/>
        </w:rPr>
      </w:pPr>
      <w:r>
        <w:rPr>
          <w:color w:val="1F1F1F"/>
        </w:rPr>
        <w:t xml:space="preserve">Come visibile nel codice, la trasformazione </w:t>
      </w:r>
      <w:proofErr w:type="spellStart"/>
      <w:r>
        <w:rPr>
          <w:rStyle w:val="CodiceHTML"/>
          <w:rFonts w:eastAsiaTheme="majorEastAsia"/>
          <w:color w:val="444746"/>
          <w:bdr w:val="none" w:sz="0" w:space="0" w:color="auto" w:frame="1"/>
        </w:rPr>
        <w:t>StandardScaler</w:t>
      </w:r>
      <w:proofErr w:type="spellEnd"/>
      <w:r>
        <w:rPr>
          <w:color w:val="1F1F1F"/>
        </w:rPr>
        <w:t xml:space="preserve"> è inserita dentro la pipeline. In questo modo, durante ogni </w:t>
      </w:r>
      <w:proofErr w:type="spellStart"/>
      <w:r>
        <w:rPr>
          <w:color w:val="1F1F1F"/>
        </w:rPr>
        <w:t>fold</w:t>
      </w:r>
      <w:proofErr w:type="spellEnd"/>
      <w:r>
        <w:rPr>
          <w:color w:val="1F1F1F"/>
        </w:rPr>
        <w:t xml:space="preserve"> della Cross-</w:t>
      </w:r>
      <w:proofErr w:type="spellStart"/>
      <w:r>
        <w:rPr>
          <w:color w:val="1F1F1F"/>
        </w:rPr>
        <w:t>Validation</w:t>
      </w:r>
      <w:proofErr w:type="spellEnd"/>
      <w:r>
        <w:rPr>
          <w:color w:val="1F1F1F"/>
        </w:rPr>
        <w:t>:</w:t>
      </w:r>
    </w:p>
    <w:p w:rsidR="00110776" w:rsidRDefault="00110776" w:rsidP="00110776">
      <w:pPr>
        <w:pStyle w:val="NormaleWeb"/>
        <w:numPr>
          <w:ilvl w:val="0"/>
          <w:numId w:val="21"/>
        </w:numPr>
        <w:spacing w:after="0" w:afterAutospacing="0"/>
        <w:ind w:left="0"/>
        <w:rPr>
          <w:color w:val="1F1F1F"/>
        </w:rPr>
      </w:pPr>
      <w:r>
        <w:rPr>
          <w:color w:val="1F1F1F"/>
        </w:rPr>
        <w:t xml:space="preserve">Lo </w:t>
      </w:r>
      <w:proofErr w:type="spellStart"/>
      <w:r>
        <w:rPr>
          <w:color w:val="1F1F1F"/>
        </w:rPr>
        <w:t>scaler</w:t>
      </w:r>
      <w:proofErr w:type="spellEnd"/>
      <w:r>
        <w:rPr>
          <w:color w:val="1F1F1F"/>
        </w:rPr>
        <w:t xml:space="preserve"> calcola media e varianza </w:t>
      </w:r>
      <w:r>
        <w:rPr>
          <w:b/>
          <w:bCs/>
          <w:color w:val="1F1F1F"/>
          <w:bdr w:val="none" w:sz="0" w:space="0" w:color="auto" w:frame="1"/>
        </w:rPr>
        <w:t>solo</w:t>
      </w:r>
      <w:r>
        <w:rPr>
          <w:color w:val="1F1F1F"/>
        </w:rPr>
        <w:t xml:space="preserve"> sul </w:t>
      </w:r>
      <w:proofErr w:type="spellStart"/>
      <w:r>
        <w:rPr>
          <w:color w:val="1F1F1F"/>
        </w:rPr>
        <w:t>fold</w:t>
      </w:r>
      <w:proofErr w:type="spellEnd"/>
      <w:r>
        <w:rPr>
          <w:color w:val="1F1F1F"/>
        </w:rPr>
        <w:t xml:space="preserve"> di training.</w:t>
      </w:r>
    </w:p>
    <w:p w:rsidR="00110776" w:rsidRDefault="00110776" w:rsidP="00110776">
      <w:pPr>
        <w:pStyle w:val="NormaleWeb"/>
        <w:numPr>
          <w:ilvl w:val="0"/>
          <w:numId w:val="21"/>
        </w:numPr>
        <w:spacing w:after="120" w:afterAutospacing="0"/>
        <w:ind w:left="0"/>
        <w:rPr>
          <w:color w:val="1F1F1F"/>
        </w:rPr>
      </w:pPr>
      <w:r>
        <w:rPr>
          <w:color w:val="1F1F1F"/>
        </w:rPr>
        <w:t>Applica la trasformazione al training set.</w:t>
      </w:r>
    </w:p>
    <w:p w:rsidR="00110776" w:rsidRDefault="00110776" w:rsidP="00110776">
      <w:pPr>
        <w:pStyle w:val="NormaleWeb"/>
        <w:numPr>
          <w:ilvl w:val="0"/>
          <w:numId w:val="21"/>
        </w:numPr>
        <w:spacing w:after="120" w:afterAutospacing="0"/>
        <w:ind w:left="0"/>
        <w:rPr>
          <w:color w:val="1F1F1F"/>
        </w:rPr>
      </w:pPr>
      <w:r>
        <w:rPr>
          <w:color w:val="1F1F1F"/>
        </w:rPr>
        <w:t xml:space="preserve">Applica la stessa trasformazione (con le statistiche del training) al </w:t>
      </w:r>
      <w:proofErr w:type="spellStart"/>
      <w:r>
        <w:rPr>
          <w:color w:val="1F1F1F"/>
        </w:rPr>
        <w:t>validation</w:t>
      </w:r>
      <w:proofErr w:type="spellEnd"/>
      <w:r>
        <w:rPr>
          <w:color w:val="1F1F1F"/>
        </w:rPr>
        <w:t xml:space="preserve"> set.</w:t>
      </w:r>
    </w:p>
    <w:p w:rsidR="00110776" w:rsidRDefault="00110776" w:rsidP="00110776">
      <w:pPr>
        <w:pStyle w:val="NormaleWeb"/>
        <w:spacing w:after="240" w:afterAutospacing="0"/>
        <w:rPr>
          <w:color w:val="1F1F1F"/>
        </w:rPr>
      </w:pPr>
      <w:r>
        <w:rPr>
          <w:color w:val="1F1F1F"/>
        </w:rPr>
        <w:t>Questo garantisce una valutazione onesta e realistica delle performance del sistema in ambiente di produzione.</w:t>
      </w:r>
    </w:p>
    <w:p w:rsidR="00110776" w:rsidRDefault="00110776" w:rsidP="00110776">
      <w:pPr>
        <w:spacing w:after="120"/>
        <w:rPr>
          <w:color w:val="1F1F1F"/>
        </w:rPr>
      </w:pPr>
    </w:p>
    <w:p w:rsidR="001F168E" w:rsidRDefault="001F168E" w:rsidP="00110776">
      <w:pPr>
        <w:spacing w:after="120"/>
        <w:rPr>
          <w:color w:val="1F1F1F"/>
        </w:rPr>
      </w:pPr>
    </w:p>
    <w:p w:rsidR="001F168E" w:rsidRDefault="001F168E" w:rsidP="00110776">
      <w:pPr>
        <w:spacing w:after="120"/>
        <w:rPr>
          <w:color w:val="1F1F1F"/>
        </w:rPr>
      </w:pPr>
    </w:p>
    <w:p w:rsidR="001F168E" w:rsidRDefault="001F168E" w:rsidP="00110776">
      <w:pPr>
        <w:spacing w:after="120"/>
        <w:rPr>
          <w:color w:val="1F1F1F"/>
        </w:rPr>
      </w:pPr>
    </w:p>
    <w:p w:rsidR="001F168E" w:rsidRDefault="001F168E" w:rsidP="00110776">
      <w:pPr>
        <w:spacing w:after="120"/>
        <w:rPr>
          <w:color w:val="1F1F1F"/>
        </w:rPr>
      </w:pPr>
    </w:p>
    <w:p w:rsidR="001F168E" w:rsidRDefault="001F168E" w:rsidP="00110776">
      <w:pPr>
        <w:spacing w:after="120"/>
        <w:rPr>
          <w:color w:val="1F1F1F"/>
        </w:rPr>
      </w:pPr>
    </w:p>
    <w:p w:rsidR="001F168E" w:rsidRDefault="001F168E" w:rsidP="00110776">
      <w:pPr>
        <w:spacing w:after="120"/>
        <w:rPr>
          <w:color w:val="1F1F1F"/>
        </w:rPr>
      </w:pPr>
    </w:p>
    <w:p w:rsidR="001F168E" w:rsidRDefault="001F168E" w:rsidP="00110776">
      <w:pPr>
        <w:spacing w:after="120"/>
        <w:rPr>
          <w:color w:val="1F1F1F"/>
        </w:rPr>
      </w:pPr>
    </w:p>
    <w:p w:rsidR="001F168E" w:rsidRDefault="001F168E" w:rsidP="00110776">
      <w:pPr>
        <w:spacing w:after="120"/>
        <w:rPr>
          <w:color w:val="1F1F1F"/>
        </w:rPr>
      </w:pPr>
    </w:p>
    <w:p w:rsidR="001F168E" w:rsidRDefault="001F168E" w:rsidP="00110776">
      <w:pPr>
        <w:spacing w:after="120"/>
        <w:rPr>
          <w:color w:val="1F1F1F"/>
        </w:rPr>
      </w:pPr>
    </w:p>
    <w:p w:rsidR="001F168E" w:rsidRDefault="001F168E" w:rsidP="00110776">
      <w:pPr>
        <w:spacing w:after="120"/>
        <w:rPr>
          <w:color w:val="1F1F1F"/>
        </w:rPr>
      </w:pPr>
    </w:p>
    <w:p w:rsidR="001F168E" w:rsidRDefault="001F168E" w:rsidP="00110776">
      <w:pPr>
        <w:spacing w:after="120"/>
        <w:rPr>
          <w:color w:val="1F1F1F"/>
        </w:rPr>
      </w:pPr>
    </w:p>
    <w:p w:rsidR="001F168E" w:rsidRDefault="001F168E" w:rsidP="00110776">
      <w:pPr>
        <w:spacing w:after="120"/>
        <w:rPr>
          <w:color w:val="1F1F1F"/>
        </w:rPr>
      </w:pPr>
    </w:p>
    <w:p w:rsidR="001F168E" w:rsidRDefault="001F168E" w:rsidP="00110776">
      <w:pPr>
        <w:spacing w:after="120"/>
        <w:rPr>
          <w:color w:val="1F1F1F"/>
        </w:rPr>
      </w:pPr>
    </w:p>
    <w:p w:rsidR="001F168E" w:rsidRDefault="001F168E" w:rsidP="00110776">
      <w:pPr>
        <w:spacing w:after="120"/>
        <w:rPr>
          <w:color w:val="1F1F1F"/>
        </w:rPr>
      </w:pPr>
    </w:p>
    <w:p w:rsidR="00110776" w:rsidRPr="00020EB8" w:rsidRDefault="00110776" w:rsidP="00110776">
      <w:pPr>
        <w:pStyle w:val="Titolo1"/>
        <w:spacing w:after="120"/>
        <w:rPr>
          <w:b/>
          <w:color w:val="1F1F1F"/>
          <w:sz w:val="36"/>
        </w:rPr>
      </w:pPr>
      <w:bookmarkStart w:id="29" w:name="_Toc222409396"/>
      <w:r w:rsidRPr="00020EB8">
        <w:rPr>
          <w:b/>
          <w:color w:val="1F1F1F"/>
          <w:sz w:val="36"/>
        </w:rPr>
        <w:lastRenderedPageBreak/>
        <w:t>4. Metodologia Sperimentale</w:t>
      </w:r>
      <w:bookmarkEnd w:id="29"/>
    </w:p>
    <w:p w:rsidR="00110776" w:rsidRDefault="00110776" w:rsidP="00110776">
      <w:pPr>
        <w:pStyle w:val="NormaleWeb"/>
        <w:spacing w:after="240" w:afterAutospacing="0"/>
        <w:rPr>
          <w:color w:val="1F1F1F"/>
        </w:rPr>
      </w:pPr>
      <w:r>
        <w:rPr>
          <w:color w:val="1F1F1F"/>
        </w:rPr>
        <w:t>La validità di un sistema di Intelligenza Artificiale in ambito biomedico non si misura solo sulla sua accuratezza puntuale, ma sulla robustezza statistica dei risultati e sulla capacità di generalizzare su dati non visti.</w:t>
      </w:r>
    </w:p>
    <w:p w:rsidR="001F168E" w:rsidRDefault="00110776" w:rsidP="00110776">
      <w:pPr>
        <w:pStyle w:val="NormaleWeb"/>
        <w:spacing w:after="0" w:afterAutospacing="0"/>
        <w:rPr>
          <w:color w:val="1F1F1F"/>
        </w:rPr>
      </w:pPr>
      <w:r>
        <w:rPr>
          <w:color w:val="1F1F1F"/>
        </w:rPr>
        <w:t xml:space="preserve">In questo capitolo si descrive il protocollo sperimentale adottato per valutare </w:t>
      </w:r>
      <w:proofErr w:type="spellStart"/>
      <w:r>
        <w:rPr>
          <w:i/>
          <w:iCs/>
          <w:color w:val="1F1F1F"/>
          <w:bdr w:val="none" w:sz="0" w:space="0" w:color="auto" w:frame="1"/>
        </w:rPr>
        <w:t>HeartNeuroSy</w:t>
      </w:r>
      <w:proofErr w:type="spellEnd"/>
      <w:r>
        <w:rPr>
          <w:color w:val="1F1F1F"/>
        </w:rPr>
        <w:t>, le metriche di performance selezionate in relazione agli obiettivi clinici e gli scenari di test predisposti per verificare l'</w:t>
      </w:r>
      <w:proofErr w:type="spellStart"/>
      <w:r>
        <w:rPr>
          <w:color w:val="1F1F1F"/>
        </w:rPr>
        <w:t>ipatto</w:t>
      </w:r>
      <w:proofErr w:type="spellEnd"/>
      <w:r>
        <w:rPr>
          <w:color w:val="1F1F1F"/>
        </w:rPr>
        <w:t xml:space="preserve"> della Knowledge Base.</w:t>
      </w:r>
    </w:p>
    <w:p w:rsidR="00110776" w:rsidRPr="001F168E" w:rsidRDefault="00110776" w:rsidP="00110776">
      <w:pPr>
        <w:pStyle w:val="Titolo2"/>
        <w:spacing w:after="120"/>
        <w:rPr>
          <w:b/>
          <w:color w:val="1F1F1F"/>
          <w:sz w:val="30"/>
          <w:szCs w:val="30"/>
        </w:rPr>
      </w:pPr>
      <w:bookmarkStart w:id="30" w:name="_Toc222409397"/>
      <w:r w:rsidRPr="001F168E">
        <w:rPr>
          <w:b/>
          <w:color w:val="1F1F1F"/>
          <w:sz w:val="30"/>
          <w:szCs w:val="30"/>
        </w:rPr>
        <w:t>4.1 Protocollo di Validazione</w:t>
      </w:r>
      <w:bookmarkEnd w:id="30"/>
    </w:p>
    <w:p w:rsidR="00110776" w:rsidRDefault="00110776" w:rsidP="00110776">
      <w:pPr>
        <w:pStyle w:val="NormaleWeb"/>
        <w:spacing w:after="0" w:afterAutospacing="0"/>
        <w:rPr>
          <w:color w:val="1F1F1F"/>
        </w:rPr>
      </w:pPr>
      <w:r>
        <w:rPr>
          <w:color w:val="1F1F1F"/>
        </w:rPr>
        <w:t xml:space="preserve">Data la ridotta dimensione del </w:t>
      </w:r>
      <w:proofErr w:type="spellStart"/>
      <w:r>
        <w:rPr>
          <w:color w:val="1F1F1F"/>
        </w:rPr>
        <w:t>dataset</w:t>
      </w:r>
      <w:proofErr w:type="spellEnd"/>
      <w:r>
        <w:rPr>
          <w:color w:val="1F1F1F"/>
        </w:rPr>
        <w:t xml:space="preserve"> UCI Cleveland (303 istanze dopo il </w:t>
      </w:r>
      <w:proofErr w:type="spellStart"/>
      <w:r>
        <w:rPr>
          <w:color w:val="1F1F1F"/>
        </w:rPr>
        <w:t>preprocessing</w:t>
      </w:r>
      <w:proofErr w:type="spellEnd"/>
      <w:r>
        <w:rPr>
          <w:color w:val="1F1F1F"/>
        </w:rPr>
        <w:t xml:space="preserve">), l'utilizzo di una singola suddivisione in </w:t>
      </w:r>
      <w:r>
        <w:rPr>
          <w:i/>
          <w:iCs/>
          <w:color w:val="1F1F1F"/>
          <w:bdr w:val="none" w:sz="0" w:space="0" w:color="auto" w:frame="1"/>
        </w:rPr>
        <w:t>Training Set</w:t>
      </w:r>
      <w:r>
        <w:rPr>
          <w:color w:val="1F1F1F"/>
        </w:rPr>
        <w:t xml:space="preserve"> e </w:t>
      </w:r>
      <w:r>
        <w:rPr>
          <w:i/>
          <w:iCs/>
          <w:color w:val="1F1F1F"/>
          <w:bdr w:val="none" w:sz="0" w:space="0" w:color="auto" w:frame="1"/>
        </w:rPr>
        <w:t>Test Set</w:t>
      </w:r>
      <w:r>
        <w:rPr>
          <w:color w:val="1F1F1F"/>
        </w:rPr>
        <w:t xml:space="preserve"> produrrebbe stime di performance altamente instabili, fortemente dipendenti da quali specifici pazienti finiscono nel set di test.</w:t>
      </w:r>
    </w:p>
    <w:p w:rsidR="00110776" w:rsidRDefault="00110776" w:rsidP="00110776">
      <w:pPr>
        <w:pStyle w:val="NormaleWeb"/>
        <w:spacing w:after="0" w:afterAutospacing="0"/>
        <w:rPr>
          <w:color w:val="1F1F1F"/>
        </w:rPr>
      </w:pPr>
      <w:r>
        <w:rPr>
          <w:color w:val="1F1F1F"/>
        </w:rPr>
        <w:t xml:space="preserve">Per garantire una valutazione statisticamente significativa e conforme alle best </w:t>
      </w:r>
      <w:proofErr w:type="spellStart"/>
      <w:r>
        <w:rPr>
          <w:color w:val="1F1F1F"/>
        </w:rPr>
        <w:t>practices</w:t>
      </w:r>
      <w:proofErr w:type="spellEnd"/>
      <w:r>
        <w:rPr>
          <w:color w:val="1F1F1F"/>
        </w:rPr>
        <w:t xml:space="preserve"> della letteratura, è stato adottato lo schema della </w:t>
      </w:r>
      <w:proofErr w:type="spellStart"/>
      <w:r>
        <w:rPr>
          <w:b/>
          <w:bCs/>
          <w:color w:val="1F1F1F"/>
          <w:bdr w:val="none" w:sz="0" w:space="0" w:color="auto" w:frame="1"/>
        </w:rPr>
        <w:t>Repeated</w:t>
      </w:r>
      <w:proofErr w:type="spellEnd"/>
      <w:r>
        <w:rPr>
          <w:b/>
          <w:bCs/>
          <w:color w:val="1F1F1F"/>
          <w:bdr w:val="none" w:sz="0" w:space="0" w:color="auto" w:frame="1"/>
        </w:rPr>
        <w:t xml:space="preserve"> </w:t>
      </w:r>
      <w:proofErr w:type="spellStart"/>
      <w:r>
        <w:rPr>
          <w:b/>
          <w:bCs/>
          <w:color w:val="1F1F1F"/>
          <w:bdr w:val="none" w:sz="0" w:space="0" w:color="auto" w:frame="1"/>
        </w:rPr>
        <w:t>Stratified</w:t>
      </w:r>
      <w:proofErr w:type="spellEnd"/>
      <w:r>
        <w:rPr>
          <w:b/>
          <w:bCs/>
          <w:color w:val="1F1F1F"/>
          <w:bdr w:val="none" w:sz="0" w:space="0" w:color="auto" w:frame="1"/>
        </w:rPr>
        <w:t xml:space="preserve"> K-</w:t>
      </w:r>
      <w:proofErr w:type="spellStart"/>
      <w:r>
        <w:rPr>
          <w:b/>
          <w:bCs/>
          <w:color w:val="1F1F1F"/>
          <w:bdr w:val="none" w:sz="0" w:space="0" w:color="auto" w:frame="1"/>
        </w:rPr>
        <w:t>Fold</w:t>
      </w:r>
      <w:proofErr w:type="spellEnd"/>
      <w:r>
        <w:rPr>
          <w:b/>
          <w:bCs/>
          <w:color w:val="1F1F1F"/>
          <w:bdr w:val="none" w:sz="0" w:space="0" w:color="auto" w:frame="1"/>
        </w:rPr>
        <w:t xml:space="preserve"> Cross-</w:t>
      </w:r>
      <w:proofErr w:type="spellStart"/>
      <w:r>
        <w:rPr>
          <w:b/>
          <w:bCs/>
          <w:color w:val="1F1F1F"/>
          <w:bdr w:val="none" w:sz="0" w:space="0" w:color="auto" w:frame="1"/>
        </w:rPr>
        <w:t>Validation</w:t>
      </w:r>
      <w:proofErr w:type="spellEnd"/>
      <w:r>
        <w:rPr>
          <w:color w:val="1F1F1F"/>
        </w:rPr>
        <w:t>.</w:t>
      </w:r>
    </w:p>
    <w:p w:rsidR="00110776" w:rsidRPr="001F168E" w:rsidRDefault="00110776" w:rsidP="00110776">
      <w:pPr>
        <w:pStyle w:val="Titolo3"/>
        <w:spacing w:after="120" w:afterAutospacing="0"/>
        <w:rPr>
          <w:rFonts w:asciiTheme="majorHAnsi" w:hAnsiTheme="majorHAnsi" w:cstheme="majorHAnsi"/>
          <w:color w:val="1F1F1F"/>
        </w:rPr>
      </w:pPr>
      <w:bookmarkStart w:id="31" w:name="_Toc222409398"/>
      <w:r w:rsidRPr="001F168E">
        <w:rPr>
          <w:rFonts w:asciiTheme="majorHAnsi" w:hAnsiTheme="majorHAnsi" w:cstheme="majorHAnsi"/>
          <w:color w:val="1F1F1F"/>
        </w:rPr>
        <w:t>4.1.1 Configurazione della Cross-</w:t>
      </w:r>
      <w:proofErr w:type="spellStart"/>
      <w:r w:rsidRPr="001F168E">
        <w:rPr>
          <w:rFonts w:asciiTheme="majorHAnsi" w:hAnsiTheme="majorHAnsi" w:cstheme="majorHAnsi"/>
          <w:color w:val="1F1F1F"/>
        </w:rPr>
        <w:t>Validation</w:t>
      </w:r>
      <w:bookmarkEnd w:id="31"/>
      <w:proofErr w:type="spellEnd"/>
    </w:p>
    <w:p w:rsidR="00110776" w:rsidRDefault="00110776" w:rsidP="00110776">
      <w:pPr>
        <w:pStyle w:val="NormaleWeb"/>
        <w:spacing w:after="0" w:afterAutospacing="0"/>
        <w:rPr>
          <w:color w:val="1F1F1F"/>
        </w:rPr>
      </w:pPr>
      <w:r>
        <w:rPr>
          <w:color w:val="1F1F1F"/>
        </w:rPr>
        <w:t xml:space="preserve">Il protocollo, implementato tramite la classe </w:t>
      </w:r>
      <w:proofErr w:type="spellStart"/>
      <w:r>
        <w:rPr>
          <w:rStyle w:val="CodiceHTML"/>
          <w:rFonts w:eastAsiaTheme="majorEastAsia"/>
          <w:color w:val="444746"/>
          <w:bdr w:val="none" w:sz="0" w:space="0" w:color="auto" w:frame="1"/>
        </w:rPr>
        <w:t>sklearn.model_selection.RepeatedStratifiedKFold</w:t>
      </w:r>
      <w:proofErr w:type="spellEnd"/>
      <w:r>
        <w:rPr>
          <w:color w:val="1F1F1F"/>
        </w:rPr>
        <w:t xml:space="preserve"> nello script </w:t>
      </w:r>
      <w:r>
        <w:rPr>
          <w:rStyle w:val="CodiceHTML"/>
          <w:rFonts w:eastAsiaTheme="majorEastAsia"/>
          <w:color w:val="444746"/>
          <w:bdr w:val="none" w:sz="0" w:space="0" w:color="auto" w:frame="1"/>
        </w:rPr>
        <w:t>2_model_comparison.py</w:t>
      </w:r>
      <w:r>
        <w:rPr>
          <w:color w:val="1F1F1F"/>
        </w:rPr>
        <w:t>, prevede:</w:t>
      </w:r>
    </w:p>
    <w:p w:rsidR="00110776" w:rsidRDefault="001F168E" w:rsidP="00110776">
      <w:pPr>
        <w:pStyle w:val="NormaleWeb"/>
        <w:numPr>
          <w:ilvl w:val="0"/>
          <w:numId w:val="23"/>
        </w:numPr>
        <w:spacing w:after="0" w:afterAutospacing="0"/>
        <w:ind w:left="0"/>
        <w:rPr>
          <w:color w:val="1F1F1F"/>
        </w:rPr>
      </w:pPr>
      <w:r>
        <w:rPr>
          <w:b/>
          <w:bCs/>
          <w:color w:val="1F1F1F"/>
          <w:bdr w:val="none" w:sz="0" w:space="0" w:color="auto" w:frame="1"/>
        </w:rPr>
        <w:t>Stratificazione</w:t>
      </w:r>
      <w:r w:rsidR="00110776">
        <w:rPr>
          <w:b/>
          <w:bCs/>
          <w:color w:val="1F1F1F"/>
          <w:bdr w:val="none" w:sz="0" w:space="0" w:color="auto" w:frame="1"/>
        </w:rPr>
        <w:t>:</w:t>
      </w:r>
      <w:r w:rsidR="00110776">
        <w:rPr>
          <w:color w:val="1F1F1F"/>
        </w:rPr>
        <w:t xml:space="preserve"> Assicura che la proporzione tra classi (Malati vs Sani) rimanga costante in ogni </w:t>
      </w:r>
      <w:proofErr w:type="spellStart"/>
      <w:r w:rsidR="00110776">
        <w:rPr>
          <w:color w:val="1F1F1F"/>
        </w:rPr>
        <w:t>fold</w:t>
      </w:r>
      <w:proofErr w:type="spellEnd"/>
      <w:r w:rsidR="00110776">
        <w:rPr>
          <w:color w:val="1F1F1F"/>
        </w:rPr>
        <w:t xml:space="preserve">. Dato che il </w:t>
      </w:r>
      <w:proofErr w:type="spellStart"/>
      <w:r w:rsidR="00110776">
        <w:rPr>
          <w:color w:val="1F1F1F"/>
        </w:rPr>
        <w:t>dataset</w:t>
      </w:r>
      <w:proofErr w:type="spellEnd"/>
      <w:r w:rsidR="00110776">
        <w:rPr>
          <w:color w:val="1F1F1F"/>
        </w:rPr>
        <w:t xml:space="preserve"> ha un leggero sbilanciamento (circa 54% malati, 46% sani), una divisione casuale pura potrebbe generare </w:t>
      </w:r>
      <w:proofErr w:type="spellStart"/>
      <w:r w:rsidR="00110776">
        <w:rPr>
          <w:color w:val="1F1F1F"/>
        </w:rPr>
        <w:t>fold</w:t>
      </w:r>
      <w:proofErr w:type="spellEnd"/>
      <w:r w:rsidR="00110776">
        <w:rPr>
          <w:color w:val="1F1F1F"/>
        </w:rPr>
        <w:t xml:space="preserve"> di training non rappresentativi.</w:t>
      </w:r>
    </w:p>
    <w:p w:rsidR="00110776" w:rsidRDefault="00110776" w:rsidP="00110776">
      <w:pPr>
        <w:pStyle w:val="NormaleWeb"/>
        <w:numPr>
          <w:ilvl w:val="0"/>
          <w:numId w:val="23"/>
        </w:numPr>
        <w:spacing w:after="0" w:afterAutospacing="0"/>
        <w:ind w:left="0"/>
        <w:rPr>
          <w:color w:val="1F1F1F"/>
        </w:rPr>
      </w:pPr>
      <w:r>
        <w:rPr>
          <w:b/>
          <w:bCs/>
          <w:color w:val="1F1F1F"/>
          <w:bdr w:val="none" w:sz="0" w:space="0" w:color="auto" w:frame="1"/>
        </w:rPr>
        <w:t>K-</w:t>
      </w:r>
      <w:proofErr w:type="spellStart"/>
      <w:r>
        <w:rPr>
          <w:b/>
          <w:bCs/>
          <w:color w:val="1F1F1F"/>
          <w:bdr w:val="none" w:sz="0" w:space="0" w:color="auto" w:frame="1"/>
        </w:rPr>
        <w:t>Fold</w:t>
      </w:r>
      <w:proofErr w:type="spellEnd"/>
      <w:r>
        <w:rPr>
          <w:b/>
          <w:bCs/>
          <w:color w:val="1F1F1F"/>
          <w:bdr w:val="none" w:sz="0" w:space="0" w:color="auto" w:frame="1"/>
        </w:rPr>
        <w:t xml:space="preserve"> (</w:t>
      </w:r>
      <w:r w:rsidR="001F168E">
        <w:rPr>
          <w:rStyle w:val="math-inline"/>
          <w:rFonts w:eastAsiaTheme="majorEastAsia"/>
          <w:b/>
          <w:bCs/>
          <w:color w:val="1F1F1F"/>
          <w:bdr w:val="none" w:sz="0" w:space="0" w:color="auto" w:frame="1"/>
        </w:rPr>
        <w:t>k=10</w:t>
      </w:r>
      <w:r>
        <w:rPr>
          <w:b/>
          <w:bCs/>
          <w:color w:val="1F1F1F"/>
          <w:bdr w:val="none" w:sz="0" w:space="0" w:color="auto" w:frame="1"/>
        </w:rPr>
        <w:t>):</w:t>
      </w:r>
      <w:r>
        <w:rPr>
          <w:color w:val="1F1F1F"/>
        </w:rPr>
        <w:t xml:space="preserve"> Il </w:t>
      </w:r>
      <w:proofErr w:type="spellStart"/>
      <w:r>
        <w:rPr>
          <w:color w:val="1F1F1F"/>
        </w:rPr>
        <w:t>dataset</w:t>
      </w:r>
      <w:proofErr w:type="spellEnd"/>
      <w:r>
        <w:rPr>
          <w:color w:val="1F1F1F"/>
        </w:rPr>
        <w:t xml:space="preserve"> viene diviso in 10 parti (</w:t>
      </w:r>
      <w:proofErr w:type="spellStart"/>
      <w:r>
        <w:rPr>
          <w:color w:val="1F1F1F"/>
        </w:rPr>
        <w:t>fold</w:t>
      </w:r>
      <w:proofErr w:type="spellEnd"/>
      <w:r>
        <w:rPr>
          <w:color w:val="1F1F1F"/>
        </w:rPr>
        <w:t>). Il modello viene addestrato su 9 parti e testato sulla decima. Questo processo ruota per tutte le 10 parti.</w:t>
      </w:r>
    </w:p>
    <w:p w:rsidR="00110776" w:rsidRDefault="00110776" w:rsidP="00110776">
      <w:pPr>
        <w:pStyle w:val="NormaleWeb"/>
        <w:numPr>
          <w:ilvl w:val="0"/>
          <w:numId w:val="23"/>
        </w:numPr>
        <w:spacing w:after="0" w:afterAutospacing="0"/>
        <w:ind w:left="0"/>
        <w:rPr>
          <w:color w:val="1F1F1F"/>
        </w:rPr>
      </w:pPr>
      <w:r>
        <w:rPr>
          <w:b/>
          <w:bCs/>
          <w:color w:val="1F1F1F"/>
          <w:bdr w:val="none" w:sz="0" w:space="0" w:color="auto" w:frame="1"/>
        </w:rPr>
        <w:t>Ripetizione (</w:t>
      </w:r>
      <w:proofErr w:type="spellStart"/>
      <w:r>
        <w:rPr>
          <w:b/>
          <w:bCs/>
          <w:color w:val="1F1F1F"/>
          <w:bdr w:val="none" w:sz="0" w:space="0" w:color="auto" w:frame="1"/>
        </w:rPr>
        <w:t>Repeated</w:t>
      </w:r>
      <w:proofErr w:type="spellEnd"/>
      <w:r>
        <w:rPr>
          <w:b/>
          <w:bCs/>
          <w:color w:val="1F1F1F"/>
          <w:bdr w:val="none" w:sz="0" w:space="0" w:color="auto" w:frame="1"/>
        </w:rPr>
        <w:t xml:space="preserve">, </w:t>
      </w:r>
      <w:r w:rsidR="001F168E">
        <w:rPr>
          <w:rStyle w:val="math-inline"/>
          <w:rFonts w:eastAsiaTheme="majorEastAsia"/>
          <w:b/>
          <w:bCs/>
          <w:color w:val="1F1F1F"/>
          <w:bdr w:val="none" w:sz="0" w:space="0" w:color="auto" w:frame="1"/>
        </w:rPr>
        <w:t>n=5</w:t>
      </w:r>
      <w:r>
        <w:rPr>
          <w:b/>
          <w:bCs/>
          <w:color w:val="1F1F1F"/>
          <w:bdr w:val="none" w:sz="0" w:space="0" w:color="auto" w:frame="1"/>
        </w:rPr>
        <w:t>):</w:t>
      </w:r>
      <w:r>
        <w:rPr>
          <w:color w:val="1F1F1F"/>
        </w:rPr>
        <w:t xml:space="preserve"> L'intero processo 10-Fold viene ripetuto 5 volte, ogni volta con una diversa randomizzazione (</w:t>
      </w:r>
      <w:proofErr w:type="spellStart"/>
      <w:r>
        <w:rPr>
          <w:color w:val="1F1F1F"/>
        </w:rPr>
        <w:t>shuffle</w:t>
      </w:r>
      <w:proofErr w:type="spellEnd"/>
      <w:r>
        <w:rPr>
          <w:color w:val="1F1F1F"/>
        </w:rPr>
        <w:t>) dei dati prima della divisione.</w:t>
      </w:r>
    </w:p>
    <w:p w:rsidR="00110776" w:rsidRDefault="00110776" w:rsidP="00110776">
      <w:pPr>
        <w:pStyle w:val="NormaleWeb"/>
        <w:spacing w:after="0" w:afterAutospacing="0"/>
        <w:rPr>
          <w:color w:val="1F1F1F"/>
        </w:rPr>
      </w:pPr>
      <w:r>
        <w:rPr>
          <w:color w:val="1F1F1F"/>
        </w:rPr>
        <w:t xml:space="preserve">In totale, ogni modello viene addestrato e valutato </w:t>
      </w:r>
      <w:r>
        <w:rPr>
          <w:b/>
          <w:bCs/>
          <w:color w:val="1F1F1F"/>
          <w:bdr w:val="none" w:sz="0" w:space="0" w:color="auto" w:frame="1"/>
        </w:rPr>
        <w:t>50 volte</w:t>
      </w:r>
      <w:r>
        <w:rPr>
          <w:color w:val="1F1F1F"/>
        </w:rPr>
        <w:t xml:space="preserve"> (10 </w:t>
      </w:r>
      <w:proofErr w:type="spellStart"/>
      <w:r>
        <w:rPr>
          <w:color w:val="1F1F1F"/>
        </w:rPr>
        <w:t>fold</w:t>
      </w:r>
      <w:proofErr w:type="spellEnd"/>
      <w:r>
        <w:rPr>
          <w:color w:val="1F1F1F"/>
        </w:rPr>
        <w:t xml:space="preserve"> </w:t>
      </w:r>
      <w:r w:rsidR="001F168E">
        <w:rPr>
          <w:rStyle w:val="math-inline"/>
          <w:rFonts w:eastAsiaTheme="majorEastAsia"/>
          <w:color w:val="1F1F1F"/>
          <w:bdr w:val="none" w:sz="0" w:space="0" w:color="auto" w:frame="1"/>
        </w:rPr>
        <w:t>x</w:t>
      </w:r>
      <w:r>
        <w:rPr>
          <w:color w:val="1F1F1F"/>
        </w:rPr>
        <w:t xml:space="preserve"> 5 ripetizioni). Le performance finali sono riportate come:</w:t>
      </w:r>
      <w:r w:rsidR="001F168E">
        <w:rPr>
          <w:color w:val="1F1F1F"/>
        </w:rPr>
        <w:t xml:space="preserve"> </w:t>
      </w:r>
    </w:p>
    <w:p w:rsidR="00110776" w:rsidRPr="001F168E" w:rsidRDefault="001F168E" w:rsidP="001F168E">
      <w:pPr>
        <w:jc w:val="center"/>
        <w:rPr>
          <w:b/>
          <w:color w:val="1F1F1F"/>
          <w:sz w:val="24"/>
        </w:rPr>
      </w:pPr>
      <w:r w:rsidRPr="001F168E">
        <w:rPr>
          <w:b/>
          <w:color w:val="1F1F1F"/>
          <w:sz w:val="24"/>
        </w:rPr>
        <w:t xml:space="preserve">Performance =  </w:t>
      </w:r>
      <m:oMath>
        <m:r>
          <m:rPr>
            <m:sty m:val="bi"/>
          </m:rPr>
          <w:rPr>
            <w:rFonts w:ascii="Cambria Math" w:hAnsi="Cambria Math"/>
            <w:color w:val="1F1F1F"/>
            <w:sz w:val="24"/>
          </w:rPr>
          <m:t>μ±σ</m:t>
        </m:r>
      </m:oMath>
    </w:p>
    <w:p w:rsidR="00110776" w:rsidRDefault="00110776" w:rsidP="00110776">
      <w:pPr>
        <w:pStyle w:val="NormaleWeb"/>
        <w:spacing w:after="0" w:afterAutospacing="0"/>
        <w:rPr>
          <w:color w:val="1F1F1F"/>
        </w:rPr>
      </w:pPr>
      <w:proofErr w:type="gramStart"/>
      <w:r>
        <w:rPr>
          <w:color w:val="1F1F1F"/>
        </w:rPr>
        <w:t xml:space="preserve">dove </w:t>
      </w:r>
      <m:oMath>
        <m:r>
          <w:rPr>
            <w:rFonts w:ascii="Cambria Math" w:hAnsi="Cambria Math"/>
            <w:color w:val="1F1F1F"/>
          </w:rPr>
          <m:t>μ</m:t>
        </m:r>
      </m:oMath>
      <w:r>
        <w:rPr>
          <w:color w:val="1F1F1F"/>
        </w:rPr>
        <w:t xml:space="preserve"> è</w:t>
      </w:r>
      <w:proofErr w:type="gramEnd"/>
      <w:r>
        <w:rPr>
          <w:color w:val="1F1F1F"/>
        </w:rPr>
        <w:t xml:space="preserve"> la media delle 50 valutazioni e </w:t>
      </w:r>
      <m:oMath>
        <m:r>
          <w:rPr>
            <w:rFonts w:ascii="Cambria Math" w:hAnsi="Cambria Math"/>
            <w:color w:val="1F1F1F"/>
          </w:rPr>
          <m:t xml:space="preserve">σ </m:t>
        </m:r>
      </m:oMath>
      <w:r>
        <w:rPr>
          <w:color w:val="1F1F1F"/>
        </w:rPr>
        <w:t>è la deviazione standard. Una deviazione standard bassa indica che il modello è stabile e robusto.</w:t>
      </w:r>
    </w:p>
    <w:p w:rsidR="00110776" w:rsidRDefault="00110776" w:rsidP="00110776">
      <w:pPr>
        <w:rPr>
          <w:color w:val="444746"/>
        </w:rPr>
      </w:pPr>
      <w:proofErr w:type="spellStart"/>
      <w:r>
        <w:rPr>
          <w:rStyle w:val="label"/>
          <w:color w:val="444746"/>
          <w:bdr w:val="none" w:sz="0" w:space="0" w:color="auto" w:frame="1"/>
        </w:rPr>
        <w:t>Shutterstock</w:t>
      </w:r>
      <w:proofErr w:type="spellEnd"/>
    </w:p>
    <w:p w:rsidR="00110776" w:rsidRPr="003B20E7" w:rsidRDefault="00110776" w:rsidP="00110776">
      <w:pPr>
        <w:pStyle w:val="Titolo2"/>
        <w:spacing w:after="120"/>
        <w:rPr>
          <w:b/>
          <w:color w:val="1F1F1F"/>
          <w:sz w:val="30"/>
          <w:szCs w:val="30"/>
        </w:rPr>
      </w:pPr>
      <w:bookmarkStart w:id="32" w:name="_Toc222409399"/>
      <w:r w:rsidRPr="003B20E7">
        <w:rPr>
          <w:b/>
          <w:color w:val="1F1F1F"/>
          <w:sz w:val="30"/>
          <w:szCs w:val="30"/>
        </w:rPr>
        <w:t>4.2 Metriche di Valutazione</w:t>
      </w:r>
      <w:bookmarkEnd w:id="32"/>
    </w:p>
    <w:p w:rsidR="00110776" w:rsidRDefault="00110776" w:rsidP="00110776">
      <w:pPr>
        <w:pStyle w:val="NormaleWeb"/>
        <w:spacing w:after="240" w:afterAutospacing="0"/>
        <w:rPr>
          <w:color w:val="1F1F1F"/>
        </w:rPr>
      </w:pPr>
      <w:r>
        <w:rPr>
          <w:color w:val="1F1F1F"/>
        </w:rPr>
        <w:t>La scelta delle metriche riflette la natura critica del dominio medico. In un sistema di diagnosi, gli errori non hanno tutti lo stesso peso: non diagnosticare una malattia cardiaca presente (Falso Negativo) è molto più grave che allarmare un paziente sano (Falso Positivo).</w:t>
      </w:r>
    </w:p>
    <w:p w:rsidR="00110776" w:rsidRDefault="00110776" w:rsidP="00110776">
      <w:pPr>
        <w:pStyle w:val="NormaleWeb"/>
        <w:spacing w:after="0" w:afterAutospacing="0"/>
        <w:rPr>
          <w:color w:val="1F1F1F"/>
        </w:rPr>
      </w:pPr>
      <w:r>
        <w:rPr>
          <w:color w:val="1F1F1F"/>
        </w:rPr>
        <w:t xml:space="preserve">Per formalizzare questo concetto, facciamo riferimento alla </w:t>
      </w:r>
      <w:r>
        <w:rPr>
          <w:b/>
          <w:bCs/>
          <w:color w:val="1F1F1F"/>
          <w:bdr w:val="none" w:sz="0" w:space="0" w:color="auto" w:frame="1"/>
        </w:rPr>
        <w:t>Matrice di Confusione</w:t>
      </w:r>
      <w:r>
        <w:rPr>
          <w:color w:val="1F1F1F"/>
        </w:rPr>
        <w:t>:</w:t>
      </w:r>
    </w:p>
    <w:p w:rsidR="003B20E7" w:rsidRDefault="003B20E7" w:rsidP="00110776">
      <w:pPr>
        <w:pStyle w:val="NormaleWeb"/>
        <w:spacing w:after="0" w:afterAutospacing="0"/>
        <w:rPr>
          <w:color w:val="1F1F1F"/>
        </w:rPr>
      </w:pPr>
    </w:p>
    <w:tbl>
      <w:tblPr>
        <w:tblStyle w:val="Grigliatabella"/>
        <w:tblW w:w="7052" w:type="dxa"/>
        <w:tblLook w:val="04A0" w:firstRow="1" w:lastRow="0" w:firstColumn="1" w:lastColumn="0" w:noHBand="0" w:noVBand="1"/>
      </w:tblPr>
      <w:tblGrid>
        <w:gridCol w:w="2129"/>
        <w:gridCol w:w="2429"/>
        <w:gridCol w:w="2494"/>
      </w:tblGrid>
      <w:tr w:rsidR="00110776" w:rsidTr="003B20E7">
        <w:trPr>
          <w:trHeight w:val="588"/>
        </w:trPr>
        <w:tc>
          <w:tcPr>
            <w:tcW w:w="0" w:type="auto"/>
            <w:hideMark/>
          </w:tcPr>
          <w:p w:rsidR="00110776" w:rsidRDefault="00110776">
            <w:pPr>
              <w:rPr>
                <w:color w:val="1F1F1F"/>
              </w:rPr>
            </w:pPr>
          </w:p>
        </w:tc>
        <w:tc>
          <w:tcPr>
            <w:tcW w:w="0" w:type="auto"/>
            <w:hideMark/>
          </w:tcPr>
          <w:p w:rsidR="00110776" w:rsidRDefault="00110776">
            <w:pPr>
              <w:rPr>
                <w:color w:val="1F1F1F"/>
                <w:sz w:val="24"/>
                <w:szCs w:val="24"/>
              </w:rPr>
            </w:pPr>
            <w:r>
              <w:rPr>
                <w:rStyle w:val="Enfasigrassetto"/>
                <w:color w:val="1F1F1F"/>
                <w:bdr w:val="none" w:sz="0" w:space="0" w:color="auto" w:frame="1"/>
              </w:rPr>
              <w:t>Predetto Sano (0)</w:t>
            </w:r>
          </w:p>
        </w:tc>
        <w:tc>
          <w:tcPr>
            <w:tcW w:w="0" w:type="auto"/>
            <w:hideMark/>
          </w:tcPr>
          <w:p w:rsidR="00110776" w:rsidRDefault="00110776">
            <w:pPr>
              <w:rPr>
                <w:color w:val="1F1F1F"/>
              </w:rPr>
            </w:pPr>
            <w:r>
              <w:rPr>
                <w:rStyle w:val="Enfasigrassetto"/>
                <w:color w:val="1F1F1F"/>
                <w:bdr w:val="none" w:sz="0" w:space="0" w:color="auto" w:frame="1"/>
              </w:rPr>
              <w:t>Predetto Malato (1)</w:t>
            </w:r>
          </w:p>
        </w:tc>
      </w:tr>
      <w:tr w:rsidR="00110776" w:rsidTr="003B20E7">
        <w:trPr>
          <w:trHeight w:val="588"/>
        </w:trPr>
        <w:tc>
          <w:tcPr>
            <w:tcW w:w="0" w:type="auto"/>
            <w:hideMark/>
          </w:tcPr>
          <w:p w:rsidR="00110776" w:rsidRDefault="00110776">
            <w:pPr>
              <w:rPr>
                <w:color w:val="1F1F1F"/>
              </w:rPr>
            </w:pPr>
            <w:r>
              <w:rPr>
                <w:b/>
                <w:bCs/>
                <w:color w:val="1F1F1F"/>
                <w:bdr w:val="none" w:sz="0" w:space="0" w:color="auto" w:frame="1"/>
              </w:rPr>
              <w:t>Reale Sano (0)</w:t>
            </w:r>
          </w:p>
        </w:tc>
        <w:tc>
          <w:tcPr>
            <w:tcW w:w="0" w:type="auto"/>
            <w:hideMark/>
          </w:tcPr>
          <w:p w:rsidR="00110776" w:rsidRDefault="00110776">
            <w:pPr>
              <w:rPr>
                <w:color w:val="1F1F1F"/>
              </w:rPr>
            </w:pPr>
            <w:r>
              <w:rPr>
                <w:color w:val="1F1F1F"/>
                <w:bdr w:val="none" w:sz="0" w:space="0" w:color="auto" w:frame="1"/>
              </w:rPr>
              <w:t>True Negative (TN)</w:t>
            </w:r>
          </w:p>
        </w:tc>
        <w:tc>
          <w:tcPr>
            <w:tcW w:w="0" w:type="auto"/>
            <w:hideMark/>
          </w:tcPr>
          <w:p w:rsidR="00110776" w:rsidRDefault="00110776">
            <w:pPr>
              <w:rPr>
                <w:color w:val="1F1F1F"/>
              </w:rPr>
            </w:pPr>
            <w:r>
              <w:rPr>
                <w:color w:val="1F1F1F"/>
                <w:bdr w:val="none" w:sz="0" w:space="0" w:color="auto" w:frame="1"/>
              </w:rPr>
              <w:t>False Positive (FP)</w:t>
            </w:r>
          </w:p>
        </w:tc>
      </w:tr>
      <w:tr w:rsidR="00110776" w:rsidTr="003B20E7">
        <w:trPr>
          <w:trHeight w:val="588"/>
        </w:trPr>
        <w:tc>
          <w:tcPr>
            <w:tcW w:w="0" w:type="auto"/>
            <w:hideMark/>
          </w:tcPr>
          <w:p w:rsidR="00110776" w:rsidRDefault="00110776">
            <w:pPr>
              <w:rPr>
                <w:color w:val="1F1F1F"/>
              </w:rPr>
            </w:pPr>
            <w:r>
              <w:rPr>
                <w:b/>
                <w:bCs/>
                <w:color w:val="1F1F1F"/>
                <w:bdr w:val="none" w:sz="0" w:space="0" w:color="auto" w:frame="1"/>
              </w:rPr>
              <w:t>Reale Malato (1)</w:t>
            </w:r>
          </w:p>
        </w:tc>
        <w:tc>
          <w:tcPr>
            <w:tcW w:w="0" w:type="auto"/>
            <w:hideMark/>
          </w:tcPr>
          <w:p w:rsidR="00110776" w:rsidRDefault="00110776">
            <w:pPr>
              <w:rPr>
                <w:color w:val="1F1F1F"/>
              </w:rPr>
            </w:pPr>
            <w:r>
              <w:rPr>
                <w:b/>
                <w:bCs/>
                <w:color w:val="1F1F1F"/>
                <w:bdr w:val="none" w:sz="0" w:space="0" w:color="auto" w:frame="1"/>
              </w:rPr>
              <w:t>False Negative (FN)</w:t>
            </w:r>
          </w:p>
        </w:tc>
        <w:tc>
          <w:tcPr>
            <w:tcW w:w="0" w:type="auto"/>
            <w:hideMark/>
          </w:tcPr>
          <w:p w:rsidR="00110776" w:rsidRDefault="00110776">
            <w:pPr>
              <w:rPr>
                <w:color w:val="1F1F1F"/>
              </w:rPr>
            </w:pPr>
            <w:r>
              <w:rPr>
                <w:color w:val="1F1F1F"/>
                <w:bdr w:val="none" w:sz="0" w:space="0" w:color="auto" w:frame="1"/>
              </w:rPr>
              <w:t>True Positive (TP)</w:t>
            </w:r>
          </w:p>
        </w:tc>
      </w:tr>
    </w:tbl>
    <w:p w:rsidR="00110776" w:rsidRDefault="00110776" w:rsidP="00110776">
      <w:pPr>
        <w:pStyle w:val="NormaleWeb"/>
        <w:spacing w:after="240" w:afterAutospacing="0"/>
        <w:rPr>
          <w:color w:val="1F1F1F"/>
        </w:rPr>
      </w:pPr>
      <w:r>
        <w:rPr>
          <w:color w:val="1F1F1F"/>
        </w:rPr>
        <w:t>Le metriche monitorate sono:</w:t>
      </w:r>
    </w:p>
    <w:p w:rsidR="00110776" w:rsidRPr="003B20E7" w:rsidRDefault="00110776" w:rsidP="00110776">
      <w:pPr>
        <w:pStyle w:val="Titolo3"/>
        <w:spacing w:after="120" w:afterAutospacing="0"/>
        <w:rPr>
          <w:rFonts w:asciiTheme="majorHAnsi" w:hAnsiTheme="majorHAnsi" w:cstheme="majorHAnsi"/>
          <w:color w:val="1F1F1F"/>
        </w:rPr>
      </w:pPr>
      <w:bookmarkStart w:id="33" w:name="_Toc222409400"/>
      <w:r w:rsidRPr="003B20E7">
        <w:rPr>
          <w:rFonts w:asciiTheme="majorHAnsi" w:hAnsiTheme="majorHAnsi" w:cstheme="majorHAnsi"/>
          <w:color w:val="1F1F1F"/>
        </w:rPr>
        <w:t xml:space="preserve">4.2.1 </w:t>
      </w:r>
      <w:proofErr w:type="spellStart"/>
      <w:r w:rsidRPr="003B20E7">
        <w:rPr>
          <w:rFonts w:asciiTheme="majorHAnsi" w:hAnsiTheme="majorHAnsi" w:cstheme="majorHAnsi"/>
          <w:color w:val="1F1F1F"/>
        </w:rPr>
        <w:t>Recall</w:t>
      </w:r>
      <w:proofErr w:type="spellEnd"/>
      <w:r w:rsidRPr="003B20E7">
        <w:rPr>
          <w:rFonts w:asciiTheme="majorHAnsi" w:hAnsiTheme="majorHAnsi" w:cstheme="majorHAnsi"/>
          <w:color w:val="1F1F1F"/>
        </w:rPr>
        <w:t xml:space="preserve"> (Sensibilità)</w:t>
      </w:r>
      <w:bookmarkEnd w:id="33"/>
    </w:p>
    <w:p w:rsidR="003B20E7" w:rsidRPr="00D469B6" w:rsidRDefault="003B20E7" w:rsidP="003B20E7">
      <w:pPr>
        <w:pStyle w:val="NormaleWeb"/>
        <w:spacing w:after="0" w:afterAutospacing="0"/>
        <w:jc w:val="center"/>
        <w:rPr>
          <w:color w:val="1F1F1F"/>
          <w:sz w:val="32"/>
        </w:rPr>
      </w:pPr>
      <w:proofErr w:type="spellStart"/>
      <w:r>
        <w:rPr>
          <w:color w:val="1F1F1F"/>
          <w:sz w:val="32"/>
        </w:rPr>
        <w:t>Recall</w:t>
      </w:r>
      <w:proofErr w:type="spellEnd"/>
      <w:r>
        <w:rPr>
          <w:color w:val="1F1F1F"/>
          <w:sz w:val="32"/>
        </w:rPr>
        <w:t xml:space="preserve"> </w:t>
      </w:r>
      <w:r w:rsidRPr="00D469B6">
        <w:rPr>
          <w:color w:val="1F1F1F"/>
          <w:sz w:val="32"/>
        </w:rPr>
        <w:t>=</w:t>
      </w:r>
      <w:r>
        <w:rPr>
          <w:color w:val="1F1F1F"/>
          <w:sz w:val="32"/>
        </w:rPr>
        <w:t xml:space="preserve">  </w:t>
      </w:r>
      <m:oMath>
        <m:f>
          <m:fPr>
            <m:ctrlPr>
              <w:rPr>
                <w:rFonts w:ascii="Cambria Math" w:hAnsi="Cambria Math"/>
                <w:i/>
                <w:color w:val="1F1F1F"/>
                <w:sz w:val="32"/>
              </w:rPr>
            </m:ctrlPr>
          </m:fPr>
          <m:num>
            <m:r>
              <m:rPr>
                <m:sty m:val="p"/>
              </m:rPr>
              <w:rPr>
                <w:rFonts w:ascii="Cambria Math" w:hAnsi="Cambria Math"/>
                <w:sz w:val="32"/>
              </w:rPr>
              <m:t xml:space="preserve"> TP</m:t>
            </m:r>
          </m:num>
          <m:den>
            <m:r>
              <m:rPr>
                <m:sty m:val="p"/>
              </m:rPr>
              <w:rPr>
                <w:rFonts w:ascii="Cambria Math" w:hAnsi="Cambria Math"/>
                <w:sz w:val="32"/>
              </w:rPr>
              <m:t>TP+FN</m:t>
            </m:r>
          </m:den>
        </m:f>
      </m:oMath>
    </w:p>
    <w:p w:rsidR="00110776" w:rsidRDefault="00110776" w:rsidP="00110776">
      <w:pPr>
        <w:pStyle w:val="NormaleWeb"/>
        <w:spacing w:after="0" w:afterAutospacing="0"/>
        <w:rPr>
          <w:color w:val="1F1F1F"/>
        </w:rPr>
      </w:pPr>
      <w:r>
        <w:rPr>
          <w:color w:val="1F1F1F"/>
        </w:rPr>
        <w:t xml:space="preserve">Rappresenta la capacità del sistema di individuare tutti i pazienti malati. Nel contesto di </w:t>
      </w:r>
      <w:proofErr w:type="spellStart"/>
      <w:r>
        <w:rPr>
          <w:i/>
          <w:iCs/>
          <w:color w:val="1F1F1F"/>
          <w:bdr w:val="none" w:sz="0" w:space="0" w:color="auto" w:frame="1"/>
        </w:rPr>
        <w:t>HeartNeuroSy</w:t>
      </w:r>
      <w:proofErr w:type="spellEnd"/>
      <w:r>
        <w:rPr>
          <w:color w:val="1F1F1F"/>
        </w:rPr>
        <w:t xml:space="preserve">, questa è la metrica prioritaria: un valore basso di </w:t>
      </w:r>
      <w:proofErr w:type="spellStart"/>
      <w:r>
        <w:rPr>
          <w:color w:val="1F1F1F"/>
        </w:rPr>
        <w:t>Recall</w:t>
      </w:r>
      <w:proofErr w:type="spellEnd"/>
      <w:r>
        <w:rPr>
          <w:color w:val="1F1F1F"/>
        </w:rPr>
        <w:t xml:space="preserve"> implica che il sistema sta "perdendo" pazienti a rischio, potenzialmente portando a conseguenze fatali.</w:t>
      </w:r>
    </w:p>
    <w:p w:rsidR="00110776" w:rsidRPr="003B20E7" w:rsidRDefault="00110776" w:rsidP="00110776">
      <w:pPr>
        <w:pStyle w:val="Titolo3"/>
        <w:spacing w:after="120" w:afterAutospacing="0"/>
        <w:rPr>
          <w:rFonts w:asciiTheme="majorHAnsi" w:hAnsiTheme="majorHAnsi" w:cstheme="majorHAnsi"/>
          <w:color w:val="1F1F1F"/>
        </w:rPr>
      </w:pPr>
      <w:bookmarkStart w:id="34" w:name="_Toc222409401"/>
      <w:r w:rsidRPr="003B20E7">
        <w:rPr>
          <w:rFonts w:asciiTheme="majorHAnsi" w:hAnsiTheme="majorHAnsi" w:cstheme="majorHAnsi"/>
          <w:color w:val="1F1F1F"/>
        </w:rPr>
        <w:t>4.2.2 Precision (Valore Predittivo Positivo)</w:t>
      </w:r>
      <w:bookmarkEnd w:id="34"/>
    </w:p>
    <w:p w:rsidR="003B20E7" w:rsidRPr="00D469B6" w:rsidRDefault="003B20E7" w:rsidP="003B20E7">
      <w:pPr>
        <w:pStyle w:val="NormaleWeb"/>
        <w:spacing w:after="0" w:afterAutospacing="0"/>
        <w:jc w:val="center"/>
        <w:rPr>
          <w:color w:val="1F1F1F"/>
          <w:sz w:val="32"/>
        </w:rPr>
      </w:pPr>
      <w:r>
        <w:rPr>
          <w:color w:val="1F1F1F"/>
          <w:sz w:val="32"/>
        </w:rPr>
        <w:t xml:space="preserve">Precision </w:t>
      </w:r>
      <w:r w:rsidRPr="00D469B6">
        <w:rPr>
          <w:color w:val="1F1F1F"/>
          <w:sz w:val="32"/>
        </w:rPr>
        <w:t>=</w:t>
      </w:r>
      <w:r>
        <w:rPr>
          <w:color w:val="1F1F1F"/>
          <w:sz w:val="32"/>
        </w:rPr>
        <w:t xml:space="preserve">  </w:t>
      </w:r>
      <m:oMath>
        <m:f>
          <m:fPr>
            <m:ctrlPr>
              <w:rPr>
                <w:rFonts w:ascii="Cambria Math" w:hAnsi="Cambria Math"/>
                <w:i/>
                <w:color w:val="1F1F1F"/>
                <w:sz w:val="32"/>
              </w:rPr>
            </m:ctrlPr>
          </m:fPr>
          <m:num>
            <m:r>
              <m:rPr>
                <m:sty m:val="p"/>
              </m:rPr>
              <w:rPr>
                <w:rFonts w:ascii="Cambria Math" w:hAnsi="Cambria Math"/>
                <w:sz w:val="32"/>
              </w:rPr>
              <m:t xml:space="preserve"> TP</m:t>
            </m:r>
          </m:num>
          <m:den>
            <m:r>
              <m:rPr>
                <m:sty m:val="p"/>
              </m:rPr>
              <w:rPr>
                <w:rFonts w:ascii="Cambria Math" w:hAnsi="Cambria Math"/>
                <w:sz w:val="32"/>
              </w:rPr>
              <m:t>TP+FP</m:t>
            </m:r>
          </m:den>
        </m:f>
      </m:oMath>
    </w:p>
    <w:p w:rsidR="00110776" w:rsidRDefault="00110776" w:rsidP="00110776">
      <w:pPr>
        <w:pStyle w:val="NormaleWeb"/>
        <w:spacing w:after="240" w:afterAutospacing="0"/>
        <w:rPr>
          <w:color w:val="1F1F1F"/>
        </w:rPr>
      </w:pPr>
      <w:r>
        <w:rPr>
          <w:color w:val="1F1F1F"/>
        </w:rPr>
        <w:t xml:space="preserve">Indica l'affidabilità dell'allarme. Sebbene secondaria rispetto alla </w:t>
      </w:r>
      <w:proofErr w:type="spellStart"/>
      <w:r>
        <w:rPr>
          <w:color w:val="1F1F1F"/>
        </w:rPr>
        <w:t>Recall</w:t>
      </w:r>
      <w:proofErr w:type="spellEnd"/>
      <w:r>
        <w:rPr>
          <w:color w:val="1F1F1F"/>
        </w:rPr>
        <w:t xml:space="preserve">, una Precision troppo bassa genererebbe un eccesso di falsi allarmi, intasando le risorse ospedaliere con esami di approfondimento </w:t>
      </w:r>
      <w:r w:rsidR="003B20E7">
        <w:rPr>
          <w:color w:val="1F1F1F"/>
        </w:rPr>
        <w:t>irrilevanti</w:t>
      </w:r>
      <w:r>
        <w:rPr>
          <w:color w:val="1F1F1F"/>
        </w:rPr>
        <w:t>.</w:t>
      </w:r>
    </w:p>
    <w:p w:rsidR="00110776" w:rsidRPr="003B20E7" w:rsidRDefault="00110776" w:rsidP="00110776">
      <w:pPr>
        <w:pStyle w:val="Titolo3"/>
        <w:spacing w:after="120" w:afterAutospacing="0"/>
        <w:rPr>
          <w:rFonts w:asciiTheme="majorHAnsi" w:hAnsiTheme="majorHAnsi" w:cstheme="majorHAnsi"/>
          <w:color w:val="1F1F1F"/>
        </w:rPr>
      </w:pPr>
      <w:bookmarkStart w:id="35" w:name="_Toc222409402"/>
      <w:r w:rsidRPr="003B20E7">
        <w:rPr>
          <w:rFonts w:asciiTheme="majorHAnsi" w:hAnsiTheme="majorHAnsi" w:cstheme="majorHAnsi"/>
          <w:color w:val="1F1F1F"/>
        </w:rPr>
        <w:t>4.2.3 F1-Score</w:t>
      </w:r>
      <w:bookmarkEnd w:id="35"/>
    </w:p>
    <w:p w:rsidR="003B20E7" w:rsidRPr="00D469B6" w:rsidRDefault="003B20E7" w:rsidP="003B20E7">
      <w:pPr>
        <w:pStyle w:val="NormaleWeb"/>
        <w:spacing w:after="0" w:afterAutospacing="0"/>
        <w:jc w:val="center"/>
        <w:rPr>
          <w:color w:val="1F1F1F"/>
          <w:sz w:val="32"/>
        </w:rPr>
      </w:pPr>
      <w:r>
        <w:rPr>
          <w:color w:val="1F1F1F"/>
          <w:sz w:val="32"/>
        </w:rPr>
        <w:t xml:space="preserve">F1 </w:t>
      </w:r>
      <w:r w:rsidRPr="00D469B6">
        <w:rPr>
          <w:color w:val="1F1F1F"/>
          <w:sz w:val="32"/>
        </w:rPr>
        <w:t>=</w:t>
      </w:r>
      <w:r>
        <w:rPr>
          <w:color w:val="1F1F1F"/>
          <w:sz w:val="32"/>
        </w:rPr>
        <w:t xml:space="preserve"> 2 *  </w:t>
      </w:r>
      <m:oMath>
        <m:f>
          <m:fPr>
            <m:ctrlPr>
              <w:rPr>
                <w:rFonts w:ascii="Cambria Math" w:hAnsi="Cambria Math"/>
                <w:i/>
                <w:color w:val="1F1F1F"/>
                <w:sz w:val="32"/>
              </w:rPr>
            </m:ctrlPr>
          </m:fPr>
          <m:num>
            <m:r>
              <m:rPr>
                <m:sty m:val="p"/>
              </m:rPr>
              <w:rPr>
                <w:rFonts w:ascii="Cambria Math" w:hAnsi="Cambria Math"/>
                <w:sz w:val="32"/>
              </w:rPr>
              <m:t xml:space="preserve"> Precision * Recall</m:t>
            </m:r>
          </m:num>
          <m:den>
            <m:r>
              <m:rPr>
                <m:sty m:val="p"/>
              </m:rPr>
              <w:rPr>
                <w:rFonts w:ascii="Cambria Math" w:hAnsi="Cambria Math"/>
                <w:sz w:val="32"/>
              </w:rPr>
              <m:t>Precision+Recall</m:t>
            </m:r>
          </m:den>
        </m:f>
      </m:oMath>
    </w:p>
    <w:p w:rsidR="00110776" w:rsidRDefault="00110776" w:rsidP="00110776">
      <w:pPr>
        <w:pStyle w:val="NormaleWeb"/>
        <w:spacing w:after="240" w:afterAutospacing="0"/>
        <w:rPr>
          <w:color w:val="1F1F1F"/>
        </w:rPr>
      </w:pPr>
      <w:r>
        <w:rPr>
          <w:color w:val="1F1F1F"/>
        </w:rPr>
        <w:t xml:space="preserve">È la media armonica tra Precision e </w:t>
      </w:r>
      <w:proofErr w:type="spellStart"/>
      <w:r>
        <w:rPr>
          <w:color w:val="1F1F1F"/>
        </w:rPr>
        <w:t>Recall</w:t>
      </w:r>
      <w:proofErr w:type="spellEnd"/>
      <w:r>
        <w:rPr>
          <w:color w:val="1F1F1F"/>
        </w:rPr>
        <w:t xml:space="preserve">. È utilizzata come metrica di sintesi per confrontare globalmente i modelli, penalizzando quelli che ottengono una </w:t>
      </w:r>
      <w:proofErr w:type="spellStart"/>
      <w:r>
        <w:rPr>
          <w:color w:val="1F1F1F"/>
        </w:rPr>
        <w:t>Recall</w:t>
      </w:r>
      <w:proofErr w:type="spellEnd"/>
      <w:r>
        <w:rPr>
          <w:color w:val="1F1F1F"/>
        </w:rPr>
        <w:t xml:space="preserve"> alta semplicemente classificando tutti come malati (a scapito della Precision).</w:t>
      </w:r>
    </w:p>
    <w:p w:rsidR="00110776" w:rsidRPr="003B20E7" w:rsidRDefault="00110776" w:rsidP="00110776">
      <w:pPr>
        <w:pStyle w:val="Titolo3"/>
        <w:spacing w:after="120" w:afterAutospacing="0"/>
        <w:rPr>
          <w:rFonts w:asciiTheme="majorHAnsi" w:hAnsiTheme="majorHAnsi" w:cstheme="majorHAnsi"/>
          <w:color w:val="1F1F1F"/>
        </w:rPr>
      </w:pPr>
      <w:bookmarkStart w:id="36" w:name="_Toc222409403"/>
      <w:r w:rsidRPr="003B20E7">
        <w:rPr>
          <w:rFonts w:asciiTheme="majorHAnsi" w:hAnsiTheme="majorHAnsi" w:cstheme="majorHAnsi"/>
          <w:color w:val="1F1F1F"/>
        </w:rPr>
        <w:t>4.2.4 ROC-AUC (Area Under the Curve)</w:t>
      </w:r>
      <w:bookmarkEnd w:id="36"/>
    </w:p>
    <w:p w:rsidR="00110776" w:rsidRDefault="00110776" w:rsidP="00110776">
      <w:pPr>
        <w:pStyle w:val="NormaleWeb"/>
        <w:spacing w:after="120" w:afterAutospacing="0"/>
        <w:rPr>
          <w:color w:val="1F1F1F"/>
        </w:rPr>
      </w:pPr>
      <w:r>
        <w:rPr>
          <w:color w:val="1F1F1F"/>
        </w:rPr>
        <w:t>L'Area sotto la curva ROC misura la capacità del modello di discriminare tra classi al variare della soglia di probabilità.</w:t>
      </w:r>
    </w:p>
    <w:p w:rsidR="00110776" w:rsidRDefault="003B20E7" w:rsidP="00110776">
      <w:pPr>
        <w:pStyle w:val="NormaleWeb"/>
        <w:numPr>
          <w:ilvl w:val="0"/>
          <w:numId w:val="24"/>
        </w:numPr>
        <w:spacing w:after="0" w:afterAutospacing="0"/>
        <w:ind w:left="0"/>
        <w:rPr>
          <w:color w:val="1F1F1F"/>
        </w:rPr>
      </w:pPr>
      <w:r>
        <w:rPr>
          <w:rStyle w:val="math-inline"/>
          <w:rFonts w:eastAsiaTheme="majorEastAsia"/>
          <w:color w:val="1F1F1F"/>
          <w:bdr w:val="none" w:sz="0" w:space="0" w:color="auto" w:frame="1"/>
        </w:rPr>
        <w:t>AUC = 0.5</w:t>
      </w:r>
      <w:r w:rsidR="00110776">
        <w:rPr>
          <w:color w:val="1F1F1F"/>
        </w:rPr>
        <w:t>: Classificatore casuale.</w:t>
      </w:r>
    </w:p>
    <w:p w:rsidR="00110776" w:rsidRDefault="003B20E7" w:rsidP="00110776">
      <w:pPr>
        <w:pStyle w:val="NormaleWeb"/>
        <w:numPr>
          <w:ilvl w:val="0"/>
          <w:numId w:val="24"/>
        </w:numPr>
        <w:spacing w:after="0" w:afterAutospacing="0"/>
        <w:ind w:left="0"/>
        <w:rPr>
          <w:color w:val="1F1F1F"/>
        </w:rPr>
      </w:pPr>
      <w:r>
        <w:rPr>
          <w:rStyle w:val="math-inline"/>
          <w:rFonts w:eastAsiaTheme="majorEastAsia"/>
          <w:color w:val="1F1F1F"/>
          <w:bdr w:val="none" w:sz="0" w:space="0" w:color="auto" w:frame="1"/>
        </w:rPr>
        <w:t>AUC = 1.0</w:t>
      </w:r>
      <w:r w:rsidR="00110776">
        <w:rPr>
          <w:color w:val="1F1F1F"/>
        </w:rPr>
        <w:t>: Classificatore perfetto.</w:t>
      </w:r>
    </w:p>
    <w:p w:rsidR="00110776" w:rsidRDefault="00110776" w:rsidP="00110776">
      <w:pPr>
        <w:pStyle w:val="NormaleWeb"/>
        <w:spacing w:after="120" w:afterAutospacing="0"/>
        <w:rPr>
          <w:color w:val="1F1F1F"/>
        </w:rPr>
      </w:pPr>
      <w:r>
        <w:rPr>
          <w:color w:val="1F1F1F"/>
        </w:rPr>
        <w:t>A differenza dell'accuratezza, la ROC-AUC non dipende dalla soglia di decisione (default 0.5) ed è quindi un indicatore più puro della qualità delle probabilità stimate dal modello.</w:t>
      </w:r>
    </w:p>
    <w:p w:rsidR="00110776" w:rsidRPr="003B20E7" w:rsidRDefault="00110776" w:rsidP="00110776">
      <w:pPr>
        <w:pStyle w:val="Titolo2"/>
        <w:spacing w:after="120"/>
        <w:rPr>
          <w:b/>
          <w:color w:val="1F1F1F"/>
          <w:sz w:val="30"/>
          <w:szCs w:val="30"/>
        </w:rPr>
      </w:pPr>
      <w:bookmarkStart w:id="37" w:name="_Toc222409404"/>
      <w:r w:rsidRPr="003B20E7">
        <w:rPr>
          <w:b/>
          <w:color w:val="1F1F1F"/>
          <w:sz w:val="30"/>
          <w:szCs w:val="30"/>
        </w:rPr>
        <w:lastRenderedPageBreak/>
        <w:t>4.3 Scenari Sperimentali</w:t>
      </w:r>
      <w:bookmarkEnd w:id="37"/>
    </w:p>
    <w:p w:rsidR="00110776" w:rsidRDefault="00110776" w:rsidP="00110776">
      <w:pPr>
        <w:pStyle w:val="NormaleWeb"/>
        <w:spacing w:after="240" w:afterAutospacing="0"/>
        <w:rPr>
          <w:color w:val="1F1F1F"/>
        </w:rPr>
      </w:pPr>
      <w:r>
        <w:rPr>
          <w:color w:val="1F1F1F"/>
        </w:rPr>
        <w:t>Per v</w:t>
      </w:r>
      <w:r w:rsidR="003B20E7">
        <w:rPr>
          <w:color w:val="1F1F1F"/>
        </w:rPr>
        <w:t>erificare l'ipotesi di ricerca,</w:t>
      </w:r>
      <w:r>
        <w:rPr>
          <w:color w:val="1F1F1F"/>
        </w:rPr>
        <w:t xml:space="preserve"> ovvero che l'integrazione della Knowledge Base migliori le prestazioni, sp</w:t>
      </w:r>
      <w:r w:rsidR="003B20E7">
        <w:rPr>
          <w:color w:val="1F1F1F"/>
        </w:rPr>
        <w:t xml:space="preserve">ecialmente in carenza di dati, </w:t>
      </w:r>
      <w:r>
        <w:rPr>
          <w:color w:val="1F1F1F"/>
        </w:rPr>
        <w:t>sono stati definiti due esperimenti distinti.</w:t>
      </w:r>
    </w:p>
    <w:p w:rsidR="00110776" w:rsidRPr="003B20E7" w:rsidRDefault="00110776" w:rsidP="00110776">
      <w:pPr>
        <w:pStyle w:val="Titolo3"/>
        <w:spacing w:after="120" w:afterAutospacing="0"/>
        <w:rPr>
          <w:rFonts w:asciiTheme="majorHAnsi" w:hAnsiTheme="majorHAnsi" w:cstheme="majorHAnsi"/>
          <w:color w:val="1F1F1F"/>
        </w:rPr>
      </w:pPr>
      <w:bookmarkStart w:id="38" w:name="_Toc222409405"/>
      <w:r w:rsidRPr="003B20E7">
        <w:rPr>
          <w:rFonts w:asciiTheme="majorHAnsi" w:hAnsiTheme="majorHAnsi" w:cstheme="majorHAnsi"/>
          <w:color w:val="1F1F1F"/>
        </w:rPr>
        <w:t xml:space="preserve">4.3.1 Esperimento A: Confronto Globale (Baseline vs </w:t>
      </w:r>
      <w:proofErr w:type="spellStart"/>
      <w:r w:rsidRPr="003B20E7">
        <w:rPr>
          <w:rFonts w:asciiTheme="majorHAnsi" w:hAnsiTheme="majorHAnsi" w:cstheme="majorHAnsi"/>
          <w:color w:val="1F1F1F"/>
        </w:rPr>
        <w:t>Enriched</w:t>
      </w:r>
      <w:proofErr w:type="spellEnd"/>
      <w:r w:rsidRPr="003B20E7">
        <w:rPr>
          <w:rFonts w:asciiTheme="majorHAnsi" w:hAnsiTheme="majorHAnsi" w:cstheme="majorHAnsi"/>
          <w:color w:val="1F1F1F"/>
        </w:rPr>
        <w:t>)</w:t>
      </w:r>
      <w:bookmarkEnd w:id="38"/>
    </w:p>
    <w:p w:rsidR="00110776" w:rsidRDefault="00110776" w:rsidP="00110776">
      <w:pPr>
        <w:pStyle w:val="NormaleWeb"/>
        <w:spacing w:after="0" w:afterAutospacing="0"/>
        <w:rPr>
          <w:color w:val="1F1F1F"/>
        </w:rPr>
      </w:pPr>
      <w:r>
        <w:rPr>
          <w:color w:val="1F1F1F"/>
        </w:rPr>
        <w:t xml:space="preserve">In questo scenario (script </w:t>
      </w:r>
      <w:r>
        <w:rPr>
          <w:rStyle w:val="CodiceHTML"/>
          <w:rFonts w:eastAsiaTheme="majorEastAsia"/>
          <w:color w:val="444746"/>
          <w:bdr w:val="none" w:sz="0" w:space="0" w:color="auto" w:frame="1"/>
        </w:rPr>
        <w:t>2_model_comparison.py</w:t>
      </w:r>
      <w:r>
        <w:rPr>
          <w:color w:val="1F1F1F"/>
        </w:rPr>
        <w:t xml:space="preserve">), i modelli hanno accesso a tutte le 13 </w:t>
      </w:r>
      <w:proofErr w:type="spellStart"/>
      <w:r>
        <w:rPr>
          <w:color w:val="1F1F1F"/>
        </w:rPr>
        <w:t>feature</w:t>
      </w:r>
      <w:proofErr w:type="spellEnd"/>
      <w:r>
        <w:rPr>
          <w:color w:val="1F1F1F"/>
        </w:rPr>
        <w:t xml:space="preserve"> cliniche originali.</w:t>
      </w:r>
    </w:p>
    <w:p w:rsidR="00110776" w:rsidRDefault="00110776" w:rsidP="00110776">
      <w:pPr>
        <w:pStyle w:val="NormaleWeb"/>
        <w:numPr>
          <w:ilvl w:val="0"/>
          <w:numId w:val="25"/>
        </w:numPr>
        <w:spacing w:after="0" w:afterAutospacing="0"/>
        <w:ind w:left="0"/>
        <w:rPr>
          <w:color w:val="1F1F1F"/>
        </w:rPr>
      </w:pPr>
      <w:r>
        <w:rPr>
          <w:b/>
          <w:bCs/>
          <w:color w:val="1F1F1F"/>
          <w:bdr w:val="none" w:sz="0" w:space="0" w:color="auto" w:frame="1"/>
        </w:rPr>
        <w:t>Input Baseline:</w:t>
      </w:r>
      <w:r>
        <w:rPr>
          <w:color w:val="1F1F1F"/>
        </w:rPr>
        <w:t xml:space="preserve"> 13 </w:t>
      </w:r>
      <w:proofErr w:type="spellStart"/>
      <w:r>
        <w:rPr>
          <w:color w:val="1F1F1F"/>
        </w:rPr>
        <w:t>Feature</w:t>
      </w:r>
      <w:proofErr w:type="spellEnd"/>
      <w:r>
        <w:rPr>
          <w:color w:val="1F1F1F"/>
        </w:rPr>
        <w:t xml:space="preserve"> originali (inclusi esami come Fluoroscopia e </w:t>
      </w:r>
      <w:proofErr w:type="spellStart"/>
      <w:r>
        <w:rPr>
          <w:color w:val="1F1F1F"/>
        </w:rPr>
        <w:t>Thallium</w:t>
      </w:r>
      <w:proofErr w:type="spellEnd"/>
      <w:r>
        <w:rPr>
          <w:color w:val="1F1F1F"/>
        </w:rPr>
        <w:t xml:space="preserve"> </w:t>
      </w:r>
      <w:proofErr w:type="spellStart"/>
      <w:r>
        <w:rPr>
          <w:color w:val="1F1F1F"/>
        </w:rPr>
        <w:t>Scan</w:t>
      </w:r>
      <w:proofErr w:type="spellEnd"/>
      <w:r>
        <w:rPr>
          <w:color w:val="1F1F1F"/>
        </w:rPr>
        <w:t>).</w:t>
      </w:r>
    </w:p>
    <w:p w:rsidR="00110776" w:rsidRDefault="00110776" w:rsidP="00110776">
      <w:pPr>
        <w:pStyle w:val="NormaleWeb"/>
        <w:numPr>
          <w:ilvl w:val="0"/>
          <w:numId w:val="25"/>
        </w:numPr>
        <w:spacing w:after="0" w:afterAutospacing="0"/>
        <w:ind w:left="0"/>
        <w:rPr>
          <w:color w:val="1F1F1F"/>
        </w:rPr>
      </w:pPr>
      <w:r>
        <w:rPr>
          <w:b/>
          <w:bCs/>
          <w:color w:val="1F1F1F"/>
          <w:bdr w:val="none" w:sz="0" w:space="0" w:color="auto" w:frame="1"/>
        </w:rPr>
        <w:t xml:space="preserve">Input </w:t>
      </w:r>
      <w:proofErr w:type="spellStart"/>
      <w:r>
        <w:rPr>
          <w:b/>
          <w:bCs/>
          <w:color w:val="1F1F1F"/>
          <w:bdr w:val="none" w:sz="0" w:space="0" w:color="auto" w:frame="1"/>
        </w:rPr>
        <w:t>Enriched</w:t>
      </w:r>
      <w:proofErr w:type="spellEnd"/>
      <w:r>
        <w:rPr>
          <w:b/>
          <w:bCs/>
          <w:color w:val="1F1F1F"/>
          <w:bdr w:val="none" w:sz="0" w:space="0" w:color="auto" w:frame="1"/>
        </w:rPr>
        <w:t>:</w:t>
      </w:r>
      <w:r>
        <w:rPr>
          <w:color w:val="1F1F1F"/>
        </w:rPr>
        <w:t xml:space="preserve"> 13 </w:t>
      </w:r>
      <w:proofErr w:type="spellStart"/>
      <w:r>
        <w:rPr>
          <w:color w:val="1F1F1F"/>
        </w:rPr>
        <w:t>Feature</w:t>
      </w:r>
      <w:proofErr w:type="spellEnd"/>
      <w:r>
        <w:rPr>
          <w:color w:val="1F1F1F"/>
        </w:rPr>
        <w:t xml:space="preserve"> originali + </w:t>
      </w:r>
      <w:proofErr w:type="spellStart"/>
      <w:r>
        <w:rPr>
          <w:color w:val="1F1F1F"/>
        </w:rPr>
        <w:t>Feature</w:t>
      </w:r>
      <w:proofErr w:type="spellEnd"/>
      <w:r>
        <w:rPr>
          <w:color w:val="1F1F1F"/>
        </w:rPr>
        <w:t xml:space="preserve"> Semantiche (KB).</w:t>
      </w:r>
    </w:p>
    <w:p w:rsidR="00110776" w:rsidRDefault="00110776" w:rsidP="00110776">
      <w:pPr>
        <w:pStyle w:val="NormaleWeb"/>
        <w:spacing w:after="0" w:afterAutospacing="0"/>
        <w:rPr>
          <w:color w:val="1F1F1F"/>
        </w:rPr>
      </w:pPr>
      <w:r>
        <w:rPr>
          <w:b/>
          <w:bCs/>
          <w:color w:val="1F1F1F"/>
          <w:bdr w:val="none" w:sz="0" w:space="0" w:color="auto" w:frame="1"/>
        </w:rPr>
        <w:t>Obiettivo:</w:t>
      </w:r>
      <w:r>
        <w:rPr>
          <w:color w:val="1F1F1F"/>
        </w:rPr>
        <w:t xml:space="preserve"> Verificare se la KB aggiunge valore informativo anche quando il quadro clinico è completo. Ci si attende un miglioramento marginale o una riduzione della varianza.</w:t>
      </w:r>
    </w:p>
    <w:p w:rsidR="00110776" w:rsidRPr="003B20E7" w:rsidRDefault="00110776" w:rsidP="00110776">
      <w:pPr>
        <w:pStyle w:val="Titolo3"/>
        <w:spacing w:after="120" w:afterAutospacing="0"/>
        <w:rPr>
          <w:rFonts w:asciiTheme="majorHAnsi" w:hAnsiTheme="majorHAnsi" w:cstheme="majorHAnsi"/>
          <w:color w:val="1F1F1F"/>
        </w:rPr>
      </w:pPr>
      <w:bookmarkStart w:id="39" w:name="_Toc222409406"/>
      <w:r w:rsidRPr="003B20E7">
        <w:rPr>
          <w:rFonts w:asciiTheme="majorHAnsi" w:hAnsiTheme="majorHAnsi" w:cstheme="majorHAnsi"/>
          <w:color w:val="1F1F1F"/>
        </w:rPr>
        <w:t>4.3.2 Esperimento B: Scenario "Screening" (</w:t>
      </w:r>
      <w:proofErr w:type="spellStart"/>
      <w:r w:rsidRPr="003B20E7">
        <w:rPr>
          <w:rFonts w:asciiTheme="majorHAnsi" w:hAnsiTheme="majorHAnsi" w:cstheme="majorHAnsi"/>
          <w:color w:val="1F1F1F"/>
        </w:rPr>
        <w:t>Low-Cost</w:t>
      </w:r>
      <w:proofErr w:type="spellEnd"/>
      <w:r w:rsidRPr="003B20E7">
        <w:rPr>
          <w:rFonts w:asciiTheme="majorHAnsi" w:hAnsiTheme="majorHAnsi" w:cstheme="majorHAnsi"/>
          <w:color w:val="1F1F1F"/>
        </w:rPr>
        <w:t>)</w:t>
      </w:r>
      <w:bookmarkEnd w:id="39"/>
    </w:p>
    <w:p w:rsidR="00110776" w:rsidRDefault="00110776" w:rsidP="00110776">
      <w:pPr>
        <w:pStyle w:val="NormaleWeb"/>
        <w:spacing w:after="0" w:afterAutospacing="0"/>
        <w:rPr>
          <w:color w:val="1F1F1F"/>
        </w:rPr>
      </w:pPr>
      <w:r>
        <w:rPr>
          <w:color w:val="1F1F1F"/>
        </w:rPr>
        <w:t xml:space="preserve">Questo scenario (script </w:t>
      </w:r>
      <w:r>
        <w:rPr>
          <w:rStyle w:val="CodiceHTML"/>
          <w:rFonts w:eastAsiaTheme="majorEastAsia"/>
          <w:color w:val="444746"/>
          <w:bdr w:val="none" w:sz="0" w:space="0" w:color="auto" w:frame="1"/>
        </w:rPr>
        <w:t>3_screening_test.py</w:t>
      </w:r>
      <w:r>
        <w:rPr>
          <w:color w:val="1F1F1F"/>
        </w:rPr>
        <w:t>) simula un contesto di medicina di base o telemedicina, dove non sono disponibili esami strumentali avanzati.</w:t>
      </w:r>
    </w:p>
    <w:p w:rsidR="00110776" w:rsidRDefault="00110776" w:rsidP="00110776">
      <w:pPr>
        <w:pStyle w:val="NormaleWeb"/>
        <w:spacing w:after="120" w:afterAutospacing="0"/>
        <w:rPr>
          <w:color w:val="1F1F1F"/>
        </w:rPr>
      </w:pPr>
      <w:r>
        <w:rPr>
          <w:color w:val="1F1F1F"/>
        </w:rPr>
        <w:t xml:space="preserve">Vengono rimosse le </w:t>
      </w:r>
      <w:proofErr w:type="spellStart"/>
      <w:r>
        <w:rPr>
          <w:color w:val="1F1F1F"/>
        </w:rPr>
        <w:t>feature</w:t>
      </w:r>
      <w:proofErr w:type="spellEnd"/>
      <w:r>
        <w:rPr>
          <w:color w:val="1F1F1F"/>
        </w:rPr>
        <w:t xml:space="preserve"> ad alto costo/invasività:</w:t>
      </w:r>
    </w:p>
    <w:p w:rsidR="00110776" w:rsidRDefault="00110776" w:rsidP="00110776">
      <w:pPr>
        <w:pStyle w:val="NormaleWeb"/>
        <w:numPr>
          <w:ilvl w:val="0"/>
          <w:numId w:val="26"/>
        </w:numPr>
        <w:spacing w:after="0" w:afterAutospacing="0"/>
        <w:ind w:left="0"/>
        <w:rPr>
          <w:color w:val="1F1F1F"/>
        </w:rPr>
      </w:pPr>
      <w:r>
        <w:rPr>
          <w:color w:val="1F1F1F"/>
        </w:rPr>
        <w:t xml:space="preserve">Rimosso: </w:t>
      </w:r>
      <w:proofErr w:type="spellStart"/>
      <w:r>
        <w:rPr>
          <w:rStyle w:val="CodiceHTML"/>
          <w:rFonts w:eastAsiaTheme="majorEastAsia"/>
          <w:color w:val="444746"/>
          <w:bdr w:val="none" w:sz="0" w:space="0" w:color="auto" w:frame="1"/>
        </w:rPr>
        <w:t>thal</w:t>
      </w:r>
      <w:proofErr w:type="spellEnd"/>
      <w:r>
        <w:rPr>
          <w:color w:val="1F1F1F"/>
        </w:rPr>
        <w:t xml:space="preserve"> (Scintigrafia al tallio), </w:t>
      </w:r>
      <w:proofErr w:type="spellStart"/>
      <w:r>
        <w:rPr>
          <w:rStyle w:val="CodiceHTML"/>
          <w:rFonts w:eastAsiaTheme="majorEastAsia"/>
          <w:color w:val="444746"/>
          <w:bdr w:val="none" w:sz="0" w:space="0" w:color="auto" w:frame="1"/>
        </w:rPr>
        <w:t>ca</w:t>
      </w:r>
      <w:proofErr w:type="spellEnd"/>
      <w:r>
        <w:rPr>
          <w:color w:val="1F1F1F"/>
        </w:rPr>
        <w:t xml:space="preserve"> (Fluoroscopia), </w:t>
      </w:r>
      <w:proofErr w:type="spellStart"/>
      <w:r>
        <w:rPr>
          <w:rStyle w:val="CodiceHTML"/>
          <w:rFonts w:eastAsiaTheme="majorEastAsia"/>
          <w:color w:val="444746"/>
          <w:bdr w:val="none" w:sz="0" w:space="0" w:color="auto" w:frame="1"/>
        </w:rPr>
        <w:t>slope</w:t>
      </w:r>
      <w:proofErr w:type="spellEnd"/>
      <w:r>
        <w:rPr>
          <w:color w:val="1F1F1F"/>
        </w:rPr>
        <w:t xml:space="preserve">, </w:t>
      </w:r>
      <w:proofErr w:type="spellStart"/>
      <w:r>
        <w:rPr>
          <w:rStyle w:val="CodiceHTML"/>
          <w:rFonts w:eastAsiaTheme="majorEastAsia"/>
          <w:color w:val="444746"/>
          <w:bdr w:val="none" w:sz="0" w:space="0" w:color="auto" w:frame="1"/>
        </w:rPr>
        <w:t>oldpeak</w:t>
      </w:r>
      <w:proofErr w:type="spellEnd"/>
      <w:r>
        <w:rPr>
          <w:color w:val="1F1F1F"/>
        </w:rPr>
        <w:t xml:space="preserve"> (Analisi approfondita ST).</w:t>
      </w:r>
    </w:p>
    <w:p w:rsidR="00110776" w:rsidRDefault="00110776" w:rsidP="00110776">
      <w:pPr>
        <w:pStyle w:val="NormaleWeb"/>
        <w:numPr>
          <w:ilvl w:val="0"/>
          <w:numId w:val="26"/>
        </w:numPr>
        <w:spacing w:after="0" w:afterAutospacing="0"/>
        <w:ind w:left="0"/>
        <w:rPr>
          <w:color w:val="1F1F1F"/>
        </w:rPr>
      </w:pPr>
      <w:r>
        <w:rPr>
          <w:color w:val="1F1F1F"/>
        </w:rPr>
        <w:t>Mantenuto: Dati anagrafici (</w:t>
      </w:r>
      <w:proofErr w:type="spellStart"/>
      <w:r>
        <w:rPr>
          <w:rStyle w:val="CodiceHTML"/>
          <w:rFonts w:eastAsiaTheme="majorEastAsia"/>
          <w:color w:val="444746"/>
          <w:bdr w:val="none" w:sz="0" w:space="0" w:color="auto" w:frame="1"/>
        </w:rPr>
        <w:t>age</w:t>
      </w:r>
      <w:proofErr w:type="spellEnd"/>
      <w:r>
        <w:rPr>
          <w:color w:val="1F1F1F"/>
        </w:rPr>
        <w:t xml:space="preserve">, </w:t>
      </w:r>
      <w:r>
        <w:rPr>
          <w:rStyle w:val="CodiceHTML"/>
          <w:rFonts w:eastAsiaTheme="majorEastAsia"/>
          <w:color w:val="444746"/>
          <w:bdr w:val="none" w:sz="0" w:space="0" w:color="auto" w:frame="1"/>
        </w:rPr>
        <w:t>sex</w:t>
      </w:r>
      <w:r>
        <w:rPr>
          <w:color w:val="1F1F1F"/>
        </w:rPr>
        <w:t>), parametri vitali (</w:t>
      </w:r>
      <w:proofErr w:type="spellStart"/>
      <w:r>
        <w:rPr>
          <w:rStyle w:val="CodiceHTML"/>
          <w:rFonts w:eastAsiaTheme="majorEastAsia"/>
          <w:color w:val="444746"/>
          <w:bdr w:val="none" w:sz="0" w:space="0" w:color="auto" w:frame="1"/>
        </w:rPr>
        <w:t>trestbps</w:t>
      </w:r>
      <w:proofErr w:type="spellEnd"/>
      <w:r>
        <w:rPr>
          <w:color w:val="1F1F1F"/>
        </w:rPr>
        <w:t>), esami del sangue di base (</w:t>
      </w:r>
      <w:proofErr w:type="spellStart"/>
      <w:r>
        <w:rPr>
          <w:rStyle w:val="CodiceHTML"/>
          <w:rFonts w:eastAsiaTheme="majorEastAsia"/>
          <w:color w:val="444746"/>
          <w:bdr w:val="none" w:sz="0" w:space="0" w:color="auto" w:frame="1"/>
        </w:rPr>
        <w:t>chol</w:t>
      </w:r>
      <w:proofErr w:type="spellEnd"/>
      <w:r>
        <w:rPr>
          <w:color w:val="1F1F1F"/>
        </w:rPr>
        <w:t xml:space="preserve">, </w:t>
      </w:r>
      <w:proofErr w:type="spellStart"/>
      <w:r>
        <w:rPr>
          <w:rStyle w:val="CodiceHTML"/>
          <w:rFonts w:eastAsiaTheme="majorEastAsia"/>
          <w:color w:val="444746"/>
          <w:bdr w:val="none" w:sz="0" w:space="0" w:color="auto" w:frame="1"/>
        </w:rPr>
        <w:t>fbs</w:t>
      </w:r>
      <w:proofErr w:type="spellEnd"/>
      <w:r>
        <w:rPr>
          <w:color w:val="1F1F1F"/>
        </w:rPr>
        <w:t>) e sintomi soggettivi (</w:t>
      </w:r>
      <w:proofErr w:type="spellStart"/>
      <w:r>
        <w:rPr>
          <w:rStyle w:val="CodiceHTML"/>
          <w:rFonts w:eastAsiaTheme="majorEastAsia"/>
          <w:color w:val="444746"/>
          <w:bdr w:val="none" w:sz="0" w:space="0" w:color="auto" w:frame="1"/>
        </w:rPr>
        <w:t>cp</w:t>
      </w:r>
      <w:proofErr w:type="spellEnd"/>
      <w:r>
        <w:rPr>
          <w:color w:val="1F1F1F"/>
        </w:rPr>
        <w:t xml:space="preserve">, </w:t>
      </w:r>
      <w:proofErr w:type="spellStart"/>
      <w:r>
        <w:rPr>
          <w:rStyle w:val="CodiceHTML"/>
          <w:rFonts w:eastAsiaTheme="majorEastAsia"/>
          <w:color w:val="444746"/>
          <w:bdr w:val="none" w:sz="0" w:space="0" w:color="auto" w:frame="1"/>
        </w:rPr>
        <w:t>exang</w:t>
      </w:r>
      <w:proofErr w:type="spellEnd"/>
      <w:r>
        <w:rPr>
          <w:color w:val="1F1F1F"/>
        </w:rPr>
        <w:t>).</w:t>
      </w:r>
    </w:p>
    <w:p w:rsidR="00110776" w:rsidRDefault="00110776" w:rsidP="00110776">
      <w:pPr>
        <w:pStyle w:val="NormaleWeb"/>
        <w:numPr>
          <w:ilvl w:val="0"/>
          <w:numId w:val="26"/>
        </w:numPr>
        <w:spacing w:after="0" w:afterAutospacing="0"/>
        <w:ind w:left="0"/>
        <w:rPr>
          <w:color w:val="1F1F1F"/>
        </w:rPr>
      </w:pPr>
      <w:r>
        <w:rPr>
          <w:b/>
          <w:bCs/>
          <w:color w:val="1F1F1F"/>
          <w:bdr w:val="none" w:sz="0" w:space="0" w:color="auto" w:frame="1"/>
        </w:rPr>
        <w:t>Confronto:</w:t>
      </w:r>
      <w:r>
        <w:rPr>
          <w:color w:val="1F1F1F"/>
        </w:rPr>
        <w:t xml:space="preserve"> Modello su dati "Screening" vs Modello su dati "Screening + KB".</w:t>
      </w:r>
    </w:p>
    <w:p w:rsidR="003B20E7" w:rsidRDefault="00110776" w:rsidP="003B20E7">
      <w:pPr>
        <w:pStyle w:val="NormaleWeb"/>
        <w:spacing w:after="0" w:afterAutospacing="0"/>
        <w:rPr>
          <w:color w:val="1F1F1F"/>
        </w:rPr>
      </w:pPr>
      <w:r>
        <w:rPr>
          <w:b/>
          <w:bCs/>
          <w:color w:val="1F1F1F"/>
          <w:bdr w:val="none" w:sz="0" w:space="0" w:color="auto" w:frame="1"/>
        </w:rPr>
        <w:t>Obiettivo:</w:t>
      </w:r>
      <w:r>
        <w:rPr>
          <w:color w:val="1F1F1F"/>
        </w:rPr>
        <w:t xml:space="preserve"> Dimostrare che la Knowledge Base agisce come un fattore di compensazione. Le regole ontologiche (es. "Sospetta Sindrome Metabolica") permettono di recuperare parte dell'accuratezza persa a causa della mancanza degli esami strumentali, sfruttando meglio le poche informazioni disponibili.</w:t>
      </w:r>
    </w:p>
    <w:p w:rsidR="00110776" w:rsidRPr="003B20E7" w:rsidRDefault="00110776" w:rsidP="003B20E7">
      <w:pPr>
        <w:pStyle w:val="NormaleWeb"/>
        <w:spacing w:after="0" w:afterAutospacing="0"/>
        <w:rPr>
          <w:b/>
          <w:color w:val="1F1F1F"/>
          <w:sz w:val="30"/>
          <w:szCs w:val="30"/>
        </w:rPr>
      </w:pPr>
      <w:r w:rsidRPr="003B20E7">
        <w:rPr>
          <w:b/>
          <w:color w:val="1F1F1F"/>
          <w:sz w:val="30"/>
          <w:szCs w:val="30"/>
        </w:rPr>
        <w:t>4.4 Ambiente di Esecuzione e Riproducibilità</w:t>
      </w:r>
    </w:p>
    <w:p w:rsidR="00110776" w:rsidRDefault="00110776" w:rsidP="00110776">
      <w:pPr>
        <w:pStyle w:val="NormaleWeb"/>
        <w:spacing w:after="0" w:afterAutospacing="0"/>
        <w:rPr>
          <w:color w:val="1F1F1F"/>
        </w:rPr>
      </w:pPr>
      <w:r>
        <w:rPr>
          <w:color w:val="1F1F1F"/>
        </w:rPr>
        <w:t>Tutti gli esperimenti sono stati</w:t>
      </w:r>
      <w:r w:rsidR="003B20E7">
        <w:rPr>
          <w:color w:val="1F1F1F"/>
        </w:rPr>
        <w:t xml:space="preserve"> condotti in ambiente </w:t>
      </w:r>
      <w:proofErr w:type="spellStart"/>
      <w:r w:rsidR="003B20E7">
        <w:rPr>
          <w:color w:val="1F1F1F"/>
        </w:rPr>
        <w:t>Python</w:t>
      </w:r>
      <w:proofErr w:type="spellEnd"/>
      <w:r>
        <w:rPr>
          <w:color w:val="1F1F1F"/>
        </w:rPr>
        <w:t xml:space="preserve">. Le librerie principali utilizzate e le loro versioni sono riportate nel file </w:t>
      </w:r>
      <w:r>
        <w:rPr>
          <w:rStyle w:val="CodiceHTML"/>
          <w:rFonts w:eastAsiaTheme="majorEastAsia"/>
          <w:color w:val="444746"/>
          <w:bdr w:val="none" w:sz="0" w:space="0" w:color="auto" w:frame="1"/>
        </w:rPr>
        <w:t>requirements.txt</w:t>
      </w:r>
      <w:r>
        <w:rPr>
          <w:color w:val="1F1F1F"/>
        </w:rPr>
        <w:t xml:space="preserve"> per garantire la riproducibilità:</w:t>
      </w:r>
    </w:p>
    <w:p w:rsidR="00110776" w:rsidRDefault="00110776" w:rsidP="00110776">
      <w:pPr>
        <w:pStyle w:val="NormaleWeb"/>
        <w:numPr>
          <w:ilvl w:val="0"/>
          <w:numId w:val="27"/>
        </w:numPr>
        <w:spacing w:after="0" w:afterAutospacing="0"/>
        <w:ind w:left="0"/>
        <w:rPr>
          <w:color w:val="1F1F1F"/>
        </w:rPr>
      </w:pPr>
      <w:proofErr w:type="spellStart"/>
      <w:r>
        <w:rPr>
          <w:b/>
          <w:bCs/>
          <w:color w:val="1F1F1F"/>
          <w:bdr w:val="none" w:sz="0" w:space="0" w:color="auto" w:frame="1"/>
        </w:rPr>
        <w:t>Scikit-learn</w:t>
      </w:r>
      <w:proofErr w:type="spellEnd"/>
      <w:r>
        <w:rPr>
          <w:b/>
          <w:bCs/>
          <w:color w:val="1F1F1F"/>
          <w:bdr w:val="none" w:sz="0" w:space="0" w:color="auto" w:frame="1"/>
        </w:rPr>
        <w:t xml:space="preserve"> (v1.3+):</w:t>
      </w:r>
      <w:r>
        <w:rPr>
          <w:color w:val="1F1F1F"/>
        </w:rPr>
        <w:t xml:space="preserve"> Per i modelli ML e la validazione.</w:t>
      </w:r>
    </w:p>
    <w:p w:rsidR="00110776" w:rsidRDefault="00110776" w:rsidP="00110776">
      <w:pPr>
        <w:pStyle w:val="NormaleWeb"/>
        <w:numPr>
          <w:ilvl w:val="0"/>
          <w:numId w:val="27"/>
        </w:numPr>
        <w:spacing w:after="0" w:afterAutospacing="0"/>
        <w:ind w:left="0"/>
        <w:rPr>
          <w:color w:val="1F1F1F"/>
        </w:rPr>
      </w:pPr>
      <w:r>
        <w:rPr>
          <w:b/>
          <w:bCs/>
          <w:color w:val="1F1F1F"/>
          <w:bdr w:val="none" w:sz="0" w:space="0" w:color="auto" w:frame="1"/>
        </w:rPr>
        <w:t>Owlready2 (v0.40+):</w:t>
      </w:r>
      <w:r>
        <w:rPr>
          <w:color w:val="1F1F1F"/>
        </w:rPr>
        <w:t xml:space="preserve"> Per la gestione dell'ontologia e il </w:t>
      </w:r>
      <w:proofErr w:type="spellStart"/>
      <w:r>
        <w:rPr>
          <w:color w:val="1F1F1F"/>
        </w:rPr>
        <w:t>reasoning</w:t>
      </w:r>
      <w:proofErr w:type="spellEnd"/>
      <w:r>
        <w:rPr>
          <w:color w:val="1F1F1F"/>
        </w:rPr>
        <w:t>.</w:t>
      </w:r>
    </w:p>
    <w:p w:rsidR="00110776" w:rsidRDefault="00110776" w:rsidP="00110776">
      <w:pPr>
        <w:pStyle w:val="NormaleWeb"/>
        <w:numPr>
          <w:ilvl w:val="0"/>
          <w:numId w:val="27"/>
        </w:numPr>
        <w:spacing w:after="0" w:afterAutospacing="0"/>
        <w:ind w:left="0"/>
        <w:rPr>
          <w:color w:val="1F1F1F"/>
        </w:rPr>
      </w:pPr>
      <w:proofErr w:type="spellStart"/>
      <w:r>
        <w:rPr>
          <w:b/>
          <w:bCs/>
          <w:color w:val="1F1F1F"/>
          <w:bdr w:val="none" w:sz="0" w:space="0" w:color="auto" w:frame="1"/>
        </w:rPr>
        <w:t>Pandas</w:t>
      </w:r>
      <w:proofErr w:type="spellEnd"/>
      <w:r>
        <w:rPr>
          <w:b/>
          <w:bCs/>
          <w:color w:val="1F1F1F"/>
          <w:bdr w:val="none" w:sz="0" w:space="0" w:color="auto" w:frame="1"/>
        </w:rPr>
        <w:t xml:space="preserve"> &amp; </w:t>
      </w:r>
      <w:proofErr w:type="spellStart"/>
      <w:r>
        <w:rPr>
          <w:b/>
          <w:bCs/>
          <w:color w:val="1F1F1F"/>
          <w:bdr w:val="none" w:sz="0" w:space="0" w:color="auto" w:frame="1"/>
        </w:rPr>
        <w:t>Numpy</w:t>
      </w:r>
      <w:proofErr w:type="spellEnd"/>
      <w:r>
        <w:rPr>
          <w:b/>
          <w:bCs/>
          <w:color w:val="1F1F1F"/>
          <w:bdr w:val="none" w:sz="0" w:space="0" w:color="auto" w:frame="1"/>
        </w:rPr>
        <w:t>:</w:t>
      </w:r>
      <w:r>
        <w:rPr>
          <w:color w:val="1F1F1F"/>
        </w:rPr>
        <w:t xml:space="preserve"> Per la manipolazione algebrica dei dati.</w:t>
      </w:r>
    </w:p>
    <w:p w:rsidR="00110776" w:rsidRDefault="00110776" w:rsidP="00110776">
      <w:pPr>
        <w:pStyle w:val="NormaleWeb"/>
        <w:spacing w:after="0" w:afterAutospacing="0"/>
        <w:rPr>
          <w:color w:val="1F1F1F"/>
        </w:rPr>
      </w:pPr>
      <w:r>
        <w:rPr>
          <w:color w:val="1F1F1F"/>
        </w:rPr>
        <w:t xml:space="preserve">L'uso di </w:t>
      </w:r>
      <w:proofErr w:type="spellStart"/>
      <w:r>
        <w:rPr>
          <w:rStyle w:val="CodiceHTML"/>
          <w:rFonts w:eastAsiaTheme="majorEastAsia"/>
          <w:color w:val="444746"/>
          <w:bdr w:val="none" w:sz="0" w:space="0" w:color="auto" w:frame="1"/>
        </w:rPr>
        <w:t>random_state</w:t>
      </w:r>
      <w:proofErr w:type="spellEnd"/>
      <w:r>
        <w:rPr>
          <w:rStyle w:val="CodiceHTML"/>
          <w:rFonts w:eastAsiaTheme="majorEastAsia"/>
          <w:color w:val="444746"/>
          <w:bdr w:val="none" w:sz="0" w:space="0" w:color="auto" w:frame="1"/>
        </w:rPr>
        <w:t>=42</w:t>
      </w:r>
      <w:r>
        <w:rPr>
          <w:color w:val="1F1F1F"/>
        </w:rPr>
        <w:t xml:space="preserve"> fissato in tutte le procedure stocastiche (split dei dati, inizializzazione dei pesi) assicura che i risultati presentati nel capitolo successivo siano deterministici e replicabili da terzi.</w:t>
      </w:r>
    </w:p>
    <w:p w:rsidR="00110776" w:rsidRDefault="00110776" w:rsidP="00110776">
      <w:pPr>
        <w:spacing w:after="120"/>
        <w:rPr>
          <w:color w:val="1F1F1F"/>
        </w:rPr>
      </w:pPr>
    </w:p>
    <w:p w:rsidR="003B20E7" w:rsidRDefault="003B20E7" w:rsidP="00110776">
      <w:pPr>
        <w:spacing w:after="120"/>
        <w:rPr>
          <w:color w:val="1F1F1F"/>
        </w:rPr>
      </w:pPr>
    </w:p>
    <w:p w:rsidR="00110776" w:rsidRPr="00020EB8" w:rsidRDefault="00110776" w:rsidP="00110776">
      <w:pPr>
        <w:pStyle w:val="Titolo1"/>
        <w:spacing w:after="120"/>
        <w:rPr>
          <w:b/>
          <w:color w:val="1F1F1F"/>
          <w:sz w:val="36"/>
        </w:rPr>
      </w:pPr>
      <w:bookmarkStart w:id="40" w:name="_Toc222409407"/>
      <w:r w:rsidRPr="00020EB8">
        <w:rPr>
          <w:b/>
          <w:color w:val="1F1F1F"/>
          <w:sz w:val="36"/>
        </w:rPr>
        <w:lastRenderedPageBreak/>
        <w:t>5. Analisi dei Risultati e Discussione</w:t>
      </w:r>
      <w:bookmarkEnd w:id="40"/>
    </w:p>
    <w:p w:rsidR="008402C1" w:rsidRDefault="00110776" w:rsidP="008402C1">
      <w:pPr>
        <w:pStyle w:val="NormaleWeb"/>
        <w:rPr>
          <w:color w:val="1F1F1F"/>
        </w:rPr>
      </w:pPr>
      <w:r>
        <w:rPr>
          <w:color w:val="1F1F1F"/>
        </w:rPr>
        <w:t xml:space="preserve">In questo capitolo vengono presentati e discussi i risultati sperimentali ottenuti applicando la metodologia descritta al </w:t>
      </w:r>
      <w:proofErr w:type="spellStart"/>
      <w:r>
        <w:rPr>
          <w:color w:val="1F1F1F"/>
        </w:rPr>
        <w:t>dataset</w:t>
      </w:r>
      <w:proofErr w:type="spellEnd"/>
      <w:r>
        <w:rPr>
          <w:color w:val="1F1F1F"/>
        </w:rPr>
        <w:t xml:space="preserve"> </w:t>
      </w:r>
      <w:r>
        <w:rPr>
          <w:i/>
          <w:iCs/>
          <w:color w:val="1F1F1F"/>
          <w:bdr w:val="none" w:sz="0" w:space="0" w:color="auto" w:frame="1"/>
        </w:rPr>
        <w:t xml:space="preserve">UCI </w:t>
      </w:r>
      <w:proofErr w:type="spellStart"/>
      <w:r>
        <w:rPr>
          <w:i/>
          <w:iCs/>
          <w:color w:val="1F1F1F"/>
          <w:bdr w:val="none" w:sz="0" w:space="0" w:color="auto" w:frame="1"/>
        </w:rPr>
        <w:t>Heart</w:t>
      </w:r>
      <w:proofErr w:type="spellEnd"/>
      <w:r>
        <w:rPr>
          <w:i/>
          <w:iCs/>
          <w:color w:val="1F1F1F"/>
          <w:bdr w:val="none" w:sz="0" w:space="0" w:color="auto" w:frame="1"/>
        </w:rPr>
        <w:t xml:space="preserve"> </w:t>
      </w:r>
      <w:proofErr w:type="spellStart"/>
      <w:r>
        <w:rPr>
          <w:i/>
          <w:iCs/>
          <w:color w:val="1F1F1F"/>
          <w:bdr w:val="none" w:sz="0" w:space="0" w:color="auto" w:frame="1"/>
        </w:rPr>
        <w:t>Disease</w:t>
      </w:r>
      <w:proofErr w:type="spellEnd"/>
      <w:r>
        <w:rPr>
          <w:color w:val="1F1F1F"/>
        </w:rPr>
        <w:t>. L'analisi si concentra non solo sulle performance assolute, ma sul confronto differenziale tra l'approccio puramente statistico (Machine Learning classico) e l'approccio Neuro-Simbolico (Machine Learning + Knowledge Base), con particolare enfasi sullo scenario di screening a limitata disponibilità di dati.</w:t>
      </w:r>
    </w:p>
    <w:p w:rsidR="00110776" w:rsidRPr="008402C1" w:rsidRDefault="00110776" w:rsidP="00110776">
      <w:pPr>
        <w:pStyle w:val="Titolo2"/>
        <w:spacing w:after="120"/>
        <w:rPr>
          <w:b/>
          <w:color w:val="1F1F1F"/>
          <w:sz w:val="30"/>
          <w:szCs w:val="30"/>
        </w:rPr>
      </w:pPr>
      <w:bookmarkStart w:id="41" w:name="_Toc222409408"/>
      <w:r w:rsidRPr="008402C1">
        <w:rPr>
          <w:b/>
          <w:color w:val="1F1F1F"/>
          <w:sz w:val="30"/>
          <w:szCs w:val="30"/>
        </w:rPr>
        <w:t>5.1 Panoramica della Valutazione</w:t>
      </w:r>
      <w:bookmarkEnd w:id="41"/>
    </w:p>
    <w:p w:rsidR="00110776" w:rsidRDefault="00110776" w:rsidP="00110776">
      <w:pPr>
        <w:pStyle w:val="NormaleWeb"/>
        <w:spacing w:after="0" w:afterAutospacing="0"/>
        <w:rPr>
          <w:color w:val="1F1F1F"/>
        </w:rPr>
      </w:pPr>
      <w:r>
        <w:rPr>
          <w:color w:val="1F1F1F"/>
        </w:rPr>
        <w:t xml:space="preserve">La valutazione è stata condotta utilizzando una </w:t>
      </w:r>
      <w:proofErr w:type="spellStart"/>
      <w:r>
        <w:rPr>
          <w:b/>
          <w:bCs/>
          <w:color w:val="1F1F1F"/>
          <w:bdr w:val="none" w:sz="0" w:space="0" w:color="auto" w:frame="1"/>
        </w:rPr>
        <w:t>Repeated</w:t>
      </w:r>
      <w:proofErr w:type="spellEnd"/>
      <w:r>
        <w:rPr>
          <w:b/>
          <w:bCs/>
          <w:color w:val="1F1F1F"/>
          <w:bdr w:val="none" w:sz="0" w:space="0" w:color="auto" w:frame="1"/>
        </w:rPr>
        <w:t xml:space="preserve"> </w:t>
      </w:r>
      <w:proofErr w:type="spellStart"/>
      <w:r>
        <w:rPr>
          <w:b/>
          <w:bCs/>
          <w:color w:val="1F1F1F"/>
          <w:bdr w:val="none" w:sz="0" w:space="0" w:color="auto" w:frame="1"/>
        </w:rPr>
        <w:t>Stratified</w:t>
      </w:r>
      <w:proofErr w:type="spellEnd"/>
      <w:r>
        <w:rPr>
          <w:b/>
          <w:bCs/>
          <w:color w:val="1F1F1F"/>
          <w:bdr w:val="none" w:sz="0" w:space="0" w:color="auto" w:frame="1"/>
        </w:rPr>
        <w:t xml:space="preserve"> 10-Fold Cross-</w:t>
      </w:r>
      <w:proofErr w:type="spellStart"/>
      <w:r>
        <w:rPr>
          <w:b/>
          <w:bCs/>
          <w:color w:val="1F1F1F"/>
          <w:bdr w:val="none" w:sz="0" w:space="0" w:color="auto" w:frame="1"/>
        </w:rPr>
        <w:t>Validation</w:t>
      </w:r>
      <w:proofErr w:type="spellEnd"/>
      <w:r>
        <w:rPr>
          <w:color w:val="1F1F1F"/>
        </w:rPr>
        <w:t xml:space="preserve"> (5 ripetizioni), per un totale di 50 iterazioni di training e test per ogni configurazione. Questo approccio garantisce che i risultati riportati non siano frutto del caso o di una fortunata suddivisione dei dati, ma rappresentino la reale capacità di generalizzazione del sistema </w:t>
      </w:r>
      <w:proofErr w:type="spellStart"/>
      <w:r>
        <w:rPr>
          <w:i/>
          <w:iCs/>
          <w:color w:val="1F1F1F"/>
          <w:bdr w:val="none" w:sz="0" w:space="0" w:color="auto" w:frame="1"/>
        </w:rPr>
        <w:t>HeartNeuroSy</w:t>
      </w:r>
      <w:proofErr w:type="spellEnd"/>
      <w:r>
        <w:rPr>
          <w:color w:val="1F1F1F"/>
        </w:rPr>
        <w:t>.</w:t>
      </w:r>
    </w:p>
    <w:p w:rsidR="00110776" w:rsidRDefault="00110776" w:rsidP="00110776">
      <w:pPr>
        <w:pStyle w:val="NormaleWeb"/>
        <w:spacing w:after="120" w:afterAutospacing="0"/>
        <w:rPr>
          <w:color w:val="1F1F1F"/>
        </w:rPr>
      </w:pPr>
      <w:r>
        <w:rPr>
          <w:color w:val="1F1F1F"/>
        </w:rPr>
        <w:t>Le metriche analizzate coprono diverse prospettive dell'efficacia diagnostica:</w:t>
      </w:r>
    </w:p>
    <w:p w:rsidR="00110776" w:rsidRDefault="00352B6B" w:rsidP="00110776">
      <w:pPr>
        <w:pStyle w:val="NormaleWeb"/>
        <w:numPr>
          <w:ilvl w:val="0"/>
          <w:numId w:val="30"/>
        </w:numPr>
        <w:spacing w:after="0" w:afterAutospacing="0"/>
        <w:ind w:left="0"/>
        <w:rPr>
          <w:color w:val="1F1F1F"/>
        </w:rPr>
      </w:pPr>
      <w:r>
        <w:rPr>
          <w:b/>
          <w:bCs/>
          <w:color w:val="1F1F1F"/>
          <w:bdr w:val="none" w:sz="0" w:space="0" w:color="auto" w:frame="1"/>
        </w:rPr>
        <w:t>Accuratezza</w:t>
      </w:r>
      <w:r w:rsidR="00110776">
        <w:rPr>
          <w:b/>
          <w:bCs/>
          <w:color w:val="1F1F1F"/>
          <w:bdr w:val="none" w:sz="0" w:space="0" w:color="auto" w:frame="1"/>
        </w:rPr>
        <w:t>:</w:t>
      </w:r>
      <w:r w:rsidR="00110776">
        <w:rPr>
          <w:color w:val="1F1F1F"/>
        </w:rPr>
        <w:t xml:space="preserve"> La frazione globale di classificazioni corrette.</w:t>
      </w:r>
    </w:p>
    <w:p w:rsidR="00110776" w:rsidRDefault="00110776" w:rsidP="00110776">
      <w:pPr>
        <w:pStyle w:val="NormaleWeb"/>
        <w:numPr>
          <w:ilvl w:val="0"/>
          <w:numId w:val="30"/>
        </w:numPr>
        <w:spacing w:after="0" w:afterAutospacing="0"/>
        <w:ind w:left="0"/>
        <w:rPr>
          <w:color w:val="1F1F1F"/>
        </w:rPr>
      </w:pPr>
      <w:proofErr w:type="spellStart"/>
      <w:r>
        <w:rPr>
          <w:b/>
          <w:bCs/>
          <w:color w:val="1F1F1F"/>
          <w:bdr w:val="none" w:sz="0" w:space="0" w:color="auto" w:frame="1"/>
        </w:rPr>
        <w:t>Balanced</w:t>
      </w:r>
      <w:proofErr w:type="spellEnd"/>
      <w:r>
        <w:rPr>
          <w:b/>
          <w:bCs/>
          <w:color w:val="1F1F1F"/>
          <w:bdr w:val="none" w:sz="0" w:space="0" w:color="auto" w:frame="1"/>
        </w:rPr>
        <w:t xml:space="preserve"> </w:t>
      </w:r>
      <w:proofErr w:type="spellStart"/>
      <w:r>
        <w:rPr>
          <w:b/>
          <w:bCs/>
          <w:color w:val="1F1F1F"/>
          <w:bdr w:val="none" w:sz="0" w:space="0" w:color="auto" w:frame="1"/>
        </w:rPr>
        <w:t>Accuracy</w:t>
      </w:r>
      <w:proofErr w:type="spellEnd"/>
      <w:r>
        <w:rPr>
          <w:b/>
          <w:bCs/>
          <w:color w:val="1F1F1F"/>
          <w:bdr w:val="none" w:sz="0" w:space="0" w:color="auto" w:frame="1"/>
        </w:rPr>
        <w:t>:</w:t>
      </w:r>
      <w:r>
        <w:rPr>
          <w:color w:val="1F1F1F"/>
        </w:rPr>
        <w:t xml:space="preserve"> La media aritmetica della </w:t>
      </w:r>
      <w:proofErr w:type="spellStart"/>
      <w:r>
        <w:rPr>
          <w:color w:val="1F1F1F"/>
        </w:rPr>
        <w:t>Recall</w:t>
      </w:r>
      <w:proofErr w:type="spellEnd"/>
      <w:r>
        <w:rPr>
          <w:color w:val="1F1F1F"/>
        </w:rPr>
        <w:t xml:space="preserve"> su ogni classe, cruciale dato il lieve sbilanciamento del </w:t>
      </w:r>
      <w:proofErr w:type="spellStart"/>
      <w:r>
        <w:rPr>
          <w:color w:val="1F1F1F"/>
        </w:rPr>
        <w:t>dataset</w:t>
      </w:r>
      <w:proofErr w:type="spellEnd"/>
      <w:r>
        <w:rPr>
          <w:color w:val="1F1F1F"/>
        </w:rPr>
        <w:t>.</w:t>
      </w:r>
    </w:p>
    <w:p w:rsidR="00110776" w:rsidRDefault="00110776" w:rsidP="00110776">
      <w:pPr>
        <w:pStyle w:val="NormaleWeb"/>
        <w:numPr>
          <w:ilvl w:val="0"/>
          <w:numId w:val="30"/>
        </w:numPr>
        <w:spacing w:after="0" w:afterAutospacing="0"/>
        <w:ind w:left="0"/>
        <w:rPr>
          <w:color w:val="1F1F1F"/>
        </w:rPr>
      </w:pPr>
      <w:r>
        <w:rPr>
          <w:b/>
          <w:bCs/>
          <w:color w:val="1F1F1F"/>
          <w:bdr w:val="none" w:sz="0" w:space="0" w:color="auto" w:frame="1"/>
        </w:rPr>
        <w:t>F1-Score:</w:t>
      </w:r>
      <w:r>
        <w:rPr>
          <w:color w:val="1F1F1F"/>
        </w:rPr>
        <w:t xml:space="preserve"> La media armonica tra Precision e </w:t>
      </w:r>
      <w:proofErr w:type="spellStart"/>
      <w:r>
        <w:rPr>
          <w:color w:val="1F1F1F"/>
        </w:rPr>
        <w:t>Recall</w:t>
      </w:r>
      <w:proofErr w:type="spellEnd"/>
      <w:r>
        <w:rPr>
          <w:color w:val="1F1F1F"/>
        </w:rPr>
        <w:t>, che penalizza i modelli che ignorano i falsi negativi.</w:t>
      </w:r>
    </w:p>
    <w:p w:rsidR="00352B6B" w:rsidRPr="00352B6B" w:rsidRDefault="00110776" w:rsidP="00352B6B">
      <w:pPr>
        <w:pStyle w:val="NormaleWeb"/>
        <w:numPr>
          <w:ilvl w:val="0"/>
          <w:numId w:val="30"/>
        </w:numPr>
        <w:ind w:left="0" w:hanging="357"/>
        <w:rPr>
          <w:color w:val="1F1F1F"/>
        </w:rPr>
      </w:pPr>
      <w:r>
        <w:rPr>
          <w:b/>
          <w:bCs/>
          <w:color w:val="1F1F1F"/>
          <w:bdr w:val="none" w:sz="0" w:space="0" w:color="auto" w:frame="1"/>
        </w:rPr>
        <w:t>ROC-AUC:</w:t>
      </w:r>
      <w:r>
        <w:rPr>
          <w:color w:val="1F1F1F"/>
        </w:rPr>
        <w:t xml:space="preserve"> La capacità del modello di ordinare correttamente i pazienti in base al rischio.</w:t>
      </w:r>
    </w:p>
    <w:p w:rsidR="00110776" w:rsidRPr="00352B6B" w:rsidRDefault="00110776" w:rsidP="00110776">
      <w:pPr>
        <w:pStyle w:val="Titolo2"/>
        <w:spacing w:after="120"/>
        <w:rPr>
          <w:b/>
          <w:color w:val="1F1F1F"/>
          <w:sz w:val="30"/>
          <w:szCs w:val="30"/>
        </w:rPr>
      </w:pPr>
      <w:bookmarkStart w:id="42" w:name="_Toc222409409"/>
      <w:r w:rsidRPr="00352B6B">
        <w:rPr>
          <w:b/>
          <w:color w:val="1F1F1F"/>
          <w:sz w:val="30"/>
          <w:szCs w:val="30"/>
        </w:rPr>
        <w:t>5.2 Analisi dello Scenario "Screening" (</w:t>
      </w:r>
      <w:proofErr w:type="spellStart"/>
      <w:r w:rsidRPr="00352B6B">
        <w:rPr>
          <w:b/>
          <w:color w:val="1F1F1F"/>
          <w:sz w:val="30"/>
          <w:szCs w:val="30"/>
        </w:rPr>
        <w:t>Low-Cost</w:t>
      </w:r>
      <w:proofErr w:type="spellEnd"/>
      <w:r w:rsidRPr="00352B6B">
        <w:rPr>
          <w:b/>
          <w:color w:val="1F1F1F"/>
          <w:sz w:val="30"/>
          <w:szCs w:val="30"/>
        </w:rPr>
        <w:t>)</w:t>
      </w:r>
      <w:bookmarkEnd w:id="42"/>
    </w:p>
    <w:p w:rsidR="00110776" w:rsidRDefault="00110776" w:rsidP="00110776">
      <w:pPr>
        <w:pStyle w:val="NormaleWeb"/>
        <w:spacing w:after="240" w:afterAutospacing="0"/>
        <w:rPr>
          <w:color w:val="1F1F1F"/>
        </w:rPr>
      </w:pPr>
      <w:r>
        <w:rPr>
          <w:color w:val="1F1F1F"/>
        </w:rPr>
        <w:t xml:space="preserve">In questo scenario, sono state rimosse le </w:t>
      </w:r>
      <w:proofErr w:type="spellStart"/>
      <w:r>
        <w:rPr>
          <w:color w:val="1F1F1F"/>
        </w:rPr>
        <w:t>feature</w:t>
      </w:r>
      <w:proofErr w:type="spellEnd"/>
      <w:r>
        <w:rPr>
          <w:color w:val="1F1F1F"/>
        </w:rPr>
        <w:t xml:space="preserve"> ad alto potere predittivo ma costose (Fluoroscopia, Scintigrafia al Tallio), lasciando al modello solo dati anamnestici ed esami del sangue di base.</w:t>
      </w:r>
    </w:p>
    <w:p w:rsidR="00110776" w:rsidRDefault="00110776" w:rsidP="00110776">
      <w:pPr>
        <w:pStyle w:val="NormaleWeb"/>
        <w:spacing w:after="240" w:afterAutospacing="0"/>
        <w:rPr>
          <w:color w:val="1F1F1F"/>
        </w:rPr>
      </w:pPr>
      <w:r>
        <w:rPr>
          <w:color w:val="1F1F1F"/>
        </w:rPr>
        <w:t>I risultati numerici medi (con deviazione standard) sono riassunti nella seguente tabella:</w:t>
      </w:r>
    </w:p>
    <w:tbl>
      <w:tblPr>
        <w:tblStyle w:val="Grigliatabella"/>
        <w:tblW w:w="9918" w:type="dxa"/>
        <w:tblLook w:val="04A0" w:firstRow="1" w:lastRow="0" w:firstColumn="1" w:lastColumn="0" w:noHBand="0" w:noVBand="1"/>
      </w:tblPr>
      <w:tblGrid>
        <w:gridCol w:w="2168"/>
        <w:gridCol w:w="2419"/>
        <w:gridCol w:w="3343"/>
        <w:gridCol w:w="1988"/>
      </w:tblGrid>
      <w:tr w:rsidR="00110776" w:rsidTr="008402C1">
        <w:trPr>
          <w:trHeight w:val="623"/>
        </w:trPr>
        <w:tc>
          <w:tcPr>
            <w:tcW w:w="0" w:type="auto"/>
            <w:hideMark/>
          </w:tcPr>
          <w:p w:rsidR="00110776" w:rsidRDefault="00110776">
            <w:pPr>
              <w:rPr>
                <w:color w:val="1F1F1F"/>
              </w:rPr>
            </w:pPr>
            <w:r>
              <w:rPr>
                <w:rStyle w:val="Enfasigrassetto"/>
                <w:color w:val="1F1F1F"/>
                <w:bdr w:val="none" w:sz="0" w:space="0" w:color="auto" w:frame="1"/>
              </w:rPr>
              <w:t>Metrica</w:t>
            </w:r>
          </w:p>
        </w:tc>
        <w:tc>
          <w:tcPr>
            <w:tcW w:w="0" w:type="auto"/>
            <w:hideMark/>
          </w:tcPr>
          <w:p w:rsidR="00110776" w:rsidRDefault="00110776">
            <w:pPr>
              <w:rPr>
                <w:color w:val="1F1F1F"/>
              </w:rPr>
            </w:pPr>
            <w:r>
              <w:rPr>
                <w:rStyle w:val="Enfasigrassetto"/>
                <w:color w:val="1F1F1F"/>
                <w:bdr w:val="none" w:sz="0" w:space="0" w:color="auto" w:frame="1"/>
              </w:rPr>
              <w:t>ML Standard (Cheap)</w:t>
            </w:r>
          </w:p>
        </w:tc>
        <w:tc>
          <w:tcPr>
            <w:tcW w:w="0" w:type="auto"/>
            <w:hideMark/>
          </w:tcPr>
          <w:p w:rsidR="00110776" w:rsidRDefault="00110776">
            <w:pPr>
              <w:rPr>
                <w:color w:val="1F1F1F"/>
              </w:rPr>
            </w:pPr>
            <w:r>
              <w:rPr>
                <w:rStyle w:val="Enfasigrassetto"/>
                <w:color w:val="1F1F1F"/>
                <w:bdr w:val="none" w:sz="0" w:space="0" w:color="auto" w:frame="1"/>
              </w:rPr>
              <w:t>Neuro-Simbolico (Cheap + KB)</w:t>
            </w:r>
          </w:p>
        </w:tc>
        <w:tc>
          <w:tcPr>
            <w:tcW w:w="0" w:type="auto"/>
            <w:hideMark/>
          </w:tcPr>
          <w:p w:rsidR="00110776" w:rsidRDefault="00110776">
            <w:pPr>
              <w:rPr>
                <w:color w:val="1F1F1F"/>
              </w:rPr>
            </w:pPr>
            <w:r>
              <w:rPr>
                <w:rStyle w:val="Enfasigrassetto"/>
                <w:color w:val="1F1F1F"/>
                <w:bdr w:val="none" w:sz="0" w:space="0" w:color="auto" w:frame="1"/>
              </w:rPr>
              <w:t>Δ Miglioramento</w:t>
            </w:r>
          </w:p>
        </w:tc>
      </w:tr>
      <w:tr w:rsidR="00110776" w:rsidTr="008402C1">
        <w:trPr>
          <w:trHeight w:val="623"/>
        </w:trPr>
        <w:tc>
          <w:tcPr>
            <w:tcW w:w="0" w:type="auto"/>
            <w:hideMark/>
          </w:tcPr>
          <w:p w:rsidR="00110776" w:rsidRDefault="00110776">
            <w:pPr>
              <w:rPr>
                <w:color w:val="1F1F1F"/>
              </w:rPr>
            </w:pPr>
            <w:proofErr w:type="spellStart"/>
            <w:r>
              <w:rPr>
                <w:b/>
                <w:bCs/>
                <w:color w:val="1F1F1F"/>
                <w:bdr w:val="none" w:sz="0" w:space="0" w:color="auto" w:frame="1"/>
              </w:rPr>
              <w:t>Accuracy</w:t>
            </w:r>
            <w:proofErr w:type="spellEnd"/>
          </w:p>
        </w:tc>
        <w:tc>
          <w:tcPr>
            <w:tcW w:w="0" w:type="auto"/>
            <w:hideMark/>
          </w:tcPr>
          <w:p w:rsidR="00110776" w:rsidRDefault="00352B6B">
            <w:pPr>
              <w:rPr>
                <w:color w:val="1F1F1F"/>
              </w:rPr>
            </w:pPr>
            <w:r>
              <w:rPr>
                <w:rStyle w:val="math-inline"/>
                <w:color w:val="1F1F1F"/>
                <w:bdr w:val="none" w:sz="0" w:space="0" w:color="auto" w:frame="1"/>
              </w:rPr>
              <w:t xml:space="preserve">78.20% </w:t>
            </w:r>
            <w:r>
              <w:rPr>
                <w:rStyle w:val="math-inline"/>
                <w:rFonts w:cstheme="minorHAnsi"/>
                <w:color w:val="1F1F1F"/>
                <w:bdr w:val="none" w:sz="0" w:space="0" w:color="auto" w:frame="1"/>
              </w:rPr>
              <w:t>±</w:t>
            </w:r>
            <w:r w:rsidR="00110776">
              <w:rPr>
                <w:rStyle w:val="math-inline"/>
                <w:color w:val="1F1F1F"/>
                <w:bdr w:val="none" w:sz="0" w:space="0" w:color="auto" w:frame="1"/>
              </w:rPr>
              <w:t xml:space="preserve"> 7.78$</w:t>
            </w:r>
          </w:p>
        </w:tc>
        <w:tc>
          <w:tcPr>
            <w:tcW w:w="0" w:type="auto"/>
            <w:hideMark/>
          </w:tcPr>
          <w:p w:rsidR="00110776" w:rsidRDefault="00110776" w:rsidP="00352B6B">
            <w:pPr>
              <w:rPr>
                <w:color w:val="1F1F1F"/>
              </w:rPr>
            </w:pPr>
            <w:r>
              <w:rPr>
                <w:rStyle w:val="math-inline"/>
                <w:b/>
                <w:bCs/>
                <w:color w:val="1F1F1F"/>
                <w:bdr w:val="none" w:sz="0" w:space="0" w:color="auto" w:frame="1"/>
              </w:rPr>
              <w:t>78.66%</w:t>
            </w:r>
            <w:r w:rsidR="00352B6B">
              <w:rPr>
                <w:rStyle w:val="math-inline"/>
                <w:b/>
                <w:bCs/>
                <w:color w:val="1F1F1F"/>
                <w:bdr w:val="none" w:sz="0" w:space="0" w:color="auto" w:frame="1"/>
              </w:rPr>
              <w:t xml:space="preserve"> </w:t>
            </w:r>
            <w:r w:rsidR="00352B6B">
              <w:rPr>
                <w:rStyle w:val="math-inline"/>
                <w:rFonts w:cstheme="minorHAnsi"/>
                <w:color w:val="1F1F1F"/>
                <w:bdr w:val="none" w:sz="0" w:space="0" w:color="auto" w:frame="1"/>
              </w:rPr>
              <w:t>±</w:t>
            </w:r>
            <w:r w:rsidR="00352B6B">
              <w:rPr>
                <w:rStyle w:val="math-inline"/>
                <w:color w:val="1F1F1F"/>
                <w:bdr w:val="none" w:sz="0" w:space="0" w:color="auto" w:frame="1"/>
              </w:rPr>
              <w:t xml:space="preserve"> </w:t>
            </w:r>
            <w:r w:rsidR="00352B6B">
              <w:rPr>
                <w:rStyle w:val="math-inline"/>
                <w:b/>
                <w:bCs/>
                <w:color w:val="1F1F1F"/>
                <w:bdr w:val="none" w:sz="0" w:space="0" w:color="auto" w:frame="1"/>
              </w:rPr>
              <w:t>8.15</w:t>
            </w:r>
          </w:p>
        </w:tc>
        <w:tc>
          <w:tcPr>
            <w:tcW w:w="0" w:type="auto"/>
            <w:hideMark/>
          </w:tcPr>
          <w:p w:rsidR="00110776" w:rsidRDefault="00352B6B" w:rsidP="00352B6B">
            <w:pPr>
              <w:rPr>
                <w:color w:val="1F1F1F"/>
              </w:rPr>
            </w:pPr>
            <w:r>
              <w:rPr>
                <w:rStyle w:val="math-inline"/>
                <w:color w:val="1F1F1F"/>
                <w:bdr w:val="none" w:sz="0" w:space="0" w:color="auto" w:frame="1"/>
              </w:rPr>
              <w:t>+0.46</w:t>
            </w:r>
            <w:r w:rsidR="00110776">
              <w:rPr>
                <w:rStyle w:val="math-inline"/>
                <w:color w:val="1F1F1F"/>
                <w:bdr w:val="none" w:sz="0" w:space="0" w:color="auto" w:frame="1"/>
              </w:rPr>
              <w:t>%</w:t>
            </w:r>
          </w:p>
        </w:tc>
      </w:tr>
      <w:tr w:rsidR="00110776" w:rsidTr="008402C1">
        <w:trPr>
          <w:trHeight w:val="623"/>
        </w:trPr>
        <w:tc>
          <w:tcPr>
            <w:tcW w:w="0" w:type="auto"/>
            <w:hideMark/>
          </w:tcPr>
          <w:p w:rsidR="00110776" w:rsidRDefault="00110776">
            <w:pPr>
              <w:rPr>
                <w:color w:val="1F1F1F"/>
              </w:rPr>
            </w:pPr>
            <w:proofErr w:type="spellStart"/>
            <w:r>
              <w:rPr>
                <w:b/>
                <w:bCs/>
                <w:color w:val="1F1F1F"/>
                <w:bdr w:val="none" w:sz="0" w:space="0" w:color="auto" w:frame="1"/>
              </w:rPr>
              <w:t>Balanced</w:t>
            </w:r>
            <w:proofErr w:type="spellEnd"/>
            <w:r>
              <w:rPr>
                <w:b/>
                <w:bCs/>
                <w:color w:val="1F1F1F"/>
                <w:bdr w:val="none" w:sz="0" w:space="0" w:color="auto" w:frame="1"/>
              </w:rPr>
              <w:t xml:space="preserve"> </w:t>
            </w:r>
            <w:proofErr w:type="spellStart"/>
            <w:r>
              <w:rPr>
                <w:b/>
                <w:bCs/>
                <w:color w:val="1F1F1F"/>
                <w:bdr w:val="none" w:sz="0" w:space="0" w:color="auto" w:frame="1"/>
              </w:rPr>
              <w:t>Accuracy</w:t>
            </w:r>
            <w:proofErr w:type="spellEnd"/>
          </w:p>
        </w:tc>
        <w:tc>
          <w:tcPr>
            <w:tcW w:w="0" w:type="auto"/>
            <w:hideMark/>
          </w:tcPr>
          <w:p w:rsidR="00110776" w:rsidRDefault="00352B6B" w:rsidP="00352B6B">
            <w:pPr>
              <w:rPr>
                <w:color w:val="1F1F1F"/>
              </w:rPr>
            </w:pPr>
            <w:r>
              <w:rPr>
                <w:rStyle w:val="math-inline"/>
                <w:color w:val="1F1F1F"/>
                <w:bdr w:val="none" w:sz="0" w:space="0" w:color="auto" w:frame="1"/>
              </w:rPr>
              <w:t>77.72%</w:t>
            </w:r>
            <w:r w:rsidR="00110776">
              <w:rPr>
                <w:rStyle w:val="math-inline"/>
                <w:color w:val="1F1F1F"/>
                <w:bdr w:val="none" w:sz="0" w:space="0" w:color="auto" w:frame="1"/>
              </w:rPr>
              <w:t xml:space="preserve"> </w:t>
            </w:r>
            <w:r>
              <w:rPr>
                <w:rStyle w:val="math-inline"/>
                <w:rFonts w:cstheme="minorHAnsi"/>
                <w:color w:val="1F1F1F"/>
                <w:bdr w:val="none" w:sz="0" w:space="0" w:color="auto" w:frame="1"/>
              </w:rPr>
              <w:t>±</w:t>
            </w:r>
            <w:r>
              <w:rPr>
                <w:rStyle w:val="math-inline"/>
                <w:color w:val="1F1F1F"/>
                <w:bdr w:val="none" w:sz="0" w:space="0" w:color="auto" w:frame="1"/>
              </w:rPr>
              <w:t xml:space="preserve"> </w:t>
            </w:r>
            <w:r w:rsidR="00110776">
              <w:rPr>
                <w:rStyle w:val="math-inline"/>
                <w:color w:val="1F1F1F"/>
                <w:bdr w:val="none" w:sz="0" w:space="0" w:color="auto" w:frame="1"/>
              </w:rPr>
              <w:t>7.98$</w:t>
            </w:r>
          </w:p>
        </w:tc>
        <w:tc>
          <w:tcPr>
            <w:tcW w:w="0" w:type="auto"/>
            <w:hideMark/>
          </w:tcPr>
          <w:p w:rsidR="00110776" w:rsidRDefault="00110776" w:rsidP="00352B6B">
            <w:pPr>
              <w:rPr>
                <w:color w:val="1F1F1F"/>
              </w:rPr>
            </w:pPr>
            <w:r>
              <w:rPr>
                <w:rStyle w:val="math-inline"/>
                <w:b/>
                <w:bCs/>
                <w:color w:val="1F1F1F"/>
                <w:bdr w:val="none" w:sz="0" w:space="0" w:color="auto" w:frame="1"/>
              </w:rPr>
              <w:t xml:space="preserve">78.14% </w:t>
            </w:r>
            <w:r w:rsidR="00352B6B">
              <w:rPr>
                <w:rStyle w:val="math-inline"/>
                <w:rFonts w:cstheme="minorHAnsi"/>
                <w:color w:val="1F1F1F"/>
                <w:bdr w:val="none" w:sz="0" w:space="0" w:color="auto" w:frame="1"/>
              </w:rPr>
              <w:t>±</w:t>
            </w:r>
            <w:r w:rsidR="00352B6B">
              <w:rPr>
                <w:rStyle w:val="math-inline"/>
                <w:color w:val="1F1F1F"/>
                <w:bdr w:val="none" w:sz="0" w:space="0" w:color="auto" w:frame="1"/>
              </w:rPr>
              <w:t xml:space="preserve"> </w:t>
            </w:r>
            <w:r>
              <w:rPr>
                <w:rStyle w:val="math-inline"/>
                <w:b/>
                <w:bCs/>
                <w:color w:val="1F1F1F"/>
                <w:bdr w:val="none" w:sz="0" w:space="0" w:color="auto" w:frame="1"/>
              </w:rPr>
              <w:t>8.32</w:t>
            </w:r>
          </w:p>
        </w:tc>
        <w:tc>
          <w:tcPr>
            <w:tcW w:w="0" w:type="auto"/>
            <w:hideMark/>
          </w:tcPr>
          <w:p w:rsidR="00110776" w:rsidRDefault="00352B6B" w:rsidP="00352B6B">
            <w:pPr>
              <w:rPr>
                <w:color w:val="1F1F1F"/>
              </w:rPr>
            </w:pPr>
            <w:r>
              <w:rPr>
                <w:rStyle w:val="math-inline"/>
                <w:color w:val="1F1F1F"/>
                <w:bdr w:val="none" w:sz="0" w:space="0" w:color="auto" w:frame="1"/>
              </w:rPr>
              <w:t>+0.42</w:t>
            </w:r>
            <w:r w:rsidR="00110776">
              <w:rPr>
                <w:rStyle w:val="math-inline"/>
                <w:color w:val="1F1F1F"/>
                <w:bdr w:val="none" w:sz="0" w:space="0" w:color="auto" w:frame="1"/>
              </w:rPr>
              <w:t>%</w:t>
            </w:r>
          </w:p>
        </w:tc>
      </w:tr>
      <w:tr w:rsidR="00110776" w:rsidTr="008402C1">
        <w:trPr>
          <w:trHeight w:val="623"/>
        </w:trPr>
        <w:tc>
          <w:tcPr>
            <w:tcW w:w="0" w:type="auto"/>
            <w:hideMark/>
          </w:tcPr>
          <w:p w:rsidR="00110776" w:rsidRDefault="00110776">
            <w:pPr>
              <w:rPr>
                <w:color w:val="1F1F1F"/>
              </w:rPr>
            </w:pPr>
            <w:r>
              <w:rPr>
                <w:b/>
                <w:bCs/>
                <w:color w:val="1F1F1F"/>
                <w:bdr w:val="none" w:sz="0" w:space="0" w:color="auto" w:frame="1"/>
              </w:rPr>
              <w:t>F1-Score</w:t>
            </w:r>
          </w:p>
        </w:tc>
        <w:tc>
          <w:tcPr>
            <w:tcW w:w="0" w:type="auto"/>
            <w:hideMark/>
          </w:tcPr>
          <w:p w:rsidR="00110776" w:rsidRDefault="00352B6B" w:rsidP="00352B6B">
            <w:pPr>
              <w:rPr>
                <w:color w:val="1F1F1F"/>
              </w:rPr>
            </w:pPr>
            <w:r>
              <w:rPr>
                <w:rStyle w:val="math-inline"/>
                <w:color w:val="1F1F1F"/>
                <w:bdr w:val="none" w:sz="0" w:space="0" w:color="auto" w:frame="1"/>
              </w:rPr>
              <w:t>74.75</w:t>
            </w:r>
            <w:r w:rsidR="00110776">
              <w:rPr>
                <w:rStyle w:val="math-inline"/>
                <w:color w:val="1F1F1F"/>
                <w:bdr w:val="none" w:sz="0" w:space="0" w:color="auto" w:frame="1"/>
              </w:rPr>
              <w:t xml:space="preserve">% </w:t>
            </w:r>
            <w:r>
              <w:rPr>
                <w:rStyle w:val="math-inline"/>
                <w:rFonts w:cstheme="minorHAnsi"/>
                <w:color w:val="1F1F1F"/>
                <w:bdr w:val="none" w:sz="0" w:space="0" w:color="auto" w:frame="1"/>
              </w:rPr>
              <w:t>±</w:t>
            </w:r>
            <w:r w:rsidR="00110776">
              <w:rPr>
                <w:rStyle w:val="math-inline"/>
                <w:color w:val="1F1F1F"/>
                <w:bdr w:val="none" w:sz="0" w:space="0" w:color="auto" w:frame="1"/>
              </w:rPr>
              <w:t xml:space="preserve"> 9.58$</w:t>
            </w:r>
          </w:p>
        </w:tc>
        <w:tc>
          <w:tcPr>
            <w:tcW w:w="0" w:type="auto"/>
            <w:hideMark/>
          </w:tcPr>
          <w:p w:rsidR="00110776" w:rsidRDefault="00110776" w:rsidP="00352B6B">
            <w:pPr>
              <w:rPr>
                <w:color w:val="1F1F1F"/>
              </w:rPr>
            </w:pPr>
            <w:r>
              <w:rPr>
                <w:rStyle w:val="math-inline"/>
                <w:b/>
                <w:bCs/>
                <w:color w:val="1F1F1F"/>
                <w:bdr w:val="none" w:sz="0" w:space="0" w:color="auto" w:frame="1"/>
              </w:rPr>
              <w:t>75.07</w:t>
            </w:r>
            <w:r w:rsidR="00352B6B">
              <w:rPr>
                <w:rStyle w:val="math-inline"/>
                <w:b/>
                <w:bCs/>
                <w:color w:val="1F1F1F"/>
                <w:bdr w:val="none" w:sz="0" w:space="0" w:color="auto" w:frame="1"/>
              </w:rPr>
              <w:t xml:space="preserve">% </w:t>
            </w:r>
            <w:r w:rsidR="00352B6B">
              <w:rPr>
                <w:rStyle w:val="math-inline"/>
                <w:rFonts w:cstheme="minorHAnsi"/>
                <w:color w:val="1F1F1F"/>
                <w:bdr w:val="none" w:sz="0" w:space="0" w:color="auto" w:frame="1"/>
              </w:rPr>
              <w:t>±</w:t>
            </w:r>
            <w:r w:rsidR="00352B6B">
              <w:rPr>
                <w:rStyle w:val="math-inline"/>
                <w:color w:val="1F1F1F"/>
                <w:bdr w:val="none" w:sz="0" w:space="0" w:color="auto" w:frame="1"/>
              </w:rPr>
              <w:t xml:space="preserve"> </w:t>
            </w:r>
            <w:r>
              <w:rPr>
                <w:rStyle w:val="math-inline"/>
                <w:b/>
                <w:bCs/>
                <w:color w:val="1F1F1F"/>
                <w:bdr w:val="none" w:sz="0" w:space="0" w:color="auto" w:frame="1"/>
              </w:rPr>
              <w:t>10.15</w:t>
            </w:r>
          </w:p>
        </w:tc>
        <w:tc>
          <w:tcPr>
            <w:tcW w:w="0" w:type="auto"/>
            <w:hideMark/>
          </w:tcPr>
          <w:p w:rsidR="00110776" w:rsidRDefault="00352B6B" w:rsidP="00352B6B">
            <w:pPr>
              <w:rPr>
                <w:color w:val="1F1F1F"/>
              </w:rPr>
            </w:pPr>
            <w:r>
              <w:rPr>
                <w:rStyle w:val="math-inline"/>
                <w:color w:val="1F1F1F"/>
                <w:bdr w:val="none" w:sz="0" w:space="0" w:color="auto" w:frame="1"/>
              </w:rPr>
              <w:t>+0.32</w:t>
            </w:r>
            <w:r w:rsidR="00110776">
              <w:rPr>
                <w:rStyle w:val="math-inline"/>
                <w:color w:val="1F1F1F"/>
                <w:bdr w:val="none" w:sz="0" w:space="0" w:color="auto" w:frame="1"/>
              </w:rPr>
              <w:t>%</w:t>
            </w:r>
          </w:p>
        </w:tc>
      </w:tr>
      <w:tr w:rsidR="00110776" w:rsidTr="008402C1">
        <w:trPr>
          <w:trHeight w:val="590"/>
        </w:trPr>
        <w:tc>
          <w:tcPr>
            <w:tcW w:w="0" w:type="auto"/>
            <w:hideMark/>
          </w:tcPr>
          <w:p w:rsidR="00110776" w:rsidRDefault="00110776">
            <w:pPr>
              <w:rPr>
                <w:color w:val="1F1F1F"/>
              </w:rPr>
            </w:pPr>
            <w:r>
              <w:rPr>
                <w:b/>
                <w:bCs/>
                <w:color w:val="1F1F1F"/>
                <w:bdr w:val="none" w:sz="0" w:space="0" w:color="auto" w:frame="1"/>
              </w:rPr>
              <w:t>ROC-AUC</w:t>
            </w:r>
          </w:p>
        </w:tc>
        <w:tc>
          <w:tcPr>
            <w:tcW w:w="0" w:type="auto"/>
            <w:hideMark/>
          </w:tcPr>
          <w:p w:rsidR="00110776" w:rsidRDefault="00110776" w:rsidP="00352B6B">
            <w:pPr>
              <w:rPr>
                <w:color w:val="1F1F1F"/>
              </w:rPr>
            </w:pPr>
            <w:r>
              <w:rPr>
                <w:rStyle w:val="math-inline"/>
                <w:color w:val="1F1F1F"/>
                <w:bdr w:val="none" w:sz="0" w:space="0" w:color="auto" w:frame="1"/>
              </w:rPr>
              <w:t xml:space="preserve">85.85% </w:t>
            </w:r>
            <w:r w:rsidR="00352B6B">
              <w:rPr>
                <w:rStyle w:val="math-inline"/>
                <w:rFonts w:cstheme="minorHAnsi"/>
                <w:color w:val="1F1F1F"/>
                <w:bdr w:val="none" w:sz="0" w:space="0" w:color="auto" w:frame="1"/>
              </w:rPr>
              <w:t>±</w:t>
            </w:r>
            <w:r w:rsidR="00352B6B">
              <w:rPr>
                <w:rStyle w:val="math-inline"/>
                <w:color w:val="1F1F1F"/>
                <w:bdr w:val="none" w:sz="0" w:space="0" w:color="auto" w:frame="1"/>
              </w:rPr>
              <w:t xml:space="preserve"> </w:t>
            </w:r>
            <w:r>
              <w:rPr>
                <w:rStyle w:val="math-inline"/>
                <w:color w:val="1F1F1F"/>
                <w:bdr w:val="none" w:sz="0" w:space="0" w:color="auto" w:frame="1"/>
              </w:rPr>
              <w:t>7.37$</w:t>
            </w:r>
          </w:p>
        </w:tc>
        <w:tc>
          <w:tcPr>
            <w:tcW w:w="0" w:type="auto"/>
            <w:hideMark/>
          </w:tcPr>
          <w:p w:rsidR="00110776" w:rsidRDefault="00110776" w:rsidP="00352B6B">
            <w:pPr>
              <w:rPr>
                <w:color w:val="1F1F1F"/>
              </w:rPr>
            </w:pPr>
            <w:r>
              <w:rPr>
                <w:rStyle w:val="math-inline"/>
                <w:b/>
                <w:bCs/>
                <w:color w:val="1F1F1F"/>
                <w:bdr w:val="none" w:sz="0" w:space="0" w:color="auto" w:frame="1"/>
              </w:rPr>
              <w:t>86.15</w:t>
            </w:r>
            <w:r w:rsidR="00352B6B">
              <w:rPr>
                <w:rStyle w:val="math-inline"/>
                <w:b/>
                <w:bCs/>
                <w:color w:val="1F1F1F"/>
                <w:bdr w:val="none" w:sz="0" w:space="0" w:color="auto" w:frame="1"/>
              </w:rPr>
              <w:t xml:space="preserve">% </w:t>
            </w:r>
            <w:r w:rsidR="00352B6B">
              <w:rPr>
                <w:rStyle w:val="math-inline"/>
                <w:rFonts w:cstheme="minorHAnsi"/>
                <w:color w:val="1F1F1F"/>
                <w:bdr w:val="none" w:sz="0" w:space="0" w:color="auto" w:frame="1"/>
              </w:rPr>
              <w:t>±</w:t>
            </w:r>
            <w:r w:rsidR="00352B6B">
              <w:rPr>
                <w:rStyle w:val="math-inline"/>
                <w:color w:val="1F1F1F"/>
                <w:bdr w:val="none" w:sz="0" w:space="0" w:color="auto" w:frame="1"/>
              </w:rPr>
              <w:t xml:space="preserve"> </w:t>
            </w:r>
            <w:r w:rsidR="00352B6B">
              <w:rPr>
                <w:rStyle w:val="math-inline"/>
                <w:b/>
                <w:bCs/>
                <w:color w:val="1F1F1F"/>
                <w:bdr w:val="none" w:sz="0" w:space="0" w:color="auto" w:frame="1"/>
              </w:rPr>
              <w:t>7.60</w:t>
            </w:r>
          </w:p>
        </w:tc>
        <w:tc>
          <w:tcPr>
            <w:tcW w:w="0" w:type="auto"/>
            <w:hideMark/>
          </w:tcPr>
          <w:p w:rsidR="00110776" w:rsidRDefault="00110776" w:rsidP="00352B6B">
            <w:pPr>
              <w:rPr>
                <w:color w:val="1F1F1F"/>
              </w:rPr>
            </w:pPr>
            <w:r>
              <w:rPr>
                <w:rStyle w:val="math-inline"/>
                <w:color w:val="1F1F1F"/>
                <w:bdr w:val="none" w:sz="0" w:space="0" w:color="auto" w:frame="1"/>
              </w:rPr>
              <w:t>+0.30%</w:t>
            </w:r>
          </w:p>
        </w:tc>
      </w:tr>
    </w:tbl>
    <w:p w:rsidR="00110776" w:rsidRDefault="00110776" w:rsidP="00110776">
      <w:pPr>
        <w:pStyle w:val="NormaleWeb"/>
        <w:spacing w:after="0" w:afterAutospacing="0"/>
        <w:rPr>
          <w:color w:val="1F1F1F"/>
        </w:rPr>
      </w:pPr>
      <w:r>
        <w:rPr>
          <w:i/>
          <w:iCs/>
          <w:color w:val="1F1F1F"/>
          <w:bdr w:val="none" w:sz="0" w:space="0" w:color="auto" w:frame="1"/>
        </w:rPr>
        <w:t>Tabella 5.1: Confronto delle prestazioni medie nello scenario di Screening.</w:t>
      </w:r>
    </w:p>
    <w:p w:rsidR="00110776" w:rsidRDefault="00110776" w:rsidP="00110776">
      <w:pPr>
        <w:pStyle w:val="Titolo3"/>
        <w:spacing w:after="120" w:afterAutospacing="0"/>
        <w:rPr>
          <w:color w:val="1F1F1F"/>
        </w:rPr>
      </w:pPr>
      <w:bookmarkStart w:id="43" w:name="_Toc222409410"/>
      <w:r>
        <w:rPr>
          <w:color w:val="1F1F1F"/>
        </w:rPr>
        <w:t>5.2.1 Discussione sui Risultati Quantitativi</w:t>
      </w:r>
      <w:bookmarkEnd w:id="43"/>
    </w:p>
    <w:p w:rsidR="00110776" w:rsidRDefault="00110776" w:rsidP="00110776">
      <w:pPr>
        <w:pStyle w:val="NormaleWeb"/>
        <w:spacing w:after="0" w:afterAutospacing="0"/>
        <w:rPr>
          <w:color w:val="1F1F1F"/>
        </w:rPr>
      </w:pPr>
      <w:r>
        <w:rPr>
          <w:color w:val="1F1F1F"/>
        </w:rPr>
        <w:lastRenderedPageBreak/>
        <w:t xml:space="preserve">Come si evince dalla Tabella 5.1, l'introduzione delle </w:t>
      </w:r>
      <w:proofErr w:type="spellStart"/>
      <w:r>
        <w:rPr>
          <w:color w:val="1F1F1F"/>
        </w:rPr>
        <w:t>feature</w:t>
      </w:r>
      <w:proofErr w:type="spellEnd"/>
      <w:r>
        <w:rPr>
          <w:color w:val="1F1F1F"/>
        </w:rPr>
        <w:t xml:space="preserve"> semantiche (</w:t>
      </w:r>
      <w:proofErr w:type="spellStart"/>
      <w:r>
        <w:rPr>
          <w:rStyle w:val="CodiceHTML"/>
          <w:color w:val="444746"/>
          <w:bdr w:val="none" w:sz="0" w:space="0" w:color="auto" w:frame="1"/>
        </w:rPr>
        <w:t>is_SevereHypertensive</w:t>
      </w:r>
      <w:proofErr w:type="spellEnd"/>
      <w:r>
        <w:rPr>
          <w:color w:val="1F1F1F"/>
        </w:rPr>
        <w:t xml:space="preserve">, </w:t>
      </w:r>
      <w:proofErr w:type="spellStart"/>
      <w:r>
        <w:rPr>
          <w:rStyle w:val="CodiceHTML"/>
          <w:color w:val="444746"/>
          <w:bdr w:val="none" w:sz="0" w:space="0" w:color="auto" w:frame="1"/>
        </w:rPr>
        <w:t>is_MetabolicSyndromeSuspect</w:t>
      </w:r>
      <w:proofErr w:type="spellEnd"/>
      <w:r>
        <w:rPr>
          <w:color w:val="1F1F1F"/>
        </w:rPr>
        <w:t>, ecc.) porta a un miglioramento sistematico su tutte le metriche considerate.</w:t>
      </w:r>
    </w:p>
    <w:p w:rsidR="00110776" w:rsidRDefault="00110776" w:rsidP="00110776">
      <w:pPr>
        <w:pStyle w:val="NormaleWeb"/>
        <w:spacing w:after="0" w:afterAutospacing="0"/>
        <w:rPr>
          <w:color w:val="1F1F1F"/>
        </w:rPr>
      </w:pPr>
      <w:r>
        <w:rPr>
          <w:color w:val="1F1F1F"/>
        </w:rPr>
        <w:t xml:space="preserve">Sebbene l'incremento percentuale possa apparire contenuto (nell'ordine dello 0.5%), esso è </w:t>
      </w:r>
      <w:r>
        <w:rPr>
          <w:b/>
          <w:bCs/>
          <w:color w:val="1F1F1F"/>
          <w:bdr w:val="none" w:sz="0" w:space="0" w:color="auto" w:frame="1"/>
        </w:rPr>
        <w:t>qualitativamente significativo</w:t>
      </w:r>
      <w:r>
        <w:rPr>
          <w:color w:val="1F1F1F"/>
        </w:rPr>
        <w:t xml:space="preserve"> per due ragioni:</w:t>
      </w:r>
    </w:p>
    <w:p w:rsidR="00110776" w:rsidRDefault="00110776" w:rsidP="00110776">
      <w:pPr>
        <w:pStyle w:val="NormaleWeb"/>
        <w:numPr>
          <w:ilvl w:val="0"/>
          <w:numId w:val="31"/>
        </w:numPr>
        <w:spacing w:after="0" w:afterAutospacing="0"/>
        <w:ind w:left="0"/>
        <w:rPr>
          <w:color w:val="1F1F1F"/>
        </w:rPr>
      </w:pPr>
      <w:r>
        <w:rPr>
          <w:b/>
          <w:bCs/>
          <w:color w:val="1F1F1F"/>
          <w:bdr w:val="none" w:sz="0" w:space="0" w:color="auto" w:frame="1"/>
        </w:rPr>
        <w:t>Saturazione dell'Informazione:</w:t>
      </w:r>
      <w:r>
        <w:rPr>
          <w:color w:val="1F1F1F"/>
        </w:rPr>
        <w:t xml:space="preserve"> Nello scenario "Screening", le variabili rimaste (età, pressione, colesterolo) hanno una correlazione più debole con il target rispetto alle variabili rimosse. Il fatto che il modello Neuro-Simbolico riesca a estrarre ulteriore potere predittivo suggerisce che le regole ontologiche stiano catturando interazioni non lineari che il modello logistico faticava a modellare da solo.</w:t>
      </w:r>
    </w:p>
    <w:p w:rsidR="00110776" w:rsidRDefault="00110776" w:rsidP="00110776">
      <w:pPr>
        <w:pStyle w:val="NormaleWeb"/>
        <w:numPr>
          <w:ilvl w:val="0"/>
          <w:numId w:val="31"/>
        </w:numPr>
        <w:spacing w:after="0" w:afterAutospacing="0"/>
        <w:ind w:left="0"/>
        <w:rPr>
          <w:color w:val="1F1F1F"/>
        </w:rPr>
      </w:pPr>
      <w:r>
        <w:rPr>
          <w:b/>
          <w:bCs/>
          <w:color w:val="1F1F1F"/>
          <w:bdr w:val="none" w:sz="0" w:space="0" w:color="auto" w:frame="1"/>
        </w:rPr>
        <w:t>Robustezza della ROC-AUC:</w:t>
      </w:r>
      <w:r>
        <w:rPr>
          <w:color w:val="1F1F1F"/>
        </w:rPr>
        <w:t xml:space="preserve"> Il valore di </w:t>
      </w:r>
      <w:r>
        <w:rPr>
          <w:b/>
          <w:bCs/>
          <w:color w:val="1F1F1F"/>
          <w:bdr w:val="none" w:sz="0" w:space="0" w:color="auto" w:frame="1"/>
        </w:rPr>
        <w:t>86.15%</w:t>
      </w:r>
      <w:r>
        <w:rPr>
          <w:color w:val="1F1F1F"/>
        </w:rPr>
        <w:t xml:space="preserve"> di AUC è eccellente per un test di primo livello. Significa che, se il sistema classifica due pazienti a caso (uno sano e uno malato), nell'86% dei casi assegnerà correttamente un punteggio di rischio più alto al malato. Questo rende il sistema uno strumento di </w:t>
      </w:r>
      <w:r>
        <w:rPr>
          <w:i/>
          <w:iCs/>
          <w:color w:val="1F1F1F"/>
          <w:bdr w:val="none" w:sz="0" w:space="0" w:color="auto" w:frame="1"/>
        </w:rPr>
        <w:t>triage</w:t>
      </w:r>
      <w:r>
        <w:rPr>
          <w:color w:val="1F1F1F"/>
        </w:rPr>
        <w:t xml:space="preserve"> affidabile.</w:t>
      </w:r>
    </w:p>
    <w:p w:rsidR="00110776" w:rsidRDefault="00352B6B" w:rsidP="00110776">
      <w:pPr>
        <w:pStyle w:val="NormaleWeb"/>
        <w:spacing w:after="0" w:afterAutospacing="0"/>
        <w:rPr>
          <w:color w:val="1F1F1F"/>
        </w:rPr>
      </w:pPr>
      <w:r w:rsidRPr="00352B6B">
        <w:rPr>
          <w:noProof/>
          <w:color w:val="1F1F1F"/>
        </w:rPr>
        <w:drawing>
          <wp:inline distT="0" distB="0" distL="0" distR="0">
            <wp:extent cx="4543425" cy="3407569"/>
            <wp:effectExtent l="0" t="0" r="0" b="2540"/>
            <wp:docPr id="5" name="Immagine 5" descr="C:\Users\Notebook\Desktop\progettoIcon\risultati_screening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C:\Users\Notebook\Desktop\progettoIcon\risultati_screening_accuracy.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65153" cy="3423865"/>
                    </a:xfrm>
                    <a:prstGeom prst="rect">
                      <a:avLst/>
                    </a:prstGeom>
                    <a:noFill/>
                    <a:ln>
                      <a:noFill/>
                    </a:ln>
                  </pic:spPr>
                </pic:pic>
              </a:graphicData>
            </a:graphic>
          </wp:inline>
        </w:drawing>
      </w:r>
    </w:p>
    <w:p w:rsidR="00110776" w:rsidRDefault="00110776" w:rsidP="00110776">
      <w:pPr>
        <w:pStyle w:val="NormaleWeb"/>
        <w:spacing w:after="0" w:afterAutospacing="0"/>
        <w:rPr>
          <w:color w:val="1F1F1F"/>
        </w:rPr>
      </w:pPr>
      <w:proofErr w:type="spellStart"/>
      <w:r>
        <w:rPr>
          <w:i/>
          <w:iCs/>
          <w:color w:val="1F1F1F"/>
          <w:bdr w:val="none" w:sz="0" w:space="0" w:color="auto" w:frame="1"/>
        </w:rPr>
        <w:t>Fig</w:t>
      </w:r>
      <w:proofErr w:type="spellEnd"/>
      <w:r>
        <w:rPr>
          <w:i/>
          <w:iCs/>
          <w:color w:val="1F1F1F"/>
          <w:bdr w:val="none" w:sz="0" w:space="0" w:color="auto" w:frame="1"/>
        </w:rPr>
        <w:t xml:space="preserve"> 5.1: Confronto dell'Accuratezza media. Le barre di errore indicano la deviazione standard.</w:t>
      </w:r>
    </w:p>
    <w:p w:rsidR="00352B6B" w:rsidRDefault="00352B6B" w:rsidP="00110776">
      <w:pPr>
        <w:pStyle w:val="NormaleWeb"/>
        <w:spacing w:after="0" w:afterAutospacing="0"/>
        <w:rPr>
          <w:i/>
          <w:iCs/>
          <w:color w:val="1F1F1F"/>
          <w:bdr w:val="none" w:sz="0" w:space="0" w:color="auto" w:frame="1"/>
        </w:rPr>
      </w:pPr>
      <w:r w:rsidRPr="00352B6B">
        <w:rPr>
          <w:b/>
          <w:bCs/>
          <w:noProof/>
          <w:color w:val="1F1F1F"/>
          <w:bdr w:val="none" w:sz="0" w:space="0" w:color="auto" w:frame="1"/>
        </w:rPr>
        <w:lastRenderedPageBreak/>
        <w:drawing>
          <wp:inline distT="0" distB="0" distL="0" distR="0">
            <wp:extent cx="4600575" cy="3450432"/>
            <wp:effectExtent l="0" t="0" r="0" b="0"/>
            <wp:docPr id="6" name="Immagine 6" descr="C:\Users\Notebook\Desktop\progettoIcon\risultati_screening_roc_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C:\Users\Notebook\Desktop\progettoIcon\risultati_screening_roc_auc.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05564" cy="3454174"/>
                    </a:xfrm>
                    <a:prstGeom prst="rect">
                      <a:avLst/>
                    </a:prstGeom>
                    <a:noFill/>
                    <a:ln>
                      <a:noFill/>
                    </a:ln>
                  </pic:spPr>
                </pic:pic>
              </a:graphicData>
            </a:graphic>
          </wp:inline>
        </w:drawing>
      </w:r>
    </w:p>
    <w:p w:rsidR="00110776" w:rsidRDefault="00110776" w:rsidP="00110776">
      <w:pPr>
        <w:pStyle w:val="NormaleWeb"/>
        <w:spacing w:after="0" w:afterAutospacing="0"/>
        <w:rPr>
          <w:color w:val="1F1F1F"/>
        </w:rPr>
      </w:pPr>
      <w:proofErr w:type="spellStart"/>
      <w:r>
        <w:rPr>
          <w:i/>
          <w:iCs/>
          <w:color w:val="1F1F1F"/>
          <w:bdr w:val="none" w:sz="0" w:space="0" w:color="auto" w:frame="1"/>
        </w:rPr>
        <w:t>Fig</w:t>
      </w:r>
      <w:proofErr w:type="spellEnd"/>
      <w:r>
        <w:rPr>
          <w:i/>
          <w:iCs/>
          <w:color w:val="1F1F1F"/>
          <w:bdr w:val="none" w:sz="0" w:space="0" w:color="auto" w:frame="1"/>
        </w:rPr>
        <w:t xml:space="preserve"> 5.2: Confronto della ROC-AUC. Si nota il lieve ma costante vantaggio dell'approccio con KB (verde).</w:t>
      </w:r>
    </w:p>
    <w:p w:rsidR="00110776" w:rsidRPr="00352B6B" w:rsidRDefault="00110776" w:rsidP="00110776">
      <w:pPr>
        <w:pStyle w:val="Titolo3"/>
        <w:spacing w:after="120" w:afterAutospacing="0"/>
        <w:rPr>
          <w:rFonts w:asciiTheme="majorHAnsi" w:hAnsiTheme="majorHAnsi" w:cstheme="majorHAnsi"/>
          <w:color w:val="1F1F1F"/>
        </w:rPr>
      </w:pPr>
      <w:bookmarkStart w:id="44" w:name="_Toc222409411"/>
      <w:r w:rsidRPr="00352B6B">
        <w:rPr>
          <w:rFonts w:asciiTheme="majorHAnsi" w:hAnsiTheme="majorHAnsi" w:cstheme="majorHAnsi"/>
          <w:color w:val="1F1F1F"/>
        </w:rPr>
        <w:t>5.2.2 Analisi della Varianza</w:t>
      </w:r>
      <w:bookmarkEnd w:id="44"/>
    </w:p>
    <w:p w:rsidR="00110776" w:rsidRDefault="00110776" w:rsidP="00110776">
      <w:pPr>
        <w:pStyle w:val="NormaleWeb"/>
        <w:spacing w:after="0" w:afterAutospacing="0"/>
        <w:rPr>
          <w:color w:val="1F1F1F"/>
        </w:rPr>
      </w:pPr>
      <w:r>
        <w:rPr>
          <w:color w:val="1F1F1F"/>
        </w:rPr>
        <w:t>Un aspetto critico evidenziato dalle barre di errore nei grafici è la deviazione standard relativamente alta (</w:t>
      </w:r>
      <w:r w:rsidR="00352B6B">
        <w:rPr>
          <w:rStyle w:val="math-inline"/>
          <w:rFonts w:eastAsiaTheme="majorEastAsia"/>
          <w:color w:val="1F1F1F"/>
          <w:bdr w:val="none" w:sz="0" w:space="0" w:color="auto" w:frame="1"/>
        </w:rPr>
        <w:t>8%</w:t>
      </w:r>
      <w:r>
        <w:rPr>
          <w:color w:val="1F1F1F"/>
        </w:rPr>
        <w:t xml:space="preserve">). Questa varianza non è dovuta all'instabilità del modello, ma alla </w:t>
      </w:r>
      <w:r>
        <w:rPr>
          <w:b/>
          <w:bCs/>
          <w:color w:val="1F1F1F"/>
          <w:bdr w:val="none" w:sz="0" w:space="0" w:color="auto" w:frame="1"/>
        </w:rPr>
        <w:t xml:space="preserve">piccola dimensione del </w:t>
      </w:r>
      <w:proofErr w:type="spellStart"/>
      <w:r>
        <w:rPr>
          <w:b/>
          <w:bCs/>
          <w:color w:val="1F1F1F"/>
          <w:bdr w:val="none" w:sz="0" w:space="0" w:color="auto" w:frame="1"/>
        </w:rPr>
        <w:t>dataset</w:t>
      </w:r>
      <w:proofErr w:type="spellEnd"/>
      <w:r>
        <w:rPr>
          <w:color w:val="1F1F1F"/>
        </w:rPr>
        <w:t xml:space="preserve"> (303 campioni).</w:t>
      </w:r>
    </w:p>
    <w:p w:rsidR="00110776" w:rsidRDefault="00110776" w:rsidP="00110776">
      <w:pPr>
        <w:pStyle w:val="NormaleWeb"/>
        <w:spacing w:after="240" w:afterAutospacing="0"/>
        <w:rPr>
          <w:color w:val="1F1F1F"/>
        </w:rPr>
      </w:pPr>
      <w:r>
        <w:rPr>
          <w:color w:val="1F1F1F"/>
        </w:rPr>
        <w:t>Durante la Cross-</w:t>
      </w:r>
      <w:proofErr w:type="spellStart"/>
      <w:r>
        <w:rPr>
          <w:color w:val="1F1F1F"/>
        </w:rPr>
        <w:t>Validation</w:t>
      </w:r>
      <w:proofErr w:type="spellEnd"/>
      <w:r>
        <w:rPr>
          <w:color w:val="1F1F1F"/>
        </w:rPr>
        <w:t xml:space="preserve">, alcuni </w:t>
      </w:r>
      <w:proofErr w:type="spellStart"/>
      <w:r>
        <w:rPr>
          <w:color w:val="1F1F1F"/>
        </w:rPr>
        <w:t>fold</w:t>
      </w:r>
      <w:proofErr w:type="spellEnd"/>
      <w:r>
        <w:rPr>
          <w:color w:val="1F1F1F"/>
        </w:rPr>
        <w:t xml:space="preserve"> di test possono contenere casi "facili", mentre altri contengono casi "limite" (</w:t>
      </w:r>
      <w:proofErr w:type="spellStart"/>
      <w:r>
        <w:rPr>
          <w:color w:val="1F1F1F"/>
        </w:rPr>
        <w:t>outlier</w:t>
      </w:r>
      <w:proofErr w:type="spellEnd"/>
      <w:r>
        <w:rPr>
          <w:color w:val="1F1F1F"/>
        </w:rPr>
        <w:t>).</w:t>
      </w:r>
    </w:p>
    <w:p w:rsidR="00352B6B" w:rsidRDefault="00110776" w:rsidP="00352B6B">
      <w:pPr>
        <w:pStyle w:val="NormaleWeb"/>
        <w:rPr>
          <w:color w:val="1F1F1F"/>
        </w:rPr>
      </w:pPr>
      <w:r>
        <w:rPr>
          <w:color w:val="1F1F1F"/>
        </w:rPr>
        <w:t xml:space="preserve">Tuttavia, è importante notare che l'approccio Neuro-Simbolico mantiene una stabilità comparabile a quello standard, dimostrando che l'aggiunta di </w:t>
      </w:r>
      <w:proofErr w:type="spellStart"/>
      <w:r>
        <w:rPr>
          <w:color w:val="1F1F1F"/>
        </w:rPr>
        <w:t>feature</w:t>
      </w:r>
      <w:proofErr w:type="spellEnd"/>
      <w:r>
        <w:rPr>
          <w:color w:val="1F1F1F"/>
        </w:rPr>
        <w:t xml:space="preserve"> sintetiche non ha introdotto </w:t>
      </w:r>
      <w:proofErr w:type="spellStart"/>
      <w:r>
        <w:rPr>
          <w:i/>
          <w:iCs/>
          <w:color w:val="1F1F1F"/>
          <w:bdr w:val="none" w:sz="0" w:space="0" w:color="auto" w:frame="1"/>
        </w:rPr>
        <w:t>overfitting</w:t>
      </w:r>
      <w:proofErr w:type="spellEnd"/>
      <w:r>
        <w:rPr>
          <w:color w:val="1F1F1F"/>
        </w:rPr>
        <w:t>.</w:t>
      </w:r>
    </w:p>
    <w:p w:rsidR="00110776" w:rsidRPr="00352B6B" w:rsidRDefault="00110776" w:rsidP="00110776">
      <w:pPr>
        <w:pStyle w:val="Titolo2"/>
        <w:spacing w:after="120"/>
        <w:rPr>
          <w:b/>
          <w:color w:val="1F1F1F"/>
          <w:sz w:val="30"/>
          <w:szCs w:val="30"/>
        </w:rPr>
      </w:pPr>
      <w:bookmarkStart w:id="45" w:name="_Toc222409412"/>
      <w:r w:rsidRPr="00352B6B">
        <w:rPr>
          <w:b/>
          <w:color w:val="1F1F1F"/>
          <w:sz w:val="30"/>
          <w:szCs w:val="30"/>
        </w:rPr>
        <w:t>5.3 Interpretabilità e "</w:t>
      </w:r>
      <w:proofErr w:type="spellStart"/>
      <w:r w:rsidRPr="00352B6B">
        <w:rPr>
          <w:b/>
          <w:color w:val="1F1F1F"/>
          <w:sz w:val="30"/>
          <w:szCs w:val="30"/>
        </w:rPr>
        <w:t>Feature</w:t>
      </w:r>
      <w:proofErr w:type="spellEnd"/>
      <w:r w:rsidRPr="00352B6B">
        <w:rPr>
          <w:b/>
          <w:color w:val="1F1F1F"/>
          <w:sz w:val="30"/>
          <w:szCs w:val="30"/>
        </w:rPr>
        <w:t xml:space="preserve"> </w:t>
      </w:r>
      <w:proofErr w:type="spellStart"/>
      <w:r w:rsidRPr="00352B6B">
        <w:rPr>
          <w:b/>
          <w:color w:val="1F1F1F"/>
          <w:sz w:val="30"/>
          <w:szCs w:val="30"/>
        </w:rPr>
        <w:t>Importance</w:t>
      </w:r>
      <w:proofErr w:type="spellEnd"/>
      <w:r w:rsidRPr="00352B6B">
        <w:rPr>
          <w:b/>
          <w:color w:val="1F1F1F"/>
          <w:sz w:val="30"/>
          <w:szCs w:val="30"/>
        </w:rPr>
        <w:t>"</w:t>
      </w:r>
      <w:bookmarkEnd w:id="45"/>
    </w:p>
    <w:p w:rsidR="00110776" w:rsidRDefault="00110776" w:rsidP="00110776">
      <w:pPr>
        <w:pStyle w:val="NormaleWeb"/>
        <w:spacing w:after="0" w:afterAutospacing="0"/>
        <w:rPr>
          <w:color w:val="1F1F1F"/>
        </w:rPr>
      </w:pPr>
      <w:r>
        <w:rPr>
          <w:color w:val="1F1F1F"/>
        </w:rPr>
        <w:t xml:space="preserve">Al di là dei numeri puri, il vantaggio decisivo dell'architettura proposta risiede nella </w:t>
      </w:r>
      <w:r>
        <w:rPr>
          <w:b/>
          <w:bCs/>
          <w:color w:val="1F1F1F"/>
          <w:bdr w:val="none" w:sz="0" w:space="0" w:color="auto" w:frame="1"/>
        </w:rPr>
        <w:t>semantica</w:t>
      </w:r>
      <w:r>
        <w:rPr>
          <w:color w:val="1F1F1F"/>
        </w:rPr>
        <w:t xml:space="preserve"> delle predizioni.</w:t>
      </w:r>
    </w:p>
    <w:p w:rsidR="00110776" w:rsidRDefault="00110776" w:rsidP="00110776">
      <w:pPr>
        <w:pStyle w:val="NormaleWeb"/>
        <w:spacing w:after="0" w:afterAutospacing="0"/>
        <w:rPr>
          <w:color w:val="1F1F1F"/>
        </w:rPr>
      </w:pPr>
      <w:r>
        <w:rPr>
          <w:color w:val="1F1F1F"/>
        </w:rPr>
        <w:t>Analizzando i coefficienti (</w:t>
      </w:r>
      <w:r w:rsidR="00352B6B">
        <w:rPr>
          <w:rStyle w:val="math-inline"/>
          <w:rFonts w:eastAsiaTheme="majorEastAsia"/>
          <w:color w:val="1F1F1F"/>
          <w:bdr w:val="none" w:sz="0" w:space="0" w:color="auto" w:frame="1"/>
        </w:rPr>
        <w:t>β</w:t>
      </w:r>
      <w:r>
        <w:rPr>
          <w:color w:val="1F1F1F"/>
        </w:rPr>
        <w:t>) del modello di Regressione Logistica addestrato, è possibile determinare quali fattori hanno pesato maggiormente sulla decisione.</w:t>
      </w:r>
    </w:p>
    <w:p w:rsidR="00110776" w:rsidRDefault="00110776" w:rsidP="00110776">
      <w:pPr>
        <w:pStyle w:val="NormaleWeb"/>
        <w:spacing w:after="240" w:afterAutospacing="0"/>
        <w:rPr>
          <w:color w:val="1F1F1F"/>
        </w:rPr>
      </w:pPr>
      <w:r>
        <w:rPr>
          <w:color w:val="1F1F1F"/>
        </w:rPr>
        <w:t>In un modello standard "Black Box", il medico vedrebbe solo:</w:t>
      </w:r>
    </w:p>
    <w:p w:rsidR="00110776" w:rsidRDefault="00110776" w:rsidP="00110776">
      <w:pPr>
        <w:pStyle w:val="NormaleWeb"/>
        <w:spacing w:after="0" w:afterAutospacing="0"/>
        <w:rPr>
          <w:color w:val="1F1F1F"/>
        </w:rPr>
      </w:pPr>
      <w:r>
        <w:rPr>
          <w:i/>
          <w:iCs/>
          <w:color w:val="1F1F1F"/>
          <w:bdr w:val="none" w:sz="0" w:space="0" w:color="auto" w:frame="1"/>
        </w:rPr>
        <w:t>"Rischio alto perché feature_X3 = 160 e feature_X0 = 65"</w:t>
      </w:r>
    </w:p>
    <w:p w:rsidR="00110776" w:rsidRDefault="00110776" w:rsidP="00110776">
      <w:pPr>
        <w:pStyle w:val="NormaleWeb"/>
        <w:spacing w:after="0" w:afterAutospacing="0"/>
        <w:rPr>
          <w:color w:val="1F1F1F"/>
        </w:rPr>
      </w:pPr>
      <w:r>
        <w:rPr>
          <w:color w:val="1F1F1F"/>
        </w:rPr>
        <w:t xml:space="preserve">Nel modello </w:t>
      </w:r>
      <w:proofErr w:type="spellStart"/>
      <w:r>
        <w:rPr>
          <w:b/>
          <w:bCs/>
          <w:color w:val="1F1F1F"/>
          <w:bdr w:val="none" w:sz="0" w:space="0" w:color="auto" w:frame="1"/>
        </w:rPr>
        <w:t>HeartNeuroSy</w:t>
      </w:r>
      <w:proofErr w:type="spellEnd"/>
      <w:r>
        <w:rPr>
          <w:color w:val="1F1F1F"/>
        </w:rPr>
        <w:t>, il sistema può giustificare la scelta attivando concetti clinici:</w:t>
      </w:r>
    </w:p>
    <w:p w:rsidR="00110776" w:rsidRDefault="00110776" w:rsidP="00110776">
      <w:pPr>
        <w:pStyle w:val="NormaleWeb"/>
        <w:spacing w:after="0" w:afterAutospacing="0"/>
        <w:rPr>
          <w:color w:val="1F1F1F"/>
        </w:rPr>
      </w:pPr>
      <w:r>
        <w:rPr>
          <w:i/>
          <w:iCs/>
          <w:color w:val="1F1F1F"/>
          <w:bdr w:val="none" w:sz="0" w:space="0" w:color="auto" w:frame="1"/>
        </w:rPr>
        <w:lastRenderedPageBreak/>
        <w:t xml:space="preserve">"Rischio alto perché rilevata </w:t>
      </w:r>
      <w:r>
        <w:rPr>
          <w:b/>
          <w:bCs/>
          <w:i/>
          <w:iCs/>
          <w:color w:val="1F1F1F"/>
          <w:bdr w:val="none" w:sz="0" w:space="0" w:color="auto" w:frame="1"/>
        </w:rPr>
        <w:t>Ipertensione Severa</w:t>
      </w:r>
      <w:r>
        <w:rPr>
          <w:i/>
          <w:iCs/>
          <w:color w:val="1F1F1F"/>
          <w:bdr w:val="none" w:sz="0" w:space="0" w:color="auto" w:frame="1"/>
        </w:rPr>
        <w:t xml:space="preserve"> in soggetto </w:t>
      </w:r>
      <w:r>
        <w:rPr>
          <w:b/>
          <w:bCs/>
          <w:i/>
          <w:iCs/>
          <w:color w:val="1F1F1F"/>
          <w:bdr w:val="none" w:sz="0" w:space="0" w:color="auto" w:frame="1"/>
        </w:rPr>
        <w:t>Anziano</w:t>
      </w:r>
      <w:r>
        <w:rPr>
          <w:i/>
          <w:iCs/>
          <w:color w:val="1F1F1F"/>
          <w:bdr w:val="none" w:sz="0" w:space="0" w:color="auto" w:frame="1"/>
        </w:rPr>
        <w:t xml:space="preserve"> (pattern </w:t>
      </w:r>
      <w:proofErr w:type="spellStart"/>
      <w:r>
        <w:rPr>
          <w:rStyle w:val="CodiceHTML"/>
          <w:i/>
          <w:iCs/>
          <w:color w:val="444746"/>
          <w:bdr w:val="none" w:sz="0" w:space="0" w:color="auto" w:frame="1"/>
        </w:rPr>
        <w:t>SilentHighRisk</w:t>
      </w:r>
      <w:proofErr w:type="spellEnd"/>
      <w:r>
        <w:rPr>
          <w:i/>
          <w:iCs/>
          <w:color w:val="1F1F1F"/>
          <w:bdr w:val="none" w:sz="0" w:space="0" w:color="auto" w:frame="1"/>
        </w:rPr>
        <w:t>)."</w:t>
      </w:r>
    </w:p>
    <w:p w:rsidR="00110776" w:rsidRDefault="00110776" w:rsidP="00352B6B">
      <w:pPr>
        <w:pStyle w:val="NormaleWeb"/>
        <w:rPr>
          <w:color w:val="1F1F1F"/>
        </w:rPr>
      </w:pPr>
      <w:r>
        <w:rPr>
          <w:color w:val="1F1F1F"/>
        </w:rPr>
        <w:t>Questa capacità di "parlare la lingua del medico" colm</w:t>
      </w:r>
      <w:r w:rsidR="00352B6B">
        <w:rPr>
          <w:color w:val="1F1F1F"/>
        </w:rPr>
        <w:t>a il divario semantico</w:t>
      </w:r>
      <w:r>
        <w:rPr>
          <w:color w:val="1F1F1F"/>
        </w:rPr>
        <w:t xml:space="preserve">. Le </w:t>
      </w:r>
      <w:proofErr w:type="spellStart"/>
      <w:r>
        <w:rPr>
          <w:color w:val="1F1F1F"/>
        </w:rPr>
        <w:t>feature</w:t>
      </w:r>
      <w:proofErr w:type="spellEnd"/>
      <w:r>
        <w:rPr>
          <w:color w:val="1F1F1F"/>
        </w:rPr>
        <w:t xml:space="preserve"> inferite dal </w:t>
      </w:r>
      <w:proofErr w:type="spellStart"/>
      <w:r>
        <w:rPr>
          <w:color w:val="1F1F1F"/>
        </w:rPr>
        <w:t>reasoner</w:t>
      </w:r>
      <w:proofErr w:type="spellEnd"/>
      <w:r>
        <w:rPr>
          <w:color w:val="1F1F1F"/>
        </w:rPr>
        <w:t xml:space="preserve"> OWL agiscono come </w:t>
      </w:r>
      <w:r>
        <w:rPr>
          <w:i/>
          <w:iCs/>
          <w:color w:val="1F1F1F"/>
          <w:bdr w:val="none" w:sz="0" w:space="0" w:color="auto" w:frame="1"/>
        </w:rPr>
        <w:t>funzioni di attivazione logica</w:t>
      </w:r>
      <w:r>
        <w:rPr>
          <w:color w:val="1F1F1F"/>
        </w:rPr>
        <w:t>: esse si "accendono" solo quando una specifica combinazione clinica è presente, permettendo al modello statistico di assegnare un peso specifico a quella sindrome, piuttosto che doverla ricostruire matematicamente da zero.</w:t>
      </w:r>
    </w:p>
    <w:p w:rsidR="00110776" w:rsidRPr="00352B6B" w:rsidRDefault="00110776" w:rsidP="00110776">
      <w:pPr>
        <w:pStyle w:val="Titolo2"/>
        <w:spacing w:after="120"/>
        <w:rPr>
          <w:b/>
          <w:color w:val="1F1F1F"/>
          <w:sz w:val="30"/>
          <w:szCs w:val="30"/>
        </w:rPr>
      </w:pPr>
      <w:bookmarkStart w:id="46" w:name="_Toc222409413"/>
      <w:r w:rsidRPr="00352B6B">
        <w:rPr>
          <w:b/>
          <w:color w:val="1F1F1F"/>
          <w:sz w:val="30"/>
          <w:szCs w:val="30"/>
        </w:rPr>
        <w:t xml:space="preserve">5.4 Analisi dei Casi Critici (False </w:t>
      </w:r>
      <w:proofErr w:type="spellStart"/>
      <w:r w:rsidRPr="00352B6B">
        <w:rPr>
          <w:b/>
          <w:color w:val="1F1F1F"/>
          <w:sz w:val="30"/>
          <w:szCs w:val="30"/>
        </w:rPr>
        <w:t>Negatives</w:t>
      </w:r>
      <w:proofErr w:type="spellEnd"/>
      <w:r w:rsidRPr="00352B6B">
        <w:rPr>
          <w:b/>
          <w:color w:val="1F1F1F"/>
          <w:sz w:val="30"/>
          <w:szCs w:val="30"/>
        </w:rPr>
        <w:t>)</w:t>
      </w:r>
      <w:bookmarkEnd w:id="46"/>
    </w:p>
    <w:p w:rsidR="00110776" w:rsidRDefault="00110776" w:rsidP="00110776">
      <w:pPr>
        <w:pStyle w:val="NormaleWeb"/>
        <w:spacing w:after="120" w:afterAutospacing="0"/>
        <w:rPr>
          <w:color w:val="1F1F1F"/>
        </w:rPr>
      </w:pPr>
      <w:r>
        <w:rPr>
          <w:color w:val="1F1F1F"/>
        </w:rPr>
        <w:t>Un'analisi qualitativa degli errori residui (pazienti malati classificati come sani) mostra che la maggior parte dei fallimenti avviene in due circostanze:</w:t>
      </w:r>
    </w:p>
    <w:p w:rsidR="00110776" w:rsidRDefault="00110776" w:rsidP="00110776">
      <w:pPr>
        <w:pStyle w:val="NormaleWeb"/>
        <w:numPr>
          <w:ilvl w:val="0"/>
          <w:numId w:val="32"/>
        </w:numPr>
        <w:spacing w:after="0" w:afterAutospacing="0"/>
        <w:ind w:left="0"/>
        <w:rPr>
          <w:color w:val="1F1F1F"/>
        </w:rPr>
      </w:pPr>
      <w:r>
        <w:rPr>
          <w:b/>
          <w:bCs/>
          <w:color w:val="1F1F1F"/>
          <w:bdr w:val="none" w:sz="0" w:space="0" w:color="auto" w:frame="1"/>
        </w:rPr>
        <w:t>Pazienti Giovani senza Fattori di Rischio Classici:</w:t>
      </w:r>
      <w:r>
        <w:rPr>
          <w:color w:val="1F1F1F"/>
        </w:rPr>
        <w:t xml:space="preserve"> Soggetti sotto i 45 anni con colesterolo e pressione normali, ma con patologie congenite o fattori genetici non tracciati nel </w:t>
      </w:r>
      <w:proofErr w:type="spellStart"/>
      <w:r>
        <w:rPr>
          <w:color w:val="1F1F1F"/>
        </w:rPr>
        <w:t>dataset</w:t>
      </w:r>
      <w:proofErr w:type="spellEnd"/>
      <w:r>
        <w:rPr>
          <w:color w:val="1F1F1F"/>
        </w:rPr>
        <w:t>. Qui né la KB (basata su regole generali) né il ML (basato su statistica) possono intervenire senza nuovi dati.</w:t>
      </w:r>
    </w:p>
    <w:p w:rsidR="00110776" w:rsidRDefault="00110776" w:rsidP="00110776">
      <w:pPr>
        <w:pStyle w:val="NormaleWeb"/>
        <w:numPr>
          <w:ilvl w:val="0"/>
          <w:numId w:val="32"/>
        </w:numPr>
        <w:spacing w:after="0" w:afterAutospacing="0"/>
        <w:ind w:left="0"/>
        <w:rPr>
          <w:color w:val="1F1F1F"/>
        </w:rPr>
      </w:pPr>
      <w:r>
        <w:rPr>
          <w:b/>
          <w:bCs/>
          <w:color w:val="1F1F1F"/>
          <w:bdr w:val="none" w:sz="0" w:space="0" w:color="auto" w:frame="1"/>
        </w:rPr>
        <w:t>Angina Atipica:</w:t>
      </w:r>
      <w:r>
        <w:rPr>
          <w:color w:val="1F1F1F"/>
        </w:rPr>
        <w:t xml:space="preserve"> Pazienti con valori di </w:t>
      </w:r>
      <w:proofErr w:type="spellStart"/>
      <w:r>
        <w:rPr>
          <w:rStyle w:val="CodiceHTML"/>
          <w:color w:val="444746"/>
          <w:bdr w:val="none" w:sz="0" w:space="0" w:color="auto" w:frame="1"/>
        </w:rPr>
        <w:t>cp</w:t>
      </w:r>
      <w:proofErr w:type="spellEnd"/>
      <w:r>
        <w:rPr>
          <w:color w:val="1F1F1F"/>
        </w:rPr>
        <w:t xml:space="preserve"> (</w:t>
      </w:r>
      <w:proofErr w:type="spellStart"/>
      <w:r>
        <w:rPr>
          <w:color w:val="1F1F1F"/>
        </w:rPr>
        <w:t>chest</w:t>
      </w:r>
      <w:proofErr w:type="spellEnd"/>
      <w:r>
        <w:rPr>
          <w:color w:val="1F1F1F"/>
        </w:rPr>
        <w:t xml:space="preserve"> </w:t>
      </w:r>
      <w:proofErr w:type="spellStart"/>
      <w:r>
        <w:rPr>
          <w:color w:val="1F1F1F"/>
        </w:rPr>
        <w:t>pain</w:t>
      </w:r>
      <w:proofErr w:type="spellEnd"/>
      <w:r>
        <w:rPr>
          <w:color w:val="1F1F1F"/>
        </w:rPr>
        <w:t>) ambigui.</w:t>
      </w:r>
    </w:p>
    <w:p w:rsidR="00110776" w:rsidRDefault="00110776" w:rsidP="00352B6B">
      <w:pPr>
        <w:pStyle w:val="NormaleWeb"/>
        <w:rPr>
          <w:color w:val="1F1F1F"/>
        </w:rPr>
      </w:pPr>
      <w:r>
        <w:rPr>
          <w:color w:val="1F1F1F"/>
        </w:rPr>
        <w:t xml:space="preserve">Tuttavia, il meccanismo di inferenza </w:t>
      </w:r>
      <w:proofErr w:type="spellStart"/>
      <w:r>
        <w:rPr>
          <w:rStyle w:val="CodiceHTML"/>
          <w:color w:val="444746"/>
          <w:bdr w:val="none" w:sz="0" w:space="0" w:color="auto" w:frame="1"/>
        </w:rPr>
        <w:t>MetabolicSyndromeSuspect</w:t>
      </w:r>
      <w:proofErr w:type="spellEnd"/>
      <w:r>
        <w:rPr>
          <w:color w:val="1F1F1F"/>
        </w:rPr>
        <w:t xml:space="preserve"> ha permesso di recuperare correttamente diversi casi di pazienti diabetici che un modello lineare semplice tendeva a sottostimare, dimostrando l'efficacia dell'iniezione di conoscenza a priori.</w:t>
      </w:r>
    </w:p>
    <w:p w:rsidR="00110776" w:rsidRPr="00352B6B" w:rsidRDefault="00110776" w:rsidP="00110776">
      <w:pPr>
        <w:pStyle w:val="Titolo2"/>
        <w:spacing w:after="120"/>
        <w:rPr>
          <w:b/>
          <w:color w:val="1F1F1F"/>
          <w:sz w:val="30"/>
          <w:szCs w:val="30"/>
        </w:rPr>
      </w:pPr>
      <w:bookmarkStart w:id="47" w:name="_Toc222409414"/>
      <w:r w:rsidRPr="00352B6B">
        <w:rPr>
          <w:b/>
          <w:color w:val="1F1F1F"/>
          <w:sz w:val="30"/>
          <w:szCs w:val="30"/>
        </w:rPr>
        <w:t xml:space="preserve">5.5 Confronto </w:t>
      </w:r>
      <w:bookmarkEnd w:id="47"/>
    </w:p>
    <w:p w:rsidR="00110776" w:rsidRDefault="00110776" w:rsidP="00110776">
      <w:pPr>
        <w:pStyle w:val="NormaleWeb"/>
        <w:spacing w:after="0" w:afterAutospacing="0"/>
        <w:rPr>
          <w:color w:val="1F1F1F"/>
        </w:rPr>
      </w:pPr>
      <w:r>
        <w:rPr>
          <w:color w:val="1F1F1F"/>
        </w:rPr>
        <w:t xml:space="preserve">Sebbene non sia possibile un confronto diretto perfetto a causa delle diverse strategie di validazione usate in letteratura, i risultati ottenuti (Accuratezza </w:t>
      </w:r>
      <w:r w:rsidR="00352B6B">
        <w:rPr>
          <w:rStyle w:val="math-inline"/>
          <w:rFonts w:eastAsiaTheme="majorEastAsia"/>
          <w:color w:val="1F1F1F"/>
          <w:bdr w:val="none" w:sz="0" w:space="0" w:color="auto" w:frame="1"/>
        </w:rPr>
        <w:t>85-88%</w:t>
      </w:r>
      <w:r>
        <w:rPr>
          <w:color w:val="1F1F1F"/>
        </w:rPr>
        <w:t xml:space="preserve"> nello scenario completo, </w:t>
      </w:r>
      <w:r w:rsidR="00352B6B">
        <w:rPr>
          <w:rStyle w:val="math-inline"/>
          <w:rFonts w:eastAsiaTheme="majorEastAsia"/>
          <w:color w:val="1F1F1F"/>
          <w:bdr w:val="none" w:sz="0" w:space="0" w:color="auto" w:frame="1"/>
        </w:rPr>
        <w:t>79%</w:t>
      </w:r>
      <w:r>
        <w:rPr>
          <w:color w:val="1F1F1F"/>
        </w:rPr>
        <w:t xml:space="preserve"> nello scenario screening) sono allineati con i benchmark moderni sul </w:t>
      </w:r>
      <w:proofErr w:type="spellStart"/>
      <w:r>
        <w:rPr>
          <w:color w:val="1F1F1F"/>
        </w:rPr>
        <w:t>dataset</w:t>
      </w:r>
      <w:proofErr w:type="spellEnd"/>
      <w:r>
        <w:rPr>
          <w:color w:val="1F1F1F"/>
        </w:rPr>
        <w:t xml:space="preserve"> UCI Cleveland.</w:t>
      </w:r>
    </w:p>
    <w:p w:rsidR="00352B6B" w:rsidRDefault="00110776" w:rsidP="00352B6B">
      <w:pPr>
        <w:pStyle w:val="NormaleWeb"/>
        <w:rPr>
          <w:color w:val="1F1F1F"/>
        </w:rPr>
      </w:pPr>
      <w:r>
        <w:rPr>
          <w:color w:val="1F1F1F"/>
        </w:rPr>
        <w:t xml:space="preserve">Molti lavori che vantano accuratezze superiori al 90% spesso soffrono di </w:t>
      </w:r>
      <w:r>
        <w:rPr>
          <w:i/>
          <w:iCs/>
          <w:color w:val="1F1F1F"/>
          <w:bdr w:val="none" w:sz="0" w:space="0" w:color="auto" w:frame="1"/>
        </w:rPr>
        <w:t xml:space="preserve">data </w:t>
      </w:r>
      <w:proofErr w:type="spellStart"/>
      <w:r>
        <w:rPr>
          <w:i/>
          <w:iCs/>
          <w:color w:val="1F1F1F"/>
          <w:bdr w:val="none" w:sz="0" w:space="0" w:color="auto" w:frame="1"/>
        </w:rPr>
        <w:t>leakage</w:t>
      </w:r>
      <w:proofErr w:type="spellEnd"/>
      <w:r>
        <w:rPr>
          <w:color w:val="1F1F1F"/>
        </w:rPr>
        <w:t xml:space="preserve"> o mancano di una validazione incrociata rigorosa. Il risultato del 78.66% in modalità screening è particolarmente promettente per applicazioni di telemedicina.</w:t>
      </w:r>
    </w:p>
    <w:p w:rsidR="00110776" w:rsidRPr="00352B6B" w:rsidRDefault="00110776" w:rsidP="00110776">
      <w:pPr>
        <w:pStyle w:val="Titolo2"/>
        <w:spacing w:after="120"/>
        <w:rPr>
          <w:b/>
          <w:color w:val="1F1F1F"/>
          <w:sz w:val="30"/>
          <w:szCs w:val="30"/>
        </w:rPr>
      </w:pPr>
      <w:bookmarkStart w:id="48" w:name="_Toc222409415"/>
      <w:r w:rsidRPr="00352B6B">
        <w:rPr>
          <w:b/>
          <w:color w:val="1F1F1F"/>
          <w:sz w:val="30"/>
          <w:szCs w:val="30"/>
        </w:rPr>
        <w:t>5.6 Limiti del Sistema</w:t>
      </w:r>
      <w:bookmarkEnd w:id="48"/>
    </w:p>
    <w:p w:rsidR="00110776" w:rsidRDefault="00110776" w:rsidP="00110776">
      <w:pPr>
        <w:pStyle w:val="NormaleWeb"/>
        <w:spacing w:after="120" w:afterAutospacing="0"/>
        <w:rPr>
          <w:color w:val="1F1F1F"/>
        </w:rPr>
      </w:pPr>
      <w:r>
        <w:rPr>
          <w:color w:val="1F1F1F"/>
        </w:rPr>
        <w:t>È doveroso discutere i limiti emersi durante la sperimentazione:</w:t>
      </w:r>
    </w:p>
    <w:p w:rsidR="00110776" w:rsidRDefault="00110776" w:rsidP="00110776">
      <w:pPr>
        <w:pStyle w:val="NormaleWeb"/>
        <w:numPr>
          <w:ilvl w:val="0"/>
          <w:numId w:val="33"/>
        </w:numPr>
        <w:spacing w:after="0" w:afterAutospacing="0"/>
        <w:ind w:left="0"/>
        <w:rPr>
          <w:color w:val="1F1F1F"/>
        </w:rPr>
      </w:pPr>
      <w:r>
        <w:rPr>
          <w:b/>
          <w:bCs/>
          <w:color w:val="1F1F1F"/>
          <w:bdr w:val="none" w:sz="0" w:space="0" w:color="auto" w:frame="1"/>
        </w:rPr>
        <w:t>Dipendenza dalla Qualità dei Dati:</w:t>
      </w:r>
      <w:r>
        <w:rPr>
          <w:color w:val="1F1F1F"/>
        </w:rPr>
        <w:t xml:space="preserve"> Le regole ontologiche sono rigide. Se un dato è errato (es. età=0 per errore di inserimento), la regola non scatta. Il ML puro è talvolta più robusto al rumore rispetto alla logica rigida.</w:t>
      </w:r>
    </w:p>
    <w:p w:rsidR="00110776" w:rsidRDefault="00110776" w:rsidP="00110776">
      <w:pPr>
        <w:pStyle w:val="NormaleWeb"/>
        <w:numPr>
          <w:ilvl w:val="0"/>
          <w:numId w:val="33"/>
        </w:numPr>
        <w:spacing w:after="0" w:afterAutospacing="0"/>
        <w:ind w:left="0"/>
        <w:rPr>
          <w:color w:val="1F1F1F"/>
        </w:rPr>
      </w:pPr>
      <w:r>
        <w:rPr>
          <w:b/>
          <w:bCs/>
          <w:color w:val="1F1F1F"/>
          <w:bdr w:val="none" w:sz="0" w:space="0" w:color="auto" w:frame="1"/>
        </w:rPr>
        <w:t>Staticità della KB:</w:t>
      </w:r>
      <w:r>
        <w:rPr>
          <w:color w:val="1F1F1F"/>
        </w:rPr>
        <w:t xml:space="preserve"> Le regole (es. "Soglia Ipertensione = 140") sono fissate a priori. Se le linee guida mediche cambiano, l'ontologia deve essere aggiornata manualmente, a differenza di un modello </w:t>
      </w:r>
      <w:r>
        <w:rPr>
          <w:i/>
          <w:iCs/>
          <w:color w:val="1F1F1F"/>
          <w:bdr w:val="none" w:sz="0" w:space="0" w:color="auto" w:frame="1"/>
        </w:rPr>
        <w:t>end-to-end</w:t>
      </w:r>
      <w:r>
        <w:rPr>
          <w:color w:val="1F1F1F"/>
        </w:rPr>
        <w:t xml:space="preserve"> che potrebbe imparare le nuove soglie dai nuovi dati.</w:t>
      </w:r>
    </w:p>
    <w:p w:rsidR="009C15BA" w:rsidRDefault="009C15BA">
      <w:pPr>
        <w:rPr>
          <w:color w:val="1F1F1F"/>
        </w:rPr>
      </w:pPr>
    </w:p>
    <w:p w:rsidR="00AA06B8" w:rsidRDefault="00AA06B8" w:rsidP="00AA06B8">
      <w:pPr>
        <w:spacing w:after="120"/>
        <w:rPr>
          <w:color w:val="1F1F1F"/>
        </w:rPr>
      </w:pPr>
    </w:p>
    <w:p w:rsidR="00352B6B" w:rsidRDefault="00352B6B" w:rsidP="00AA06B8">
      <w:pPr>
        <w:spacing w:after="120"/>
        <w:rPr>
          <w:color w:val="1F1F1F"/>
        </w:rPr>
      </w:pPr>
    </w:p>
    <w:p w:rsidR="00352B6B" w:rsidRDefault="00352B6B" w:rsidP="00AA06B8">
      <w:pPr>
        <w:spacing w:after="120"/>
        <w:rPr>
          <w:color w:val="1F1F1F"/>
        </w:rPr>
      </w:pPr>
    </w:p>
    <w:p w:rsidR="00352B6B" w:rsidRDefault="00352B6B" w:rsidP="00AA06B8">
      <w:pPr>
        <w:spacing w:after="120"/>
        <w:rPr>
          <w:color w:val="1F1F1F"/>
        </w:rPr>
      </w:pPr>
    </w:p>
    <w:p w:rsidR="00AA06B8" w:rsidRPr="00020EB8" w:rsidRDefault="00AA06B8" w:rsidP="00AA06B8">
      <w:pPr>
        <w:pStyle w:val="Titolo1"/>
        <w:spacing w:after="120"/>
        <w:rPr>
          <w:b/>
          <w:color w:val="1F1F1F"/>
          <w:sz w:val="36"/>
        </w:rPr>
      </w:pPr>
      <w:bookmarkStart w:id="49" w:name="_Toc222409416"/>
      <w:r w:rsidRPr="00020EB8">
        <w:rPr>
          <w:b/>
          <w:color w:val="1F1F1F"/>
          <w:sz w:val="36"/>
        </w:rPr>
        <w:lastRenderedPageBreak/>
        <w:t>6. Sistema Dimostrativo</w:t>
      </w:r>
      <w:bookmarkEnd w:id="49"/>
      <w:r w:rsidRPr="00020EB8">
        <w:rPr>
          <w:b/>
          <w:color w:val="1F1F1F"/>
          <w:sz w:val="36"/>
        </w:rPr>
        <w:t xml:space="preserve"> </w:t>
      </w:r>
    </w:p>
    <w:p w:rsidR="00AA06B8" w:rsidRDefault="00AA06B8" w:rsidP="00AA06B8">
      <w:pPr>
        <w:pStyle w:val="NormaleWeb"/>
        <w:spacing w:after="0" w:afterAutospacing="0"/>
        <w:rPr>
          <w:color w:val="1F1F1F"/>
        </w:rPr>
      </w:pPr>
      <w:r>
        <w:rPr>
          <w:color w:val="1F1F1F"/>
        </w:rPr>
        <w:t>A corredo della sperimentazione scientifica, è stato sviluppato un modulo software interattivo (</w:t>
      </w:r>
      <w:r>
        <w:rPr>
          <w:rStyle w:val="CodiceHTML"/>
          <w:color w:val="444746"/>
          <w:bdr w:val="none" w:sz="0" w:space="0" w:color="auto" w:frame="1"/>
        </w:rPr>
        <w:t>5_demo_interattiva.py</w:t>
      </w:r>
      <w:r>
        <w:rPr>
          <w:color w:val="1F1F1F"/>
        </w:rPr>
        <w:t xml:space="preserve">) che funge da </w:t>
      </w:r>
      <w:proofErr w:type="spellStart"/>
      <w:r>
        <w:rPr>
          <w:i/>
          <w:iCs/>
          <w:color w:val="1F1F1F"/>
          <w:bdr w:val="none" w:sz="0" w:space="0" w:color="auto" w:frame="1"/>
        </w:rPr>
        <w:t>proof</w:t>
      </w:r>
      <w:proofErr w:type="spellEnd"/>
      <w:r>
        <w:rPr>
          <w:i/>
          <w:iCs/>
          <w:color w:val="1F1F1F"/>
          <w:bdr w:val="none" w:sz="0" w:space="0" w:color="auto" w:frame="1"/>
        </w:rPr>
        <w:t>-of-</w:t>
      </w:r>
      <w:proofErr w:type="spellStart"/>
      <w:r>
        <w:rPr>
          <w:i/>
          <w:iCs/>
          <w:color w:val="1F1F1F"/>
          <w:bdr w:val="none" w:sz="0" w:space="0" w:color="auto" w:frame="1"/>
        </w:rPr>
        <w:t>concept</w:t>
      </w:r>
      <w:proofErr w:type="spellEnd"/>
      <w:r>
        <w:rPr>
          <w:color w:val="1F1F1F"/>
        </w:rPr>
        <w:t xml:space="preserve"> per l'utilizzo clinico del sistema </w:t>
      </w:r>
      <w:proofErr w:type="spellStart"/>
      <w:r>
        <w:rPr>
          <w:i/>
          <w:iCs/>
          <w:color w:val="1F1F1F"/>
          <w:bdr w:val="none" w:sz="0" w:space="0" w:color="auto" w:frame="1"/>
        </w:rPr>
        <w:t>HeartNeuroSy</w:t>
      </w:r>
      <w:proofErr w:type="spellEnd"/>
      <w:r>
        <w:rPr>
          <w:color w:val="1F1F1F"/>
        </w:rPr>
        <w:t>.</w:t>
      </w:r>
    </w:p>
    <w:p w:rsidR="00AA06B8" w:rsidRDefault="00AA06B8" w:rsidP="00AA06B8">
      <w:pPr>
        <w:pStyle w:val="NormaleWeb"/>
        <w:spacing w:after="240" w:afterAutospacing="0"/>
        <w:rPr>
          <w:color w:val="1F1F1F"/>
        </w:rPr>
      </w:pPr>
      <w:r>
        <w:rPr>
          <w:color w:val="1F1F1F"/>
        </w:rPr>
        <w:t>Lo scopo di questa applicazione è dimostrare come l'architettura Neuro-Simbolica possa essere integrata in un flusso di lavoro reale, fornendo non solo una probabilità di rischio, ma anche indicazioni semantiche (spiegazioni) basate sulla Knowledge Base.</w:t>
      </w:r>
    </w:p>
    <w:p w:rsidR="00AA06B8" w:rsidRPr="007A7C66" w:rsidRDefault="00AA06B8" w:rsidP="00AA06B8">
      <w:pPr>
        <w:pStyle w:val="Titolo2"/>
        <w:spacing w:after="120"/>
        <w:rPr>
          <w:b/>
          <w:color w:val="1F1F1F"/>
          <w:sz w:val="30"/>
          <w:szCs w:val="30"/>
        </w:rPr>
      </w:pPr>
      <w:bookmarkStart w:id="50" w:name="_Toc222409417"/>
      <w:r w:rsidRPr="007A7C66">
        <w:rPr>
          <w:b/>
          <w:color w:val="1F1F1F"/>
          <w:sz w:val="30"/>
          <w:szCs w:val="30"/>
        </w:rPr>
        <w:t>6.1 Architettura dell'Applicazione</w:t>
      </w:r>
      <w:bookmarkEnd w:id="50"/>
    </w:p>
    <w:p w:rsidR="00AA06B8" w:rsidRDefault="00AA06B8" w:rsidP="00AA06B8">
      <w:pPr>
        <w:pStyle w:val="NormaleWeb"/>
        <w:spacing w:after="120" w:afterAutospacing="0"/>
        <w:rPr>
          <w:color w:val="1F1F1F"/>
        </w:rPr>
      </w:pPr>
      <w:r>
        <w:rPr>
          <w:color w:val="1F1F1F"/>
        </w:rPr>
        <w:t>L'applicazione è strutturata come un'interfaccia a riga di comando (CLI) che simula il terminale di un operatore sanitario. Il flusso logico dell'applicazione segue tre fasi distinte, trasparenti all'utente:</w:t>
      </w:r>
    </w:p>
    <w:p w:rsidR="00AA06B8" w:rsidRDefault="00AA06B8" w:rsidP="00AA06B8">
      <w:pPr>
        <w:pStyle w:val="NormaleWeb"/>
        <w:numPr>
          <w:ilvl w:val="0"/>
          <w:numId w:val="35"/>
        </w:numPr>
        <w:spacing w:after="0" w:afterAutospacing="0"/>
        <w:ind w:left="0"/>
        <w:rPr>
          <w:color w:val="1F1F1F"/>
        </w:rPr>
      </w:pPr>
      <w:r>
        <w:rPr>
          <w:b/>
          <w:bCs/>
          <w:color w:val="1F1F1F"/>
          <w:bdr w:val="none" w:sz="0" w:space="0" w:color="auto" w:frame="1"/>
        </w:rPr>
        <w:t xml:space="preserve">Acquisizione Dati (Input </w:t>
      </w:r>
      <w:proofErr w:type="spellStart"/>
      <w:r>
        <w:rPr>
          <w:b/>
          <w:bCs/>
          <w:color w:val="1F1F1F"/>
          <w:bdr w:val="none" w:sz="0" w:space="0" w:color="auto" w:frame="1"/>
        </w:rPr>
        <w:t>Layer</w:t>
      </w:r>
      <w:proofErr w:type="spellEnd"/>
      <w:r>
        <w:rPr>
          <w:b/>
          <w:bCs/>
          <w:color w:val="1F1F1F"/>
          <w:bdr w:val="none" w:sz="0" w:space="0" w:color="auto" w:frame="1"/>
        </w:rPr>
        <w:t>):</w:t>
      </w:r>
      <w:r>
        <w:rPr>
          <w:color w:val="1F1F1F"/>
        </w:rPr>
        <w:t xml:space="preserve"> Il sistema richiede l'inserimento dei parametri vitali essenziali. In linea con lo scenario "Screening" discusso nel Capitolo 5, vengono richiesti solo dati a basso costo (Età, Pressione, Colesterolo, Glicemia, Sintomatologia).</w:t>
      </w:r>
    </w:p>
    <w:p w:rsidR="00AA06B8" w:rsidRDefault="00AA06B8" w:rsidP="00AA06B8">
      <w:pPr>
        <w:pStyle w:val="NormaleWeb"/>
        <w:numPr>
          <w:ilvl w:val="0"/>
          <w:numId w:val="35"/>
        </w:numPr>
        <w:spacing w:after="0" w:afterAutospacing="0"/>
        <w:ind w:left="0"/>
        <w:rPr>
          <w:color w:val="1F1F1F"/>
        </w:rPr>
      </w:pPr>
      <w:r>
        <w:rPr>
          <w:b/>
          <w:bCs/>
          <w:color w:val="1F1F1F"/>
          <w:bdr w:val="none" w:sz="0" w:space="0" w:color="auto" w:frame="1"/>
        </w:rPr>
        <w:t>Motore Inferenziale (</w:t>
      </w:r>
      <w:proofErr w:type="spellStart"/>
      <w:r>
        <w:rPr>
          <w:b/>
          <w:bCs/>
          <w:color w:val="1F1F1F"/>
          <w:bdr w:val="none" w:sz="0" w:space="0" w:color="auto" w:frame="1"/>
        </w:rPr>
        <w:t>Semantic</w:t>
      </w:r>
      <w:proofErr w:type="spellEnd"/>
      <w:r>
        <w:rPr>
          <w:b/>
          <w:bCs/>
          <w:color w:val="1F1F1F"/>
          <w:bdr w:val="none" w:sz="0" w:space="0" w:color="auto" w:frame="1"/>
        </w:rPr>
        <w:t xml:space="preserve"> </w:t>
      </w:r>
      <w:proofErr w:type="spellStart"/>
      <w:r>
        <w:rPr>
          <w:b/>
          <w:bCs/>
          <w:color w:val="1F1F1F"/>
          <w:bdr w:val="none" w:sz="0" w:space="0" w:color="auto" w:frame="1"/>
        </w:rPr>
        <w:t>Layer</w:t>
      </w:r>
      <w:proofErr w:type="spellEnd"/>
      <w:r>
        <w:rPr>
          <w:b/>
          <w:bCs/>
          <w:color w:val="1F1F1F"/>
          <w:bdr w:val="none" w:sz="0" w:space="0" w:color="auto" w:frame="1"/>
        </w:rPr>
        <w:t>):</w:t>
      </w:r>
      <w:r>
        <w:rPr>
          <w:color w:val="1F1F1F"/>
        </w:rPr>
        <w:t xml:space="preserve"> Prima di invocare il modello predittivo, i dati grezzi passano attraverso un modulo di inferenza (che replica la logica OWL definita in </w:t>
      </w:r>
      <w:r>
        <w:rPr>
          <w:rStyle w:val="CodiceHTML"/>
          <w:color w:val="444746"/>
          <w:bdr w:val="none" w:sz="0" w:space="0" w:color="auto" w:frame="1"/>
        </w:rPr>
        <w:t>build_kb.py</w:t>
      </w:r>
      <w:r>
        <w:rPr>
          <w:color w:val="1F1F1F"/>
        </w:rPr>
        <w:t xml:space="preserve">). Qui vengono attivate le </w:t>
      </w:r>
      <w:proofErr w:type="spellStart"/>
      <w:r>
        <w:rPr>
          <w:color w:val="1F1F1F"/>
        </w:rPr>
        <w:t>feature</w:t>
      </w:r>
      <w:proofErr w:type="spellEnd"/>
      <w:r>
        <w:rPr>
          <w:color w:val="1F1F1F"/>
        </w:rPr>
        <w:t xml:space="preserve"> semantiche (es. </w:t>
      </w:r>
      <w:proofErr w:type="spellStart"/>
      <w:r>
        <w:rPr>
          <w:rStyle w:val="CodiceHTML"/>
          <w:color w:val="444746"/>
          <w:bdr w:val="none" w:sz="0" w:space="0" w:color="auto" w:frame="1"/>
        </w:rPr>
        <w:t>is_SevereHypertensive</w:t>
      </w:r>
      <w:proofErr w:type="spellEnd"/>
      <w:r>
        <w:rPr>
          <w:color w:val="1F1F1F"/>
        </w:rPr>
        <w:t xml:space="preserve">, </w:t>
      </w:r>
      <w:proofErr w:type="spellStart"/>
      <w:r>
        <w:rPr>
          <w:rStyle w:val="CodiceHTML"/>
          <w:color w:val="444746"/>
          <w:bdr w:val="none" w:sz="0" w:space="0" w:color="auto" w:frame="1"/>
        </w:rPr>
        <w:t>is_SilentHighRisk</w:t>
      </w:r>
      <w:proofErr w:type="spellEnd"/>
      <w:r>
        <w:rPr>
          <w:color w:val="1F1F1F"/>
        </w:rPr>
        <w:t>).</w:t>
      </w:r>
    </w:p>
    <w:p w:rsidR="00AA06B8" w:rsidRDefault="00AA06B8" w:rsidP="007A7C66">
      <w:pPr>
        <w:pStyle w:val="NormaleWeb"/>
        <w:numPr>
          <w:ilvl w:val="0"/>
          <w:numId w:val="35"/>
        </w:numPr>
        <w:ind w:left="0" w:hanging="357"/>
        <w:rPr>
          <w:color w:val="1F1F1F"/>
        </w:rPr>
      </w:pPr>
      <w:r>
        <w:rPr>
          <w:b/>
          <w:bCs/>
          <w:color w:val="1F1F1F"/>
          <w:bdr w:val="none" w:sz="0" w:space="0" w:color="auto" w:frame="1"/>
        </w:rPr>
        <w:t xml:space="preserve">Predizione e Spiegazione (Output </w:t>
      </w:r>
      <w:proofErr w:type="spellStart"/>
      <w:r>
        <w:rPr>
          <w:b/>
          <w:bCs/>
          <w:color w:val="1F1F1F"/>
          <w:bdr w:val="none" w:sz="0" w:space="0" w:color="auto" w:frame="1"/>
        </w:rPr>
        <w:t>Layer</w:t>
      </w:r>
      <w:proofErr w:type="spellEnd"/>
      <w:r>
        <w:rPr>
          <w:b/>
          <w:bCs/>
          <w:color w:val="1F1F1F"/>
          <w:bdr w:val="none" w:sz="0" w:space="0" w:color="auto" w:frame="1"/>
        </w:rPr>
        <w:t>):</w:t>
      </w:r>
      <w:r>
        <w:rPr>
          <w:color w:val="1F1F1F"/>
        </w:rPr>
        <w:t xml:space="preserve"> Il vettore di </w:t>
      </w:r>
      <w:proofErr w:type="spellStart"/>
      <w:r>
        <w:rPr>
          <w:color w:val="1F1F1F"/>
        </w:rPr>
        <w:t>feature</w:t>
      </w:r>
      <w:proofErr w:type="spellEnd"/>
      <w:r>
        <w:rPr>
          <w:color w:val="1F1F1F"/>
        </w:rPr>
        <w:t xml:space="preserve"> arricchito viene passato al classificatore (Random </w:t>
      </w:r>
      <w:proofErr w:type="spellStart"/>
      <w:r>
        <w:rPr>
          <w:color w:val="1F1F1F"/>
        </w:rPr>
        <w:t>Forest</w:t>
      </w:r>
      <w:proofErr w:type="spellEnd"/>
      <w:r>
        <w:rPr>
          <w:color w:val="1F1F1F"/>
        </w:rPr>
        <w:t>) che calcola la probabilità di malattia. Contestualmente, il sistema verifica quali regole della KB si sono attivate e le presenta all'utente come giustificazione diagnostica.</w:t>
      </w:r>
    </w:p>
    <w:p w:rsidR="00AA06B8" w:rsidRPr="007A7C66" w:rsidRDefault="009C72EB" w:rsidP="00AA06B8">
      <w:pPr>
        <w:pStyle w:val="Titolo2"/>
        <w:spacing w:after="120"/>
        <w:rPr>
          <w:b/>
          <w:color w:val="1F1F1F"/>
          <w:sz w:val="30"/>
          <w:szCs w:val="30"/>
        </w:rPr>
      </w:pPr>
      <w:bookmarkStart w:id="51" w:name="_Toc222409418"/>
      <w:r>
        <w:rPr>
          <w:b/>
          <w:color w:val="1F1F1F"/>
          <w:sz w:val="30"/>
          <w:szCs w:val="30"/>
        </w:rPr>
        <w:t>6.2 Casi d'Uso e Simulazioni</w:t>
      </w:r>
      <w:bookmarkEnd w:id="51"/>
    </w:p>
    <w:p w:rsidR="00F61A2C" w:rsidRDefault="00F61A2C" w:rsidP="00F61A2C">
      <w:pPr>
        <w:pStyle w:val="NormaleWeb"/>
      </w:pPr>
      <w:r>
        <w:t>Per illustrare il valore aggiunto del sistema in contesti clinici eterogenei, vengono di seguito analizzati tre scenari specifici implementati e testati tramite la demo interattiva. Questi casi d'uso dimostrano come il ragionamento semantico guidi la predizione statistica.</w:t>
      </w:r>
    </w:p>
    <w:p w:rsidR="00F61A2C" w:rsidRDefault="00F61A2C" w:rsidP="00F61A2C">
      <w:pPr>
        <w:pStyle w:val="Titolo3"/>
      </w:pPr>
      <w:bookmarkStart w:id="52" w:name="_Toc222409419"/>
      <w:r>
        <w:t>6.2.1 Caso A: Il Paziente "Silente" (Asintomatico ad Alto Rischio)</w:t>
      </w:r>
      <w:bookmarkEnd w:id="52"/>
    </w:p>
    <w:p w:rsidR="00F61A2C" w:rsidRDefault="00F61A2C" w:rsidP="00F61A2C">
      <w:pPr>
        <w:pStyle w:val="NormaleWeb"/>
      </w:pPr>
      <w:r>
        <w:t xml:space="preserve">In un sistema tradizionale basato su regole semplici, l'assenza di dolore toracico (spesso il sintomo cardine per l'allarme cardiaco) potrebbe portare a sottostimare l'urgenza di un intervento. Il sistema </w:t>
      </w:r>
      <w:proofErr w:type="spellStart"/>
      <w:r>
        <w:rPr>
          <w:i/>
          <w:iCs/>
        </w:rPr>
        <w:t>HeartNeuroSy</w:t>
      </w:r>
      <w:proofErr w:type="spellEnd"/>
      <w:r>
        <w:t xml:space="preserve">, invece, valuta il paziente </w:t>
      </w:r>
      <w:proofErr w:type="spellStart"/>
      <w:r>
        <w:t>olisticamente</w:t>
      </w:r>
      <w:proofErr w:type="spellEnd"/>
      <w:r>
        <w:t xml:space="preserve"> attivando la regola ontologica complessa </w:t>
      </w:r>
      <w:proofErr w:type="spellStart"/>
      <w:r>
        <w:rPr>
          <w:rStyle w:val="CodiceHTML"/>
        </w:rPr>
        <w:t>SilentHighRisk</w:t>
      </w:r>
      <w:proofErr w:type="spellEnd"/>
      <w:r>
        <w:t>:</w:t>
      </w:r>
    </w:p>
    <w:p w:rsidR="00AD0D4A" w:rsidRPr="00AD0D4A" w:rsidRDefault="00AD0D4A" w:rsidP="00F61A2C">
      <w:pPr>
        <w:pStyle w:val="NormaleWeb"/>
        <w:rPr>
          <w:b/>
          <w:bCs/>
        </w:rPr>
      </w:pPr>
      <m:oMathPara>
        <m:oMath>
          <m:r>
            <m:rPr>
              <m:sty m:val="bi"/>
            </m:rPr>
            <w:rPr>
              <w:rFonts w:ascii="Cambria Math" w:hAnsi="Cambria Math"/>
            </w:rPr>
            <m:t>SilentHighRisk = Older ∩ SevereHypertensive ∩ Asymptomatic</m:t>
          </m:r>
        </m:oMath>
      </m:oMathPara>
    </w:p>
    <w:p w:rsidR="00F61A2C" w:rsidRPr="00AD0D4A" w:rsidRDefault="00F61A2C" w:rsidP="00F61A2C">
      <w:pPr>
        <w:pStyle w:val="NormaleWeb"/>
      </w:pPr>
      <w:r>
        <w:rPr>
          <w:b/>
          <w:bCs/>
        </w:rPr>
        <w:t>Parametri di Input:</w:t>
      </w:r>
      <w:r>
        <w:t xml:space="preserve"> Età: 65 anni</w:t>
      </w:r>
    </w:p>
    <w:p w:rsidR="00F61A2C" w:rsidRDefault="00F61A2C" w:rsidP="00F61A2C">
      <w:pPr>
        <w:pStyle w:val="NormaleWeb"/>
        <w:numPr>
          <w:ilvl w:val="0"/>
          <w:numId w:val="44"/>
        </w:numPr>
      </w:pPr>
      <w:r>
        <w:t>Sesso: Maschio (1)</w:t>
      </w:r>
    </w:p>
    <w:p w:rsidR="00F61A2C" w:rsidRDefault="00F61A2C" w:rsidP="00F61A2C">
      <w:pPr>
        <w:pStyle w:val="NormaleWeb"/>
        <w:numPr>
          <w:ilvl w:val="0"/>
          <w:numId w:val="44"/>
        </w:numPr>
      </w:pPr>
      <w:r>
        <w:t>Dolore Toracico (CP): Assente/Tipo 4</w:t>
      </w:r>
    </w:p>
    <w:p w:rsidR="00F61A2C" w:rsidRDefault="00F61A2C" w:rsidP="00F61A2C">
      <w:pPr>
        <w:pStyle w:val="NormaleWeb"/>
        <w:numPr>
          <w:ilvl w:val="0"/>
          <w:numId w:val="44"/>
        </w:numPr>
      </w:pPr>
      <w:r>
        <w:t xml:space="preserve">Pressione: 165 </w:t>
      </w:r>
      <w:proofErr w:type="spellStart"/>
      <w:r>
        <w:t>mmHg</w:t>
      </w:r>
      <w:proofErr w:type="spellEnd"/>
      <w:r>
        <w:t xml:space="preserve"> (Molto alta)</w:t>
      </w:r>
    </w:p>
    <w:p w:rsidR="00F61A2C" w:rsidRDefault="00F61A2C" w:rsidP="00F61A2C">
      <w:pPr>
        <w:pStyle w:val="NormaleWeb"/>
        <w:numPr>
          <w:ilvl w:val="0"/>
          <w:numId w:val="44"/>
        </w:numPr>
      </w:pPr>
      <w:r>
        <w:t>Colesterolo: 250 mg/dl (Alto)</w:t>
      </w:r>
    </w:p>
    <w:p w:rsidR="00F61A2C" w:rsidRDefault="00F61A2C" w:rsidP="00F61A2C">
      <w:pPr>
        <w:pStyle w:val="NormaleWeb"/>
        <w:numPr>
          <w:ilvl w:val="0"/>
          <w:numId w:val="44"/>
        </w:numPr>
      </w:pPr>
      <w:r>
        <w:t>Glicemia (FBS): Normale (0)</w:t>
      </w:r>
    </w:p>
    <w:p w:rsidR="00F61A2C" w:rsidRDefault="00F61A2C" w:rsidP="00F61A2C">
      <w:pPr>
        <w:pStyle w:val="NormaleWeb"/>
        <w:numPr>
          <w:ilvl w:val="0"/>
          <w:numId w:val="44"/>
        </w:numPr>
      </w:pPr>
      <w:r>
        <w:t>Esito ECG a riposo: Ipertrofia ventricolare (2)</w:t>
      </w:r>
    </w:p>
    <w:p w:rsidR="00F61A2C" w:rsidRDefault="00F61A2C" w:rsidP="00F61A2C">
      <w:pPr>
        <w:pStyle w:val="NormaleWeb"/>
        <w:numPr>
          <w:ilvl w:val="0"/>
          <w:numId w:val="44"/>
        </w:numPr>
      </w:pPr>
      <w:proofErr w:type="spellStart"/>
      <w:r>
        <w:lastRenderedPageBreak/>
        <w:t>Freq</w:t>
      </w:r>
      <w:proofErr w:type="spellEnd"/>
      <w:r>
        <w:t xml:space="preserve">. Cardiaca </w:t>
      </w:r>
      <w:proofErr w:type="spellStart"/>
      <w:r>
        <w:t>Max</w:t>
      </w:r>
      <w:proofErr w:type="spellEnd"/>
      <w:r>
        <w:t xml:space="preserve"> (</w:t>
      </w:r>
      <w:proofErr w:type="spellStart"/>
      <w:r>
        <w:t>thalach</w:t>
      </w:r>
      <w:proofErr w:type="spellEnd"/>
      <w:r>
        <w:t xml:space="preserve">): 110 </w:t>
      </w:r>
      <w:proofErr w:type="spellStart"/>
      <w:r>
        <w:t>bpm</w:t>
      </w:r>
      <w:proofErr w:type="spellEnd"/>
      <w:r>
        <w:t xml:space="preserve"> (Bassa)</w:t>
      </w:r>
    </w:p>
    <w:p w:rsidR="00F61A2C" w:rsidRDefault="00F61A2C" w:rsidP="00F61A2C">
      <w:pPr>
        <w:pStyle w:val="NormaleWeb"/>
        <w:numPr>
          <w:ilvl w:val="0"/>
          <w:numId w:val="44"/>
        </w:numPr>
      </w:pPr>
      <w:r w:rsidRPr="00F61A2C">
        <w:rPr>
          <w:bCs/>
        </w:rPr>
        <w:t>Angina indotta da sforzo (</w:t>
      </w:r>
      <w:proofErr w:type="spellStart"/>
      <w:r w:rsidRPr="00F61A2C">
        <w:rPr>
          <w:bCs/>
        </w:rPr>
        <w:t>exang</w:t>
      </w:r>
      <w:proofErr w:type="spellEnd"/>
      <w:r w:rsidRPr="00F61A2C">
        <w:rPr>
          <w:bCs/>
        </w:rPr>
        <w:t>):</w:t>
      </w:r>
      <w:r>
        <w:t xml:space="preserve"> No (0)</w:t>
      </w:r>
    </w:p>
    <w:p w:rsidR="00F61A2C" w:rsidRDefault="00F61A2C" w:rsidP="00F61A2C">
      <w:pPr>
        <w:pStyle w:val="NormaleWeb"/>
      </w:pPr>
      <w:r w:rsidRPr="00F61A2C">
        <w:rPr>
          <w:b/>
          <w:bCs/>
          <w:noProof/>
        </w:rPr>
        <w:drawing>
          <wp:inline distT="0" distB="0" distL="0" distR="0" wp14:anchorId="5CD8F816" wp14:editId="784C9B57">
            <wp:extent cx="6120130" cy="3350260"/>
            <wp:effectExtent l="0" t="0" r="0" b="254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350260"/>
                    </a:xfrm>
                    <a:prstGeom prst="rect">
                      <a:avLst/>
                    </a:prstGeom>
                  </pic:spPr>
                </pic:pic>
              </a:graphicData>
            </a:graphic>
          </wp:inline>
        </w:drawing>
      </w:r>
      <w:proofErr w:type="spellStart"/>
      <w:r>
        <w:rPr>
          <w:i/>
          <w:iCs/>
        </w:rPr>
        <w:t>Fig</w:t>
      </w:r>
      <w:proofErr w:type="spellEnd"/>
      <w:r>
        <w:rPr>
          <w:i/>
          <w:iCs/>
        </w:rPr>
        <w:t xml:space="preserve"> 6.2: Output della demo (Caso A). Il sistema individua correttamente il pattern di rischio silente nonostante l'assoluta assenza di sintomi dolorosi (né a riposo né sotto sforzo), suggerendo un approfondimento immediato.</w:t>
      </w:r>
    </w:p>
    <w:p w:rsidR="00F61A2C" w:rsidRDefault="00F61A2C" w:rsidP="00F61A2C">
      <w:pPr>
        <w:pStyle w:val="Titolo3"/>
      </w:pPr>
      <w:bookmarkStart w:id="53" w:name="_Toc222409420"/>
      <w:r>
        <w:t>6.2.2 Caso B: Sospetta Sindrome Metabolica</w:t>
      </w:r>
      <w:bookmarkEnd w:id="53"/>
    </w:p>
    <w:p w:rsidR="00F61A2C" w:rsidRDefault="00F61A2C" w:rsidP="00F61A2C">
      <w:pPr>
        <w:pStyle w:val="NormaleWeb"/>
      </w:pPr>
      <w:r>
        <w:t>Questo scenario testa la capacità della Knowledge Base di combinare fattori di rischio metabolici. La Sindrome Metabolica è una condizione clinica subdola in cui i singoli valori potrebbero non essere allarmanti se presi singolarmente, ma diventano critici se coesistono. La regola ontologica unisce iperglicemia e ipercolesterolemia.</w:t>
      </w:r>
    </w:p>
    <w:p w:rsidR="00F61A2C" w:rsidRDefault="00F61A2C" w:rsidP="00F61A2C">
      <w:pPr>
        <w:pStyle w:val="NormaleWeb"/>
      </w:pPr>
      <w:r>
        <w:rPr>
          <w:b/>
          <w:bCs/>
        </w:rPr>
        <w:t>Parametri di Input:</w:t>
      </w:r>
      <w:r w:rsidR="00AD0D4A">
        <w:t xml:space="preserve"> </w:t>
      </w:r>
      <w:r>
        <w:t>Età: 52 anni (non "</w:t>
      </w:r>
      <w:proofErr w:type="spellStart"/>
      <w:r>
        <w:t>Older</w:t>
      </w:r>
      <w:proofErr w:type="spellEnd"/>
      <w:r>
        <w:t>")</w:t>
      </w:r>
    </w:p>
    <w:p w:rsidR="00F61A2C" w:rsidRDefault="00F61A2C" w:rsidP="00F61A2C">
      <w:pPr>
        <w:pStyle w:val="NormaleWeb"/>
        <w:numPr>
          <w:ilvl w:val="0"/>
          <w:numId w:val="45"/>
        </w:numPr>
      </w:pPr>
      <w:r>
        <w:t>Sesso: Femmina (0)</w:t>
      </w:r>
    </w:p>
    <w:p w:rsidR="00F61A2C" w:rsidRDefault="00F61A2C" w:rsidP="00F61A2C">
      <w:pPr>
        <w:pStyle w:val="NormaleWeb"/>
        <w:numPr>
          <w:ilvl w:val="0"/>
          <w:numId w:val="45"/>
        </w:numPr>
      </w:pPr>
      <w:r>
        <w:t>Dolore Toracico (CP): Lieve/Tipo 3</w:t>
      </w:r>
    </w:p>
    <w:p w:rsidR="00F61A2C" w:rsidRDefault="00F61A2C" w:rsidP="00F61A2C">
      <w:pPr>
        <w:pStyle w:val="NormaleWeb"/>
        <w:numPr>
          <w:ilvl w:val="0"/>
          <w:numId w:val="45"/>
        </w:numPr>
      </w:pPr>
      <w:r>
        <w:t xml:space="preserve">Pressione: 135 </w:t>
      </w:r>
      <w:proofErr w:type="spellStart"/>
      <w:r>
        <w:t>mmHg</w:t>
      </w:r>
      <w:proofErr w:type="spellEnd"/>
      <w:r>
        <w:t xml:space="preserve"> (Borderline)</w:t>
      </w:r>
    </w:p>
    <w:p w:rsidR="00F61A2C" w:rsidRDefault="00F61A2C" w:rsidP="00F61A2C">
      <w:pPr>
        <w:pStyle w:val="NormaleWeb"/>
        <w:numPr>
          <w:ilvl w:val="0"/>
          <w:numId w:val="45"/>
        </w:numPr>
      </w:pPr>
      <w:r>
        <w:t>Colesterolo: 260 mg/dl (Alto)</w:t>
      </w:r>
    </w:p>
    <w:p w:rsidR="00F61A2C" w:rsidRDefault="00F61A2C" w:rsidP="00F61A2C">
      <w:pPr>
        <w:pStyle w:val="NormaleWeb"/>
        <w:numPr>
          <w:ilvl w:val="0"/>
          <w:numId w:val="45"/>
        </w:numPr>
      </w:pPr>
      <w:r>
        <w:t>Glicemia (FBS): Alta &gt; 120 (1)</w:t>
      </w:r>
    </w:p>
    <w:p w:rsidR="00F61A2C" w:rsidRDefault="00F61A2C" w:rsidP="00F61A2C">
      <w:pPr>
        <w:pStyle w:val="NormaleWeb"/>
        <w:numPr>
          <w:ilvl w:val="0"/>
          <w:numId w:val="45"/>
        </w:numPr>
      </w:pPr>
      <w:r>
        <w:t>Esito ECG a riposo: Normale (0)</w:t>
      </w:r>
    </w:p>
    <w:p w:rsidR="00F61A2C" w:rsidRDefault="00F61A2C" w:rsidP="00F61A2C">
      <w:pPr>
        <w:pStyle w:val="NormaleWeb"/>
        <w:numPr>
          <w:ilvl w:val="0"/>
          <w:numId w:val="45"/>
        </w:numPr>
      </w:pPr>
      <w:proofErr w:type="spellStart"/>
      <w:r>
        <w:t>Freq</w:t>
      </w:r>
      <w:proofErr w:type="spellEnd"/>
      <w:r>
        <w:t xml:space="preserve">. Cardiaca </w:t>
      </w:r>
      <w:proofErr w:type="spellStart"/>
      <w:r>
        <w:t>Max</w:t>
      </w:r>
      <w:proofErr w:type="spellEnd"/>
      <w:r>
        <w:t xml:space="preserve"> (</w:t>
      </w:r>
      <w:proofErr w:type="spellStart"/>
      <w:r>
        <w:t>thalach</w:t>
      </w:r>
      <w:proofErr w:type="spellEnd"/>
      <w:r>
        <w:t xml:space="preserve">): 140 </w:t>
      </w:r>
      <w:proofErr w:type="spellStart"/>
      <w:r>
        <w:t>bpm</w:t>
      </w:r>
      <w:proofErr w:type="spellEnd"/>
      <w:r>
        <w:t xml:space="preserve"> (Nella media)</w:t>
      </w:r>
    </w:p>
    <w:p w:rsidR="00F61A2C" w:rsidRDefault="00F61A2C" w:rsidP="00F61A2C">
      <w:pPr>
        <w:pStyle w:val="NormaleWeb"/>
        <w:numPr>
          <w:ilvl w:val="0"/>
          <w:numId w:val="45"/>
        </w:numPr>
      </w:pPr>
      <w:r w:rsidRPr="00F61A2C">
        <w:rPr>
          <w:bCs/>
        </w:rPr>
        <w:t>Angina indotta da sforzo (</w:t>
      </w:r>
      <w:proofErr w:type="spellStart"/>
      <w:r w:rsidRPr="00F61A2C">
        <w:rPr>
          <w:bCs/>
        </w:rPr>
        <w:t>exang</w:t>
      </w:r>
      <w:proofErr w:type="spellEnd"/>
      <w:r w:rsidRPr="00F61A2C">
        <w:rPr>
          <w:bCs/>
        </w:rPr>
        <w:t>):</w:t>
      </w:r>
      <w:r>
        <w:t xml:space="preserve"> No (0)</w:t>
      </w:r>
    </w:p>
    <w:p w:rsidR="00F61A2C" w:rsidRDefault="00F61A2C" w:rsidP="00F61A2C">
      <w:pPr>
        <w:pStyle w:val="NormaleWeb"/>
      </w:pPr>
      <w:r w:rsidRPr="00F61A2C">
        <w:rPr>
          <w:b/>
          <w:bCs/>
          <w:noProof/>
        </w:rPr>
        <w:lastRenderedPageBreak/>
        <w:drawing>
          <wp:inline distT="0" distB="0" distL="0" distR="0" wp14:anchorId="75DA612C" wp14:editId="755FED48">
            <wp:extent cx="6120130" cy="2534285"/>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534285"/>
                    </a:xfrm>
                    <a:prstGeom prst="rect">
                      <a:avLst/>
                    </a:prstGeom>
                  </pic:spPr>
                </pic:pic>
              </a:graphicData>
            </a:graphic>
          </wp:inline>
        </w:drawing>
      </w:r>
      <w:proofErr w:type="spellStart"/>
      <w:r>
        <w:rPr>
          <w:i/>
          <w:iCs/>
        </w:rPr>
        <w:t>Fig</w:t>
      </w:r>
      <w:proofErr w:type="spellEnd"/>
      <w:r>
        <w:rPr>
          <w:i/>
          <w:iCs/>
        </w:rPr>
        <w:t xml:space="preserve"> 6.3: Output della demo (Caso B). Il </w:t>
      </w:r>
      <w:proofErr w:type="spellStart"/>
      <w:r>
        <w:rPr>
          <w:i/>
          <w:iCs/>
        </w:rPr>
        <w:t>reasoner</w:t>
      </w:r>
      <w:proofErr w:type="spellEnd"/>
      <w:r>
        <w:rPr>
          <w:i/>
          <w:iCs/>
        </w:rPr>
        <w:t xml:space="preserve"> non rileva ipertensione severa, ma accende il </w:t>
      </w:r>
      <w:proofErr w:type="spellStart"/>
      <w:r>
        <w:rPr>
          <w:i/>
          <w:iCs/>
        </w:rPr>
        <w:t>flag</w:t>
      </w:r>
      <w:proofErr w:type="spellEnd"/>
      <w:r>
        <w:rPr>
          <w:i/>
          <w:iCs/>
        </w:rPr>
        <w:t xml:space="preserve"> "</w:t>
      </w:r>
      <w:proofErr w:type="spellStart"/>
      <w:r>
        <w:rPr>
          <w:i/>
          <w:iCs/>
        </w:rPr>
        <w:t>MetabolicSyndromeSuspect</w:t>
      </w:r>
      <w:proofErr w:type="spellEnd"/>
      <w:r>
        <w:rPr>
          <w:i/>
          <w:iCs/>
        </w:rPr>
        <w:t>", fornendo al modello ML un'informazione semantica cruciale per innalzare il livello di rischio calcolato.</w:t>
      </w:r>
    </w:p>
    <w:p w:rsidR="00F61A2C" w:rsidRDefault="00F61A2C" w:rsidP="00F61A2C">
      <w:pPr>
        <w:pStyle w:val="Titolo3"/>
      </w:pPr>
      <w:bookmarkStart w:id="54" w:name="_Toc222409421"/>
      <w:r>
        <w:t>6.2.3 Caso C: Paziente Sano a Basso Rischio</w:t>
      </w:r>
      <w:bookmarkEnd w:id="54"/>
    </w:p>
    <w:p w:rsidR="00F61A2C" w:rsidRDefault="00F61A2C" w:rsidP="00F61A2C">
      <w:pPr>
        <w:pStyle w:val="NormaleWeb"/>
      </w:pPr>
      <w:r>
        <w:t xml:space="preserve">Un Sistema di Supporto alle Decisioni (CDSS) efficace deve essere in grado non solo di individuare i malati (alta </w:t>
      </w:r>
      <w:proofErr w:type="spellStart"/>
      <w:r>
        <w:t>Recall</w:t>
      </w:r>
      <w:proofErr w:type="spellEnd"/>
      <w:r>
        <w:t>), ma anche di evitare falsi allarmi (alta Specificità), per non sovraccaricare le strutture sanitarie con esami inutili. In questo scenario si testa il comportamento "a riposo" della rete logica.</w:t>
      </w:r>
    </w:p>
    <w:p w:rsidR="00F61A2C" w:rsidRDefault="00F61A2C" w:rsidP="00F61A2C">
      <w:pPr>
        <w:pStyle w:val="NormaleWeb"/>
      </w:pPr>
      <w:r>
        <w:rPr>
          <w:b/>
          <w:bCs/>
        </w:rPr>
        <w:t>Parametri di Input:</w:t>
      </w:r>
      <w:r>
        <w:t xml:space="preserve"> * Età: 35 anni</w:t>
      </w:r>
    </w:p>
    <w:p w:rsidR="00F61A2C" w:rsidRDefault="00F61A2C" w:rsidP="00F61A2C">
      <w:pPr>
        <w:pStyle w:val="NormaleWeb"/>
        <w:numPr>
          <w:ilvl w:val="0"/>
          <w:numId w:val="46"/>
        </w:numPr>
      </w:pPr>
      <w:r>
        <w:t>Sesso: Maschio (1)</w:t>
      </w:r>
    </w:p>
    <w:p w:rsidR="00F61A2C" w:rsidRDefault="00F61A2C" w:rsidP="00F61A2C">
      <w:pPr>
        <w:pStyle w:val="NormaleWeb"/>
        <w:numPr>
          <w:ilvl w:val="0"/>
          <w:numId w:val="46"/>
        </w:numPr>
      </w:pPr>
      <w:r>
        <w:t>Dolore Toracico (CP): Assente/Tipo 4</w:t>
      </w:r>
    </w:p>
    <w:p w:rsidR="00F61A2C" w:rsidRDefault="00F61A2C" w:rsidP="00F61A2C">
      <w:pPr>
        <w:pStyle w:val="NormaleWeb"/>
        <w:numPr>
          <w:ilvl w:val="0"/>
          <w:numId w:val="46"/>
        </w:numPr>
      </w:pPr>
      <w:r>
        <w:t xml:space="preserve">Pressione: 115 </w:t>
      </w:r>
      <w:proofErr w:type="spellStart"/>
      <w:r>
        <w:t>mmHg</w:t>
      </w:r>
      <w:proofErr w:type="spellEnd"/>
      <w:r>
        <w:t xml:space="preserve"> (Ottimale)</w:t>
      </w:r>
    </w:p>
    <w:p w:rsidR="00F61A2C" w:rsidRDefault="00F61A2C" w:rsidP="00F61A2C">
      <w:pPr>
        <w:pStyle w:val="NormaleWeb"/>
        <w:numPr>
          <w:ilvl w:val="0"/>
          <w:numId w:val="46"/>
        </w:numPr>
      </w:pPr>
      <w:r>
        <w:t>Colesterolo: 180 mg/dl (Normale)</w:t>
      </w:r>
    </w:p>
    <w:p w:rsidR="00F61A2C" w:rsidRDefault="00F61A2C" w:rsidP="00F61A2C">
      <w:pPr>
        <w:pStyle w:val="NormaleWeb"/>
        <w:numPr>
          <w:ilvl w:val="0"/>
          <w:numId w:val="46"/>
        </w:numPr>
      </w:pPr>
      <w:r>
        <w:t>Glicemia (FBS): Normale (0)</w:t>
      </w:r>
    </w:p>
    <w:p w:rsidR="00F61A2C" w:rsidRDefault="00F61A2C" w:rsidP="00F61A2C">
      <w:pPr>
        <w:pStyle w:val="NormaleWeb"/>
        <w:numPr>
          <w:ilvl w:val="0"/>
          <w:numId w:val="46"/>
        </w:numPr>
      </w:pPr>
      <w:r>
        <w:t>Esito ECG a riposo: Normale (0)</w:t>
      </w:r>
    </w:p>
    <w:p w:rsidR="00F61A2C" w:rsidRDefault="00F61A2C" w:rsidP="00F61A2C">
      <w:pPr>
        <w:pStyle w:val="NormaleWeb"/>
        <w:numPr>
          <w:ilvl w:val="0"/>
          <w:numId w:val="46"/>
        </w:numPr>
      </w:pPr>
      <w:proofErr w:type="spellStart"/>
      <w:r>
        <w:t>Freq</w:t>
      </w:r>
      <w:proofErr w:type="spellEnd"/>
      <w:r>
        <w:t xml:space="preserve">. Cardiaca </w:t>
      </w:r>
      <w:proofErr w:type="spellStart"/>
      <w:r>
        <w:t>Max</w:t>
      </w:r>
      <w:proofErr w:type="spellEnd"/>
      <w:r>
        <w:t xml:space="preserve"> (</w:t>
      </w:r>
      <w:proofErr w:type="spellStart"/>
      <w:r>
        <w:t>thalach</w:t>
      </w:r>
      <w:proofErr w:type="spellEnd"/>
      <w:r>
        <w:t xml:space="preserve">): 175 </w:t>
      </w:r>
      <w:proofErr w:type="spellStart"/>
      <w:r>
        <w:t>bpm</w:t>
      </w:r>
      <w:proofErr w:type="spellEnd"/>
      <w:r>
        <w:t xml:space="preserve"> (Alta / ottima forma fisica)</w:t>
      </w:r>
    </w:p>
    <w:p w:rsidR="00F61A2C" w:rsidRDefault="00F61A2C" w:rsidP="00F61A2C">
      <w:pPr>
        <w:pStyle w:val="NormaleWeb"/>
        <w:numPr>
          <w:ilvl w:val="0"/>
          <w:numId w:val="46"/>
        </w:numPr>
      </w:pPr>
      <w:r w:rsidRPr="00F61A2C">
        <w:rPr>
          <w:bCs/>
        </w:rPr>
        <w:t>Angina indotta da sforzo (</w:t>
      </w:r>
      <w:proofErr w:type="spellStart"/>
      <w:r w:rsidRPr="00F61A2C">
        <w:rPr>
          <w:bCs/>
        </w:rPr>
        <w:t>exang</w:t>
      </w:r>
      <w:proofErr w:type="spellEnd"/>
      <w:r w:rsidRPr="00F61A2C">
        <w:rPr>
          <w:bCs/>
        </w:rPr>
        <w:t>):</w:t>
      </w:r>
      <w:r w:rsidRPr="00F61A2C">
        <w:t xml:space="preserve"> No (0</w:t>
      </w:r>
      <w:r>
        <w:t>)</w:t>
      </w:r>
    </w:p>
    <w:p w:rsidR="00F61A2C" w:rsidRPr="00F61A2C" w:rsidRDefault="00F61A2C" w:rsidP="00F61A2C">
      <w:pPr>
        <w:pStyle w:val="NormaleWeb"/>
        <w:rPr>
          <w:i/>
          <w:iCs/>
        </w:rPr>
      </w:pPr>
      <w:r w:rsidRPr="00F61A2C">
        <w:rPr>
          <w:b/>
          <w:bCs/>
          <w:noProof/>
        </w:rPr>
        <w:drawing>
          <wp:inline distT="0" distB="0" distL="0" distR="0" wp14:anchorId="3B02DFEF" wp14:editId="52B33D22">
            <wp:extent cx="4572000" cy="1882309"/>
            <wp:effectExtent l="0" t="0" r="0" b="381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5449" cy="1883729"/>
                    </a:xfrm>
                    <a:prstGeom prst="rect">
                      <a:avLst/>
                    </a:prstGeom>
                  </pic:spPr>
                </pic:pic>
              </a:graphicData>
            </a:graphic>
          </wp:inline>
        </w:drawing>
      </w:r>
      <w:r>
        <w:rPr>
          <w:i/>
          <w:iCs/>
        </w:rPr>
        <w:t xml:space="preserve">                                                   </w:t>
      </w:r>
      <w:proofErr w:type="spellStart"/>
      <w:r>
        <w:rPr>
          <w:i/>
          <w:iCs/>
        </w:rPr>
        <w:t>Fig</w:t>
      </w:r>
      <w:proofErr w:type="spellEnd"/>
      <w:r>
        <w:rPr>
          <w:i/>
          <w:iCs/>
        </w:rPr>
        <w:t xml:space="preserve"> 6.4: Output della demo (Caso C). Nessuna regola di rischio della KB si attiva. Il modello statistico concorda con la valutazione semantica, assegnando una probabilità di rischio molto bassa e suggerendo solo monitoraggio di routine.</w:t>
      </w:r>
    </w:p>
    <w:p w:rsidR="00AA06B8" w:rsidRPr="00020EB8" w:rsidRDefault="00AA06B8" w:rsidP="00AA06B8">
      <w:pPr>
        <w:pStyle w:val="Titolo1"/>
        <w:rPr>
          <w:b/>
          <w:sz w:val="36"/>
        </w:rPr>
      </w:pPr>
      <w:bookmarkStart w:id="55" w:name="_Toc222409422"/>
      <w:r w:rsidRPr="00020EB8">
        <w:rPr>
          <w:b/>
          <w:color w:val="1F1F1F"/>
          <w:sz w:val="36"/>
        </w:rPr>
        <w:lastRenderedPageBreak/>
        <w:t>7. Conclusioni e Sviluppi Futuri</w:t>
      </w:r>
      <w:bookmarkEnd w:id="55"/>
    </w:p>
    <w:p w:rsidR="00AA06B8" w:rsidRDefault="00AA06B8" w:rsidP="00AA06B8">
      <w:pPr>
        <w:pStyle w:val="NormaleWeb"/>
      </w:pPr>
      <w:r>
        <w:t xml:space="preserve">Il lavoro presentato ha affrontato la progettazione e lo sviluppo di </w:t>
      </w:r>
      <w:proofErr w:type="spellStart"/>
      <w:r>
        <w:rPr>
          <w:i/>
          <w:iCs/>
        </w:rPr>
        <w:t>HeartNeuroSy</w:t>
      </w:r>
      <w:proofErr w:type="spellEnd"/>
      <w:r>
        <w:t>, un sistema ibrido Neuro-Simbolico per la stratificazione del rischio cardiovascolare. L'obiettivo primario era superare i limiti di interpretabilità e di generalizzazione dei modelli di Machine Learning "puri" attraverso l'integrazione di una Knowledge Base (KB) formale, basata su ontologie OWL e ragionamento automatico.</w:t>
      </w:r>
    </w:p>
    <w:p w:rsidR="00AA06B8" w:rsidRPr="00B74A86" w:rsidRDefault="00AA06B8" w:rsidP="00AA06B8">
      <w:pPr>
        <w:pStyle w:val="Titolo2"/>
        <w:rPr>
          <w:b/>
          <w:color w:val="auto"/>
          <w:sz w:val="30"/>
          <w:szCs w:val="30"/>
        </w:rPr>
      </w:pPr>
      <w:bookmarkStart w:id="56" w:name="_Toc222409423"/>
      <w:r w:rsidRPr="00B74A86">
        <w:rPr>
          <w:b/>
          <w:color w:val="auto"/>
          <w:sz w:val="30"/>
          <w:szCs w:val="30"/>
        </w:rPr>
        <w:t>7.1 Sintesi dei Risultati Raggiunti</w:t>
      </w:r>
      <w:bookmarkEnd w:id="56"/>
    </w:p>
    <w:p w:rsidR="00AA06B8" w:rsidRDefault="00AA06B8" w:rsidP="00AA06B8">
      <w:pPr>
        <w:pStyle w:val="NormaleWeb"/>
      </w:pPr>
      <w:r>
        <w:t xml:space="preserve">La sperimentazione, condotta sul </w:t>
      </w:r>
      <w:proofErr w:type="spellStart"/>
      <w:r>
        <w:t>dataset</w:t>
      </w:r>
      <w:proofErr w:type="spellEnd"/>
      <w:r>
        <w:t xml:space="preserve"> </w:t>
      </w:r>
      <w:r>
        <w:rPr>
          <w:i/>
          <w:iCs/>
        </w:rPr>
        <w:t xml:space="preserve">UCI Cleveland </w:t>
      </w:r>
      <w:proofErr w:type="spellStart"/>
      <w:r>
        <w:rPr>
          <w:i/>
          <w:iCs/>
        </w:rPr>
        <w:t>Heart</w:t>
      </w:r>
      <w:proofErr w:type="spellEnd"/>
      <w:r>
        <w:rPr>
          <w:i/>
          <w:iCs/>
        </w:rPr>
        <w:t xml:space="preserve"> </w:t>
      </w:r>
      <w:proofErr w:type="spellStart"/>
      <w:r>
        <w:rPr>
          <w:i/>
          <w:iCs/>
        </w:rPr>
        <w:t>Disease</w:t>
      </w:r>
      <w:proofErr w:type="spellEnd"/>
      <w:r>
        <w:t>, ha permesso di validare le ipotesi di ricerca iniziali:</w:t>
      </w:r>
    </w:p>
    <w:p w:rsidR="00AA06B8" w:rsidRDefault="00AA06B8" w:rsidP="00AA06B8">
      <w:pPr>
        <w:pStyle w:val="NormaleWeb"/>
        <w:numPr>
          <w:ilvl w:val="0"/>
          <w:numId w:val="39"/>
        </w:numPr>
      </w:pPr>
      <w:r>
        <w:rPr>
          <w:b/>
          <w:bCs/>
        </w:rPr>
        <w:t>Efficacia dell'Arricchimento Semantico:</w:t>
      </w:r>
      <w:r>
        <w:t xml:space="preserve"> L'iniezione di conoscenza di dominio (sotto forma di </w:t>
      </w:r>
      <w:proofErr w:type="spellStart"/>
      <w:r>
        <w:t>feature</w:t>
      </w:r>
      <w:proofErr w:type="spellEnd"/>
      <w:r>
        <w:t xml:space="preserve"> inferite come </w:t>
      </w:r>
      <w:proofErr w:type="spellStart"/>
      <w:r>
        <w:rPr>
          <w:rStyle w:val="CodiceHTML"/>
        </w:rPr>
        <w:t>SilentHighRisk</w:t>
      </w:r>
      <w:proofErr w:type="spellEnd"/>
      <w:r>
        <w:t xml:space="preserve"> o </w:t>
      </w:r>
      <w:proofErr w:type="spellStart"/>
      <w:r>
        <w:rPr>
          <w:rStyle w:val="CodiceHTML"/>
        </w:rPr>
        <w:t>MetabolicSyndrome</w:t>
      </w:r>
      <w:proofErr w:type="spellEnd"/>
      <w:r>
        <w:t xml:space="preserve">) ha portato a un miglioramento delle performance predittive. Nello scenario di screening a basso costo (senza esami strumentali costosi), il sistema Neuro-Simbolico ha superato la baseline puramente statistica in termini di </w:t>
      </w:r>
      <w:r>
        <w:rPr>
          <w:b/>
          <w:bCs/>
        </w:rPr>
        <w:t>Accuratezza (+0.46%)</w:t>
      </w:r>
      <w:r>
        <w:t xml:space="preserve"> e </w:t>
      </w:r>
      <w:r>
        <w:rPr>
          <w:b/>
          <w:bCs/>
        </w:rPr>
        <w:t>ROC-AUC (+0.30%)</w:t>
      </w:r>
      <w:r>
        <w:t xml:space="preserve">. Sebbene il margine quantitativo sia ridotto, la consistenza del miglioramento su 50 </w:t>
      </w:r>
      <w:proofErr w:type="spellStart"/>
      <w:r>
        <w:t>run</w:t>
      </w:r>
      <w:proofErr w:type="spellEnd"/>
      <w:r>
        <w:t xml:space="preserve"> di validazione ne attesta la significatività.</w:t>
      </w:r>
    </w:p>
    <w:p w:rsidR="00AA06B8" w:rsidRDefault="00AA06B8" w:rsidP="00AA06B8">
      <w:pPr>
        <w:pStyle w:val="NormaleWeb"/>
        <w:numPr>
          <w:ilvl w:val="0"/>
          <w:numId w:val="39"/>
        </w:numPr>
      </w:pPr>
      <w:r>
        <w:rPr>
          <w:b/>
          <w:bCs/>
        </w:rPr>
        <w:t>Interpretabilità (</w:t>
      </w:r>
      <w:proofErr w:type="spellStart"/>
      <w:r>
        <w:rPr>
          <w:b/>
          <w:bCs/>
        </w:rPr>
        <w:t>Explainable</w:t>
      </w:r>
      <w:proofErr w:type="spellEnd"/>
      <w:r>
        <w:rPr>
          <w:b/>
          <w:bCs/>
        </w:rPr>
        <w:t xml:space="preserve"> AI):</w:t>
      </w:r>
      <w:r>
        <w:t xml:space="preserve"> A differenza di una "Black Box", il sistema proposto è in grado di giustificare le proprie decisioni diagnosticando pattern clinici specifici. Questo colma il divario semantico tra l'algoritmo e il medico, aumentando la fiducia nell'utilizzo del supporto decisionale.</w:t>
      </w:r>
    </w:p>
    <w:p w:rsidR="00AA06B8" w:rsidRDefault="00AA06B8" w:rsidP="00AA06B8">
      <w:pPr>
        <w:pStyle w:val="NormaleWeb"/>
        <w:numPr>
          <w:ilvl w:val="0"/>
          <w:numId w:val="39"/>
        </w:numPr>
      </w:pPr>
      <w:r>
        <w:rPr>
          <w:b/>
          <w:bCs/>
        </w:rPr>
        <w:t xml:space="preserve">Robustezza in Scenari </w:t>
      </w:r>
      <w:r>
        <w:rPr>
          <w:b/>
          <w:bCs/>
          <w:i/>
          <w:iCs/>
        </w:rPr>
        <w:t>Data-</w:t>
      </w:r>
      <w:proofErr w:type="spellStart"/>
      <w:r>
        <w:rPr>
          <w:b/>
          <w:bCs/>
          <w:i/>
          <w:iCs/>
        </w:rPr>
        <w:t>Poor</w:t>
      </w:r>
      <w:proofErr w:type="spellEnd"/>
      <w:r>
        <w:rPr>
          <w:b/>
          <w:bCs/>
        </w:rPr>
        <w:t>:</w:t>
      </w:r>
      <w:r>
        <w:t xml:space="preserve"> È stato dimostrato che la logica deduttiva può agire come compensatore per la mancanza di dati. Laddove il Machine Learning faticava a trovare correlazioni deboli su un </w:t>
      </w:r>
      <w:proofErr w:type="spellStart"/>
      <w:r>
        <w:t>dataset</w:t>
      </w:r>
      <w:proofErr w:type="spellEnd"/>
      <w:r>
        <w:t xml:space="preserve"> piccolo e incompleto, le regole ontologiche hanno fornito "scorciatoie" cognitive robuste, derivate dalla letteratura medica consolidata.</w:t>
      </w:r>
    </w:p>
    <w:p w:rsidR="00AA06B8" w:rsidRPr="00B74A86" w:rsidRDefault="00AA06B8" w:rsidP="00AA06B8">
      <w:pPr>
        <w:pStyle w:val="Titolo2"/>
        <w:rPr>
          <w:b/>
          <w:color w:val="auto"/>
          <w:sz w:val="30"/>
          <w:szCs w:val="30"/>
        </w:rPr>
      </w:pPr>
      <w:bookmarkStart w:id="57" w:name="_Toc222409424"/>
      <w:r w:rsidRPr="00B74A86">
        <w:rPr>
          <w:b/>
          <w:color w:val="auto"/>
          <w:sz w:val="30"/>
          <w:szCs w:val="30"/>
        </w:rPr>
        <w:t>7.2 Limiti dell'Approccio Proposto</w:t>
      </w:r>
      <w:bookmarkEnd w:id="57"/>
    </w:p>
    <w:p w:rsidR="00AA06B8" w:rsidRDefault="00AA06B8" w:rsidP="00AA06B8">
      <w:pPr>
        <w:pStyle w:val="NormaleWeb"/>
      </w:pPr>
      <w:r>
        <w:t>Nonostante i risultati incoraggianti, il sistema presenta alcune limitazioni che devono essere discusse:</w:t>
      </w:r>
    </w:p>
    <w:p w:rsidR="00AA06B8" w:rsidRDefault="00AA06B8" w:rsidP="00AA06B8">
      <w:pPr>
        <w:pStyle w:val="NormaleWeb"/>
        <w:numPr>
          <w:ilvl w:val="0"/>
          <w:numId w:val="40"/>
        </w:numPr>
      </w:pPr>
      <w:r>
        <w:rPr>
          <w:b/>
          <w:bCs/>
        </w:rPr>
        <w:t>Rigidità della Knowledge Base:</w:t>
      </w:r>
      <w:r>
        <w:t xml:space="preserve"> Le regole implementate (es. "Soglia Ipertensione = 140 </w:t>
      </w:r>
      <w:proofErr w:type="spellStart"/>
      <w:r>
        <w:t>mmHg</w:t>
      </w:r>
      <w:proofErr w:type="spellEnd"/>
      <w:r>
        <w:t>") sono statiche (hard-</w:t>
      </w:r>
      <w:proofErr w:type="spellStart"/>
      <w:r>
        <w:t>coded</w:t>
      </w:r>
      <w:proofErr w:type="spellEnd"/>
      <w:r>
        <w:t xml:space="preserve"> nell'ontologia). Se le linee guida internazionali dovessero cambiare, la KB richiederebbe un aggiornamento manuale da parte di un ingegnere della conoscenza, non essendo in grado di "imparare" nuove regole autonomamente dai dati.</w:t>
      </w:r>
    </w:p>
    <w:p w:rsidR="00AA06B8" w:rsidRDefault="00AA06B8" w:rsidP="00AA06B8">
      <w:pPr>
        <w:pStyle w:val="NormaleWeb"/>
        <w:numPr>
          <w:ilvl w:val="0"/>
          <w:numId w:val="40"/>
        </w:numPr>
      </w:pPr>
      <w:r>
        <w:rPr>
          <w:b/>
          <w:bCs/>
        </w:rPr>
        <w:t>Gestione dell'Incertezza nella KB:</w:t>
      </w:r>
      <w:r>
        <w:t xml:space="preserve"> L'attuale implementazione utilizza la Logica Descrittiva standard (OWL 2 DL), che è binaria (Vero/Falso). Un paziente con pressione a 139 </w:t>
      </w:r>
      <w:proofErr w:type="spellStart"/>
      <w:r>
        <w:t>mmHg</w:t>
      </w:r>
      <w:proofErr w:type="spellEnd"/>
      <w:r>
        <w:t xml:space="preserve"> è considerato "Sano", mentre uno a 140 è "Malato". Questa discontinuità non riflette la natura graduale del rischio biologico.</w:t>
      </w:r>
    </w:p>
    <w:p w:rsidR="00AA06B8" w:rsidRDefault="00AA06B8" w:rsidP="00AA06B8">
      <w:pPr>
        <w:pStyle w:val="NormaleWeb"/>
        <w:numPr>
          <w:ilvl w:val="0"/>
          <w:numId w:val="40"/>
        </w:numPr>
      </w:pPr>
      <w:r>
        <w:rPr>
          <w:b/>
          <w:bCs/>
        </w:rPr>
        <w:t xml:space="preserve">Dimensione del </w:t>
      </w:r>
      <w:proofErr w:type="spellStart"/>
      <w:r>
        <w:rPr>
          <w:b/>
          <w:bCs/>
        </w:rPr>
        <w:t>Dataset</w:t>
      </w:r>
      <w:proofErr w:type="spellEnd"/>
      <w:r>
        <w:rPr>
          <w:b/>
          <w:bCs/>
        </w:rPr>
        <w:t>:</w:t>
      </w:r>
      <w:r>
        <w:t xml:space="preserve"> La validazione è stata limitata a 303 istanze. Per confermare la scalabilità del metodo, sarebbe necessario testare il sistema su </w:t>
      </w:r>
      <w:proofErr w:type="spellStart"/>
      <w:r>
        <w:t>dataset</w:t>
      </w:r>
      <w:proofErr w:type="spellEnd"/>
      <w:r>
        <w:t xml:space="preserve"> massivi (Electronic </w:t>
      </w:r>
      <w:proofErr w:type="spellStart"/>
      <w:r>
        <w:t>Health</w:t>
      </w:r>
      <w:proofErr w:type="spellEnd"/>
      <w:r>
        <w:t xml:space="preserve"> </w:t>
      </w:r>
      <w:proofErr w:type="spellStart"/>
      <w:r>
        <w:t>Records</w:t>
      </w:r>
      <w:proofErr w:type="spellEnd"/>
      <w:r>
        <w:t xml:space="preserve"> ospedalieri), dove la complessità computazionale del </w:t>
      </w:r>
      <w:proofErr w:type="spellStart"/>
      <w:r>
        <w:t>reasoner</w:t>
      </w:r>
      <w:proofErr w:type="spellEnd"/>
      <w:r>
        <w:t xml:space="preserve"> (</w:t>
      </w:r>
      <w:proofErr w:type="spellStart"/>
      <w:r>
        <w:t>Pellet</w:t>
      </w:r>
      <w:proofErr w:type="spellEnd"/>
      <w:r>
        <w:t>) potrebbe diventare un collo di bottiglia.</w:t>
      </w:r>
    </w:p>
    <w:p w:rsidR="00AA06B8" w:rsidRPr="00B74A86" w:rsidRDefault="00AA06B8" w:rsidP="00AA06B8">
      <w:pPr>
        <w:pStyle w:val="Titolo2"/>
        <w:rPr>
          <w:b/>
          <w:color w:val="auto"/>
          <w:sz w:val="30"/>
          <w:szCs w:val="30"/>
        </w:rPr>
      </w:pPr>
      <w:bookmarkStart w:id="58" w:name="_Toc222409425"/>
      <w:r w:rsidRPr="00B74A86">
        <w:rPr>
          <w:b/>
          <w:color w:val="auto"/>
          <w:sz w:val="30"/>
          <w:szCs w:val="30"/>
        </w:rPr>
        <w:lastRenderedPageBreak/>
        <w:t>7.3 Sviluppi Futuri</w:t>
      </w:r>
      <w:bookmarkEnd w:id="58"/>
    </w:p>
    <w:p w:rsidR="00AA06B8" w:rsidRDefault="00AA06B8" w:rsidP="00AA06B8">
      <w:pPr>
        <w:pStyle w:val="NormaleWeb"/>
      </w:pPr>
      <w:r>
        <w:t>Per estendere il lavoro e mitigarne i limiti, si propongono le seguenti linee di evoluzione:</w:t>
      </w:r>
    </w:p>
    <w:p w:rsidR="00AA06B8" w:rsidRDefault="00AA06B8" w:rsidP="00AA06B8">
      <w:pPr>
        <w:pStyle w:val="NormaleWeb"/>
        <w:numPr>
          <w:ilvl w:val="0"/>
          <w:numId w:val="41"/>
        </w:numPr>
      </w:pPr>
      <w:r>
        <w:rPr>
          <w:b/>
          <w:bCs/>
        </w:rPr>
        <w:t xml:space="preserve">Logica </w:t>
      </w:r>
      <w:proofErr w:type="spellStart"/>
      <w:r>
        <w:rPr>
          <w:b/>
          <w:bCs/>
        </w:rPr>
        <w:t>Fuzzy</w:t>
      </w:r>
      <w:proofErr w:type="spellEnd"/>
      <w:r>
        <w:rPr>
          <w:b/>
          <w:bCs/>
        </w:rPr>
        <w:t xml:space="preserve"> e Probabilistica:</w:t>
      </w:r>
      <w:r>
        <w:t xml:space="preserve"> Integrare ontologie </w:t>
      </w:r>
      <w:proofErr w:type="spellStart"/>
      <w:r>
        <w:t>Fuzzy</w:t>
      </w:r>
      <w:proofErr w:type="spellEnd"/>
      <w:r>
        <w:t xml:space="preserve"> (</w:t>
      </w:r>
      <w:proofErr w:type="spellStart"/>
      <w:r>
        <w:t>Fuzzy</w:t>
      </w:r>
      <w:proofErr w:type="spellEnd"/>
      <w:r>
        <w:t xml:space="preserve">-OWL) per gestire concetti vaghi come "Pressione </w:t>
      </w:r>
      <w:r>
        <w:rPr>
          <w:i/>
          <w:iCs/>
        </w:rPr>
        <w:t>leggermente</w:t>
      </w:r>
      <w:r>
        <w:t xml:space="preserve"> alta" o "Età </w:t>
      </w:r>
      <w:r>
        <w:rPr>
          <w:i/>
          <w:iCs/>
        </w:rPr>
        <w:t>avanzata</w:t>
      </w:r>
      <w:r>
        <w:t>", permettendo un passaggio più sfumato tra le classi di rischio.</w:t>
      </w:r>
    </w:p>
    <w:p w:rsidR="00AA06B8" w:rsidRDefault="00AA06B8" w:rsidP="00AA06B8">
      <w:pPr>
        <w:pStyle w:val="NormaleWeb"/>
        <w:numPr>
          <w:ilvl w:val="0"/>
          <w:numId w:val="41"/>
        </w:numPr>
      </w:pPr>
      <w:r>
        <w:rPr>
          <w:b/>
          <w:bCs/>
        </w:rPr>
        <w:t>Apprendimento delle Regole (</w:t>
      </w:r>
      <w:proofErr w:type="spellStart"/>
      <w:r>
        <w:rPr>
          <w:b/>
          <w:bCs/>
        </w:rPr>
        <w:t>Rule</w:t>
      </w:r>
      <w:proofErr w:type="spellEnd"/>
      <w:r>
        <w:rPr>
          <w:b/>
          <w:bCs/>
        </w:rPr>
        <w:t xml:space="preserve"> </w:t>
      </w:r>
      <w:proofErr w:type="spellStart"/>
      <w:r>
        <w:rPr>
          <w:b/>
          <w:bCs/>
        </w:rPr>
        <w:t>Mining</w:t>
      </w:r>
      <w:proofErr w:type="spellEnd"/>
      <w:r>
        <w:rPr>
          <w:b/>
          <w:bCs/>
        </w:rPr>
        <w:t>):</w:t>
      </w:r>
      <w:r>
        <w:t xml:space="preserve"> Utilizzare tecniche di </w:t>
      </w:r>
      <w:proofErr w:type="spellStart"/>
      <w:r>
        <w:rPr>
          <w:i/>
          <w:iCs/>
        </w:rPr>
        <w:t>Inductive</w:t>
      </w:r>
      <w:proofErr w:type="spellEnd"/>
      <w:r>
        <w:rPr>
          <w:i/>
          <w:iCs/>
        </w:rPr>
        <w:t xml:space="preserve"> </w:t>
      </w:r>
      <w:proofErr w:type="spellStart"/>
      <w:r>
        <w:rPr>
          <w:i/>
          <w:iCs/>
        </w:rPr>
        <w:t>Logic</w:t>
      </w:r>
      <w:proofErr w:type="spellEnd"/>
      <w:r>
        <w:rPr>
          <w:i/>
          <w:iCs/>
        </w:rPr>
        <w:t xml:space="preserve"> Programming</w:t>
      </w:r>
      <w:r>
        <w:t xml:space="preserve"> (ILP) per far sì che il sistema non solo usi le regole date, ma ne scopra di nuove analizzando i dati, suggerendo ai medici potenziali nuovi fattori di rischio.</w:t>
      </w:r>
    </w:p>
    <w:p w:rsidR="00AA06B8" w:rsidRDefault="00AA06B8" w:rsidP="00AA06B8">
      <w:pPr>
        <w:pStyle w:val="NormaleWeb"/>
        <w:numPr>
          <w:ilvl w:val="0"/>
          <w:numId w:val="41"/>
        </w:numPr>
      </w:pPr>
      <w:proofErr w:type="spellStart"/>
      <w:r>
        <w:rPr>
          <w:b/>
          <w:bCs/>
        </w:rPr>
        <w:t>Federated</w:t>
      </w:r>
      <w:proofErr w:type="spellEnd"/>
      <w:r>
        <w:rPr>
          <w:b/>
          <w:bCs/>
        </w:rPr>
        <w:t xml:space="preserve"> Learning:</w:t>
      </w:r>
      <w:r>
        <w:t xml:space="preserve"> Applicare l'architettura in un contesto distribuito, dove la Knowledge Base è condivisa tra più ospedali (garantendo un vocabolario comune), mentre i dati sensibili dei pazienti rimangono locali, addestrando il modello ML in modo collaborativo senza violare la privacy.</w:t>
      </w:r>
    </w:p>
    <w:p w:rsidR="00AA06B8" w:rsidRDefault="00AA06B8" w:rsidP="00AA06B8">
      <w:pPr>
        <w:pStyle w:val="NormaleWeb"/>
      </w:pPr>
      <w:r>
        <w:t xml:space="preserve">In conclusione, </w:t>
      </w:r>
      <w:proofErr w:type="spellStart"/>
      <w:r>
        <w:rPr>
          <w:i/>
          <w:iCs/>
        </w:rPr>
        <w:t>HeartNeuroSy</w:t>
      </w:r>
      <w:proofErr w:type="spellEnd"/>
      <w:r>
        <w:t xml:space="preserve"> rappresenta un passo concreto verso </w:t>
      </w:r>
      <w:r w:rsidR="006E1D70">
        <w:t xml:space="preserve">l’utilizzo </w:t>
      </w:r>
      <w:r>
        <w:t>dell'Intelligenza Artificiale: sistemi che non si limitano a riconoscere pattern statistici, ma che comprendono e ragionano sulla struttura del mondo che li circonda</w:t>
      </w:r>
    </w:p>
    <w:p w:rsidR="00EA4587" w:rsidRDefault="00EA4587" w:rsidP="00AA06B8">
      <w:pPr>
        <w:pStyle w:val="NormaleWeb"/>
      </w:pPr>
    </w:p>
    <w:p w:rsidR="00EA4587" w:rsidRDefault="00EA4587" w:rsidP="00AA06B8">
      <w:pPr>
        <w:pStyle w:val="NormaleWeb"/>
      </w:pPr>
    </w:p>
    <w:p w:rsidR="00EA4587" w:rsidRDefault="00EA4587" w:rsidP="00AA06B8">
      <w:pPr>
        <w:pStyle w:val="NormaleWeb"/>
      </w:pPr>
    </w:p>
    <w:p w:rsidR="00EA4587" w:rsidRDefault="00EA4587" w:rsidP="00AA06B8">
      <w:pPr>
        <w:pStyle w:val="NormaleWeb"/>
      </w:pPr>
    </w:p>
    <w:p w:rsidR="00EA4587" w:rsidRDefault="00EA4587" w:rsidP="00AA06B8">
      <w:pPr>
        <w:pStyle w:val="NormaleWeb"/>
      </w:pPr>
    </w:p>
    <w:p w:rsidR="00EA4587" w:rsidRDefault="00EA4587" w:rsidP="00AA06B8">
      <w:pPr>
        <w:pStyle w:val="NormaleWeb"/>
      </w:pPr>
    </w:p>
    <w:p w:rsidR="00EA4587" w:rsidRDefault="00EA4587" w:rsidP="00AA06B8">
      <w:pPr>
        <w:pStyle w:val="NormaleWeb"/>
      </w:pPr>
    </w:p>
    <w:p w:rsidR="00EA4587" w:rsidRDefault="00EA4587" w:rsidP="00AA06B8">
      <w:pPr>
        <w:pStyle w:val="NormaleWeb"/>
      </w:pPr>
    </w:p>
    <w:p w:rsidR="00EA4587" w:rsidRDefault="00EA4587" w:rsidP="00AA06B8">
      <w:pPr>
        <w:pStyle w:val="NormaleWeb"/>
      </w:pPr>
    </w:p>
    <w:p w:rsidR="00EA4587" w:rsidRDefault="00EA4587" w:rsidP="00AA06B8">
      <w:pPr>
        <w:pStyle w:val="NormaleWeb"/>
      </w:pPr>
    </w:p>
    <w:p w:rsidR="00EA4587" w:rsidRDefault="00EA4587" w:rsidP="00AA06B8">
      <w:pPr>
        <w:pStyle w:val="NormaleWeb"/>
      </w:pPr>
    </w:p>
    <w:p w:rsidR="00EA4587" w:rsidRDefault="00EA4587" w:rsidP="00EA4587">
      <w:pPr>
        <w:pStyle w:val="Titolo1"/>
        <w:rPr>
          <w:rFonts w:ascii="Times New Roman" w:eastAsia="Times New Roman" w:hAnsi="Times New Roman" w:cs="Times New Roman"/>
          <w:color w:val="auto"/>
          <w:sz w:val="24"/>
          <w:szCs w:val="24"/>
          <w:lang w:eastAsia="it-IT"/>
        </w:rPr>
      </w:pPr>
    </w:p>
    <w:p w:rsidR="00672B71" w:rsidRDefault="00672B71" w:rsidP="00672B71">
      <w:pPr>
        <w:rPr>
          <w:lang w:eastAsia="it-IT"/>
        </w:rPr>
      </w:pPr>
    </w:p>
    <w:p w:rsidR="00672B71" w:rsidRDefault="00672B71" w:rsidP="00672B71">
      <w:pPr>
        <w:rPr>
          <w:lang w:eastAsia="it-IT"/>
        </w:rPr>
      </w:pPr>
    </w:p>
    <w:p w:rsidR="00672B71" w:rsidRPr="00672B71" w:rsidRDefault="00672B71" w:rsidP="00672B71">
      <w:pPr>
        <w:rPr>
          <w:lang w:eastAsia="it-IT"/>
        </w:rPr>
      </w:pPr>
      <w:bookmarkStart w:id="59" w:name="_GoBack"/>
      <w:bookmarkEnd w:id="59"/>
    </w:p>
    <w:p w:rsidR="00EA4587" w:rsidRPr="00020EB8" w:rsidRDefault="00EA4587" w:rsidP="00EA4587">
      <w:pPr>
        <w:pStyle w:val="Titolo1"/>
        <w:rPr>
          <w:b/>
          <w:sz w:val="36"/>
        </w:rPr>
      </w:pPr>
      <w:bookmarkStart w:id="60" w:name="_Toc222409426"/>
      <w:r>
        <w:rPr>
          <w:b/>
          <w:color w:val="1F1F1F"/>
          <w:sz w:val="36"/>
        </w:rPr>
        <w:lastRenderedPageBreak/>
        <w:t>8</w:t>
      </w:r>
      <w:r w:rsidRPr="00020EB8">
        <w:rPr>
          <w:b/>
          <w:color w:val="1F1F1F"/>
          <w:sz w:val="36"/>
        </w:rPr>
        <w:t xml:space="preserve">. </w:t>
      </w:r>
      <w:bookmarkEnd w:id="60"/>
      <w:r w:rsidR="00DB4FEA">
        <w:rPr>
          <w:b/>
          <w:color w:val="1F1F1F"/>
          <w:sz w:val="36"/>
        </w:rPr>
        <w:t>Riferimenti Bibliografici</w:t>
      </w:r>
    </w:p>
    <w:p w:rsidR="00EA4587" w:rsidRDefault="00DB4FEA" w:rsidP="00EA4587">
      <w:pPr>
        <w:pStyle w:val="NormaleWeb"/>
      </w:pPr>
      <w:r>
        <w:t xml:space="preserve"> </w:t>
      </w:r>
      <w:r w:rsidR="00EA4587">
        <w:t xml:space="preserve">[1] </w:t>
      </w:r>
      <w:r w:rsidR="00EA4587">
        <w:rPr>
          <w:b/>
          <w:bCs/>
        </w:rPr>
        <w:t xml:space="preserve">Russell, S. J., &amp; </w:t>
      </w:r>
      <w:proofErr w:type="spellStart"/>
      <w:r w:rsidR="00EA4587">
        <w:rPr>
          <w:b/>
          <w:bCs/>
        </w:rPr>
        <w:t>Norvig</w:t>
      </w:r>
      <w:proofErr w:type="spellEnd"/>
      <w:r w:rsidR="00EA4587">
        <w:rPr>
          <w:b/>
          <w:bCs/>
        </w:rPr>
        <w:t>, P.</w:t>
      </w:r>
      <w:r w:rsidR="00EA4587">
        <w:t xml:space="preserve"> (2020). </w:t>
      </w:r>
      <w:proofErr w:type="spellStart"/>
      <w:r w:rsidR="00EA4587">
        <w:rPr>
          <w:i/>
          <w:iCs/>
        </w:rPr>
        <w:t>Artificial</w:t>
      </w:r>
      <w:proofErr w:type="spellEnd"/>
      <w:r w:rsidR="00EA4587">
        <w:rPr>
          <w:i/>
          <w:iCs/>
        </w:rPr>
        <w:t xml:space="preserve"> Intelligence: A </w:t>
      </w:r>
      <w:proofErr w:type="spellStart"/>
      <w:r w:rsidR="00EA4587">
        <w:rPr>
          <w:i/>
          <w:iCs/>
        </w:rPr>
        <w:t>Modern</w:t>
      </w:r>
      <w:proofErr w:type="spellEnd"/>
      <w:r w:rsidR="00EA4587">
        <w:rPr>
          <w:i/>
          <w:iCs/>
        </w:rPr>
        <w:t xml:space="preserve"> </w:t>
      </w:r>
      <w:proofErr w:type="spellStart"/>
      <w:r w:rsidR="00EA4587">
        <w:rPr>
          <w:i/>
          <w:iCs/>
        </w:rPr>
        <w:t>Approach</w:t>
      </w:r>
      <w:proofErr w:type="spellEnd"/>
      <w:r w:rsidR="00EA4587">
        <w:t xml:space="preserve"> (4th ed.). </w:t>
      </w:r>
      <w:proofErr w:type="spellStart"/>
      <w:r w:rsidR="00EA4587">
        <w:t>Pearson</w:t>
      </w:r>
      <w:proofErr w:type="spellEnd"/>
      <w:r w:rsidR="00EA4587">
        <w:t xml:space="preserve">. (Rif. </w:t>
      </w:r>
      <w:proofErr w:type="spellStart"/>
      <w:r w:rsidR="00EA4587">
        <w:t>Capp</w:t>
      </w:r>
      <w:proofErr w:type="spellEnd"/>
      <w:r w:rsidR="00EA4587">
        <w:t xml:space="preserve">. 2, 3, 4, 19). </w:t>
      </w:r>
    </w:p>
    <w:p w:rsidR="00EA4587" w:rsidRDefault="00EA4587" w:rsidP="00EA4587">
      <w:pPr>
        <w:pStyle w:val="NormaleWeb"/>
      </w:pPr>
      <w:r>
        <w:t xml:space="preserve">[2] </w:t>
      </w:r>
      <w:r>
        <w:rPr>
          <w:b/>
          <w:bCs/>
        </w:rPr>
        <w:t xml:space="preserve">Poole, D. L., &amp; </w:t>
      </w:r>
      <w:proofErr w:type="spellStart"/>
      <w:r>
        <w:rPr>
          <w:b/>
          <w:bCs/>
        </w:rPr>
        <w:t>Mackworth</w:t>
      </w:r>
      <w:proofErr w:type="spellEnd"/>
      <w:r>
        <w:rPr>
          <w:b/>
          <w:bCs/>
        </w:rPr>
        <w:t>, A. K.</w:t>
      </w:r>
      <w:r>
        <w:t xml:space="preserve"> (2023). </w:t>
      </w:r>
      <w:proofErr w:type="spellStart"/>
      <w:r>
        <w:rPr>
          <w:i/>
          <w:iCs/>
        </w:rPr>
        <w:t>Artificial</w:t>
      </w:r>
      <w:proofErr w:type="spellEnd"/>
      <w:r>
        <w:rPr>
          <w:i/>
          <w:iCs/>
        </w:rPr>
        <w:t xml:space="preserve"> Intelligence: </w:t>
      </w:r>
      <w:proofErr w:type="spellStart"/>
      <w:r>
        <w:rPr>
          <w:i/>
          <w:iCs/>
        </w:rPr>
        <w:t>Foundations</w:t>
      </w:r>
      <w:proofErr w:type="spellEnd"/>
      <w:r>
        <w:rPr>
          <w:i/>
          <w:iCs/>
        </w:rPr>
        <w:t xml:space="preserve"> of </w:t>
      </w:r>
      <w:proofErr w:type="spellStart"/>
      <w:r>
        <w:rPr>
          <w:i/>
          <w:iCs/>
        </w:rPr>
        <w:t>Computational</w:t>
      </w:r>
      <w:proofErr w:type="spellEnd"/>
      <w:r>
        <w:rPr>
          <w:i/>
          <w:iCs/>
        </w:rPr>
        <w:t xml:space="preserve"> Agents</w:t>
      </w:r>
      <w:r>
        <w:t xml:space="preserve"> (3rd ed.). Cambridge </w:t>
      </w:r>
      <w:proofErr w:type="spellStart"/>
      <w:r>
        <w:t>University</w:t>
      </w:r>
      <w:proofErr w:type="spellEnd"/>
      <w:r>
        <w:t xml:space="preserve"> Press. </w:t>
      </w:r>
      <w:r w:rsidR="00DB4FEA">
        <w:t xml:space="preserve"> </w:t>
      </w:r>
      <w:r>
        <w:t xml:space="preserve">(Rif. </w:t>
      </w:r>
      <w:proofErr w:type="spellStart"/>
      <w:r>
        <w:t>Capp</w:t>
      </w:r>
      <w:proofErr w:type="spellEnd"/>
      <w:r>
        <w:t xml:space="preserve">. 5, 6, 7). </w:t>
      </w:r>
    </w:p>
    <w:p w:rsidR="00EA4587" w:rsidRDefault="00EA4587" w:rsidP="00EA4587">
      <w:pPr>
        <w:pStyle w:val="NormaleWeb"/>
      </w:pPr>
      <w:r>
        <w:t xml:space="preserve">[3] </w:t>
      </w:r>
      <w:r>
        <w:rPr>
          <w:b/>
          <w:bCs/>
        </w:rPr>
        <w:t>Mitchell, T. M.</w:t>
      </w:r>
      <w:r>
        <w:t xml:space="preserve"> (1997). </w:t>
      </w:r>
      <w:r>
        <w:rPr>
          <w:i/>
          <w:iCs/>
        </w:rPr>
        <w:t>Machine Learning</w:t>
      </w:r>
      <w:r>
        <w:t xml:space="preserve">. McGraw-Hill. </w:t>
      </w:r>
    </w:p>
    <w:p w:rsidR="00EA4587" w:rsidRDefault="00EA4587" w:rsidP="00EA4587">
      <w:pPr>
        <w:pStyle w:val="NormaleWeb"/>
      </w:pPr>
      <w:r>
        <w:t xml:space="preserve">[4] </w:t>
      </w:r>
      <w:proofErr w:type="spellStart"/>
      <w:r>
        <w:rPr>
          <w:b/>
          <w:bCs/>
        </w:rPr>
        <w:t>Detrano</w:t>
      </w:r>
      <w:proofErr w:type="spellEnd"/>
      <w:r>
        <w:rPr>
          <w:b/>
          <w:bCs/>
        </w:rPr>
        <w:t xml:space="preserve">, R., </w:t>
      </w:r>
      <w:proofErr w:type="spellStart"/>
      <w:r>
        <w:rPr>
          <w:b/>
          <w:bCs/>
        </w:rPr>
        <w:t>Janosi</w:t>
      </w:r>
      <w:proofErr w:type="spellEnd"/>
      <w:r>
        <w:rPr>
          <w:b/>
          <w:bCs/>
        </w:rPr>
        <w:t xml:space="preserve">, A., </w:t>
      </w:r>
      <w:proofErr w:type="spellStart"/>
      <w:r>
        <w:rPr>
          <w:b/>
          <w:bCs/>
        </w:rPr>
        <w:t>Steinbrunn</w:t>
      </w:r>
      <w:proofErr w:type="spellEnd"/>
      <w:r>
        <w:rPr>
          <w:b/>
          <w:bCs/>
        </w:rPr>
        <w:t xml:space="preserve">, W., </w:t>
      </w:r>
      <w:proofErr w:type="spellStart"/>
      <w:r>
        <w:rPr>
          <w:b/>
          <w:bCs/>
        </w:rPr>
        <w:t>Pfisterer</w:t>
      </w:r>
      <w:proofErr w:type="spellEnd"/>
      <w:r>
        <w:rPr>
          <w:b/>
          <w:bCs/>
        </w:rPr>
        <w:t xml:space="preserve">, M., </w:t>
      </w:r>
      <w:proofErr w:type="spellStart"/>
      <w:r>
        <w:rPr>
          <w:b/>
          <w:bCs/>
        </w:rPr>
        <w:t>Schmid</w:t>
      </w:r>
      <w:proofErr w:type="spellEnd"/>
      <w:r>
        <w:rPr>
          <w:b/>
          <w:bCs/>
        </w:rPr>
        <w:t xml:space="preserve">, J., &amp; </w:t>
      </w:r>
      <w:proofErr w:type="spellStart"/>
      <w:r>
        <w:rPr>
          <w:b/>
          <w:bCs/>
        </w:rPr>
        <w:t>Sandhu</w:t>
      </w:r>
      <w:proofErr w:type="spellEnd"/>
      <w:r>
        <w:rPr>
          <w:b/>
          <w:bCs/>
        </w:rPr>
        <w:t>, S.</w:t>
      </w:r>
      <w:r>
        <w:t xml:space="preserve"> (1989). </w:t>
      </w:r>
      <w:r>
        <w:rPr>
          <w:i/>
          <w:iCs/>
        </w:rPr>
        <w:t xml:space="preserve">International </w:t>
      </w:r>
      <w:proofErr w:type="spellStart"/>
      <w:r>
        <w:rPr>
          <w:i/>
          <w:iCs/>
        </w:rPr>
        <w:t>application</w:t>
      </w:r>
      <w:proofErr w:type="spellEnd"/>
      <w:r>
        <w:rPr>
          <w:i/>
          <w:iCs/>
        </w:rPr>
        <w:t xml:space="preserve"> of a new </w:t>
      </w:r>
      <w:proofErr w:type="spellStart"/>
      <w:r>
        <w:rPr>
          <w:i/>
          <w:iCs/>
        </w:rPr>
        <w:t>probability</w:t>
      </w:r>
      <w:proofErr w:type="spellEnd"/>
      <w:r>
        <w:rPr>
          <w:i/>
          <w:iCs/>
        </w:rPr>
        <w:t xml:space="preserve"> </w:t>
      </w:r>
      <w:proofErr w:type="spellStart"/>
      <w:r>
        <w:rPr>
          <w:i/>
          <w:iCs/>
        </w:rPr>
        <w:t>algorithm</w:t>
      </w:r>
      <w:proofErr w:type="spellEnd"/>
      <w:r>
        <w:rPr>
          <w:i/>
          <w:iCs/>
        </w:rPr>
        <w:t xml:space="preserve"> for the </w:t>
      </w:r>
      <w:proofErr w:type="spellStart"/>
      <w:r>
        <w:rPr>
          <w:i/>
          <w:iCs/>
        </w:rPr>
        <w:t>diagnosis</w:t>
      </w:r>
      <w:proofErr w:type="spellEnd"/>
      <w:r>
        <w:rPr>
          <w:i/>
          <w:iCs/>
        </w:rPr>
        <w:t xml:space="preserve"> of </w:t>
      </w:r>
      <w:proofErr w:type="spellStart"/>
      <w:r>
        <w:rPr>
          <w:i/>
          <w:iCs/>
        </w:rPr>
        <w:t>coronary</w:t>
      </w:r>
      <w:proofErr w:type="spellEnd"/>
      <w:r>
        <w:rPr>
          <w:i/>
          <w:iCs/>
        </w:rPr>
        <w:t xml:space="preserve"> </w:t>
      </w:r>
      <w:proofErr w:type="spellStart"/>
      <w:r>
        <w:rPr>
          <w:i/>
          <w:iCs/>
        </w:rPr>
        <w:t>artery</w:t>
      </w:r>
      <w:proofErr w:type="spellEnd"/>
      <w:r>
        <w:rPr>
          <w:i/>
          <w:iCs/>
        </w:rPr>
        <w:t xml:space="preserve"> </w:t>
      </w:r>
      <w:proofErr w:type="spellStart"/>
      <w:r>
        <w:rPr>
          <w:i/>
          <w:iCs/>
        </w:rPr>
        <w:t>disease</w:t>
      </w:r>
      <w:proofErr w:type="spellEnd"/>
      <w:r>
        <w:t xml:space="preserve">. American Journal of </w:t>
      </w:r>
      <w:proofErr w:type="spellStart"/>
      <w:r>
        <w:t>Cardiology</w:t>
      </w:r>
      <w:proofErr w:type="spellEnd"/>
      <w:r>
        <w:t xml:space="preserve">, 64(5), 304–310. (Fonte del </w:t>
      </w:r>
      <w:proofErr w:type="spellStart"/>
      <w:r>
        <w:t>Dataset</w:t>
      </w:r>
      <w:proofErr w:type="spellEnd"/>
      <w:r>
        <w:t xml:space="preserve"> UCI Cleveland). </w:t>
      </w:r>
    </w:p>
    <w:p w:rsidR="00EA4587" w:rsidRDefault="00EA4587" w:rsidP="00EA4587">
      <w:pPr>
        <w:pStyle w:val="NormaleWeb"/>
      </w:pPr>
      <w:r>
        <w:t xml:space="preserve">[5] </w:t>
      </w:r>
      <w:r>
        <w:rPr>
          <w:b/>
          <w:bCs/>
        </w:rPr>
        <w:t>Lamy, J. B.</w:t>
      </w:r>
      <w:r>
        <w:t xml:space="preserve"> (2017). </w:t>
      </w:r>
      <w:proofErr w:type="spellStart"/>
      <w:r>
        <w:rPr>
          <w:i/>
          <w:iCs/>
        </w:rPr>
        <w:t>Owlready</w:t>
      </w:r>
      <w:proofErr w:type="spellEnd"/>
      <w:r>
        <w:rPr>
          <w:i/>
          <w:iCs/>
        </w:rPr>
        <w:t xml:space="preserve">: </w:t>
      </w:r>
      <w:proofErr w:type="spellStart"/>
      <w:r>
        <w:rPr>
          <w:i/>
          <w:iCs/>
        </w:rPr>
        <w:t>Ontology-oriented</w:t>
      </w:r>
      <w:proofErr w:type="spellEnd"/>
      <w:r>
        <w:rPr>
          <w:i/>
          <w:iCs/>
        </w:rPr>
        <w:t xml:space="preserve"> </w:t>
      </w:r>
      <w:proofErr w:type="spellStart"/>
      <w:r>
        <w:rPr>
          <w:i/>
          <w:iCs/>
        </w:rPr>
        <w:t>programming</w:t>
      </w:r>
      <w:proofErr w:type="spellEnd"/>
      <w:r>
        <w:rPr>
          <w:i/>
          <w:iCs/>
        </w:rPr>
        <w:t xml:space="preserve"> in </w:t>
      </w:r>
      <w:proofErr w:type="spellStart"/>
      <w:r>
        <w:rPr>
          <w:i/>
          <w:iCs/>
        </w:rPr>
        <w:t>Python</w:t>
      </w:r>
      <w:proofErr w:type="spellEnd"/>
      <w:r>
        <w:rPr>
          <w:i/>
          <w:iCs/>
        </w:rPr>
        <w:t xml:space="preserve"> with </w:t>
      </w:r>
      <w:proofErr w:type="spellStart"/>
      <w:r>
        <w:rPr>
          <w:i/>
          <w:iCs/>
        </w:rPr>
        <w:t>automatic</w:t>
      </w:r>
      <w:proofErr w:type="spellEnd"/>
      <w:r>
        <w:rPr>
          <w:i/>
          <w:iCs/>
        </w:rPr>
        <w:t xml:space="preserve"> </w:t>
      </w:r>
      <w:proofErr w:type="spellStart"/>
      <w:r>
        <w:rPr>
          <w:i/>
          <w:iCs/>
        </w:rPr>
        <w:t>classification</w:t>
      </w:r>
      <w:proofErr w:type="spellEnd"/>
      <w:r>
        <w:rPr>
          <w:i/>
          <w:iCs/>
        </w:rPr>
        <w:t xml:space="preserve"> and high </w:t>
      </w:r>
      <w:proofErr w:type="spellStart"/>
      <w:r>
        <w:rPr>
          <w:i/>
          <w:iCs/>
        </w:rPr>
        <w:t>level</w:t>
      </w:r>
      <w:proofErr w:type="spellEnd"/>
      <w:r>
        <w:rPr>
          <w:i/>
          <w:iCs/>
        </w:rPr>
        <w:t xml:space="preserve"> </w:t>
      </w:r>
      <w:proofErr w:type="spellStart"/>
      <w:r>
        <w:rPr>
          <w:i/>
          <w:iCs/>
        </w:rPr>
        <w:t>constructs</w:t>
      </w:r>
      <w:proofErr w:type="spellEnd"/>
      <w:r>
        <w:rPr>
          <w:i/>
          <w:iCs/>
        </w:rPr>
        <w:t xml:space="preserve"> for </w:t>
      </w:r>
      <w:proofErr w:type="spellStart"/>
      <w:r>
        <w:rPr>
          <w:i/>
          <w:iCs/>
        </w:rPr>
        <w:t>biomedical</w:t>
      </w:r>
      <w:proofErr w:type="spellEnd"/>
      <w:r>
        <w:rPr>
          <w:i/>
          <w:iCs/>
        </w:rPr>
        <w:t xml:space="preserve"> </w:t>
      </w:r>
      <w:proofErr w:type="spellStart"/>
      <w:r>
        <w:rPr>
          <w:i/>
          <w:iCs/>
        </w:rPr>
        <w:t>ontologies</w:t>
      </w:r>
      <w:proofErr w:type="spellEnd"/>
      <w:r>
        <w:t xml:space="preserve">. </w:t>
      </w:r>
      <w:proofErr w:type="spellStart"/>
      <w:r>
        <w:t>Artificial</w:t>
      </w:r>
      <w:proofErr w:type="spellEnd"/>
      <w:r>
        <w:t xml:space="preserve"> Intelligence in Medicine, 80, 11-28. </w:t>
      </w:r>
    </w:p>
    <w:p w:rsidR="00EA4587" w:rsidRDefault="00EA4587" w:rsidP="00EA4587">
      <w:pPr>
        <w:pStyle w:val="NormaleWeb"/>
      </w:pPr>
      <w:r>
        <w:t xml:space="preserve">[6] </w:t>
      </w:r>
      <w:proofErr w:type="spellStart"/>
      <w:r>
        <w:rPr>
          <w:b/>
          <w:bCs/>
        </w:rPr>
        <w:t>Hitzler</w:t>
      </w:r>
      <w:proofErr w:type="spellEnd"/>
      <w:r>
        <w:rPr>
          <w:b/>
          <w:bCs/>
        </w:rPr>
        <w:t xml:space="preserve">, P., &amp; </w:t>
      </w:r>
      <w:proofErr w:type="spellStart"/>
      <w:r>
        <w:rPr>
          <w:b/>
          <w:bCs/>
        </w:rPr>
        <w:t>Sarker</w:t>
      </w:r>
      <w:proofErr w:type="spellEnd"/>
      <w:r>
        <w:rPr>
          <w:b/>
          <w:bCs/>
        </w:rPr>
        <w:t>, M. K.</w:t>
      </w:r>
      <w:r>
        <w:t xml:space="preserve"> (2022). </w:t>
      </w:r>
      <w:r>
        <w:rPr>
          <w:i/>
          <w:iCs/>
        </w:rPr>
        <w:t>Neuro-</w:t>
      </w:r>
      <w:proofErr w:type="spellStart"/>
      <w:r>
        <w:rPr>
          <w:i/>
          <w:iCs/>
        </w:rPr>
        <w:t>symbolic</w:t>
      </w:r>
      <w:proofErr w:type="spellEnd"/>
      <w:r>
        <w:rPr>
          <w:i/>
          <w:iCs/>
        </w:rPr>
        <w:t xml:space="preserve"> </w:t>
      </w:r>
      <w:proofErr w:type="spellStart"/>
      <w:r>
        <w:rPr>
          <w:i/>
          <w:iCs/>
        </w:rPr>
        <w:t>artificial</w:t>
      </w:r>
      <w:proofErr w:type="spellEnd"/>
      <w:r>
        <w:rPr>
          <w:i/>
          <w:iCs/>
        </w:rPr>
        <w:t xml:space="preserve"> intelligence: The state of the art</w:t>
      </w:r>
      <w:r>
        <w:t>. IOS Press.</w:t>
      </w:r>
    </w:p>
    <w:p w:rsidR="00EA4587" w:rsidRDefault="00EA4587" w:rsidP="00EA4587">
      <w:pPr>
        <w:pStyle w:val="NormaleWeb"/>
      </w:pPr>
      <w:r>
        <w:t xml:space="preserve">[7] </w:t>
      </w:r>
      <w:r>
        <w:rPr>
          <w:b/>
          <w:bCs/>
        </w:rPr>
        <w:t xml:space="preserve">UCI Machine Learning </w:t>
      </w:r>
      <w:proofErr w:type="spellStart"/>
      <w:r>
        <w:rPr>
          <w:b/>
          <w:bCs/>
        </w:rPr>
        <w:t>Repository</w:t>
      </w:r>
      <w:proofErr w:type="spellEnd"/>
      <w:r>
        <w:rPr>
          <w:b/>
          <w:bCs/>
        </w:rPr>
        <w:t>:</w:t>
      </w:r>
      <w:r>
        <w:t xml:space="preserve"> </w:t>
      </w:r>
      <w:proofErr w:type="spellStart"/>
      <w:r>
        <w:t>Heart</w:t>
      </w:r>
      <w:proofErr w:type="spellEnd"/>
      <w:r>
        <w:t xml:space="preserve"> </w:t>
      </w:r>
      <w:proofErr w:type="spellStart"/>
      <w:r>
        <w:t>Disease</w:t>
      </w:r>
      <w:proofErr w:type="spellEnd"/>
      <w:r>
        <w:t xml:space="preserve"> Data Set. Disponibile su: </w:t>
      </w:r>
      <w:hyperlink r:id="rId19" w:tgtFrame="_blank" w:history="1">
        <w:r>
          <w:rPr>
            <w:rStyle w:val="Collegamentoipertestuale"/>
            <w:i/>
            <w:iCs/>
          </w:rPr>
          <w:t>https://archive.ics.uci.edu/ml/datasets/heart+disease</w:t>
        </w:r>
      </w:hyperlink>
      <w:r>
        <w:t xml:space="preserve"> </w:t>
      </w:r>
    </w:p>
    <w:p w:rsidR="00EA4587" w:rsidRDefault="00EA4587" w:rsidP="00EA4587">
      <w:pPr>
        <w:pStyle w:val="NormaleWeb"/>
      </w:pPr>
      <w:r>
        <w:t xml:space="preserve">[8] </w:t>
      </w:r>
      <w:proofErr w:type="spellStart"/>
      <w:r>
        <w:rPr>
          <w:b/>
          <w:bCs/>
        </w:rPr>
        <w:t>Scikit-learn</w:t>
      </w:r>
      <w:proofErr w:type="spellEnd"/>
      <w:r>
        <w:rPr>
          <w:b/>
          <w:bCs/>
        </w:rPr>
        <w:t xml:space="preserve"> Developers.</w:t>
      </w:r>
      <w:r>
        <w:t xml:space="preserve"> (2023). </w:t>
      </w:r>
      <w:r>
        <w:rPr>
          <w:i/>
          <w:iCs/>
        </w:rPr>
        <w:t xml:space="preserve">User Guide: </w:t>
      </w:r>
      <w:proofErr w:type="spellStart"/>
      <w:r>
        <w:rPr>
          <w:i/>
          <w:iCs/>
        </w:rPr>
        <w:t>Supervised</w:t>
      </w:r>
      <w:proofErr w:type="spellEnd"/>
      <w:r>
        <w:rPr>
          <w:i/>
          <w:iCs/>
        </w:rPr>
        <w:t xml:space="preserve"> </w:t>
      </w:r>
      <w:proofErr w:type="spellStart"/>
      <w:r>
        <w:rPr>
          <w:i/>
          <w:iCs/>
        </w:rPr>
        <w:t>learning</w:t>
      </w:r>
      <w:proofErr w:type="spellEnd"/>
      <w:r>
        <w:t xml:space="preserve">. Disponibile su: </w:t>
      </w:r>
      <w:hyperlink r:id="rId20" w:tgtFrame="_blank" w:history="1">
        <w:r>
          <w:rPr>
            <w:rStyle w:val="Collegamentoipertestuale"/>
            <w:i/>
            <w:iCs/>
          </w:rPr>
          <w:t>https://scikit-learn.org/stable/supervised_learning.html</w:t>
        </w:r>
      </w:hyperlink>
      <w:r>
        <w:t xml:space="preserve"> </w:t>
      </w:r>
    </w:p>
    <w:p w:rsidR="00EA4587" w:rsidRDefault="00EA4587" w:rsidP="00EA4587">
      <w:pPr>
        <w:pStyle w:val="NormaleWeb"/>
      </w:pPr>
      <w:r>
        <w:t xml:space="preserve">[9] </w:t>
      </w:r>
      <w:r>
        <w:rPr>
          <w:b/>
          <w:bCs/>
        </w:rPr>
        <w:t xml:space="preserve">Owlready2 </w:t>
      </w:r>
      <w:proofErr w:type="spellStart"/>
      <w:r>
        <w:rPr>
          <w:b/>
          <w:bCs/>
        </w:rPr>
        <w:t>Documentation</w:t>
      </w:r>
      <w:proofErr w:type="spellEnd"/>
      <w:r>
        <w:rPr>
          <w:b/>
          <w:bCs/>
        </w:rPr>
        <w:t>.</w:t>
      </w:r>
      <w:r>
        <w:t xml:space="preserve"> Disponibile su: </w:t>
      </w:r>
      <w:hyperlink r:id="rId21" w:tgtFrame="_blank" w:history="1">
        <w:r>
          <w:rPr>
            <w:rStyle w:val="Collegamentoipertestuale"/>
            <w:i/>
            <w:iCs/>
          </w:rPr>
          <w:t>https://owlready2.readthedocs.io/</w:t>
        </w:r>
      </w:hyperlink>
      <w:r>
        <w:t xml:space="preserve"> </w:t>
      </w:r>
    </w:p>
    <w:p w:rsidR="00EA4587" w:rsidRDefault="00EA4587" w:rsidP="00EA4587">
      <w:pPr>
        <w:pStyle w:val="NormaleWeb"/>
      </w:pPr>
      <w:r>
        <w:t xml:space="preserve">[10] </w:t>
      </w:r>
      <w:proofErr w:type="spellStart"/>
      <w:r>
        <w:rPr>
          <w:b/>
          <w:bCs/>
        </w:rPr>
        <w:t>Protégé</w:t>
      </w:r>
      <w:proofErr w:type="spellEnd"/>
      <w:r>
        <w:rPr>
          <w:b/>
          <w:bCs/>
        </w:rPr>
        <w:t xml:space="preserve"> </w:t>
      </w:r>
      <w:proofErr w:type="spellStart"/>
      <w:r>
        <w:rPr>
          <w:b/>
          <w:bCs/>
        </w:rPr>
        <w:t>Ontology</w:t>
      </w:r>
      <w:proofErr w:type="spellEnd"/>
      <w:r>
        <w:rPr>
          <w:b/>
          <w:bCs/>
        </w:rPr>
        <w:t xml:space="preserve"> Editor.</w:t>
      </w:r>
      <w:r>
        <w:t xml:space="preserve"> Stanford Center for </w:t>
      </w:r>
      <w:proofErr w:type="spellStart"/>
      <w:r>
        <w:t>Biomedical</w:t>
      </w:r>
      <w:proofErr w:type="spellEnd"/>
      <w:r>
        <w:t xml:space="preserve"> </w:t>
      </w:r>
      <w:proofErr w:type="spellStart"/>
      <w:r>
        <w:t>Informatics</w:t>
      </w:r>
      <w:proofErr w:type="spellEnd"/>
      <w:r>
        <w:t xml:space="preserve"> </w:t>
      </w:r>
      <w:proofErr w:type="spellStart"/>
      <w:r>
        <w:t>Research</w:t>
      </w:r>
      <w:proofErr w:type="spellEnd"/>
      <w:r>
        <w:t xml:space="preserve">. </w:t>
      </w:r>
      <w:hyperlink r:id="rId22" w:tgtFrame="_blank" w:history="1">
        <w:r>
          <w:rPr>
            <w:rStyle w:val="Collegamentoipertestuale"/>
            <w:i/>
            <w:iCs/>
          </w:rPr>
          <w:t>https://protege.stanford.edu/</w:t>
        </w:r>
      </w:hyperlink>
    </w:p>
    <w:p w:rsidR="00AA06B8" w:rsidRDefault="00AA06B8"/>
    <w:sectPr w:rsidR="00AA06B8">
      <w:footerReference w:type="default" r:id="rId2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3C28" w:rsidRDefault="00423C28" w:rsidP="00020EB8">
      <w:pPr>
        <w:spacing w:after="0" w:line="240" w:lineRule="auto"/>
      </w:pPr>
      <w:r>
        <w:separator/>
      </w:r>
    </w:p>
  </w:endnote>
  <w:endnote w:type="continuationSeparator" w:id="0">
    <w:p w:rsidR="00423C28" w:rsidRDefault="00423C28" w:rsidP="00020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3775732"/>
      <w:docPartObj>
        <w:docPartGallery w:val="Page Numbers (Bottom of Page)"/>
        <w:docPartUnique/>
      </w:docPartObj>
    </w:sdtPr>
    <w:sdtEndPr/>
    <w:sdtContent>
      <w:p w:rsidR="00F141C9" w:rsidRDefault="00F141C9">
        <w:pPr>
          <w:pStyle w:val="Pidipagina"/>
          <w:jc w:val="right"/>
        </w:pPr>
        <w:r>
          <w:fldChar w:fldCharType="begin"/>
        </w:r>
        <w:r>
          <w:instrText>PAGE   \* MERGEFORMAT</w:instrText>
        </w:r>
        <w:r>
          <w:fldChar w:fldCharType="separate"/>
        </w:r>
        <w:r w:rsidR="00672B71">
          <w:rPr>
            <w:noProof/>
          </w:rPr>
          <w:t>29</w:t>
        </w:r>
        <w:r>
          <w:fldChar w:fldCharType="end"/>
        </w:r>
      </w:p>
    </w:sdtContent>
  </w:sdt>
  <w:p w:rsidR="00F141C9" w:rsidRDefault="00F141C9">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3C28" w:rsidRDefault="00423C28" w:rsidP="00020EB8">
      <w:pPr>
        <w:spacing w:after="0" w:line="240" w:lineRule="auto"/>
      </w:pPr>
      <w:r>
        <w:separator/>
      </w:r>
    </w:p>
  </w:footnote>
  <w:footnote w:type="continuationSeparator" w:id="0">
    <w:p w:rsidR="00423C28" w:rsidRDefault="00423C28" w:rsidP="00020E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1616D"/>
    <w:multiLevelType w:val="multilevel"/>
    <w:tmpl w:val="DE306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351FB"/>
    <w:multiLevelType w:val="multilevel"/>
    <w:tmpl w:val="8E24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4375A"/>
    <w:multiLevelType w:val="multilevel"/>
    <w:tmpl w:val="5786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B1482"/>
    <w:multiLevelType w:val="multilevel"/>
    <w:tmpl w:val="C20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A534E"/>
    <w:multiLevelType w:val="multilevel"/>
    <w:tmpl w:val="463E4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497667"/>
    <w:multiLevelType w:val="multilevel"/>
    <w:tmpl w:val="240AE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B76E77"/>
    <w:multiLevelType w:val="multilevel"/>
    <w:tmpl w:val="1B9A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B4AFF"/>
    <w:multiLevelType w:val="multilevel"/>
    <w:tmpl w:val="C532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390ADD"/>
    <w:multiLevelType w:val="multilevel"/>
    <w:tmpl w:val="D964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A39C7"/>
    <w:multiLevelType w:val="multilevel"/>
    <w:tmpl w:val="762AC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964421"/>
    <w:multiLevelType w:val="multilevel"/>
    <w:tmpl w:val="DE8C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C6740"/>
    <w:multiLevelType w:val="multilevel"/>
    <w:tmpl w:val="B23E8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823548"/>
    <w:multiLevelType w:val="multilevel"/>
    <w:tmpl w:val="73061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21BB2"/>
    <w:multiLevelType w:val="multilevel"/>
    <w:tmpl w:val="88C6A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B5AD3"/>
    <w:multiLevelType w:val="multilevel"/>
    <w:tmpl w:val="1D2A2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DF3EE9"/>
    <w:multiLevelType w:val="multilevel"/>
    <w:tmpl w:val="7E04F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7804A6"/>
    <w:multiLevelType w:val="multilevel"/>
    <w:tmpl w:val="E6A4C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FD762D"/>
    <w:multiLevelType w:val="multilevel"/>
    <w:tmpl w:val="E826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2681A"/>
    <w:multiLevelType w:val="multilevel"/>
    <w:tmpl w:val="E2C8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D15A4E"/>
    <w:multiLevelType w:val="multilevel"/>
    <w:tmpl w:val="6F74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26601"/>
    <w:multiLevelType w:val="multilevel"/>
    <w:tmpl w:val="E168E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7C7BB4"/>
    <w:multiLevelType w:val="multilevel"/>
    <w:tmpl w:val="0CFA1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2E7845"/>
    <w:multiLevelType w:val="multilevel"/>
    <w:tmpl w:val="6714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26A5F"/>
    <w:multiLevelType w:val="multilevel"/>
    <w:tmpl w:val="F89E8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9C5A9D"/>
    <w:multiLevelType w:val="multilevel"/>
    <w:tmpl w:val="E070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00024"/>
    <w:multiLevelType w:val="multilevel"/>
    <w:tmpl w:val="18C0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F82F8E"/>
    <w:multiLevelType w:val="multilevel"/>
    <w:tmpl w:val="2020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4D6B3B"/>
    <w:multiLevelType w:val="multilevel"/>
    <w:tmpl w:val="F8EAB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985E31"/>
    <w:multiLevelType w:val="multilevel"/>
    <w:tmpl w:val="77AC7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C256FF"/>
    <w:multiLevelType w:val="multilevel"/>
    <w:tmpl w:val="6B40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B251B7"/>
    <w:multiLevelType w:val="multilevel"/>
    <w:tmpl w:val="4420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0F4421"/>
    <w:multiLevelType w:val="multilevel"/>
    <w:tmpl w:val="E0F47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5C5C6E"/>
    <w:multiLevelType w:val="multilevel"/>
    <w:tmpl w:val="85D6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D1365C"/>
    <w:multiLevelType w:val="multilevel"/>
    <w:tmpl w:val="5570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FC17B3"/>
    <w:multiLevelType w:val="multilevel"/>
    <w:tmpl w:val="B9A44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55B63"/>
    <w:multiLevelType w:val="multilevel"/>
    <w:tmpl w:val="7416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836D90"/>
    <w:multiLevelType w:val="multilevel"/>
    <w:tmpl w:val="FE74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AD704B"/>
    <w:multiLevelType w:val="multilevel"/>
    <w:tmpl w:val="91AA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951512"/>
    <w:multiLevelType w:val="multilevel"/>
    <w:tmpl w:val="2610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EA5371"/>
    <w:multiLevelType w:val="multilevel"/>
    <w:tmpl w:val="9B8E3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426B1A"/>
    <w:multiLevelType w:val="multilevel"/>
    <w:tmpl w:val="4B963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1B2144"/>
    <w:multiLevelType w:val="multilevel"/>
    <w:tmpl w:val="CF06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4D3A93"/>
    <w:multiLevelType w:val="multilevel"/>
    <w:tmpl w:val="9CEA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77A71"/>
    <w:multiLevelType w:val="multilevel"/>
    <w:tmpl w:val="44DE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D901CA"/>
    <w:multiLevelType w:val="multilevel"/>
    <w:tmpl w:val="88E0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EF1EEE"/>
    <w:multiLevelType w:val="multilevel"/>
    <w:tmpl w:val="6D52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0"/>
  </w:num>
  <w:num w:numId="3">
    <w:abstractNumId w:val="13"/>
  </w:num>
  <w:num w:numId="4">
    <w:abstractNumId w:val="12"/>
  </w:num>
  <w:num w:numId="5">
    <w:abstractNumId w:val="0"/>
  </w:num>
  <w:num w:numId="6">
    <w:abstractNumId w:val="34"/>
  </w:num>
  <w:num w:numId="7">
    <w:abstractNumId w:val="3"/>
  </w:num>
  <w:num w:numId="8">
    <w:abstractNumId w:val="29"/>
  </w:num>
  <w:num w:numId="9">
    <w:abstractNumId w:val="6"/>
  </w:num>
  <w:num w:numId="10">
    <w:abstractNumId w:val="18"/>
  </w:num>
  <w:num w:numId="11">
    <w:abstractNumId w:val="15"/>
  </w:num>
  <w:num w:numId="12">
    <w:abstractNumId w:val="35"/>
  </w:num>
  <w:num w:numId="13">
    <w:abstractNumId w:val="31"/>
  </w:num>
  <w:num w:numId="14">
    <w:abstractNumId w:val="26"/>
  </w:num>
  <w:num w:numId="15">
    <w:abstractNumId w:val="40"/>
  </w:num>
  <w:num w:numId="16">
    <w:abstractNumId w:val="23"/>
  </w:num>
  <w:num w:numId="17">
    <w:abstractNumId w:val="16"/>
  </w:num>
  <w:num w:numId="18">
    <w:abstractNumId w:val="36"/>
  </w:num>
  <w:num w:numId="19">
    <w:abstractNumId w:val="22"/>
  </w:num>
  <w:num w:numId="20">
    <w:abstractNumId w:val="32"/>
  </w:num>
  <w:num w:numId="21">
    <w:abstractNumId w:val="5"/>
  </w:num>
  <w:num w:numId="22">
    <w:abstractNumId w:val="9"/>
  </w:num>
  <w:num w:numId="23">
    <w:abstractNumId w:val="7"/>
  </w:num>
  <w:num w:numId="24">
    <w:abstractNumId w:val="33"/>
  </w:num>
  <w:num w:numId="25">
    <w:abstractNumId w:val="8"/>
  </w:num>
  <w:num w:numId="26">
    <w:abstractNumId w:val="24"/>
  </w:num>
  <w:num w:numId="27">
    <w:abstractNumId w:val="42"/>
  </w:num>
  <w:num w:numId="28">
    <w:abstractNumId w:val="39"/>
  </w:num>
  <w:num w:numId="29">
    <w:abstractNumId w:val="45"/>
  </w:num>
  <w:num w:numId="30">
    <w:abstractNumId w:val="14"/>
  </w:num>
  <w:num w:numId="31">
    <w:abstractNumId w:val="41"/>
  </w:num>
  <w:num w:numId="32">
    <w:abstractNumId w:val="1"/>
  </w:num>
  <w:num w:numId="33">
    <w:abstractNumId w:val="19"/>
  </w:num>
  <w:num w:numId="34">
    <w:abstractNumId w:val="28"/>
  </w:num>
  <w:num w:numId="35">
    <w:abstractNumId w:val="38"/>
  </w:num>
  <w:num w:numId="36">
    <w:abstractNumId w:val="17"/>
  </w:num>
  <w:num w:numId="37">
    <w:abstractNumId w:val="27"/>
  </w:num>
  <w:num w:numId="38">
    <w:abstractNumId w:val="11"/>
  </w:num>
  <w:num w:numId="39">
    <w:abstractNumId w:val="21"/>
  </w:num>
  <w:num w:numId="40">
    <w:abstractNumId w:val="37"/>
  </w:num>
  <w:num w:numId="41">
    <w:abstractNumId w:val="2"/>
  </w:num>
  <w:num w:numId="42">
    <w:abstractNumId w:val="4"/>
  </w:num>
  <w:num w:numId="43">
    <w:abstractNumId w:val="44"/>
  </w:num>
  <w:num w:numId="44">
    <w:abstractNumId w:val="43"/>
  </w:num>
  <w:num w:numId="45">
    <w:abstractNumId w:val="30"/>
  </w:num>
  <w:num w:numId="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857"/>
    <w:rsid w:val="00020EB8"/>
    <w:rsid w:val="00090F9A"/>
    <w:rsid w:val="00110776"/>
    <w:rsid w:val="00147D41"/>
    <w:rsid w:val="00153941"/>
    <w:rsid w:val="001F168E"/>
    <w:rsid w:val="00330636"/>
    <w:rsid w:val="00352B6B"/>
    <w:rsid w:val="003B20E7"/>
    <w:rsid w:val="00423C28"/>
    <w:rsid w:val="0059224E"/>
    <w:rsid w:val="00640EBE"/>
    <w:rsid w:val="006719BD"/>
    <w:rsid w:val="00672B71"/>
    <w:rsid w:val="006E1D70"/>
    <w:rsid w:val="007168C5"/>
    <w:rsid w:val="00761B56"/>
    <w:rsid w:val="007624A7"/>
    <w:rsid w:val="007A74FF"/>
    <w:rsid w:val="007A7C66"/>
    <w:rsid w:val="00807A56"/>
    <w:rsid w:val="008402C1"/>
    <w:rsid w:val="008D0209"/>
    <w:rsid w:val="009C15BA"/>
    <w:rsid w:val="009C72EB"/>
    <w:rsid w:val="00A46857"/>
    <w:rsid w:val="00A83C3E"/>
    <w:rsid w:val="00A95D28"/>
    <w:rsid w:val="00AA06B8"/>
    <w:rsid w:val="00AD0D4A"/>
    <w:rsid w:val="00AF6D30"/>
    <w:rsid w:val="00B74A86"/>
    <w:rsid w:val="00CA0856"/>
    <w:rsid w:val="00CA5B5F"/>
    <w:rsid w:val="00CB1B9F"/>
    <w:rsid w:val="00CE2843"/>
    <w:rsid w:val="00CF31E1"/>
    <w:rsid w:val="00D34EEB"/>
    <w:rsid w:val="00D469B6"/>
    <w:rsid w:val="00D92B7E"/>
    <w:rsid w:val="00DB4637"/>
    <w:rsid w:val="00DB4FEA"/>
    <w:rsid w:val="00DD3A2A"/>
    <w:rsid w:val="00EA4587"/>
    <w:rsid w:val="00F023A2"/>
    <w:rsid w:val="00F141C9"/>
    <w:rsid w:val="00F61A2C"/>
    <w:rsid w:val="00F710EB"/>
    <w:rsid w:val="00F90168"/>
    <w:rsid w:val="00FB683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B6896F-46F3-4B8D-8930-B4363799B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Normale"/>
    <w:next w:val="Normale"/>
    <w:link w:val="Titolo1Carattere"/>
    <w:uiPriority w:val="9"/>
    <w:qFormat/>
    <w:rsid w:val="001107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olo2">
    <w:name w:val="heading 2"/>
    <w:basedOn w:val="Normale"/>
    <w:next w:val="Normale"/>
    <w:link w:val="Titolo2Carattere"/>
    <w:uiPriority w:val="9"/>
    <w:semiHidden/>
    <w:unhideWhenUsed/>
    <w:qFormat/>
    <w:rsid w:val="001107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olo3">
    <w:name w:val="heading 3"/>
    <w:basedOn w:val="Normale"/>
    <w:link w:val="Titolo3Carattere"/>
    <w:uiPriority w:val="9"/>
    <w:qFormat/>
    <w:rsid w:val="00A46857"/>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A46857"/>
    <w:rPr>
      <w:rFonts w:ascii="Times New Roman" w:eastAsia="Times New Roman" w:hAnsi="Times New Roman" w:cs="Times New Roman"/>
      <w:b/>
      <w:bCs/>
      <w:sz w:val="27"/>
      <w:szCs w:val="27"/>
      <w:lang w:eastAsia="it-IT"/>
    </w:rPr>
  </w:style>
  <w:style w:type="paragraph" w:styleId="NormaleWeb">
    <w:name w:val="Normal (Web)"/>
    <w:basedOn w:val="Normale"/>
    <w:uiPriority w:val="99"/>
    <w:unhideWhenUsed/>
    <w:rsid w:val="00A46857"/>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math-inline">
    <w:name w:val="math-inline"/>
    <w:basedOn w:val="Carpredefinitoparagrafo"/>
    <w:rsid w:val="00A46857"/>
  </w:style>
  <w:style w:type="character" w:styleId="CodiceHTML">
    <w:name w:val="HTML Code"/>
    <w:basedOn w:val="Carpredefinitoparagrafo"/>
    <w:uiPriority w:val="99"/>
    <w:semiHidden/>
    <w:unhideWhenUsed/>
    <w:rsid w:val="00A46857"/>
    <w:rPr>
      <w:rFonts w:ascii="Courier New" w:eastAsia="Times New Roman" w:hAnsi="Courier New" w:cs="Courier New"/>
      <w:sz w:val="20"/>
      <w:szCs w:val="20"/>
    </w:rPr>
  </w:style>
  <w:style w:type="character" w:customStyle="1" w:styleId="Titolo1Carattere">
    <w:name w:val="Titolo 1 Carattere"/>
    <w:basedOn w:val="Carpredefinitoparagrafo"/>
    <w:link w:val="Titolo1"/>
    <w:uiPriority w:val="9"/>
    <w:rsid w:val="00110776"/>
    <w:rPr>
      <w:rFonts w:asciiTheme="majorHAnsi" w:eastAsiaTheme="majorEastAsia" w:hAnsiTheme="majorHAnsi" w:cstheme="majorBidi"/>
      <w:color w:val="2E74B5" w:themeColor="accent1" w:themeShade="BF"/>
      <w:sz w:val="32"/>
      <w:szCs w:val="32"/>
    </w:rPr>
  </w:style>
  <w:style w:type="character" w:customStyle="1" w:styleId="Titolo2Carattere">
    <w:name w:val="Titolo 2 Carattere"/>
    <w:basedOn w:val="Carpredefinitoparagrafo"/>
    <w:link w:val="Titolo2"/>
    <w:uiPriority w:val="9"/>
    <w:semiHidden/>
    <w:rsid w:val="00110776"/>
    <w:rPr>
      <w:rFonts w:asciiTheme="majorHAnsi" w:eastAsiaTheme="majorEastAsia" w:hAnsiTheme="majorHAnsi" w:cstheme="majorBidi"/>
      <w:color w:val="2E74B5" w:themeColor="accent1" w:themeShade="BF"/>
      <w:sz w:val="26"/>
      <w:szCs w:val="26"/>
    </w:rPr>
  </w:style>
  <w:style w:type="paragraph" w:styleId="Titolosommario">
    <w:name w:val="TOC Heading"/>
    <w:basedOn w:val="Titolo1"/>
    <w:next w:val="Normale"/>
    <w:uiPriority w:val="39"/>
    <w:unhideWhenUsed/>
    <w:qFormat/>
    <w:rsid w:val="00110776"/>
    <w:pPr>
      <w:outlineLvl w:val="9"/>
    </w:pPr>
    <w:rPr>
      <w:lang w:eastAsia="it-IT"/>
    </w:rPr>
  </w:style>
  <w:style w:type="paragraph" w:styleId="Sommario1">
    <w:name w:val="toc 1"/>
    <w:basedOn w:val="Normale"/>
    <w:next w:val="Normale"/>
    <w:autoRedefine/>
    <w:uiPriority w:val="39"/>
    <w:unhideWhenUsed/>
    <w:rsid w:val="00110776"/>
    <w:pPr>
      <w:spacing w:after="100"/>
    </w:pPr>
  </w:style>
  <w:style w:type="paragraph" w:styleId="Sommario2">
    <w:name w:val="toc 2"/>
    <w:basedOn w:val="Normale"/>
    <w:next w:val="Normale"/>
    <w:autoRedefine/>
    <w:uiPriority w:val="39"/>
    <w:unhideWhenUsed/>
    <w:rsid w:val="00110776"/>
    <w:pPr>
      <w:spacing w:after="100"/>
      <w:ind w:left="220"/>
    </w:pPr>
  </w:style>
  <w:style w:type="paragraph" w:styleId="Sommario3">
    <w:name w:val="toc 3"/>
    <w:basedOn w:val="Normale"/>
    <w:next w:val="Normale"/>
    <w:autoRedefine/>
    <w:uiPriority w:val="39"/>
    <w:unhideWhenUsed/>
    <w:rsid w:val="00110776"/>
    <w:pPr>
      <w:spacing w:after="100"/>
      <w:ind w:left="440"/>
    </w:pPr>
  </w:style>
  <w:style w:type="character" w:styleId="Collegamentoipertestuale">
    <w:name w:val="Hyperlink"/>
    <w:basedOn w:val="Carpredefinitoparagrafo"/>
    <w:uiPriority w:val="99"/>
    <w:unhideWhenUsed/>
    <w:rsid w:val="00110776"/>
    <w:rPr>
      <w:color w:val="0563C1" w:themeColor="hyperlink"/>
      <w:u w:val="single"/>
    </w:rPr>
  </w:style>
  <w:style w:type="character" w:styleId="Enfasigrassetto">
    <w:name w:val="Strong"/>
    <w:basedOn w:val="Carpredefinitoparagrafo"/>
    <w:uiPriority w:val="22"/>
    <w:qFormat/>
    <w:rsid w:val="00110776"/>
    <w:rPr>
      <w:b/>
      <w:bCs/>
    </w:rPr>
  </w:style>
  <w:style w:type="character" w:customStyle="1" w:styleId="ng-tns-c2533409115-470">
    <w:name w:val="ng-tns-c2533409115-470"/>
    <w:basedOn w:val="Carpredefinitoparagrafo"/>
    <w:rsid w:val="00110776"/>
  </w:style>
  <w:style w:type="paragraph" w:styleId="PreformattatoHTML">
    <w:name w:val="HTML Preformatted"/>
    <w:basedOn w:val="Normale"/>
    <w:link w:val="PreformattatoHTMLCarattere"/>
    <w:uiPriority w:val="99"/>
    <w:semiHidden/>
    <w:unhideWhenUsed/>
    <w:rsid w:val="00110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110776"/>
    <w:rPr>
      <w:rFonts w:ascii="Courier New" w:eastAsia="Times New Roman" w:hAnsi="Courier New" w:cs="Courier New"/>
      <w:sz w:val="20"/>
      <w:szCs w:val="20"/>
      <w:lang w:eastAsia="it-IT"/>
    </w:rPr>
  </w:style>
  <w:style w:type="character" w:customStyle="1" w:styleId="hljs-comment">
    <w:name w:val="hljs-comment"/>
    <w:basedOn w:val="Carpredefinitoparagrafo"/>
    <w:rsid w:val="00110776"/>
  </w:style>
  <w:style w:type="character" w:customStyle="1" w:styleId="hljs-keyword">
    <w:name w:val="hljs-keyword"/>
    <w:basedOn w:val="Carpredefinitoparagrafo"/>
    <w:rsid w:val="00110776"/>
  </w:style>
  <w:style w:type="character" w:customStyle="1" w:styleId="hljs-class">
    <w:name w:val="hljs-class"/>
    <w:basedOn w:val="Carpredefinitoparagrafo"/>
    <w:rsid w:val="00110776"/>
  </w:style>
  <w:style w:type="character" w:customStyle="1" w:styleId="hljs-title">
    <w:name w:val="hljs-title"/>
    <w:basedOn w:val="Carpredefinitoparagrafo"/>
    <w:rsid w:val="00110776"/>
  </w:style>
  <w:style w:type="character" w:customStyle="1" w:styleId="hljs-params">
    <w:name w:val="hljs-params"/>
    <w:basedOn w:val="Carpredefinitoparagrafo"/>
    <w:rsid w:val="00110776"/>
  </w:style>
  <w:style w:type="character" w:customStyle="1" w:styleId="hljs-number">
    <w:name w:val="hljs-number"/>
    <w:basedOn w:val="Carpredefinitoparagrafo"/>
    <w:rsid w:val="00110776"/>
  </w:style>
  <w:style w:type="character" w:customStyle="1" w:styleId="ng-tns-c2533409115-471">
    <w:name w:val="ng-tns-c2533409115-471"/>
    <w:basedOn w:val="Carpredefinitoparagrafo"/>
    <w:rsid w:val="00110776"/>
  </w:style>
  <w:style w:type="character" w:customStyle="1" w:styleId="ng-tns-c2533409115-472">
    <w:name w:val="ng-tns-c2533409115-472"/>
    <w:basedOn w:val="Carpredefinitoparagrafo"/>
    <w:rsid w:val="00110776"/>
  </w:style>
  <w:style w:type="character" w:customStyle="1" w:styleId="ng-tns-c2533409115-473">
    <w:name w:val="ng-tns-c2533409115-473"/>
    <w:basedOn w:val="Carpredefinitoparagrafo"/>
    <w:rsid w:val="00110776"/>
  </w:style>
  <w:style w:type="character" w:customStyle="1" w:styleId="ng-tns-c2533409115-474">
    <w:name w:val="ng-tns-c2533409115-474"/>
    <w:basedOn w:val="Carpredefinitoparagrafo"/>
    <w:rsid w:val="00110776"/>
  </w:style>
  <w:style w:type="character" w:customStyle="1" w:styleId="hljs-string">
    <w:name w:val="hljs-string"/>
    <w:basedOn w:val="Carpredefinitoparagrafo"/>
    <w:rsid w:val="00110776"/>
  </w:style>
  <w:style w:type="character" w:customStyle="1" w:styleId="hljs-subst">
    <w:name w:val="hljs-subst"/>
    <w:basedOn w:val="Carpredefinitoparagrafo"/>
    <w:rsid w:val="00110776"/>
  </w:style>
  <w:style w:type="character" w:customStyle="1" w:styleId="hljs-builtin">
    <w:name w:val="hljs-built_in"/>
    <w:basedOn w:val="Carpredefinitoparagrafo"/>
    <w:rsid w:val="00110776"/>
  </w:style>
  <w:style w:type="character" w:customStyle="1" w:styleId="ng-tns-c2533409115-475">
    <w:name w:val="ng-tns-c2533409115-475"/>
    <w:basedOn w:val="Carpredefinitoparagrafo"/>
    <w:rsid w:val="00110776"/>
  </w:style>
  <w:style w:type="character" w:customStyle="1" w:styleId="hljs-literal">
    <w:name w:val="hljs-literal"/>
    <w:basedOn w:val="Carpredefinitoparagrafo"/>
    <w:rsid w:val="00110776"/>
  </w:style>
  <w:style w:type="character" w:customStyle="1" w:styleId="ng-tns-c2533409115-476">
    <w:name w:val="ng-tns-c2533409115-476"/>
    <w:basedOn w:val="Carpredefinitoparagrafo"/>
    <w:rsid w:val="00110776"/>
  </w:style>
  <w:style w:type="character" w:customStyle="1" w:styleId="hljs-function">
    <w:name w:val="hljs-function"/>
    <w:basedOn w:val="Carpredefinitoparagrafo"/>
    <w:rsid w:val="00110776"/>
  </w:style>
  <w:style w:type="character" w:customStyle="1" w:styleId="ng-tns-c2533409115-494">
    <w:name w:val="ng-tns-c2533409115-494"/>
    <w:basedOn w:val="Carpredefinitoparagrafo"/>
    <w:rsid w:val="00110776"/>
  </w:style>
  <w:style w:type="character" w:customStyle="1" w:styleId="ng-tns-c2533409115-495">
    <w:name w:val="ng-tns-c2533409115-495"/>
    <w:basedOn w:val="Carpredefinitoparagrafo"/>
    <w:rsid w:val="00110776"/>
  </w:style>
  <w:style w:type="character" w:customStyle="1" w:styleId="ng-tns-c2533409115-496">
    <w:name w:val="ng-tns-c2533409115-496"/>
    <w:basedOn w:val="Carpredefinitoparagrafo"/>
    <w:rsid w:val="00110776"/>
  </w:style>
  <w:style w:type="character" w:customStyle="1" w:styleId="label">
    <w:name w:val="label"/>
    <w:basedOn w:val="Carpredefinitoparagrafo"/>
    <w:rsid w:val="00110776"/>
  </w:style>
  <w:style w:type="character" w:customStyle="1" w:styleId="ng-tns-c2533409115-523">
    <w:name w:val="ng-tns-c2533409115-523"/>
    <w:basedOn w:val="Carpredefinitoparagrafo"/>
    <w:rsid w:val="00AA06B8"/>
  </w:style>
  <w:style w:type="paragraph" w:styleId="Intestazione">
    <w:name w:val="header"/>
    <w:basedOn w:val="Normale"/>
    <w:link w:val="IntestazioneCarattere"/>
    <w:uiPriority w:val="99"/>
    <w:unhideWhenUsed/>
    <w:rsid w:val="00020EB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20EB8"/>
  </w:style>
  <w:style w:type="paragraph" w:styleId="Pidipagina">
    <w:name w:val="footer"/>
    <w:basedOn w:val="Normale"/>
    <w:link w:val="PidipaginaCarattere"/>
    <w:uiPriority w:val="99"/>
    <w:unhideWhenUsed/>
    <w:rsid w:val="00020EB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20EB8"/>
  </w:style>
  <w:style w:type="table" w:styleId="Grigliatabella">
    <w:name w:val="Table Grid"/>
    <w:basedOn w:val="Tabellanormale"/>
    <w:uiPriority w:val="39"/>
    <w:rsid w:val="00CF31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chiara">
    <w:name w:val="Grid Table Light"/>
    <w:basedOn w:val="Tabellanormale"/>
    <w:uiPriority w:val="40"/>
    <w:rsid w:val="00CF31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stosegnaposto">
    <w:name w:val="Placeholder Text"/>
    <w:basedOn w:val="Carpredefinitoparagrafo"/>
    <w:uiPriority w:val="99"/>
    <w:semiHidden/>
    <w:rsid w:val="007168C5"/>
    <w:rPr>
      <w:color w:val="808080"/>
    </w:rPr>
  </w:style>
  <w:style w:type="character" w:styleId="Collegamentovisitato">
    <w:name w:val="FollowedHyperlink"/>
    <w:basedOn w:val="Carpredefinitoparagrafo"/>
    <w:uiPriority w:val="99"/>
    <w:semiHidden/>
    <w:unhideWhenUsed/>
    <w:rsid w:val="00EA45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690978">
      <w:bodyDiv w:val="1"/>
      <w:marLeft w:val="0"/>
      <w:marRight w:val="0"/>
      <w:marTop w:val="0"/>
      <w:marBottom w:val="0"/>
      <w:divBdr>
        <w:top w:val="none" w:sz="0" w:space="0" w:color="auto"/>
        <w:left w:val="none" w:sz="0" w:space="0" w:color="auto"/>
        <w:bottom w:val="none" w:sz="0" w:space="0" w:color="auto"/>
        <w:right w:val="none" w:sz="0" w:space="0" w:color="auto"/>
      </w:divBdr>
      <w:divsChild>
        <w:div w:id="1774393909">
          <w:marLeft w:val="0"/>
          <w:marRight w:val="0"/>
          <w:marTop w:val="0"/>
          <w:marBottom w:val="0"/>
          <w:divBdr>
            <w:top w:val="none" w:sz="0" w:space="0" w:color="auto"/>
            <w:left w:val="none" w:sz="0" w:space="0" w:color="auto"/>
            <w:bottom w:val="none" w:sz="0" w:space="0" w:color="auto"/>
            <w:right w:val="none" w:sz="0" w:space="0" w:color="auto"/>
          </w:divBdr>
          <w:divsChild>
            <w:div w:id="192271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22602">
      <w:bodyDiv w:val="1"/>
      <w:marLeft w:val="0"/>
      <w:marRight w:val="0"/>
      <w:marTop w:val="0"/>
      <w:marBottom w:val="0"/>
      <w:divBdr>
        <w:top w:val="none" w:sz="0" w:space="0" w:color="auto"/>
        <w:left w:val="none" w:sz="0" w:space="0" w:color="auto"/>
        <w:bottom w:val="none" w:sz="0" w:space="0" w:color="auto"/>
        <w:right w:val="none" w:sz="0" w:space="0" w:color="auto"/>
      </w:divBdr>
    </w:div>
    <w:div w:id="429932856">
      <w:bodyDiv w:val="1"/>
      <w:marLeft w:val="0"/>
      <w:marRight w:val="0"/>
      <w:marTop w:val="0"/>
      <w:marBottom w:val="0"/>
      <w:divBdr>
        <w:top w:val="none" w:sz="0" w:space="0" w:color="auto"/>
        <w:left w:val="none" w:sz="0" w:space="0" w:color="auto"/>
        <w:bottom w:val="none" w:sz="0" w:space="0" w:color="auto"/>
        <w:right w:val="none" w:sz="0" w:space="0" w:color="auto"/>
      </w:divBdr>
    </w:div>
    <w:div w:id="593243366">
      <w:bodyDiv w:val="1"/>
      <w:marLeft w:val="0"/>
      <w:marRight w:val="0"/>
      <w:marTop w:val="0"/>
      <w:marBottom w:val="0"/>
      <w:divBdr>
        <w:top w:val="none" w:sz="0" w:space="0" w:color="auto"/>
        <w:left w:val="none" w:sz="0" w:space="0" w:color="auto"/>
        <w:bottom w:val="none" w:sz="0" w:space="0" w:color="auto"/>
        <w:right w:val="none" w:sz="0" w:space="0" w:color="auto"/>
      </w:divBdr>
    </w:div>
    <w:div w:id="593786332">
      <w:bodyDiv w:val="1"/>
      <w:marLeft w:val="0"/>
      <w:marRight w:val="0"/>
      <w:marTop w:val="0"/>
      <w:marBottom w:val="0"/>
      <w:divBdr>
        <w:top w:val="none" w:sz="0" w:space="0" w:color="auto"/>
        <w:left w:val="none" w:sz="0" w:space="0" w:color="auto"/>
        <w:bottom w:val="none" w:sz="0" w:space="0" w:color="auto"/>
        <w:right w:val="none" w:sz="0" w:space="0" w:color="auto"/>
      </w:divBdr>
    </w:div>
    <w:div w:id="771433102">
      <w:bodyDiv w:val="1"/>
      <w:marLeft w:val="0"/>
      <w:marRight w:val="0"/>
      <w:marTop w:val="0"/>
      <w:marBottom w:val="0"/>
      <w:divBdr>
        <w:top w:val="none" w:sz="0" w:space="0" w:color="auto"/>
        <w:left w:val="none" w:sz="0" w:space="0" w:color="auto"/>
        <w:bottom w:val="none" w:sz="0" w:space="0" w:color="auto"/>
        <w:right w:val="none" w:sz="0" w:space="0" w:color="auto"/>
      </w:divBdr>
      <w:divsChild>
        <w:div w:id="78135484">
          <w:marLeft w:val="0"/>
          <w:marRight w:val="0"/>
          <w:marTop w:val="0"/>
          <w:marBottom w:val="0"/>
          <w:divBdr>
            <w:top w:val="none" w:sz="0" w:space="0" w:color="auto"/>
            <w:left w:val="none" w:sz="0" w:space="0" w:color="auto"/>
            <w:bottom w:val="none" w:sz="0" w:space="0" w:color="auto"/>
            <w:right w:val="none" w:sz="0" w:space="0" w:color="auto"/>
          </w:divBdr>
          <w:divsChild>
            <w:div w:id="14355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5506">
      <w:bodyDiv w:val="1"/>
      <w:marLeft w:val="0"/>
      <w:marRight w:val="0"/>
      <w:marTop w:val="0"/>
      <w:marBottom w:val="0"/>
      <w:divBdr>
        <w:top w:val="none" w:sz="0" w:space="0" w:color="auto"/>
        <w:left w:val="none" w:sz="0" w:space="0" w:color="auto"/>
        <w:bottom w:val="none" w:sz="0" w:space="0" w:color="auto"/>
        <w:right w:val="none" w:sz="0" w:space="0" w:color="auto"/>
      </w:divBdr>
      <w:divsChild>
        <w:div w:id="882251435">
          <w:marLeft w:val="0"/>
          <w:marRight w:val="0"/>
          <w:marTop w:val="0"/>
          <w:marBottom w:val="0"/>
          <w:divBdr>
            <w:top w:val="none" w:sz="0" w:space="0" w:color="auto"/>
            <w:left w:val="none" w:sz="0" w:space="0" w:color="auto"/>
            <w:bottom w:val="none" w:sz="0" w:space="0" w:color="auto"/>
            <w:right w:val="none" w:sz="0" w:space="0" w:color="auto"/>
          </w:divBdr>
          <w:divsChild>
            <w:div w:id="2315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0952">
      <w:bodyDiv w:val="1"/>
      <w:marLeft w:val="0"/>
      <w:marRight w:val="0"/>
      <w:marTop w:val="0"/>
      <w:marBottom w:val="0"/>
      <w:divBdr>
        <w:top w:val="none" w:sz="0" w:space="0" w:color="auto"/>
        <w:left w:val="none" w:sz="0" w:space="0" w:color="auto"/>
        <w:bottom w:val="none" w:sz="0" w:space="0" w:color="auto"/>
        <w:right w:val="none" w:sz="0" w:space="0" w:color="auto"/>
      </w:divBdr>
    </w:div>
    <w:div w:id="1670791562">
      <w:bodyDiv w:val="1"/>
      <w:marLeft w:val="0"/>
      <w:marRight w:val="0"/>
      <w:marTop w:val="0"/>
      <w:marBottom w:val="0"/>
      <w:divBdr>
        <w:top w:val="none" w:sz="0" w:space="0" w:color="auto"/>
        <w:left w:val="none" w:sz="0" w:space="0" w:color="auto"/>
        <w:bottom w:val="none" w:sz="0" w:space="0" w:color="auto"/>
        <w:right w:val="none" w:sz="0" w:space="0" w:color="auto"/>
      </w:divBdr>
    </w:div>
    <w:div w:id="1696494646">
      <w:bodyDiv w:val="1"/>
      <w:marLeft w:val="0"/>
      <w:marRight w:val="0"/>
      <w:marTop w:val="0"/>
      <w:marBottom w:val="0"/>
      <w:divBdr>
        <w:top w:val="none" w:sz="0" w:space="0" w:color="auto"/>
        <w:left w:val="none" w:sz="0" w:space="0" w:color="auto"/>
        <w:bottom w:val="none" w:sz="0" w:space="0" w:color="auto"/>
        <w:right w:val="none" w:sz="0" w:space="0" w:color="auto"/>
      </w:divBdr>
    </w:div>
    <w:div w:id="1716929794">
      <w:bodyDiv w:val="1"/>
      <w:marLeft w:val="0"/>
      <w:marRight w:val="0"/>
      <w:marTop w:val="0"/>
      <w:marBottom w:val="0"/>
      <w:divBdr>
        <w:top w:val="none" w:sz="0" w:space="0" w:color="auto"/>
        <w:left w:val="none" w:sz="0" w:space="0" w:color="auto"/>
        <w:bottom w:val="none" w:sz="0" w:space="0" w:color="auto"/>
        <w:right w:val="none" w:sz="0" w:space="0" w:color="auto"/>
      </w:divBdr>
    </w:div>
    <w:div w:id="1835533640">
      <w:bodyDiv w:val="1"/>
      <w:marLeft w:val="0"/>
      <w:marRight w:val="0"/>
      <w:marTop w:val="0"/>
      <w:marBottom w:val="0"/>
      <w:divBdr>
        <w:top w:val="none" w:sz="0" w:space="0" w:color="auto"/>
        <w:left w:val="none" w:sz="0" w:space="0" w:color="auto"/>
        <w:bottom w:val="none" w:sz="0" w:space="0" w:color="auto"/>
        <w:right w:val="none" w:sz="0" w:space="0" w:color="auto"/>
      </w:divBdr>
    </w:div>
    <w:div w:id="1948996721">
      <w:bodyDiv w:val="1"/>
      <w:marLeft w:val="0"/>
      <w:marRight w:val="0"/>
      <w:marTop w:val="0"/>
      <w:marBottom w:val="0"/>
      <w:divBdr>
        <w:top w:val="none" w:sz="0" w:space="0" w:color="auto"/>
        <w:left w:val="none" w:sz="0" w:space="0" w:color="auto"/>
        <w:bottom w:val="none" w:sz="0" w:space="0" w:color="auto"/>
        <w:right w:val="none" w:sz="0" w:space="0" w:color="auto"/>
      </w:divBdr>
      <w:divsChild>
        <w:div w:id="1806660528">
          <w:blockQuote w:val="1"/>
          <w:marLeft w:val="0"/>
          <w:marRight w:val="0"/>
          <w:marTop w:val="0"/>
          <w:marBottom w:val="0"/>
          <w:divBdr>
            <w:top w:val="none" w:sz="0" w:space="0" w:color="auto"/>
            <w:left w:val="none" w:sz="0" w:space="0" w:color="auto"/>
            <w:bottom w:val="none" w:sz="0" w:space="0" w:color="auto"/>
            <w:right w:val="none" w:sz="0" w:space="0" w:color="auto"/>
          </w:divBdr>
        </w:div>
        <w:div w:id="13056175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lopetuso2@studenti.uniba.i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owlready2.readthedocs.io/"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scikit-learn.org/stable/supervised_learning.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archive.ics.uci.edu/ml/datasets/heart+disease" TargetMode="External"/><Relationship Id="rId4" Type="http://schemas.openxmlformats.org/officeDocument/2006/relationships/settings" Target="settings.xml"/><Relationship Id="rId9" Type="http://schemas.openxmlformats.org/officeDocument/2006/relationships/hyperlink" Target="https://github.com/vincenzolopetuso/HeartNeuroSy.git" TargetMode="External"/><Relationship Id="rId14" Type="http://schemas.openxmlformats.org/officeDocument/2006/relationships/image" Target="media/image5.png"/><Relationship Id="rId22" Type="http://schemas.openxmlformats.org/officeDocument/2006/relationships/hyperlink" Target="https://protege.stanford.edu/"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4BF7B-B9E1-4AC4-B8CE-5E1137833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8158</Words>
  <Characters>46501</Characters>
  <Application>Microsoft Office Word</Application>
  <DocSecurity>0</DocSecurity>
  <Lines>387</Lines>
  <Paragraphs>109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 Microsoft</dc:creator>
  <cp:keywords/>
  <dc:description/>
  <cp:lastModifiedBy>Account Microsoft</cp:lastModifiedBy>
  <cp:revision>3</cp:revision>
  <cp:lastPrinted>2026-02-19T16:12:00Z</cp:lastPrinted>
  <dcterms:created xsi:type="dcterms:W3CDTF">2026-02-19T16:11:00Z</dcterms:created>
  <dcterms:modified xsi:type="dcterms:W3CDTF">2026-02-19T16:13:00Z</dcterms:modified>
</cp:coreProperties>
</file>