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b w:val="1"/>
          <w:sz w:val="20"/>
          <w:rtl w:val="0"/>
        </w:rPr>
        <w:t xml:space="preserve">Recipe Finder</w:t>
      </w:r>
    </w:p>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b w:val="1"/>
          <w:sz w:val="20"/>
          <w:rtl w:val="0"/>
        </w:rPr>
        <w:t xml:space="preserve">Software Requirements Specification</w:t>
      </w:r>
    </w:p>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b w:val="1"/>
          <w:sz w:val="20"/>
          <w:rtl w:val="0"/>
        </w:rPr>
        <w:t xml:space="preserve">COP 4331, Fall, 2013</w:t>
      </w:r>
    </w:p>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Modification history:</w:t>
      </w:r>
    </w:p>
    <w:tbl>
      <w:tblGrid>
        <w:gridCol w:w="1405"/>
        <w:gridCol w:w="1697"/>
        <w:gridCol w:w="2333"/>
        <w:gridCol w:w="3924"/>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Who</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v0.0</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8/15/00</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G. H. Walton</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Template</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v1.0</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&lt;date here&gt;</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&lt;who&gt;</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&lt;put comment to summarize the changes made in this version&gt;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 </w:t>
            </w:r>
          </w:p>
        </w:tc>
      </w:tr>
    </w:tbl>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Team Name: &lt;your team name here&gt;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Team Members:</w:t>
      </w:r>
    </w:p>
    <w:p w:rsidP="00000000" w:rsidRPr="00000000" w:rsidR="00000000" w:rsidDel="00000000" w:rsidRDefault="00000000">
      <w:pPr>
        <w:numPr>
          <w:ilvl w:val="0"/>
          <w:numId w:val="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Rachel Kinner </w:t>
      </w:r>
      <w:hyperlink r:id="rId5">
        <w:r w:rsidRPr="00000000" w:rsidR="00000000" w:rsidDel="00000000">
          <w:rPr>
            <w:rFonts w:cs="Times New Roman" w:hAnsi="Times New Roman" w:eastAsia="Times New Roman" w:ascii="Times New Roman"/>
            <w:color w:val="1155cc"/>
            <w:sz w:val="20"/>
            <w:u w:val="single"/>
            <w:rtl w:val="0"/>
          </w:rPr>
          <w:t xml:space="preserve">rachel.kinner@knights.ucf.edu</w:t>
        </w:r>
      </w:hyperlink>
      <w:r w:rsidRPr="00000000" w:rsidR="00000000" w:rsidDel="00000000">
        <w:rPr>
          <w:rtl w:val="0"/>
        </w:rPr>
      </w:r>
    </w:p>
    <w:p w:rsidP="00000000" w:rsidRPr="00000000" w:rsidR="00000000" w:rsidDel="00000000" w:rsidRDefault="00000000">
      <w:pPr>
        <w:numPr>
          <w:ilvl w:val="0"/>
          <w:numId w:val="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Vincenzo Marconi </w:t>
      </w:r>
      <w:hyperlink r:id="rId6">
        <w:r w:rsidRPr="00000000" w:rsidR="00000000" w:rsidDel="00000000">
          <w:rPr>
            <w:rFonts w:cs="Times New Roman" w:hAnsi="Times New Roman" w:eastAsia="Times New Roman" w:ascii="Times New Roman"/>
            <w:color w:val="1155cc"/>
            <w:sz w:val="20"/>
            <w:u w:val="single"/>
            <w:rtl w:val="0"/>
          </w:rPr>
          <w:t xml:space="preserve">vincenzo.marconi117@knights.ucf.edu</w:t>
        </w:r>
      </w:hyperlink>
      <w:r w:rsidRPr="00000000" w:rsidR="00000000" w:rsidDel="00000000">
        <w:rPr>
          <w:rtl w:val="0"/>
        </w:rPr>
      </w:r>
    </w:p>
    <w:p w:rsidP="00000000" w:rsidRPr="00000000" w:rsidR="00000000" w:rsidDel="00000000" w:rsidRDefault="00000000">
      <w:pPr>
        <w:numPr>
          <w:ilvl w:val="0"/>
          <w:numId w:val="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Ronald Hyatt </w:t>
      </w:r>
      <w:hyperlink r:id="rId7">
        <w:r w:rsidRPr="00000000" w:rsidR="00000000" w:rsidDel="00000000">
          <w:rPr>
            <w:rFonts w:cs="Times New Roman" w:hAnsi="Times New Roman" w:eastAsia="Times New Roman" w:ascii="Times New Roman"/>
            <w:color w:val="1155cc"/>
            <w:sz w:val="20"/>
            <w:u w:val="single"/>
            <w:rtl w:val="0"/>
          </w:rPr>
          <w:t xml:space="preserve">enishi@knights.ucf.edu</w:t>
        </w:r>
      </w:hyperlink>
      <w:r w:rsidRPr="00000000" w:rsidR="00000000" w:rsidDel="00000000">
        <w:rPr>
          <w:rtl w:val="0"/>
        </w:rPr>
      </w:r>
    </w:p>
    <w:p w:rsidP="00000000" w:rsidRPr="00000000" w:rsidR="00000000" w:rsidDel="00000000" w:rsidRDefault="00000000">
      <w:pPr>
        <w:numPr>
          <w:ilvl w:val="0"/>
          <w:numId w:val="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Matt Bald </w:t>
      </w:r>
      <w:hyperlink r:id="rId8">
        <w:r w:rsidRPr="00000000" w:rsidR="00000000" w:rsidDel="00000000">
          <w:rPr>
            <w:rFonts w:cs="Times New Roman" w:hAnsi="Times New Roman" w:eastAsia="Times New Roman" w:ascii="Times New Roman"/>
            <w:color w:val="1155cc"/>
            <w:sz w:val="20"/>
            <w:u w:val="single"/>
            <w:rtl w:val="0"/>
          </w:rPr>
          <w:t xml:space="preserve">mbald@knights.ucf.edu</w:t>
        </w:r>
      </w:hyperlink>
      <w:r w:rsidRPr="00000000" w:rsidR="00000000" w:rsidDel="00000000">
        <w:rPr>
          <w:rtl w:val="0"/>
        </w:rPr>
      </w:r>
    </w:p>
    <w:p w:rsidP="00000000" w:rsidRPr="00000000" w:rsidR="00000000" w:rsidDel="00000000" w:rsidRDefault="00000000">
      <w:pPr>
        <w:numPr>
          <w:ilvl w:val="0"/>
          <w:numId w:val="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Brian McCormick </w:t>
      </w:r>
      <w:hyperlink r:id="rId9">
        <w:r w:rsidRPr="00000000" w:rsidR="00000000" w:rsidDel="00000000">
          <w:rPr>
            <w:rFonts w:cs="Times New Roman" w:hAnsi="Times New Roman" w:eastAsia="Times New Roman" w:ascii="Times New Roman"/>
            <w:color w:val="1155cc"/>
            <w:sz w:val="20"/>
            <w:u w:val="single"/>
            <w:rtl w:val="0"/>
          </w:rPr>
          <w:t xml:space="preserve">mccor140@knights.ucf.edu</w:t>
        </w:r>
      </w:hyperlink>
      <w:r w:rsidRPr="00000000" w:rsidR="00000000" w:rsidDel="00000000">
        <w:rPr>
          <w:rtl w:val="0"/>
        </w:rPr>
      </w:r>
    </w:p>
    <w:p w:rsidP="00000000" w:rsidRPr="00000000" w:rsidR="00000000" w:rsidDel="00000000" w:rsidRDefault="00000000">
      <w:pPr>
        <w:numPr>
          <w:ilvl w:val="0"/>
          <w:numId w:val="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Josh Barnett </w:t>
      </w:r>
      <w:hyperlink r:id="rId10">
        <w:r w:rsidRPr="00000000" w:rsidR="00000000" w:rsidDel="00000000">
          <w:rPr>
            <w:rFonts w:cs="Times New Roman" w:hAnsi="Times New Roman" w:eastAsia="Times New Roman" w:ascii="Times New Roman"/>
            <w:color w:val="1155cc"/>
            <w:sz w:val="20"/>
            <w:u w:val="single"/>
            <w:rtl w:val="0"/>
          </w:rPr>
          <w:t xml:space="preserve">jbarnett@knights.ucf.edu</w:t>
        </w:r>
      </w:hyperlink>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sz w:val="20"/>
          <w:rtl w:val="0"/>
        </w:rPr>
        <w:t xml:space="preserve">Contents of this Document</w:t>
      </w:r>
    </w:p>
    <w:p w:rsidP="00000000" w:rsidRPr="00000000" w:rsidR="00000000" w:rsidDel="00000000" w:rsidRDefault="00000000">
      <w:pPr>
        <w:spacing w:lineRule="auto" w:after="200"/>
        <w:contextualSpacing w:val="0"/>
        <w:rPr/>
      </w:pPr>
      <w:hyperlink r:id="rId11">
        <w:r w:rsidRPr="00000000" w:rsidR="00000000" w:rsidDel="00000000">
          <w:rPr>
            <w:rFonts w:cs="Times New Roman" w:hAnsi="Times New Roman" w:eastAsia="Times New Roman" w:ascii="Times New Roman"/>
            <w:color w:val="1155cc"/>
            <w:sz w:val="20"/>
            <w:u w:val="single"/>
            <w:rtl w:val="0"/>
          </w:rPr>
          <w:t xml:space="preserve">Introduction</w:t>
        </w:r>
      </w:hyperlink>
    </w:p>
    <w:p w:rsidP="00000000" w:rsidRPr="00000000" w:rsidR="00000000" w:rsidDel="00000000" w:rsidRDefault="00000000">
      <w:pPr>
        <w:numPr>
          <w:ilvl w:val="1"/>
          <w:numId w:val="6"/>
        </w:numPr>
        <w:spacing w:lineRule="auto" w:after="200"/>
        <w:ind w:left="1440" w:hanging="359"/>
        <w:contextualSpacing w:val="1"/>
        <w:rPr/>
      </w:pPr>
      <w:hyperlink r:id="rId12">
        <w:r w:rsidRPr="00000000" w:rsidR="00000000" w:rsidDel="00000000">
          <w:rPr>
            <w:rFonts w:cs="Times New Roman" w:hAnsi="Times New Roman" w:eastAsia="Times New Roman" w:ascii="Times New Roman"/>
            <w:color w:val="1155cc"/>
            <w:sz w:val="20"/>
            <w:u w:val="single"/>
            <w:rtl w:val="0"/>
          </w:rPr>
          <w:t xml:space="preserve">Software to be Produced</w:t>
        </w:r>
      </w:hyperlink>
    </w:p>
    <w:p w:rsidP="00000000" w:rsidRPr="00000000" w:rsidR="00000000" w:rsidDel="00000000" w:rsidRDefault="00000000">
      <w:pPr>
        <w:numPr>
          <w:ilvl w:val="1"/>
          <w:numId w:val="6"/>
        </w:numPr>
        <w:spacing w:lineRule="auto" w:after="200"/>
        <w:ind w:left="1440" w:hanging="359"/>
        <w:contextualSpacing w:val="1"/>
        <w:rPr/>
      </w:pPr>
      <w:hyperlink r:id="rId13">
        <w:r w:rsidRPr="00000000" w:rsidR="00000000" w:rsidDel="00000000">
          <w:rPr>
            <w:rFonts w:cs="Times New Roman" w:hAnsi="Times New Roman" w:eastAsia="Times New Roman" w:ascii="Times New Roman"/>
            <w:color w:val="1155cc"/>
            <w:sz w:val="20"/>
            <w:u w:val="single"/>
            <w:rtl w:val="0"/>
          </w:rPr>
          <w:t xml:space="preserve">Reference Documents</w:t>
        </w:r>
      </w:hyperlink>
    </w:p>
    <w:p w:rsidP="00000000" w:rsidRPr="00000000" w:rsidR="00000000" w:rsidDel="00000000" w:rsidRDefault="00000000">
      <w:pPr>
        <w:numPr>
          <w:ilvl w:val="1"/>
          <w:numId w:val="6"/>
        </w:numPr>
        <w:spacing w:lineRule="auto" w:after="200"/>
        <w:ind w:left="1440" w:hanging="359"/>
        <w:contextualSpacing w:val="1"/>
        <w:rPr/>
      </w:pPr>
      <w:hyperlink r:id="rId14">
        <w:r w:rsidRPr="00000000" w:rsidR="00000000" w:rsidDel="00000000">
          <w:rPr>
            <w:rFonts w:cs="Times New Roman" w:hAnsi="Times New Roman" w:eastAsia="Times New Roman" w:ascii="Times New Roman"/>
            <w:color w:val="1155cc"/>
            <w:sz w:val="20"/>
            <w:u w:val="single"/>
            <w:rtl w:val="0"/>
          </w:rPr>
          <w:t xml:space="preserve">Applicable Standards</w:t>
        </w:r>
      </w:hyperlink>
    </w:p>
    <w:p w:rsidP="00000000" w:rsidRPr="00000000" w:rsidR="00000000" w:rsidDel="00000000" w:rsidRDefault="00000000">
      <w:pPr>
        <w:spacing w:lineRule="auto" w:after="200"/>
        <w:contextualSpacing w:val="0"/>
        <w:rPr/>
      </w:pPr>
      <w:hyperlink r:id="rId15">
        <w:r w:rsidRPr="00000000" w:rsidR="00000000" w:rsidDel="00000000">
          <w:rPr>
            <w:rFonts w:cs="Times New Roman" w:hAnsi="Times New Roman" w:eastAsia="Times New Roman" w:ascii="Times New Roman"/>
            <w:color w:val="1155cc"/>
            <w:sz w:val="20"/>
            <w:u w:val="single"/>
            <w:rtl w:val="0"/>
          </w:rPr>
          <w:t xml:space="preserve">Definition, Acronyms, and Abbreviations</w:t>
        </w:r>
      </w:hyperlink>
    </w:p>
    <w:p w:rsidP="00000000" w:rsidRPr="00000000" w:rsidR="00000000" w:rsidDel="00000000" w:rsidRDefault="00000000">
      <w:pPr>
        <w:spacing w:lineRule="auto" w:after="200" w:line="276" w:before="0"/>
        <w:ind w:left="0" w:firstLine="0" w:right="0"/>
        <w:contextualSpacing w:val="0"/>
        <w:jc w:val="left"/>
        <w:rPr/>
      </w:pPr>
      <w:hyperlink r:id="rId16">
        <w:r w:rsidRPr="00000000" w:rsidR="00000000" w:rsidDel="00000000">
          <w:rPr>
            <w:rFonts w:cs="Times New Roman" w:hAnsi="Times New Roman" w:eastAsia="Times New Roman" w:ascii="Times New Roman"/>
            <w:color w:val="1155cc"/>
            <w:sz w:val="20"/>
            <w:u w:val="single"/>
            <w:rtl w:val="0"/>
          </w:rPr>
          <w:t xml:space="preserve">Product Overview</w:t>
        </w:r>
      </w:hyperlink>
    </w:p>
    <w:p w:rsidP="00000000" w:rsidRPr="00000000" w:rsidR="00000000" w:rsidDel="00000000" w:rsidRDefault="00000000">
      <w:pPr>
        <w:numPr>
          <w:ilvl w:val="1"/>
          <w:numId w:val="20"/>
        </w:numPr>
        <w:spacing w:lineRule="auto" w:after="200"/>
        <w:ind w:left="1440" w:hanging="359"/>
        <w:contextualSpacing w:val="1"/>
        <w:rPr/>
      </w:pPr>
      <w:hyperlink r:id="rId17">
        <w:r w:rsidRPr="00000000" w:rsidR="00000000" w:rsidDel="00000000">
          <w:rPr>
            <w:rFonts w:cs="Times New Roman" w:hAnsi="Times New Roman" w:eastAsia="Times New Roman" w:ascii="Times New Roman"/>
            <w:color w:val="1155cc"/>
            <w:sz w:val="20"/>
            <w:u w:val="single"/>
            <w:rtl w:val="0"/>
          </w:rPr>
          <w:t xml:space="preserve">Assumptions</w:t>
        </w:r>
      </w:hyperlink>
    </w:p>
    <w:p w:rsidP="00000000" w:rsidRPr="00000000" w:rsidR="00000000" w:rsidDel="00000000" w:rsidRDefault="00000000">
      <w:pPr>
        <w:numPr>
          <w:ilvl w:val="1"/>
          <w:numId w:val="20"/>
        </w:numPr>
        <w:spacing w:lineRule="auto" w:after="200"/>
        <w:ind w:left="1440" w:hanging="359"/>
        <w:contextualSpacing w:val="1"/>
        <w:rPr/>
      </w:pPr>
      <w:hyperlink r:id="rId18">
        <w:r w:rsidRPr="00000000" w:rsidR="00000000" w:rsidDel="00000000">
          <w:rPr>
            <w:rFonts w:cs="Times New Roman" w:hAnsi="Times New Roman" w:eastAsia="Times New Roman" w:ascii="Times New Roman"/>
            <w:color w:val="1155cc"/>
            <w:sz w:val="20"/>
            <w:u w:val="single"/>
            <w:rtl w:val="0"/>
          </w:rPr>
          <w:t xml:space="preserve">Stakeholders</w:t>
        </w:r>
      </w:hyperlink>
    </w:p>
    <w:p w:rsidP="00000000" w:rsidRPr="00000000" w:rsidR="00000000" w:rsidDel="00000000" w:rsidRDefault="00000000">
      <w:pPr>
        <w:numPr>
          <w:ilvl w:val="1"/>
          <w:numId w:val="20"/>
        </w:numPr>
        <w:spacing w:lineRule="auto" w:after="200"/>
        <w:ind w:left="1440" w:hanging="359"/>
        <w:contextualSpacing w:val="1"/>
        <w:rPr/>
      </w:pPr>
      <w:hyperlink r:id="rId19">
        <w:r w:rsidRPr="00000000" w:rsidR="00000000" w:rsidDel="00000000">
          <w:rPr>
            <w:rFonts w:cs="Times New Roman" w:hAnsi="Times New Roman" w:eastAsia="Times New Roman" w:ascii="Times New Roman"/>
            <w:color w:val="1155cc"/>
            <w:sz w:val="20"/>
            <w:u w:val="single"/>
            <w:rtl w:val="0"/>
          </w:rPr>
          <w:t xml:space="preserve">Event Table</w:t>
        </w:r>
      </w:hyperlink>
    </w:p>
    <w:p w:rsidP="00000000" w:rsidRPr="00000000" w:rsidR="00000000" w:rsidDel="00000000" w:rsidRDefault="00000000">
      <w:pPr>
        <w:numPr>
          <w:ilvl w:val="1"/>
          <w:numId w:val="20"/>
        </w:numPr>
        <w:spacing w:lineRule="auto" w:after="200"/>
        <w:ind w:left="1440" w:hanging="359"/>
        <w:contextualSpacing w:val="1"/>
        <w:rPr/>
      </w:pPr>
      <w:hyperlink r:id="rId20">
        <w:r w:rsidRPr="00000000" w:rsidR="00000000" w:rsidDel="00000000">
          <w:rPr>
            <w:rFonts w:cs="Times New Roman" w:hAnsi="Times New Roman" w:eastAsia="Times New Roman" w:ascii="Times New Roman"/>
            <w:color w:val="1155cc"/>
            <w:sz w:val="20"/>
            <w:u w:val="single"/>
            <w:rtl w:val="0"/>
          </w:rPr>
          <w:t xml:space="preserve">Use Case Diagram</w:t>
        </w:r>
      </w:hyperlink>
    </w:p>
    <w:p w:rsidP="00000000" w:rsidRPr="00000000" w:rsidR="00000000" w:rsidDel="00000000" w:rsidRDefault="00000000">
      <w:pPr>
        <w:numPr>
          <w:ilvl w:val="1"/>
          <w:numId w:val="20"/>
        </w:numPr>
        <w:spacing w:lineRule="auto" w:after="200"/>
        <w:ind w:left="1440" w:hanging="359"/>
        <w:contextualSpacing w:val="1"/>
        <w:rPr/>
      </w:pPr>
      <w:hyperlink r:id="rId21">
        <w:r w:rsidRPr="00000000" w:rsidR="00000000" w:rsidDel="00000000">
          <w:rPr>
            <w:rFonts w:cs="Times New Roman" w:hAnsi="Times New Roman" w:eastAsia="Times New Roman" w:ascii="Times New Roman"/>
            <w:color w:val="1155cc"/>
            <w:sz w:val="20"/>
            <w:u w:val="single"/>
            <w:rtl w:val="0"/>
          </w:rPr>
          <w:t xml:space="preserve">Use Case Descriptions</w:t>
        </w:r>
      </w:hyperlink>
    </w:p>
    <w:p w:rsidP="00000000" w:rsidRPr="00000000" w:rsidR="00000000" w:rsidDel="00000000" w:rsidRDefault="00000000">
      <w:pPr>
        <w:spacing w:lineRule="auto" w:after="200"/>
        <w:contextualSpacing w:val="0"/>
        <w:rPr/>
      </w:pPr>
      <w:hyperlink r:id="rId22">
        <w:r w:rsidRPr="00000000" w:rsidR="00000000" w:rsidDel="00000000">
          <w:rPr>
            <w:rFonts w:cs="Times New Roman" w:hAnsi="Times New Roman" w:eastAsia="Times New Roman" w:ascii="Times New Roman"/>
            <w:color w:val="1155cc"/>
            <w:sz w:val="20"/>
            <w:u w:val="single"/>
            <w:rtl w:val="0"/>
          </w:rPr>
          <w:t xml:space="preserve">Specific Requirements</w:t>
        </w:r>
      </w:hyperlink>
    </w:p>
    <w:p w:rsidP="00000000" w:rsidRPr="00000000" w:rsidR="00000000" w:rsidDel="00000000" w:rsidRDefault="00000000">
      <w:pPr>
        <w:numPr>
          <w:ilvl w:val="1"/>
          <w:numId w:val="8"/>
        </w:numPr>
        <w:spacing w:lineRule="auto" w:after="200"/>
        <w:ind w:left="1440" w:hanging="359"/>
        <w:contextualSpacing w:val="1"/>
        <w:rPr/>
      </w:pPr>
      <w:hyperlink r:id="rId23">
        <w:r w:rsidRPr="00000000" w:rsidR="00000000" w:rsidDel="00000000">
          <w:rPr>
            <w:rFonts w:cs="Times New Roman" w:hAnsi="Times New Roman" w:eastAsia="Times New Roman" w:ascii="Times New Roman"/>
            <w:color w:val="1155cc"/>
            <w:sz w:val="20"/>
            <w:u w:val="single"/>
            <w:rtl w:val="0"/>
          </w:rPr>
          <w:t xml:space="preserve">Functional Requirements</w:t>
        </w:r>
      </w:hyperlink>
    </w:p>
    <w:p w:rsidP="00000000" w:rsidRPr="00000000" w:rsidR="00000000" w:rsidDel="00000000" w:rsidRDefault="00000000">
      <w:pPr>
        <w:numPr>
          <w:ilvl w:val="1"/>
          <w:numId w:val="8"/>
        </w:numPr>
        <w:spacing w:lineRule="auto" w:after="200"/>
        <w:ind w:left="1440" w:hanging="359"/>
        <w:contextualSpacing w:val="1"/>
        <w:rPr/>
      </w:pPr>
      <w:hyperlink r:id="rId24">
        <w:r w:rsidRPr="00000000" w:rsidR="00000000" w:rsidDel="00000000">
          <w:rPr>
            <w:rFonts w:cs="Times New Roman" w:hAnsi="Times New Roman" w:eastAsia="Times New Roman" w:ascii="Times New Roman"/>
            <w:color w:val="1155cc"/>
            <w:sz w:val="20"/>
            <w:u w:val="single"/>
            <w:rtl w:val="0"/>
          </w:rPr>
          <w:t xml:space="preserve">Interface Requirements</w:t>
        </w:r>
      </w:hyperlink>
    </w:p>
    <w:p w:rsidP="00000000" w:rsidRPr="00000000" w:rsidR="00000000" w:rsidDel="00000000" w:rsidRDefault="00000000">
      <w:pPr>
        <w:numPr>
          <w:ilvl w:val="1"/>
          <w:numId w:val="8"/>
        </w:numPr>
        <w:spacing w:lineRule="auto" w:after="200"/>
        <w:ind w:left="1440" w:hanging="359"/>
        <w:contextualSpacing w:val="1"/>
        <w:rPr/>
      </w:pPr>
      <w:hyperlink r:id="rId25">
        <w:r w:rsidRPr="00000000" w:rsidR="00000000" w:rsidDel="00000000">
          <w:rPr>
            <w:rFonts w:cs="Times New Roman" w:hAnsi="Times New Roman" w:eastAsia="Times New Roman" w:ascii="Times New Roman"/>
            <w:color w:val="1155cc"/>
            <w:sz w:val="20"/>
            <w:u w:val="single"/>
            <w:rtl w:val="0"/>
          </w:rPr>
          <w:t xml:space="preserve">Physical Environment Requirements</w:t>
        </w:r>
      </w:hyperlink>
    </w:p>
    <w:p w:rsidP="00000000" w:rsidRPr="00000000" w:rsidR="00000000" w:rsidDel="00000000" w:rsidRDefault="00000000">
      <w:pPr>
        <w:numPr>
          <w:ilvl w:val="1"/>
          <w:numId w:val="8"/>
        </w:numPr>
        <w:spacing w:lineRule="auto" w:after="200"/>
        <w:ind w:left="1440" w:hanging="359"/>
        <w:contextualSpacing w:val="1"/>
        <w:rPr/>
      </w:pPr>
      <w:hyperlink r:id="rId26">
        <w:r w:rsidRPr="00000000" w:rsidR="00000000" w:rsidDel="00000000">
          <w:rPr>
            <w:rFonts w:cs="Times New Roman" w:hAnsi="Times New Roman" w:eastAsia="Times New Roman" w:ascii="Times New Roman"/>
            <w:color w:val="1155cc"/>
            <w:sz w:val="20"/>
            <w:u w:val="single"/>
            <w:rtl w:val="0"/>
          </w:rPr>
          <w:t xml:space="preserve">Users and Human Factors Requirements</w:t>
        </w:r>
      </w:hyperlink>
    </w:p>
    <w:p w:rsidP="00000000" w:rsidRPr="00000000" w:rsidR="00000000" w:rsidDel="00000000" w:rsidRDefault="00000000">
      <w:pPr>
        <w:numPr>
          <w:ilvl w:val="1"/>
          <w:numId w:val="8"/>
        </w:numPr>
        <w:spacing w:lineRule="auto" w:after="200"/>
        <w:ind w:left="1440" w:hanging="359"/>
        <w:contextualSpacing w:val="1"/>
        <w:rPr/>
      </w:pPr>
      <w:hyperlink r:id="rId27">
        <w:r w:rsidRPr="00000000" w:rsidR="00000000" w:rsidDel="00000000">
          <w:rPr>
            <w:rFonts w:cs="Times New Roman" w:hAnsi="Times New Roman" w:eastAsia="Times New Roman" w:ascii="Times New Roman"/>
            <w:color w:val="1155cc"/>
            <w:sz w:val="20"/>
            <w:u w:val="single"/>
            <w:rtl w:val="0"/>
          </w:rPr>
          <w:t xml:space="preserve">Documentation Requirements</w:t>
        </w:r>
      </w:hyperlink>
    </w:p>
    <w:p w:rsidP="00000000" w:rsidRPr="00000000" w:rsidR="00000000" w:rsidDel="00000000" w:rsidRDefault="00000000">
      <w:pPr>
        <w:numPr>
          <w:ilvl w:val="1"/>
          <w:numId w:val="8"/>
        </w:numPr>
        <w:spacing w:lineRule="auto" w:after="200"/>
        <w:ind w:left="1440" w:hanging="359"/>
        <w:contextualSpacing w:val="1"/>
        <w:rPr/>
      </w:pPr>
      <w:hyperlink r:id="rId28">
        <w:r w:rsidRPr="00000000" w:rsidR="00000000" w:rsidDel="00000000">
          <w:rPr>
            <w:rFonts w:cs="Times New Roman" w:hAnsi="Times New Roman" w:eastAsia="Times New Roman" w:ascii="Times New Roman"/>
            <w:color w:val="1155cc"/>
            <w:sz w:val="20"/>
            <w:u w:val="single"/>
            <w:rtl w:val="0"/>
          </w:rPr>
          <w:t xml:space="preserve">Data Requirements</w:t>
        </w:r>
      </w:hyperlink>
    </w:p>
    <w:p w:rsidP="00000000" w:rsidRPr="00000000" w:rsidR="00000000" w:rsidDel="00000000" w:rsidRDefault="00000000">
      <w:pPr>
        <w:numPr>
          <w:ilvl w:val="1"/>
          <w:numId w:val="8"/>
        </w:numPr>
        <w:spacing w:lineRule="auto" w:after="200"/>
        <w:ind w:left="1440" w:hanging="359"/>
        <w:contextualSpacing w:val="1"/>
        <w:rPr/>
      </w:pPr>
      <w:hyperlink r:id="rId29">
        <w:r w:rsidRPr="00000000" w:rsidR="00000000" w:rsidDel="00000000">
          <w:rPr>
            <w:rFonts w:cs="Times New Roman" w:hAnsi="Times New Roman" w:eastAsia="Times New Roman" w:ascii="Times New Roman"/>
            <w:color w:val="1155cc"/>
            <w:sz w:val="20"/>
            <w:u w:val="single"/>
            <w:rtl w:val="0"/>
          </w:rPr>
          <w:t xml:space="preserve">Resource Requirements</w:t>
        </w:r>
      </w:hyperlink>
    </w:p>
    <w:p w:rsidP="00000000" w:rsidRPr="00000000" w:rsidR="00000000" w:rsidDel="00000000" w:rsidRDefault="00000000">
      <w:pPr>
        <w:numPr>
          <w:ilvl w:val="1"/>
          <w:numId w:val="8"/>
        </w:numPr>
        <w:spacing w:lineRule="auto" w:after="200"/>
        <w:ind w:left="1440" w:hanging="359"/>
        <w:contextualSpacing w:val="1"/>
        <w:rPr/>
      </w:pPr>
      <w:hyperlink r:id="rId30">
        <w:r w:rsidRPr="00000000" w:rsidR="00000000" w:rsidDel="00000000">
          <w:rPr>
            <w:rFonts w:cs="Times New Roman" w:hAnsi="Times New Roman" w:eastAsia="Times New Roman" w:ascii="Times New Roman"/>
            <w:color w:val="1155cc"/>
            <w:sz w:val="20"/>
            <w:u w:val="single"/>
            <w:rtl w:val="0"/>
          </w:rPr>
          <w:t xml:space="preserve">Security Requirements</w:t>
        </w:r>
      </w:hyperlink>
    </w:p>
    <w:p w:rsidP="00000000" w:rsidRPr="00000000" w:rsidR="00000000" w:rsidDel="00000000" w:rsidRDefault="00000000">
      <w:pPr>
        <w:numPr>
          <w:ilvl w:val="1"/>
          <w:numId w:val="8"/>
        </w:numPr>
        <w:spacing w:lineRule="auto" w:after="200"/>
        <w:ind w:left="1440" w:hanging="359"/>
        <w:contextualSpacing w:val="1"/>
        <w:rPr/>
      </w:pPr>
      <w:hyperlink r:id="rId31">
        <w:r w:rsidRPr="00000000" w:rsidR="00000000" w:rsidDel="00000000">
          <w:rPr>
            <w:rFonts w:cs="Times New Roman" w:hAnsi="Times New Roman" w:eastAsia="Times New Roman" w:ascii="Times New Roman"/>
            <w:color w:val="1155cc"/>
            <w:sz w:val="20"/>
            <w:u w:val="single"/>
            <w:rtl w:val="0"/>
          </w:rPr>
          <w:t xml:space="preserve">Quality Assurance Requirements</w:t>
        </w:r>
      </w:hyperlink>
    </w:p>
    <w:p w:rsidP="00000000" w:rsidRPr="00000000" w:rsidR="00000000" w:rsidDel="00000000" w:rsidRDefault="00000000">
      <w:pPr>
        <w:spacing w:lineRule="auto" w:after="200"/>
        <w:contextualSpacing w:val="0"/>
        <w:rPr/>
      </w:pPr>
      <w:hyperlink r:id="rId32">
        <w:r w:rsidRPr="00000000" w:rsidR="00000000" w:rsidDel="00000000">
          <w:rPr>
            <w:rFonts w:cs="Times New Roman" w:hAnsi="Times New Roman" w:eastAsia="Times New Roman" w:ascii="Times New Roman"/>
            <w:color w:val="1155cc"/>
            <w:sz w:val="20"/>
            <w:u w:val="single"/>
            <w:rtl w:val="0"/>
          </w:rPr>
          <w:t xml:space="preserve">Supporting Material</w:t>
        </w:r>
      </w:hyperlink>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SECTION 1: Introduction</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Software to be Produced:</w:t>
      </w:r>
    </w:p>
    <w:p w:rsidP="00000000" w:rsidRPr="00000000" w:rsidR="00000000" w:rsidDel="00000000" w:rsidRDefault="00000000">
      <w:pPr>
        <w:numPr>
          <w:ilvl w:val="0"/>
          <w:numId w:val="14"/>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The software to be produced is the *** (title of app). ** is a r</w:t>
      </w:r>
      <w:r w:rsidRPr="00000000" w:rsidR="00000000" w:rsidDel="00000000">
        <w:rPr>
          <w:rFonts w:cs="Times New Roman" w:hAnsi="Times New Roman" w:eastAsia="Times New Roman" w:ascii="Times New Roman"/>
          <w:sz w:val="20"/>
          <w:rtl w:val="0"/>
        </w:rPr>
        <w:t xml:space="preserve">ecipe finder application to allow users to find recipes based on the current ingredients they have in their friends. ** will also allow users to search for recipes. All recipes will have nutritional information and food safety information.. &lt;one paragraph to identify the software produced(s) to be produced.. Refer the reader to the reference documents for more information&gt;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Reference Documents:</w:t>
      </w:r>
    </w:p>
    <w:p w:rsidP="00000000" w:rsidRPr="00000000" w:rsidR="00000000" w:rsidDel="00000000" w:rsidRDefault="00000000">
      <w:pPr>
        <w:numPr>
          <w:ilvl w:val="0"/>
          <w:numId w:val="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Concept of Operations &lt;include link here&gt;</w:t>
      </w:r>
    </w:p>
    <w:p w:rsidP="00000000" w:rsidRPr="00000000" w:rsidR="00000000" w:rsidDel="00000000" w:rsidRDefault="00000000">
      <w:pPr>
        <w:numPr>
          <w:ilvl w:val="0"/>
          <w:numId w:val="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Project Plan &lt;include link here&gt;</w:t>
      </w:r>
    </w:p>
    <w:p w:rsidP="00000000" w:rsidRPr="00000000" w:rsidR="00000000" w:rsidDel="00000000" w:rsidRDefault="00000000">
      <w:pPr>
        <w:numPr>
          <w:ilvl w:val="0"/>
          <w:numId w:val="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&lt;any other relevant documents; include full reference information or link&gt;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Applicable Standards:</w:t>
      </w:r>
    </w:p>
    <w:p w:rsidP="00000000" w:rsidRPr="00000000" w:rsidR="00000000" w:rsidDel="00000000" w:rsidRDefault="00000000">
      <w:pPr>
        <w:numPr>
          <w:ilvl w:val="0"/>
          <w:numId w:val="1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&lt;You do not have to repeat the standards included in the project plan. This is where you cite any standards that are specific to the system requirements.&gt;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u w:val="single"/>
          <w:rtl w:val="0"/>
        </w:rPr>
        <w:t xml:space="preserve">Definitions, Acronyms, and Abbreviations:</w:t>
      </w:r>
    </w:p>
    <w:p w:rsidP="00000000" w:rsidRPr="00000000" w:rsidR="00000000" w:rsidDel="00000000" w:rsidRDefault="00000000">
      <w:pPr>
        <w:numPr>
          <w:ilvl w:val="0"/>
          <w:numId w:val="9"/>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&lt;include any that are needed to read this document (or "None" if document is self-explanatory and no acronyms or abbreviations will be used&gt;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SECTION 2: Product Overview</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Assumptions:</w:t>
      </w:r>
    </w:p>
    <w:p w:rsidP="00000000" w:rsidRPr="00000000" w:rsidR="00000000" w:rsidDel="00000000" w:rsidRDefault="00000000">
      <w:pPr>
        <w:numPr>
          <w:ilvl w:val="0"/>
          <w:numId w:val="1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rsidP="00000000" w:rsidRPr="00000000" w:rsidR="00000000" w:rsidDel="00000000" w:rsidRDefault="00000000">
      <w:pPr>
        <w:numPr>
          <w:ilvl w:val="0"/>
          <w:numId w:val="1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Stakeholders:</w:t>
      </w:r>
    </w:p>
    <w:p w:rsidP="00000000" w:rsidRPr="00000000" w:rsidR="00000000" w:rsidDel="00000000" w:rsidRDefault="00000000">
      <w:pPr>
        <w:numPr>
          <w:ilvl w:val="0"/>
          <w:numId w:val="10"/>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Event Table:</w:t>
      </w:r>
    </w:p>
    <w:p w:rsidP="00000000" w:rsidRPr="00000000" w:rsidR="00000000" w:rsidDel="00000000" w:rsidRDefault="00000000">
      <w:pPr>
        <w:numPr>
          <w:ilvl w:val="0"/>
          <w:numId w:val="2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rsidP="00000000" w:rsidRPr="00000000" w:rsidR="00000000" w:rsidDel="00000000" w:rsidRDefault="00000000">
      <w:pPr>
        <w:numPr>
          <w:ilvl w:val="0"/>
          <w:numId w:val="2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&lt;Use the following table format:&gt;</w:t>
      </w:r>
    </w:p>
    <w:tbl>
      <w:tblGrid>
        <w:gridCol w:w="2254"/>
        <w:gridCol w:w="2070"/>
        <w:gridCol w:w="2518"/>
        <w:gridCol w:w="2518"/>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Event Name</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External Stimuli</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External Responses</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Internal data and state</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tc>
      </w:tr>
    </w:tbl>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Use Case Diagram:</w:t>
      </w:r>
    </w:p>
    <w:p w:rsidP="00000000" w:rsidRPr="00000000" w:rsidR="00000000" w:rsidDel="00000000" w:rsidRDefault="00000000">
      <w:pPr>
        <w:numPr>
          <w:ilvl w:val="0"/>
          <w:numId w:val="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&lt;Include a use case diagram here. It should be consistent with all the above work For reference, see materials presented in class.Your text also has a little information.&gt;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Use Case Descriptions:</w:t>
      </w:r>
    </w:p>
    <w:p w:rsidP="00000000" w:rsidRPr="00000000" w:rsidR="00000000" w:rsidDel="00000000" w:rsidRDefault="00000000">
      <w:pPr>
        <w:numPr>
          <w:ilvl w:val="0"/>
          <w:numId w:val="7"/>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&lt;Briefly describe each use case included in the above diagram. Make sure that exceptions are considered. For reference, see materials presented in class. class.Your text also has a little information &gt;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SECTION 3: Specific Requirements</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&lt;The following template must be used for </w:t>
      </w:r>
      <w:r w:rsidRPr="00000000" w:rsidR="00000000" w:rsidDel="00000000">
        <w:rPr>
          <w:rFonts w:cs="Times New Roman" w:hAnsi="Times New Roman" w:eastAsia="Times New Roman" w:ascii="Times New Roman"/>
          <w:sz w:val="20"/>
          <w:u w:val="single"/>
          <w:rtl w:val="0"/>
        </w:rPr>
        <w:t xml:space="preserve">each</w:t>
      </w:r>
      <w:r w:rsidRPr="00000000" w:rsidR="00000000" w:rsidDel="00000000">
        <w:rPr>
          <w:rFonts w:cs="Times New Roman" w:hAnsi="Times New Roman" w:eastAsia="Times New Roman" w:ascii="Times New Roman"/>
          <w:sz w:val="20"/>
          <w:rtl w:val="0"/>
        </w:rPr>
        <w:t xml:space="preserve"> requirement: &gt;</w:t>
      </w:r>
    </w:p>
    <w:tbl>
      <w:tblGrid>
        <w:gridCol w:w="9360"/>
        <w:gridCol w:w="0"/>
      </w:tblGrid>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No: &lt;unique requirement number&gt;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Statement: &lt;the "shall" statement of the requirement&gt;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Source: &lt;source of the requirement&gt;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Dependency: &lt;list (with link) to each other requirement on which satisfaction of this requirement depends. (May be "None")&gt;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Conflicts: &lt;list (with link) to each other requirements with which this requirement conflicts. (May be "None")&gt;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Supporting Materials: &lt;list (with link) to supporting diagrams, lists, memos, etc.&gt;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Evaluation Method: &lt;How can you tell if the completed system satisfies this requirement? &gt;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Revision History: &lt;who, when, what&gt;</w:t>
            </w:r>
          </w:p>
        </w:tc>
      </w:tr>
    </w:tbl>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3.1 Functional Requirements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numPr>
          <w:ilvl w:val="0"/>
          <w:numId w:val="5"/>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 Describe the fundamental </w:t>
      </w:r>
      <w:r w:rsidRPr="00000000" w:rsidR="00000000" w:rsidDel="00000000">
        <w:rPr>
          <w:rFonts w:cs="Times New Roman" w:hAnsi="Times New Roman" w:eastAsia="Times New Roman" w:ascii="Times New Roman"/>
          <w:sz w:val="20"/>
          <w:u w:val="single"/>
          <w:rtl w:val="0"/>
        </w:rPr>
        <w:t xml:space="preserve">actions</w:t>
      </w:r>
      <w:r w:rsidRPr="00000000" w:rsidR="00000000" w:rsidDel="00000000">
        <w:rPr>
          <w:rFonts w:cs="Times New Roman" w:hAnsi="Times New Roman" w:eastAsia="Times New Roman" w:ascii="Times New Roman"/>
          <w:sz w:val="20"/>
          <w:rtl w:val="0"/>
        </w:rPr>
        <w:t xml:space="preserve"> that the software must perform. Functional requirements can be partitioned into subfunctions or subprocesses. Note: the software design partition does not have to correspond with the functional requirements partition. Functional requirements include:</w:t>
      </w:r>
    </w:p>
    <w:p w:rsidP="00000000" w:rsidRPr="00000000" w:rsidR="00000000" w:rsidDel="00000000" w:rsidRDefault="00000000">
      <w:pPr>
        <w:numPr>
          <w:ilvl w:val="1"/>
          <w:numId w:val="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validity checks on the inputs,</w:t>
      </w:r>
    </w:p>
    <w:p w:rsidP="00000000" w:rsidRPr="00000000" w:rsidR="00000000" w:rsidDel="00000000" w:rsidRDefault="00000000">
      <w:pPr>
        <w:numPr>
          <w:ilvl w:val="1"/>
          <w:numId w:val="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exact sequence of operations,</w:t>
      </w:r>
    </w:p>
    <w:p w:rsidP="00000000" w:rsidRPr="00000000" w:rsidR="00000000" w:rsidDel="00000000" w:rsidRDefault="00000000">
      <w:pPr>
        <w:numPr>
          <w:ilvl w:val="1"/>
          <w:numId w:val="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responses to abnormal situations, including: overflow, communication facilities, and error handling and recovery</w:t>
      </w:r>
    </w:p>
    <w:p w:rsidP="00000000" w:rsidRPr="00000000" w:rsidR="00000000" w:rsidDel="00000000" w:rsidRDefault="00000000">
      <w:pPr>
        <w:numPr>
          <w:ilvl w:val="1"/>
          <w:numId w:val="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effect of parameters</w:t>
      </w:r>
    </w:p>
    <w:p w:rsidP="00000000" w:rsidRPr="00000000" w:rsidR="00000000" w:rsidDel="00000000" w:rsidRDefault="00000000">
      <w:pPr>
        <w:numPr>
          <w:ilvl w:val="1"/>
          <w:numId w:val="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relationship of outputs to inputs, including: input/output sequences, formulas for input to output conversion</w:t>
      </w:r>
    </w:p>
    <w:p w:rsidP="00000000" w:rsidRPr="00000000" w:rsidR="00000000" w:rsidDel="00000000" w:rsidRDefault="00000000">
      <w:pPr>
        <w:numPr>
          <w:ilvl w:val="1"/>
          <w:numId w:val="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3.2 Interface Requirements:</w:t>
      </w:r>
    </w:p>
    <w:p w:rsidP="00000000" w:rsidRPr="00000000" w:rsidR="00000000" w:rsidDel="00000000" w:rsidRDefault="00000000">
      <w:pPr>
        <w:numPr>
          <w:ilvl w:val="0"/>
          <w:numId w:val="19"/>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 Describe the interactions of the software with other entities. Interface requirements include a precise description of the protocol for each interface:</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data items are input</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data items are output</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is the data type, the format, and the possible range of values for each data item? (i.e. what is the "domain" of this data item?)</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how accurate must each data item be?</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how often will each data item be received or sent?</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timing issues (synchronous/asynchronous)&gt;</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how many will be received or sent in a particular time period?</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how accurate must the data be?</w:t>
      </w:r>
    </w:p>
    <w:p w:rsidP="00000000" w:rsidRPr="00000000" w:rsidR="00000000" w:rsidDel="00000000" w:rsidRDefault="00000000">
      <w:pPr>
        <w:numPr>
          <w:ilvl w:val="1"/>
          <w:numId w:val="19"/>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3.3Physical Environment Requirements:</w:t>
      </w:r>
    </w:p>
    <w:p w:rsidP="00000000" w:rsidRPr="00000000" w:rsidR="00000000" w:rsidDel="00000000" w:rsidRDefault="00000000">
      <w:pPr>
        <w:numPr>
          <w:ilvl w:val="0"/>
          <w:numId w:val="18"/>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 Describe the environment in which the software must run. Physical environment requirements include:</w:t>
      </w:r>
    </w:p>
    <w:p w:rsidP="00000000" w:rsidRPr="00000000" w:rsidR="00000000" w:rsidDel="00000000" w:rsidRDefault="00000000">
      <w:pPr>
        <w:numPr>
          <w:ilvl w:val="1"/>
          <w:numId w:val="18"/>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type of equipment on which the software must run</w:t>
      </w:r>
    </w:p>
    <w:p w:rsidP="00000000" w:rsidRPr="00000000" w:rsidR="00000000" w:rsidDel="00000000" w:rsidRDefault="00000000">
      <w:pPr>
        <w:numPr>
          <w:ilvl w:val="1"/>
          <w:numId w:val="18"/>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location of the equipment</w:t>
      </w:r>
    </w:p>
    <w:p w:rsidP="00000000" w:rsidRPr="00000000" w:rsidR="00000000" w:rsidDel="00000000" w:rsidRDefault="00000000">
      <w:pPr>
        <w:numPr>
          <w:ilvl w:val="1"/>
          <w:numId w:val="18"/>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environmental considerations: temperature, humidity, ...</w:t>
      </w:r>
    </w:p>
    <w:p w:rsidP="00000000" w:rsidRPr="00000000" w:rsidR="00000000" w:rsidDel="00000000" w:rsidRDefault="00000000">
      <w:pPr>
        <w:numPr>
          <w:ilvl w:val="1"/>
          <w:numId w:val="18"/>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3.4 Users and Human Factors Requirements:</w:t>
      </w:r>
    </w:p>
    <w:p w:rsidP="00000000" w:rsidRPr="00000000" w:rsidR="00000000" w:rsidDel="00000000" w:rsidRDefault="00000000">
      <w:pPr>
        <w:numPr>
          <w:ilvl w:val="0"/>
          <w:numId w:val="16"/>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&lt;Describe the users and their constraints:</w:t>
      </w:r>
    </w:p>
    <w:p w:rsidP="00000000" w:rsidRPr="00000000" w:rsidR="00000000" w:rsidDel="00000000" w:rsidRDefault="00000000">
      <w:pPr>
        <w:numPr>
          <w:ilvl w:val="1"/>
          <w:numId w:val="16"/>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different types of users must the system support?</w:t>
      </w:r>
    </w:p>
    <w:p w:rsidP="00000000" w:rsidRPr="00000000" w:rsidR="00000000" w:rsidDel="00000000" w:rsidRDefault="00000000">
      <w:pPr>
        <w:numPr>
          <w:ilvl w:val="1"/>
          <w:numId w:val="16"/>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is the skill level of each type of user? What type of training and documentation must be provided for each user?</w:t>
      </w:r>
    </w:p>
    <w:p w:rsidP="00000000" w:rsidRPr="00000000" w:rsidR="00000000" w:rsidDel="00000000" w:rsidRDefault="00000000">
      <w:pPr>
        <w:numPr>
          <w:ilvl w:val="1"/>
          <w:numId w:val="16"/>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Do any users require special accommodations (large font size, ...)</w:t>
      </w:r>
    </w:p>
    <w:p w:rsidP="00000000" w:rsidRPr="00000000" w:rsidR="00000000" w:rsidDel="00000000" w:rsidRDefault="00000000">
      <w:pPr>
        <w:numPr>
          <w:ilvl w:val="1"/>
          <w:numId w:val="16"/>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Must the system detect and prevent misuse? If so, what types of potential misuse must the system detect and prevent?</w:t>
      </w:r>
    </w:p>
    <w:p w:rsidP="00000000" w:rsidRPr="00000000" w:rsidR="00000000" w:rsidDel="00000000" w:rsidRDefault="00000000">
      <w:pPr>
        <w:numPr>
          <w:ilvl w:val="1"/>
          <w:numId w:val="16"/>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3.5 Documentation Requirements:</w:t>
      </w:r>
    </w:p>
    <w:p w:rsidP="00000000" w:rsidRPr="00000000" w:rsidR="00000000" w:rsidDel="00000000" w:rsidRDefault="00000000">
      <w:pPr>
        <w:numPr>
          <w:ilvl w:val="0"/>
          <w:numId w:val="4"/>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&lt;Describe what documentation is required:</w:t>
      </w:r>
    </w:p>
    <w:p w:rsidP="00000000" w:rsidRPr="00000000" w:rsidR="00000000" w:rsidDel="00000000" w:rsidRDefault="00000000">
      <w:pPr>
        <w:numPr>
          <w:ilvl w:val="1"/>
          <w:numId w:val="4"/>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on-line, printed, or both?</w:t>
      </w:r>
    </w:p>
    <w:p w:rsidP="00000000" w:rsidRPr="00000000" w:rsidR="00000000" w:rsidDel="00000000" w:rsidRDefault="00000000">
      <w:pPr>
        <w:numPr>
          <w:ilvl w:val="1"/>
          <w:numId w:val="4"/>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is the assumed skill level of the audience of each component of documentation?</w:t>
      </w:r>
    </w:p>
    <w:p w:rsidP="00000000" w:rsidRPr="00000000" w:rsidR="00000000" w:rsidDel="00000000" w:rsidRDefault="00000000">
      <w:pPr>
        <w:numPr>
          <w:ilvl w:val="1"/>
          <w:numId w:val="4"/>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3.6 Data Requirements:</w:t>
      </w:r>
    </w:p>
    <w:p w:rsidP="00000000" w:rsidRPr="00000000" w:rsidR="00000000" w:rsidDel="00000000" w:rsidRDefault="00000000">
      <w:pPr>
        <w:numPr>
          <w:ilvl w:val="0"/>
          <w:numId w:val="2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&lt;Describe any data calculations: what formula will be used? to what degree of precision must the calculations be made? &gt;</w:t>
      </w:r>
    </w:p>
    <w:p w:rsidP="00000000" w:rsidRPr="00000000" w:rsidR="00000000" w:rsidDel="00000000" w:rsidRDefault="00000000">
      <w:pPr>
        <w:numPr>
          <w:ilvl w:val="0"/>
          <w:numId w:val="2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&lt;Describe any retained data requirements: exactly what must be retained?</w:t>
      </w:r>
    </w:p>
    <w:p w:rsidP="00000000" w:rsidRPr="00000000" w:rsidR="00000000" w:rsidDel="00000000" w:rsidRDefault="00000000">
      <w:pPr>
        <w:numPr>
          <w:ilvl w:val="0"/>
          <w:numId w:val="21"/>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3.7 Resource Requirements:</w:t>
      </w:r>
    </w:p>
    <w:p w:rsidP="00000000" w:rsidRPr="00000000" w:rsidR="00000000" w:rsidDel="00000000" w:rsidRDefault="00000000">
      <w:pPr>
        <w:numPr>
          <w:ilvl w:val="0"/>
          <w:numId w:val="15"/>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&lt;Describe the system resources:</w:t>
      </w:r>
    </w:p>
    <w:p w:rsidP="00000000" w:rsidRPr="00000000" w:rsidR="00000000" w:rsidDel="00000000" w:rsidRDefault="00000000">
      <w:pPr>
        <w:numPr>
          <w:ilvl w:val="1"/>
          <w:numId w:val="1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skilled personnel required to build, use, and maintain the system?</w:t>
      </w:r>
    </w:p>
    <w:p w:rsidP="00000000" w:rsidRPr="00000000" w:rsidR="00000000" w:rsidDel="00000000" w:rsidRDefault="00000000">
      <w:pPr>
        <w:numPr>
          <w:ilvl w:val="1"/>
          <w:numId w:val="1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physical space, power, heating, air conditioning, ...?</w:t>
      </w:r>
    </w:p>
    <w:p w:rsidP="00000000" w:rsidRPr="00000000" w:rsidR="00000000" w:rsidDel="00000000" w:rsidRDefault="00000000">
      <w:pPr>
        <w:numPr>
          <w:ilvl w:val="1"/>
          <w:numId w:val="1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schedule?</w:t>
      </w:r>
    </w:p>
    <w:p w:rsidP="00000000" w:rsidRPr="00000000" w:rsidR="00000000" w:rsidDel="00000000" w:rsidRDefault="00000000">
      <w:pPr>
        <w:numPr>
          <w:ilvl w:val="1"/>
          <w:numId w:val="1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funding?</w:t>
      </w:r>
    </w:p>
    <w:p w:rsidP="00000000" w:rsidRPr="00000000" w:rsidR="00000000" w:rsidDel="00000000" w:rsidRDefault="00000000">
      <w:pPr>
        <w:numPr>
          <w:ilvl w:val="1"/>
          <w:numId w:val="1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hardware/software/tools?</w:t>
      </w:r>
    </w:p>
    <w:p w:rsidP="00000000" w:rsidRPr="00000000" w:rsidR="00000000" w:rsidDel="00000000" w:rsidRDefault="00000000">
      <w:pPr>
        <w:numPr>
          <w:ilvl w:val="1"/>
          <w:numId w:val="15"/>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u w:val="single"/>
          <w:rtl w:val="0"/>
        </w:rPr>
        <w:t xml:space="preserve">3.8 Security Requirements:</w:t>
      </w:r>
    </w:p>
    <w:p w:rsidP="00000000" w:rsidRPr="00000000" w:rsidR="00000000" w:rsidDel="00000000" w:rsidRDefault="00000000">
      <w:pPr>
        <w:numPr>
          <w:ilvl w:val="0"/>
          <w:numId w:val="17"/>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&lt;Describe any security requirements:</w:t>
      </w:r>
    </w:p>
    <w:p w:rsidP="00000000" w:rsidRPr="00000000" w:rsidR="00000000" w:rsidDel="00000000" w:rsidRDefault="00000000">
      <w:pPr>
        <w:numPr>
          <w:ilvl w:val="1"/>
          <w:numId w:val="17"/>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must access to the system or information be controlled?</w:t>
      </w:r>
    </w:p>
    <w:p w:rsidP="00000000" w:rsidRPr="00000000" w:rsidR="00000000" w:rsidDel="00000000" w:rsidRDefault="00000000">
      <w:pPr>
        <w:numPr>
          <w:ilvl w:val="1"/>
          <w:numId w:val="17"/>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must one user's data be isolated from others?</w:t>
      </w:r>
    </w:p>
    <w:p w:rsidP="00000000" w:rsidRPr="00000000" w:rsidR="00000000" w:rsidDel="00000000" w:rsidRDefault="00000000">
      <w:pPr>
        <w:numPr>
          <w:ilvl w:val="1"/>
          <w:numId w:val="17"/>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how will user programs be isolated from other programs and from the operating system?</w:t>
      </w:r>
    </w:p>
    <w:p w:rsidP="00000000" w:rsidRPr="00000000" w:rsidR="00000000" w:rsidDel="00000000" w:rsidRDefault="00000000">
      <w:pPr>
        <w:numPr>
          <w:ilvl w:val="1"/>
          <w:numId w:val="17"/>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how often will the system be backed up?</w:t>
      </w:r>
    </w:p>
    <w:p w:rsidP="00000000" w:rsidRPr="00000000" w:rsidR="00000000" w:rsidDel="00000000" w:rsidRDefault="00000000">
      <w:pPr>
        <w:numPr>
          <w:ilvl w:val="1"/>
          <w:numId w:val="17"/>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must the backup copies be stored at a different location?</w:t>
      </w:r>
    </w:p>
    <w:p w:rsidP="00000000" w:rsidRPr="00000000" w:rsidR="00000000" w:rsidDel="00000000" w:rsidRDefault="00000000">
      <w:pPr>
        <w:numPr>
          <w:ilvl w:val="1"/>
          <w:numId w:val="17"/>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should precautions be taken against fire, water damage, theft, ...?</w:t>
      </w:r>
    </w:p>
    <w:p w:rsidP="00000000" w:rsidRPr="00000000" w:rsidR="00000000" w:rsidDel="00000000" w:rsidRDefault="00000000">
      <w:pPr>
        <w:numPr>
          <w:ilvl w:val="1"/>
          <w:numId w:val="17"/>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are the recovery requirements?</w:t>
      </w:r>
    </w:p>
    <w:p w:rsidP="00000000" w:rsidRPr="00000000" w:rsidR="00000000" w:rsidDel="00000000" w:rsidRDefault="00000000">
      <w:pPr>
        <w:numPr>
          <w:ilvl w:val="1"/>
          <w:numId w:val="17"/>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3.9 Quality Assurance Requirements:</w:t>
      </w:r>
    </w:p>
    <w:p w:rsidP="00000000" w:rsidRPr="00000000" w:rsidR="00000000" w:rsidDel="00000000" w:rsidRDefault="00000000">
      <w:pPr>
        <w:numPr>
          <w:ilvl w:val="0"/>
          <w:numId w:val="1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&lt;Describe quality attributes:</w:t>
      </w:r>
    </w:p>
    <w:p w:rsidP="00000000" w:rsidRPr="00000000" w:rsidR="00000000" w:rsidDel="00000000" w:rsidRDefault="00000000">
      <w:pPr>
        <w:numPr>
          <w:ilvl w:val="1"/>
          <w:numId w:val="12"/>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are the requirements for reliability, availability, maintainability, security, portability ...?</w:t>
      </w:r>
    </w:p>
    <w:p w:rsidP="00000000" w:rsidRPr="00000000" w:rsidR="00000000" w:rsidDel="00000000" w:rsidRDefault="00000000">
      <w:pPr>
        <w:numPr>
          <w:ilvl w:val="1"/>
          <w:numId w:val="12"/>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How must these quality attributes be demonstrated?</w:t>
      </w:r>
    </w:p>
    <w:p w:rsidP="00000000" w:rsidRPr="00000000" w:rsidR="00000000" w:rsidDel="00000000" w:rsidRDefault="00000000">
      <w:pPr>
        <w:numPr>
          <w:ilvl w:val="1"/>
          <w:numId w:val="12"/>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Must the system detect and isolate faults? If so, what types of faults?</w:t>
      </w:r>
    </w:p>
    <w:p w:rsidP="00000000" w:rsidRPr="00000000" w:rsidR="00000000" w:rsidDel="00000000" w:rsidRDefault="00000000">
      <w:pPr>
        <w:numPr>
          <w:ilvl w:val="1"/>
          <w:numId w:val="12"/>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Is there a prescribed mean time between failures?</w:t>
      </w:r>
    </w:p>
    <w:p w:rsidP="00000000" w:rsidRPr="00000000" w:rsidR="00000000" w:rsidDel="00000000" w:rsidRDefault="00000000">
      <w:pPr>
        <w:numPr>
          <w:ilvl w:val="1"/>
          <w:numId w:val="12"/>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Is there a prescribed time the system must be available?</w:t>
      </w:r>
    </w:p>
    <w:p w:rsidP="00000000" w:rsidRPr="00000000" w:rsidR="00000000" w:rsidDel="00000000" w:rsidRDefault="00000000">
      <w:pPr>
        <w:numPr>
          <w:ilvl w:val="1"/>
          <w:numId w:val="12"/>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Is there a maximum time allowed for restarting the system after a failure?</w:t>
      </w:r>
    </w:p>
    <w:p w:rsidP="00000000" w:rsidRPr="00000000" w:rsidR="00000000" w:rsidDel="00000000" w:rsidRDefault="00000000">
      <w:pPr>
        <w:numPr>
          <w:ilvl w:val="1"/>
          <w:numId w:val="12"/>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What are the requirements for resource usage and response times?</w:t>
      </w:r>
    </w:p>
    <w:p w:rsidP="00000000" w:rsidRPr="00000000" w:rsidR="00000000" w:rsidDel="00000000" w:rsidRDefault="00000000">
      <w:pPr>
        <w:numPr>
          <w:ilvl w:val="1"/>
          <w:numId w:val="12"/>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u w:val="single"/>
          <w:rtl w:val="0"/>
        </w:rPr>
        <w:t xml:space="preserve">SECTION 4: Supporting Material</w:t>
      </w:r>
    </w:p>
    <w:p w:rsidP="00000000" w:rsidRPr="00000000" w:rsidR="00000000" w:rsidDel="00000000" w:rsidRDefault="00000000">
      <w:pPr>
        <w:numPr>
          <w:ilvl w:val="0"/>
          <w:numId w:val="2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&lt;Here is where you put all your analysis work from which you derived the above requirements. It may include UML or other diagrams, notes, memos, etc.)</w:t>
      </w:r>
    </w:p>
    <w:p w:rsidP="00000000" w:rsidRPr="00000000" w:rsidR="00000000" w:rsidDel="00000000" w:rsidRDefault="00000000">
      <w:pPr>
        <w:spacing w:lineRule="auto" w:after="200"/>
        <w:contextualSpacing w:val="0"/>
        <w:rPr/>
      </w:pPr>
      <w:r w:rsidRPr="00000000" w:rsidR="00000000" w:rsidDel="00000000">
        <w:rPr>
          <w:rtl w:val="0"/>
        </w:rPr>
        <w:t xml:space="preserve"> </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cs.ucf.edu/courses/eel5881/SRSTemplate.html#EventTable" Type="http://schemas.openxmlformats.org/officeDocument/2006/relationships/hyperlink" TargetMode="External" Id="rId19"/><Relationship Target="http://www.cs.ucf.edu/courses/eel5881/SRSTemplate.html#StakeHolders" Type="http://schemas.openxmlformats.org/officeDocument/2006/relationships/hyperlink" TargetMode="External" Id="rId18"/><Relationship Target="http://www.cs.ucf.edu/courses/eel5881/SRSTemplate.html#Assumptions" Type="http://schemas.openxmlformats.org/officeDocument/2006/relationships/hyperlink" TargetMode="External" Id="rId17"/><Relationship Target="http://www.cs.ucf.edu/courses/eel5881/SRSTemplate.html#ProductOverview" Type="http://schemas.openxmlformats.org/officeDocument/2006/relationships/hyperlink" TargetMode="External" Id="rId16"/><Relationship Target="http://www.cs.ucf.edu/courses/eel5881/SRSTemplate.html#DefinitionsAcronymsAbbreviations" Type="http://schemas.openxmlformats.org/officeDocument/2006/relationships/hyperlink" TargetMode="External" Id="rId15"/><Relationship Target="http://www.cs.ucf.edu/courses/eel5881/SRSTemplate.html#ApplicableStandards" Type="http://schemas.openxmlformats.org/officeDocument/2006/relationships/hyperlink" TargetMode="External" Id="rId14"/><Relationship Target="http://www.cs.ucf.edu/courses/eel5881/SRSTemplate.html#SecurityRequirements" Type="http://schemas.openxmlformats.org/officeDocument/2006/relationships/hyperlink" TargetMode="External" Id="rId30"/><Relationship Target="http://www.cs.ucf.edu/courses/eel5881/SRSTemplate.html#SoftwareToBeProduced" Type="http://schemas.openxmlformats.org/officeDocument/2006/relationships/hyperlink" TargetMode="External" Id="rId12"/><Relationship Target="http://www.cs.ucf.edu/courses/eel5881/SRSTemplate.html#QualityAssuranceRequirements" Type="http://schemas.openxmlformats.org/officeDocument/2006/relationships/hyperlink" TargetMode="External" Id="rId31"/><Relationship Target="http://www.cs.ucf.edu/courses/eel5881/SRSTemplate.html#ReferenceDocuments" Type="http://schemas.openxmlformats.org/officeDocument/2006/relationships/hyperlink" TargetMode="External" Id="rId13"/><Relationship Target="mailto:jbarnett@knights.ucf.edu" Type="http://schemas.openxmlformats.org/officeDocument/2006/relationships/hyperlink" TargetMode="External" Id="rId10"/><Relationship Target="http://www.cs.ucf.edu/courses/eel5881/SRSTemplate.html#Introduction" Type="http://schemas.openxmlformats.org/officeDocument/2006/relationships/hyperlink" TargetMode="External" Id="rId11"/><Relationship Target="http://www.cs.ucf.edu/courses/eel5881/SRSTemplate.html#SupportingMaterials" Type="http://schemas.openxmlformats.org/officeDocument/2006/relationships/hyperlink" TargetMode="External" Id="rId32"/><Relationship Target="http://www.cs.ucf.edu/courses/eel5881/SRSTemplate.html#ResourceRequirements" Type="http://schemas.openxmlformats.org/officeDocument/2006/relationships/hyperlink" TargetMode="External" Id="rId29"/><Relationship Target="http://www.cs.ucf.edu/courses/eel5881/SRSTemplate.html#UsersHumanFactorsRequirements" Type="http://schemas.openxmlformats.org/officeDocument/2006/relationships/hyperlink" TargetMode="External" Id="rId26"/><Relationship Target="http://www.cs.ucf.edu/courses/eel5881/SRSTemplate.html#PhysicalEnvironmentRequirements" Type="http://schemas.openxmlformats.org/officeDocument/2006/relationships/hyperlink" TargetMode="External" Id="rId25"/><Relationship Target="http://www.cs.ucf.edu/courses/eel5881/SRSTemplate.html#DataRequirements" Type="http://schemas.openxmlformats.org/officeDocument/2006/relationships/hyperlink" TargetMode="External" Id="rId28"/><Relationship Target="http://www.cs.ucf.edu/courses/eel5881/SRSTemplate.html#DocumentationRequirements" Type="http://schemas.openxmlformats.org/officeDocument/2006/relationships/hyperlink" TargetMode="External" Id="rId27"/><Relationship Target="fontTable.xml" Type="http://schemas.openxmlformats.org/officeDocument/2006/relationships/fontTable" Id="rId2"/><Relationship Target="http://www.cs.ucf.edu/courses/eel5881/SRSTemplate.html#UseCaseDescriptions" Type="http://schemas.openxmlformats.org/officeDocument/2006/relationships/hyperlink" TargetMode="External" Id="rId21"/><Relationship Target="settings.xml" Type="http://schemas.openxmlformats.org/officeDocument/2006/relationships/settings" Id="rId1"/><Relationship Target="http://www.cs.ucf.edu/courses/eel5881/SRSTemplate.html#SpecificRequirements" Type="http://schemas.openxmlformats.org/officeDocument/2006/relationships/hyperlink" TargetMode="External" Id="rId22"/><Relationship Target="styles.xml" Type="http://schemas.openxmlformats.org/officeDocument/2006/relationships/styles" Id="rId4"/><Relationship Target="http://www.cs.ucf.edu/courses/eel5881/SRSTemplate.html#FunctionalRequirements" Type="http://schemas.openxmlformats.org/officeDocument/2006/relationships/hyperlink" TargetMode="External" Id="rId23"/><Relationship Target="numbering.xml" Type="http://schemas.openxmlformats.org/officeDocument/2006/relationships/numbering" Id="rId3"/><Relationship Target="http://www.cs.ucf.edu/courses/eel5881/SRSTemplate.html#InterfaceRequirements" Type="http://schemas.openxmlformats.org/officeDocument/2006/relationships/hyperlink" TargetMode="External" Id="rId24"/><Relationship Target="http://www.cs.ucf.edu/courses/eel5881/SRSTemplate.html#UseCaseDiagram" Type="http://schemas.openxmlformats.org/officeDocument/2006/relationships/hyperlink" TargetMode="External" Id="rId20"/><Relationship Target="mailto:mccor140@knights.ucf.edu" Type="http://schemas.openxmlformats.org/officeDocument/2006/relationships/hyperlink" TargetMode="External" Id="rId9"/><Relationship Target="mailto:vincenzo.marconi117@knights.ucf.edu" Type="http://schemas.openxmlformats.org/officeDocument/2006/relationships/hyperlink" TargetMode="External" Id="rId6"/><Relationship Target="mailto:rachel.kinner@knights.ucf.edu" Type="http://schemas.openxmlformats.org/officeDocument/2006/relationships/hyperlink" TargetMode="External" Id="rId5"/><Relationship Target="mailto:mbald@knights.ucf.edu" Type="http://schemas.openxmlformats.org/officeDocument/2006/relationships/hyperlink" TargetMode="External" Id="rId8"/><Relationship Target="mailto:enishi@knights.ucf.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Specification.docx</dc:title>
</cp:coreProperties>
</file>