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D8D" w:rsidRPr="00F54576" w:rsidRDefault="00F04D8D" w:rsidP="00F04D8D">
      <w:pPr>
        <w:rPr>
          <w:rFonts w:ascii="Arial" w:hAnsi="Arial" w:cs="Arial"/>
        </w:rPr>
      </w:pPr>
    </w:p>
    <w:p w:rsidR="00F04D8D" w:rsidRPr="00F54576" w:rsidRDefault="00F04D8D" w:rsidP="00F04D8D">
      <w:pPr>
        <w:rPr>
          <w:rFonts w:ascii="Arial" w:hAnsi="Arial" w:cs="Arial"/>
        </w:rPr>
      </w:pPr>
    </w:p>
    <w:p w:rsidR="00F04D8D" w:rsidRPr="00F54576" w:rsidRDefault="00345B99" w:rsidP="00F04D8D">
      <w:pPr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>API Documentation</w:t>
      </w:r>
    </w:p>
    <w:p w:rsidR="00972450" w:rsidRPr="00F54576" w:rsidRDefault="00972450" w:rsidP="00F04D8D">
      <w:pPr>
        <w:rPr>
          <w:rFonts w:ascii="Arial" w:hAnsi="Arial" w:cs="Arial"/>
          <w:sz w:val="28"/>
          <w:szCs w:val="28"/>
        </w:rPr>
      </w:pPr>
    </w:p>
    <w:p w:rsidR="007D7666" w:rsidRPr="00F54576" w:rsidRDefault="007D7666" w:rsidP="00F04D8D">
      <w:pPr>
        <w:rPr>
          <w:rFonts w:ascii="Arial" w:hAnsi="Arial" w:cs="Arial"/>
          <w:sz w:val="28"/>
          <w:szCs w:val="28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AA003E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 xml:space="preserve">Getting Started </w:t>
      </w:r>
    </w:p>
    <w:p w:rsidR="00AA003E" w:rsidRPr="00F54576" w:rsidRDefault="00AA003E" w:rsidP="00F04D8D">
      <w:pPr>
        <w:tabs>
          <w:tab w:val="left" w:pos="1756"/>
        </w:tabs>
        <w:rPr>
          <w:rFonts w:ascii="Arial" w:hAnsi="Arial" w:cs="Arial"/>
        </w:rPr>
      </w:pPr>
    </w:p>
    <w:p w:rsidR="00AA003E" w:rsidRPr="00F54576" w:rsidRDefault="00AA003E" w:rsidP="00F04D8D">
      <w:pPr>
        <w:tabs>
          <w:tab w:val="left" w:pos="1756"/>
        </w:tabs>
        <w:rPr>
          <w:rFonts w:ascii="Arial" w:hAnsi="Arial" w:cs="Arial"/>
        </w:rPr>
      </w:pPr>
      <w:r w:rsidRPr="00F54576">
        <w:rPr>
          <w:rFonts w:ascii="Arial" w:hAnsi="Arial" w:cs="Arial"/>
        </w:rPr>
        <w:t>The current version of the API lives at http://localhost:8080/api</w:t>
      </w: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F04D8D" w:rsidRPr="00F54576" w:rsidRDefault="0050450E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>Endpoi</w:t>
      </w:r>
      <w:r w:rsidR="00345B99" w:rsidRPr="00F54576">
        <w:rPr>
          <w:rFonts w:ascii="Arial" w:hAnsi="Arial" w:cs="Arial"/>
          <w:sz w:val="28"/>
          <w:szCs w:val="28"/>
        </w:rPr>
        <w:t>nt</w:t>
      </w:r>
      <w:r w:rsidRPr="00F54576">
        <w:rPr>
          <w:rFonts w:ascii="Arial" w:hAnsi="Arial" w:cs="Arial"/>
          <w:sz w:val="28"/>
          <w:szCs w:val="28"/>
        </w:rPr>
        <w:t>s</w:t>
      </w: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3"/>
      </w:tblGrid>
      <w:tr w:rsidR="007D7666" w:rsidRPr="00F54576" w:rsidTr="007D7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7D7666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686" w:type="dxa"/>
          </w:tcPr>
          <w:p w:rsidR="007D7666" w:rsidRPr="00F54576" w:rsidRDefault="007D7666" w:rsidP="00013192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Endpoint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What it does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POST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/type   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Create specific Type and save it to the type table on the database.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/type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Return all the Types records on database. 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/type/{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Edit a certain Type and update its record on the database based on the id path variable.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F04D8D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activateType</w:t>
            </w:r>
            <w:proofErr w:type="spellEnd"/>
            <w:r w:rsidRPr="00F54576">
              <w:rPr>
                <w:rFonts w:ascii="Arial" w:hAnsi="Arial" w:cs="Arial"/>
              </w:rPr>
              <w:t>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F04D8D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Change the active property of Type to true </w:t>
            </w:r>
            <w:r w:rsidRPr="00F54576">
              <w:rPr>
                <w:rFonts w:ascii="Arial" w:hAnsi="Arial" w:cs="Arial"/>
              </w:rPr>
              <w:t>based on the id path variable</w:t>
            </w:r>
            <w:r w:rsidRPr="00F54576">
              <w:rPr>
                <w:rFonts w:ascii="Arial" w:hAnsi="Arial" w:cs="Arial"/>
              </w:rPr>
              <w:t>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deactivateType</w:t>
            </w:r>
            <w:proofErr w:type="spellEnd"/>
            <w:r w:rsidRPr="00F54576">
              <w:rPr>
                <w:rFonts w:ascii="Arial" w:hAnsi="Arial" w:cs="Arial"/>
              </w:rPr>
              <w:t>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Change the active property of </w:t>
            </w:r>
            <w:r w:rsidRPr="00F54576">
              <w:rPr>
                <w:rFonts w:ascii="Arial" w:hAnsi="Arial" w:cs="Arial"/>
              </w:rPr>
              <w:t>T</w:t>
            </w:r>
            <w:r w:rsidRPr="00F54576">
              <w:rPr>
                <w:rFonts w:ascii="Arial" w:hAnsi="Arial" w:cs="Arial"/>
              </w:rPr>
              <w:t xml:space="preserve">ype to </w:t>
            </w:r>
            <w:r w:rsidRPr="00F54576">
              <w:rPr>
                <w:rFonts w:ascii="Arial" w:hAnsi="Arial" w:cs="Arial"/>
              </w:rPr>
              <w:t xml:space="preserve">false </w:t>
            </w:r>
            <w:r w:rsidRPr="00F54576">
              <w:rPr>
                <w:rFonts w:ascii="Arial" w:hAnsi="Arial" w:cs="Arial"/>
              </w:rPr>
              <w:t>based on the id path variable</w:t>
            </w:r>
            <w:r w:rsidRPr="00F54576">
              <w:rPr>
                <w:rFonts w:ascii="Arial" w:hAnsi="Arial" w:cs="Arial"/>
              </w:rPr>
              <w:t>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DELETE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/type/{</w:t>
            </w:r>
            <w:proofErr w:type="spellStart"/>
            <w:r w:rsidRPr="00F54576">
              <w:rPr>
                <w:rFonts w:ascii="Arial" w:hAnsi="Arial" w:cs="Arial"/>
              </w:rPr>
              <w:t>typeId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Remove specific Type record on the database </w:t>
            </w:r>
            <w:r w:rsidRPr="00F54576">
              <w:rPr>
                <w:rFonts w:ascii="Arial" w:hAnsi="Arial" w:cs="Arial"/>
              </w:rPr>
              <w:t>based on the id path variable</w:t>
            </w:r>
            <w:r w:rsidRPr="00F54576">
              <w:rPr>
                <w:rFonts w:ascii="Arial" w:hAnsi="Arial" w:cs="Arial"/>
              </w:rPr>
              <w:t>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POST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Create an Item and save it to the item table on the database.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/item/{</w:t>
            </w:r>
            <w:proofErr w:type="spellStart"/>
            <w:r w:rsidRPr="00F54576">
              <w:rPr>
                <w:rFonts w:ascii="Arial" w:hAnsi="Arial" w:cs="Arial"/>
              </w:rPr>
              <w:t>itemid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Fetch a specific Item record from the table based on the Id path variable.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/items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Fetch all Items record from the database.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totalItems</w:t>
            </w:r>
            <w:proofErr w:type="spellEnd"/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Count and return the total counts of Items from the database.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GET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</w:t>
            </w:r>
            <w:proofErr w:type="spellStart"/>
            <w:r w:rsidRPr="00F54576">
              <w:rPr>
                <w:rFonts w:ascii="Arial" w:hAnsi="Arial" w:cs="Arial"/>
              </w:rPr>
              <w:t>totalCostItems</w:t>
            </w:r>
            <w:proofErr w:type="spellEnd"/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Sums up all the cost of Items recorded.</w:t>
            </w:r>
          </w:p>
        </w:tc>
      </w:tr>
      <w:tr w:rsidR="007D7666" w:rsidRPr="00F54576" w:rsidTr="007D7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/item/{</w:t>
            </w:r>
            <w:proofErr w:type="spellStart"/>
            <w:r w:rsidRPr="00F54576">
              <w:rPr>
                <w:rFonts w:ascii="Arial" w:hAnsi="Arial" w:cs="Arial"/>
              </w:rPr>
              <w:t>itemId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Edit a certain Item and update its record on the database </w:t>
            </w:r>
            <w:r w:rsidRPr="00F54576">
              <w:rPr>
                <w:rFonts w:ascii="Arial" w:hAnsi="Arial" w:cs="Arial"/>
              </w:rPr>
              <w:t>based on the id path variable</w:t>
            </w:r>
            <w:r w:rsidRPr="00F54576">
              <w:rPr>
                <w:rFonts w:ascii="Arial" w:hAnsi="Arial" w:cs="Arial"/>
              </w:rPr>
              <w:t>.</w:t>
            </w:r>
          </w:p>
        </w:tc>
      </w:tr>
      <w:tr w:rsidR="007D7666" w:rsidRPr="00F54576" w:rsidTr="007D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666" w:rsidRPr="00F54576" w:rsidRDefault="007D7666" w:rsidP="0050450E">
            <w:pPr>
              <w:tabs>
                <w:tab w:val="left" w:pos="1756"/>
              </w:tabs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DELETE</w:t>
            </w:r>
          </w:p>
        </w:tc>
        <w:tc>
          <w:tcPr>
            <w:tcW w:w="3686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>/item/{</w:t>
            </w:r>
            <w:proofErr w:type="spellStart"/>
            <w:r w:rsidRPr="00F54576">
              <w:rPr>
                <w:rFonts w:ascii="Arial" w:hAnsi="Arial" w:cs="Arial"/>
              </w:rPr>
              <w:t>itemId</w:t>
            </w:r>
            <w:proofErr w:type="spellEnd"/>
            <w:r w:rsidRPr="00F54576">
              <w:rPr>
                <w:rFonts w:ascii="Arial" w:hAnsi="Arial" w:cs="Arial"/>
              </w:rPr>
              <w:t>}</w:t>
            </w:r>
          </w:p>
        </w:tc>
        <w:tc>
          <w:tcPr>
            <w:tcW w:w="4053" w:type="dxa"/>
          </w:tcPr>
          <w:p w:rsidR="007D7666" w:rsidRPr="00F54576" w:rsidRDefault="007D7666" w:rsidP="0050450E">
            <w:pPr>
              <w:tabs>
                <w:tab w:val="left" w:pos="17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576">
              <w:rPr>
                <w:rFonts w:ascii="Arial" w:hAnsi="Arial" w:cs="Arial"/>
              </w:rPr>
              <w:t xml:space="preserve">Remove specific Item record from the database </w:t>
            </w:r>
            <w:r w:rsidRPr="00F54576">
              <w:rPr>
                <w:rFonts w:ascii="Arial" w:hAnsi="Arial" w:cs="Arial"/>
              </w:rPr>
              <w:t>based on the id path variable</w:t>
            </w:r>
            <w:r w:rsidRPr="00F54576">
              <w:rPr>
                <w:rFonts w:ascii="Arial" w:hAnsi="Arial" w:cs="Arial"/>
              </w:rPr>
              <w:t>.</w:t>
            </w:r>
          </w:p>
        </w:tc>
      </w:tr>
    </w:tbl>
    <w:p w:rsidR="00013192" w:rsidRPr="00F54576" w:rsidRDefault="00013192" w:rsidP="00F04D8D">
      <w:pPr>
        <w:tabs>
          <w:tab w:val="left" w:pos="1756"/>
        </w:tabs>
        <w:rPr>
          <w:rFonts w:ascii="Arial" w:hAnsi="Arial" w:cs="Arial"/>
        </w:rPr>
      </w:pPr>
    </w:p>
    <w:p w:rsidR="00F04D8D" w:rsidRPr="00F54576" w:rsidRDefault="00F04D8D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0B0DB3" w:rsidP="00F04D8D">
      <w:pPr>
        <w:tabs>
          <w:tab w:val="left" w:pos="1756"/>
        </w:tabs>
        <w:rPr>
          <w:rFonts w:ascii="Arial" w:hAnsi="Arial" w:cs="Arial"/>
          <w:sz w:val="28"/>
          <w:szCs w:val="28"/>
        </w:rPr>
      </w:pPr>
      <w:r w:rsidRPr="00F54576">
        <w:rPr>
          <w:rFonts w:ascii="Arial" w:hAnsi="Arial" w:cs="Arial"/>
          <w:sz w:val="28"/>
          <w:szCs w:val="28"/>
        </w:rPr>
        <w:t>Example API Fields</w:t>
      </w:r>
    </w:p>
    <w:p w:rsidR="00027A3F" w:rsidRPr="00F54576" w:rsidRDefault="00027A3F" w:rsidP="00F04D8D">
      <w:pPr>
        <w:tabs>
          <w:tab w:val="left" w:pos="1756"/>
        </w:tabs>
        <w:rPr>
          <w:rFonts w:ascii="Arial" w:hAnsi="Arial" w:cs="Arial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3099"/>
        <w:gridCol w:w="4267"/>
        <w:gridCol w:w="1644"/>
      </w:tblGrid>
      <w:tr w:rsidR="000B0DB3" w:rsidRPr="00F54576" w:rsidTr="00F5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0B0DB3" w:rsidP="003768E3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Field Name</w:t>
            </w:r>
          </w:p>
        </w:tc>
        <w:tc>
          <w:tcPr>
            <w:tcW w:w="4267" w:type="dxa"/>
          </w:tcPr>
          <w:p w:rsidR="000B0DB3" w:rsidRPr="00F54576" w:rsidRDefault="000B0DB3" w:rsidP="003768E3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1644" w:type="dxa"/>
          </w:tcPr>
          <w:p w:rsidR="000B0DB3" w:rsidRPr="00F54576" w:rsidRDefault="000B0DB3" w:rsidP="003768E3">
            <w:pPr>
              <w:tabs>
                <w:tab w:val="left" w:pos="17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F54576">
              <w:rPr>
                <w:rFonts w:ascii="Arial" w:hAnsi="Arial" w:cs="Arial"/>
                <w:b w:val="0"/>
                <w:bCs w:val="0"/>
              </w:rPr>
              <w:t>Data Type</w:t>
            </w:r>
          </w:p>
        </w:tc>
      </w:tr>
      <w:tr w:rsidR="000B0DB3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F54576" w:rsidP="00F54576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item_name</w:t>
            </w:r>
            <w:proofErr w:type="spellEnd"/>
          </w:p>
        </w:tc>
        <w:tc>
          <w:tcPr>
            <w:tcW w:w="4267" w:type="dxa"/>
          </w:tcPr>
          <w:p w:rsidR="000B0DB3" w:rsidRPr="00F54576" w:rsidRDefault="00F54576" w:rsidP="00F54576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name</w:t>
            </w:r>
          </w:p>
        </w:tc>
        <w:tc>
          <w:tcPr>
            <w:tcW w:w="1644" w:type="dxa"/>
          </w:tcPr>
          <w:p w:rsidR="000B0DB3" w:rsidRPr="00F54576" w:rsidRDefault="00F54576" w:rsidP="00F54576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0B0DB3" w:rsidRPr="00F54576" w:rsidTr="00F54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8008B4" w:rsidP="00F54576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Item_type</w:t>
            </w:r>
            <w:proofErr w:type="spellEnd"/>
          </w:p>
        </w:tc>
        <w:tc>
          <w:tcPr>
            <w:tcW w:w="4267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 type </w:t>
            </w:r>
          </w:p>
        </w:tc>
        <w:tc>
          <w:tcPr>
            <w:tcW w:w="1644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0B0DB3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Item_count</w:t>
            </w:r>
            <w:proofErr w:type="spellEnd"/>
          </w:p>
        </w:tc>
        <w:tc>
          <w:tcPr>
            <w:tcW w:w="4267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number of certain item</w:t>
            </w:r>
          </w:p>
        </w:tc>
        <w:tc>
          <w:tcPr>
            <w:tcW w:w="1644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</w:tr>
      <w:tr w:rsidR="000B0DB3" w:rsidRPr="00F54576" w:rsidTr="00F54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Item_active</w:t>
            </w:r>
            <w:proofErr w:type="spellEnd"/>
          </w:p>
        </w:tc>
        <w:tc>
          <w:tcPr>
            <w:tcW w:w="4267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of item </w:t>
            </w:r>
          </w:p>
        </w:tc>
        <w:tc>
          <w:tcPr>
            <w:tcW w:w="1644" w:type="dxa"/>
          </w:tcPr>
          <w:p w:rsidR="000B0DB3" w:rsidRPr="00F54576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8008B4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type_id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 ID of Type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8008B4" w:rsidRPr="00F54576" w:rsidTr="00F54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type_name</w:t>
            </w:r>
            <w:proofErr w:type="spellEnd"/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name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8008B4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type_description</w:t>
            </w:r>
            <w:proofErr w:type="spellEnd"/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the type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8008B4" w:rsidRPr="00F54576" w:rsidTr="00F545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type_cost</w:t>
            </w:r>
            <w:proofErr w:type="spellEnd"/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of the type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</w:tr>
      <w:tr w:rsidR="008008B4" w:rsidRPr="00F54576" w:rsidTr="00F54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type_active</w:t>
            </w:r>
            <w:proofErr w:type="spellEnd"/>
          </w:p>
        </w:tc>
        <w:tc>
          <w:tcPr>
            <w:tcW w:w="4267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of type</w:t>
            </w:r>
          </w:p>
        </w:tc>
        <w:tc>
          <w:tcPr>
            <w:tcW w:w="1644" w:type="dxa"/>
          </w:tcPr>
          <w:p w:rsidR="008008B4" w:rsidRDefault="008008B4" w:rsidP="008008B4">
            <w:pPr>
              <w:tabs>
                <w:tab w:val="left" w:pos="17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  <w:bookmarkStart w:id="0" w:name="_GoBack"/>
            <w:bookmarkEnd w:id="0"/>
          </w:p>
        </w:tc>
      </w:tr>
    </w:tbl>
    <w:p w:rsidR="00027A3F" w:rsidRPr="00F54576" w:rsidRDefault="00027A3F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345B99" w:rsidRPr="00F54576" w:rsidRDefault="00345B99" w:rsidP="00F04D8D">
      <w:pPr>
        <w:tabs>
          <w:tab w:val="left" w:pos="1756"/>
        </w:tabs>
        <w:rPr>
          <w:rFonts w:ascii="Arial" w:hAnsi="Arial" w:cs="Arial"/>
        </w:rPr>
      </w:pPr>
    </w:p>
    <w:p w:rsidR="00AA003E" w:rsidRPr="00F54576" w:rsidRDefault="00AA003E" w:rsidP="00F04D8D">
      <w:pPr>
        <w:tabs>
          <w:tab w:val="left" w:pos="1756"/>
        </w:tabs>
        <w:rPr>
          <w:rFonts w:ascii="Arial" w:hAnsi="Arial" w:cs="Arial"/>
        </w:rPr>
      </w:pPr>
    </w:p>
    <w:sectPr w:rsidR="00AA003E" w:rsidRPr="00F54576" w:rsidSect="008D2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8D"/>
    <w:rsid w:val="00013192"/>
    <w:rsid w:val="00027A3F"/>
    <w:rsid w:val="000351B6"/>
    <w:rsid w:val="000B0DB3"/>
    <w:rsid w:val="00345B99"/>
    <w:rsid w:val="003768E3"/>
    <w:rsid w:val="0050450E"/>
    <w:rsid w:val="00651488"/>
    <w:rsid w:val="007D7666"/>
    <w:rsid w:val="008008B4"/>
    <w:rsid w:val="00891B2A"/>
    <w:rsid w:val="008D23D9"/>
    <w:rsid w:val="00972450"/>
    <w:rsid w:val="00AA003E"/>
    <w:rsid w:val="00D87C8C"/>
    <w:rsid w:val="00F04D8D"/>
    <w:rsid w:val="00F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8EA1"/>
  <w15:chartTrackingRefBased/>
  <w15:docId w15:val="{713B0693-1C06-D74F-8FBA-850A147A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04D8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0131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131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Trinidad, Vince Miranda</dc:creator>
  <cp:keywords/>
  <dc:description/>
  <cp:lastModifiedBy>Trinidad, Vince Miranda</cp:lastModifiedBy>
  <cp:revision>7</cp:revision>
  <dcterms:created xsi:type="dcterms:W3CDTF">2020-01-09T01:28:00Z</dcterms:created>
  <dcterms:modified xsi:type="dcterms:W3CDTF">2020-01-09T04:52:00Z</dcterms:modified>
</cp:coreProperties>
</file>