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D15" w14:textId="78BEABD7" w:rsidR="00521A16" w:rsidRDefault="00B53FEE" w:rsidP="00B53FEE">
      <w:pPr>
        <w:pStyle w:val="Heading1"/>
        <w:jc w:val="center"/>
        <w:rPr>
          <w:b/>
          <w:bCs/>
        </w:rPr>
      </w:pPr>
      <w:r w:rsidRPr="00B53FEE">
        <w:rPr>
          <w:b/>
          <w:bCs/>
        </w:rPr>
        <w:t>Exploring CircleCI for CI/CD</w:t>
      </w:r>
    </w:p>
    <w:p w14:paraId="58ABFAFE" w14:textId="77777777" w:rsidR="00B53FEE" w:rsidRDefault="00B53FEE" w:rsidP="00B53FEE"/>
    <w:p w14:paraId="285E30C7" w14:textId="15132877" w:rsidR="00B53FEE" w:rsidRDefault="00B53FEE" w:rsidP="00B53FEE">
      <w:pPr>
        <w:pStyle w:val="Heading2"/>
      </w:pPr>
      <w:r>
        <w:t>Introduction:</w:t>
      </w:r>
    </w:p>
    <w:p w14:paraId="07CACCDE" w14:textId="3263C040" w:rsidR="00B53FEE" w:rsidRDefault="00B53FEE" w:rsidP="00B53FEE">
      <w:r w:rsidRPr="00B53FEE">
        <w:t>This report outlines my practical experience with CircleCI for a sample project. I configured CI/CD pipelines to automate tasks project. The provided CircleCI configuration defines a simple job named say-hello that prints "Hello, World!" when executed.</w:t>
      </w:r>
    </w:p>
    <w:p w14:paraId="73AB3457" w14:textId="77777777" w:rsidR="00B53FEE" w:rsidRDefault="00B53FEE" w:rsidP="00B53FEE"/>
    <w:p w14:paraId="398E0DDE" w14:textId="218C1DAD" w:rsidR="00B53FEE" w:rsidRDefault="00B53FEE" w:rsidP="00B53FEE">
      <w:pPr>
        <w:pStyle w:val="Heading2"/>
      </w:pPr>
      <w:proofErr w:type="spellStart"/>
      <w:r>
        <w:t>CircleCi</w:t>
      </w:r>
      <w:proofErr w:type="spellEnd"/>
      <w:r>
        <w:t xml:space="preserve"> Version:</w:t>
      </w:r>
    </w:p>
    <w:p w14:paraId="2007FE6C" w14:textId="659D8172" w:rsidR="00B53FEE" w:rsidRDefault="00B53FEE" w:rsidP="00B53FEE">
      <w:r w:rsidRPr="00B53FEE">
        <w:t>I used CircleCI version 2.1 for configuring the CI/CD pipeline.</w:t>
      </w:r>
    </w:p>
    <w:p w14:paraId="50C77266" w14:textId="77777777" w:rsidR="00B53FEE" w:rsidRDefault="00B53FEE" w:rsidP="00B53FEE">
      <w:pPr>
        <w:pStyle w:val="Heading2"/>
      </w:pPr>
    </w:p>
    <w:p w14:paraId="3BAD0DDB" w14:textId="0A03D9CE" w:rsidR="00B53FEE" w:rsidRDefault="00B53FEE" w:rsidP="00B53FEE">
      <w:pPr>
        <w:pStyle w:val="Heading2"/>
      </w:pPr>
      <w:r>
        <w:t>Key Components:</w:t>
      </w:r>
    </w:p>
    <w:p w14:paraId="5CA36316" w14:textId="790E64FF" w:rsidR="00B53FEE" w:rsidRDefault="00B53FEE" w:rsidP="00B53FEE">
      <w:r>
        <w:t>The key components used in this CircleCI setup include:</w:t>
      </w:r>
    </w:p>
    <w:p w14:paraId="031D19C3" w14:textId="77777777" w:rsidR="00B53FEE" w:rsidRDefault="00B53FEE" w:rsidP="00B53FEE">
      <w:pPr>
        <w:pStyle w:val="ListParagraph"/>
        <w:numPr>
          <w:ilvl w:val="0"/>
          <w:numId w:val="2"/>
        </w:numPr>
      </w:pPr>
      <w:r>
        <w:t xml:space="preserve">CircleCI for defining pipelines in </w:t>
      </w:r>
      <w:proofErr w:type="gramStart"/>
      <w:r>
        <w:t>YAML</w:t>
      </w:r>
      <w:proofErr w:type="gramEnd"/>
    </w:p>
    <w:p w14:paraId="71113D88" w14:textId="0E720E5B" w:rsidR="00B53FEE" w:rsidRDefault="00B53FEE" w:rsidP="00B53FEE">
      <w:pPr>
        <w:pStyle w:val="ListParagraph"/>
        <w:numPr>
          <w:ilvl w:val="0"/>
          <w:numId w:val="2"/>
        </w:numPr>
      </w:pPr>
      <w:r>
        <w:t>Docker containers for job execution</w:t>
      </w:r>
    </w:p>
    <w:p w14:paraId="5F0FF281" w14:textId="77777777" w:rsidR="00B53FEE" w:rsidRDefault="00B53FEE" w:rsidP="00B53FEE">
      <w:pPr>
        <w:pStyle w:val="Heading2"/>
      </w:pPr>
    </w:p>
    <w:p w14:paraId="5EC9AD67" w14:textId="0E7CA699" w:rsidR="00B53FEE" w:rsidRDefault="00B53FEE" w:rsidP="00B53FEE">
      <w:pPr>
        <w:pStyle w:val="Heading2"/>
      </w:pPr>
      <w:r>
        <w:t>Hands-on Experience:</w:t>
      </w:r>
    </w:p>
    <w:p w14:paraId="67AD750C" w14:textId="54BDA1B1" w:rsidR="00B53FEE" w:rsidRDefault="00B53FEE" w:rsidP="00B53FEE">
      <w:pPr>
        <w:pStyle w:val="Heading3"/>
      </w:pPr>
      <w:r>
        <w:t>Job Configuration(‘say-hello’)</w:t>
      </w:r>
    </w:p>
    <w:p w14:paraId="4C19B658" w14:textId="77777777" w:rsidR="00B53FEE" w:rsidRDefault="00B53FEE" w:rsidP="00B53FEE">
      <w:r>
        <w:t>In the CircleCI configuration file, a job named say-hello is defined.</w:t>
      </w:r>
    </w:p>
    <w:p w14:paraId="11752484" w14:textId="77777777" w:rsidR="00B53FEE" w:rsidRDefault="00B53FEE" w:rsidP="00B53FEE">
      <w:r>
        <w:t xml:space="preserve">The job is configured to execute in a Docker container based on the </w:t>
      </w:r>
      <w:proofErr w:type="spellStart"/>
      <w:r>
        <w:t>cimg</w:t>
      </w:r>
      <w:proofErr w:type="spellEnd"/>
      <w:r>
        <w:t>/</w:t>
      </w:r>
      <w:proofErr w:type="spellStart"/>
      <w:proofErr w:type="gramStart"/>
      <w:r>
        <w:t>base:stable</w:t>
      </w:r>
      <w:proofErr w:type="spellEnd"/>
      <w:proofErr w:type="gramEnd"/>
      <w:r>
        <w:t xml:space="preserve"> image.</w:t>
      </w:r>
    </w:p>
    <w:p w14:paraId="5606878F" w14:textId="77777777" w:rsidR="00B53FEE" w:rsidRDefault="00B53FEE" w:rsidP="00B53FEE">
      <w:r>
        <w:t>The job consists of two steps:</w:t>
      </w:r>
    </w:p>
    <w:p w14:paraId="538B6E36" w14:textId="77777777" w:rsidR="00B53FEE" w:rsidRDefault="00B53FEE" w:rsidP="00B53FEE">
      <w:pPr>
        <w:pStyle w:val="ListParagraph"/>
        <w:numPr>
          <w:ilvl w:val="0"/>
          <w:numId w:val="3"/>
        </w:numPr>
      </w:pPr>
      <w:r>
        <w:t>Checkout: This step checks out the project's source code.</w:t>
      </w:r>
    </w:p>
    <w:p w14:paraId="7A37EA8A" w14:textId="270FF1B9" w:rsidR="00B53FEE" w:rsidRDefault="00B53FEE" w:rsidP="00B53FEE">
      <w:pPr>
        <w:pStyle w:val="ListParagraph"/>
        <w:numPr>
          <w:ilvl w:val="0"/>
          <w:numId w:val="3"/>
        </w:numPr>
      </w:pPr>
      <w:r>
        <w:t>Run: This step runs a command that echoes "Hello, World!".</w:t>
      </w:r>
    </w:p>
    <w:p w14:paraId="3ADCF126" w14:textId="7F4AB0D2" w:rsidR="00B53FEE" w:rsidRDefault="00B53FEE" w:rsidP="00B53FEE">
      <w:pPr>
        <w:pStyle w:val="Heading3"/>
      </w:pPr>
      <w:r>
        <w:t>Workflow Definition</w:t>
      </w:r>
      <w:r>
        <w:t>(‘say-hello</w:t>
      </w:r>
      <w:r>
        <w:t>-workflow</w:t>
      </w:r>
      <w:r>
        <w:t>’)</w:t>
      </w:r>
    </w:p>
    <w:p w14:paraId="60E2E138" w14:textId="77777777" w:rsidR="00B53FEE" w:rsidRDefault="00B53FEE" w:rsidP="00B53FEE">
      <w:pPr>
        <w:pStyle w:val="ListParagraph"/>
        <w:numPr>
          <w:ilvl w:val="0"/>
          <w:numId w:val="4"/>
        </w:numPr>
      </w:pPr>
      <w:r>
        <w:t>The job say-hello is orchestrated within a workflow named say-hello-workflow.</w:t>
      </w:r>
    </w:p>
    <w:p w14:paraId="7AF32CC6" w14:textId="7AE70E83" w:rsidR="00B53FEE" w:rsidRDefault="00B53FEE" w:rsidP="00B53FEE">
      <w:pPr>
        <w:pStyle w:val="ListParagraph"/>
        <w:numPr>
          <w:ilvl w:val="0"/>
          <w:numId w:val="4"/>
        </w:numPr>
      </w:pPr>
      <w:r>
        <w:t>In this simple example, there's only one job in the workflow, which is say-hello.</w:t>
      </w:r>
    </w:p>
    <w:p w14:paraId="6B4EFFDA" w14:textId="38B4A066" w:rsidR="00B53FEE" w:rsidRDefault="00B53FEE" w:rsidP="00B53FEE">
      <w:pPr>
        <w:pStyle w:val="Heading3"/>
      </w:pPr>
      <w:r>
        <w:t>Pipeline Execution:</w:t>
      </w:r>
    </w:p>
    <w:p w14:paraId="3C4BF3B9" w14:textId="77777777" w:rsidR="007A5DB5" w:rsidRDefault="007A5DB5" w:rsidP="007A5DB5">
      <w:pPr>
        <w:pStyle w:val="ListParagraph"/>
        <w:numPr>
          <w:ilvl w:val="0"/>
          <w:numId w:val="6"/>
        </w:numPr>
      </w:pPr>
      <w:r>
        <w:t>When a code change is pushed to the repository or a trigger event occurs, CircleCI executes the configured pipeline.</w:t>
      </w:r>
    </w:p>
    <w:p w14:paraId="5E6E3F01" w14:textId="31AF7117" w:rsidR="00B53FEE" w:rsidRDefault="007A5DB5" w:rsidP="007A5DB5">
      <w:pPr>
        <w:pStyle w:val="ListParagraph"/>
        <w:numPr>
          <w:ilvl w:val="0"/>
          <w:numId w:val="5"/>
        </w:numPr>
      </w:pPr>
      <w:r>
        <w:t>In this case, the say-hello job will be executed, and "Hello, World!" will be printed to the build output.</w:t>
      </w:r>
      <w:r>
        <w:tab/>
      </w:r>
    </w:p>
    <w:p w14:paraId="03D0BDFA" w14:textId="77777777" w:rsidR="007A5DB5" w:rsidRDefault="007A5DB5" w:rsidP="007A5DB5"/>
    <w:p w14:paraId="5B316E43" w14:textId="23860C41" w:rsidR="007A5DB5" w:rsidRDefault="007A5DB5" w:rsidP="007A5DB5">
      <w:pPr>
        <w:pStyle w:val="Heading2"/>
      </w:pPr>
      <w:r>
        <w:t>Key Features:</w:t>
      </w:r>
    </w:p>
    <w:p w14:paraId="7E2420E7" w14:textId="77777777" w:rsidR="007A5DB5" w:rsidRDefault="007A5DB5" w:rsidP="007A5DB5">
      <w:pPr>
        <w:pStyle w:val="ListParagraph"/>
        <w:numPr>
          <w:ilvl w:val="0"/>
          <w:numId w:val="5"/>
        </w:numPr>
      </w:pPr>
      <w:r>
        <w:t>Version Control Integration: CircleCI seamlessly integrates with version control systems like GitHub, allowing automatic pipeline execution on code changes.</w:t>
      </w:r>
    </w:p>
    <w:p w14:paraId="4B0F3B1F" w14:textId="77777777" w:rsidR="007A5DB5" w:rsidRDefault="007A5DB5" w:rsidP="007A5DB5">
      <w:pPr>
        <w:pStyle w:val="ListParagraph"/>
        <w:numPr>
          <w:ilvl w:val="0"/>
          <w:numId w:val="5"/>
        </w:numPr>
      </w:pPr>
      <w:r>
        <w:lastRenderedPageBreak/>
        <w:t xml:space="preserve">YAML Configuration: CircleCI pipelines are defined in a </w:t>
      </w:r>
      <w:proofErr w:type="gramStart"/>
      <w:r>
        <w:t>human-readable</w:t>
      </w:r>
      <w:proofErr w:type="gramEnd"/>
      <w:r>
        <w:t xml:space="preserve"> YAML configuration file.</w:t>
      </w:r>
    </w:p>
    <w:p w14:paraId="17776D41" w14:textId="225C022F" w:rsidR="007A5DB5" w:rsidRDefault="007A5DB5" w:rsidP="007A5DB5">
      <w:pPr>
        <w:pStyle w:val="ListParagraph"/>
        <w:numPr>
          <w:ilvl w:val="0"/>
          <w:numId w:val="5"/>
        </w:numPr>
      </w:pPr>
      <w:r>
        <w:t>Docker Execution: Jobs can be executed within Docker containers, providing a consistent and isolated environment for builds.</w:t>
      </w:r>
    </w:p>
    <w:p w14:paraId="69C4A0E1" w14:textId="77777777" w:rsidR="007A5DB5" w:rsidRDefault="007A5DB5" w:rsidP="007A5DB5"/>
    <w:p w14:paraId="0FB744D8" w14:textId="22A5A475" w:rsidR="007A5DB5" w:rsidRDefault="007A5DB5" w:rsidP="007A5DB5">
      <w:pPr>
        <w:pStyle w:val="Heading2"/>
      </w:pPr>
      <w:r>
        <w:t>Conclusion:</w:t>
      </w:r>
    </w:p>
    <w:p w14:paraId="506A0FCE" w14:textId="5357076B" w:rsidR="007A5DB5" w:rsidRPr="007A5DB5" w:rsidRDefault="007A5DB5" w:rsidP="007A5DB5">
      <w:r w:rsidRPr="007A5DB5">
        <w:t>CircleCI provides a straightforward and flexible CI/CD solution. It allows for easy automation of tasks based on code changes and events. The configuration is clear and well-documented, making it accessible for both simple and complex project setups. In this example, we've demonstrated a basic "Hello, World!" job, but CircleCI can handle more complex workflows and build processes for real-world projects.</w:t>
      </w:r>
    </w:p>
    <w:p w14:paraId="336C6B33" w14:textId="77777777" w:rsidR="00B53FEE" w:rsidRPr="00B53FEE" w:rsidRDefault="00B53FEE" w:rsidP="00B53FEE"/>
    <w:p w14:paraId="79540838" w14:textId="77777777" w:rsidR="00B53FEE" w:rsidRPr="00B53FEE" w:rsidRDefault="00B53FEE" w:rsidP="00B53FEE"/>
    <w:p w14:paraId="7B072B25" w14:textId="5985780F" w:rsidR="00B53FEE" w:rsidRPr="00B53FEE" w:rsidRDefault="00B53FEE" w:rsidP="00B53FEE">
      <w:pPr>
        <w:pStyle w:val="ListParagraph"/>
      </w:pPr>
    </w:p>
    <w:sectPr w:rsidR="00B53FEE" w:rsidRPr="00B5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3FA9"/>
    <w:multiLevelType w:val="hybridMultilevel"/>
    <w:tmpl w:val="E2A6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0337"/>
    <w:multiLevelType w:val="hybridMultilevel"/>
    <w:tmpl w:val="0FF4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41C"/>
    <w:multiLevelType w:val="hybridMultilevel"/>
    <w:tmpl w:val="6A4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7B06"/>
    <w:multiLevelType w:val="hybridMultilevel"/>
    <w:tmpl w:val="D8A2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0187"/>
    <w:multiLevelType w:val="hybridMultilevel"/>
    <w:tmpl w:val="09AE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83A36"/>
    <w:multiLevelType w:val="hybridMultilevel"/>
    <w:tmpl w:val="BA9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1252">
    <w:abstractNumId w:val="0"/>
  </w:num>
  <w:num w:numId="2" w16cid:durableId="65031010">
    <w:abstractNumId w:val="3"/>
  </w:num>
  <w:num w:numId="3" w16cid:durableId="1468009874">
    <w:abstractNumId w:val="5"/>
  </w:num>
  <w:num w:numId="4" w16cid:durableId="2083093842">
    <w:abstractNumId w:val="2"/>
  </w:num>
  <w:num w:numId="5" w16cid:durableId="1589196343">
    <w:abstractNumId w:val="4"/>
  </w:num>
  <w:num w:numId="6" w16cid:durableId="133202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EE"/>
    <w:rsid w:val="000953DD"/>
    <w:rsid w:val="00521A16"/>
    <w:rsid w:val="007A5DB5"/>
    <w:rsid w:val="00B5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B1DE"/>
  <w15:chartTrackingRefBased/>
  <w15:docId w15:val="{0BF8BA9D-F815-4B92-AB8C-D4C862C5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F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MEMBER4</dc:creator>
  <cp:keywords/>
  <dc:description/>
  <cp:lastModifiedBy>MEMBER4</cp:lastModifiedBy>
  <cp:revision>1</cp:revision>
  <dcterms:created xsi:type="dcterms:W3CDTF">2023-09-28T08:01:00Z</dcterms:created>
  <dcterms:modified xsi:type="dcterms:W3CDTF">2023-09-28T08:12:00Z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2023-09-28T08:12:35Z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c7e13ee4-773b-407e-90a6-6d51f7697518</vt:lpwstr>
  </property>
  <property fmtid="{D5CDD505-2E9C-101B-9397-08002B2CF9AE}" pid="7" name="MSIP_Label_defa4170-0d19-0005-0004-bc88714345d2_ActionId">
    <vt:lpwstr>20cd6f49-e9f2-47bd-9f5b-0f0c281f6f3a</vt:lpwstr>
  </property>
  <property fmtid="{D5CDD505-2E9C-101B-9397-08002B2CF9AE}" pid="8" name="MSIP_Label_defa4170-0d19-0005-0004-bc88714345d2_ContentBits">
    <vt:lpwstr>0</vt:lpwstr>
  </property>
</Properties>
</file>