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Microsoft Word and enter: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Airline Passenger Communication — Prompting Strategy Lab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name: Vinci garg</w:t>
        <w:br w:type="textWrapping"/>
        <w:t xml:space="preserve">Roll number:2620996568</w:t>
        <w:br w:type="textWrapping"/>
        <w:t xml:space="preserve">Programme / Section: bba aviation management</w:t>
        <w:br w:type="textWrapping"/>
        <w:t xml:space="preserve">Date:10-8-2026</w:t>
        <w:br w:type="textWrapping"/>
        <w:t xml:space="preserve">AI tool used: Chat Gpt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Round 1 — Zero-Shot Prompting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7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Observe the response to a task without worked examples.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Dear Passenger,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regret to inform you that your flight has been delayed due to unforeseen operational circumstances. We sincerely apologize for the inconvenience and appreciate your patience and understanding.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will provide further updates regarding the revised departure time as soon as they become available. Please remain attentive to airport announcements and check your flight status for the latest information.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for your cooperation, and we apologize once again for the delay.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INSPECTION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a general message, or does it invent specific details?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is a general message. It does not invent or assume any specific details (such as flight numbers, airlines, gate numbers, or revised times).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use placeholders for missing information?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No. It contains no explicit placeholders (like [Flight Number], [Revised Departure Time], or [Airline Name]).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must you add before the message can be used?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make this message functional and clear for passengers, you should add: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Specific Flight Details: Flight number, origin, and destination.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Personalization / Identity: Airline branding/name and passenger name (if sent  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individually via SMS/email).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3.Revised Schedule: The estimated revised departure time and boarding time.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4.Actionable Location/Info: Gate number or where passengers can claim 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vouchers/support (if applicable).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5.Formatting Fixes: Fix the line breaks/hyphenations within words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 initial response was </w:t>
      </w:r>
      <w:r w:rsidDel="00000000" w:rsidR="00000000" w:rsidRPr="00000000">
        <w:rPr>
          <w:b w:val="1"/>
          <w:bCs w:val="1"/>
          <w:rtl w:val="0"/>
        </w:rPr>
        <w:t xml:space="preserve">specific to SB204</w:t>
      </w:r>
      <w:r w:rsidDel="00000000" w:rsidR="00000000" w:rsidRPr="00000000">
        <w:rPr>
          <w:rtl w:val="0"/>
        </w:rPr>
        <w:t xml:space="preserve">. It still needed </w:t>
      </w:r>
      <w:r w:rsidDel="00000000" w:rsidR="00000000" w:rsidRPr="00000000">
        <w:rPr>
          <w:b w:val="1"/>
          <w:bCs w:val="1"/>
          <w:rtl w:val="0"/>
        </w:rPr>
        <w:t xml:space="preserve">confirmation of the flight details and any other relevant information</w:t>
      </w:r>
      <w:r w:rsidDel="00000000" w:rsidR="00000000" w:rsidRPr="00000000">
        <w:rPr>
          <w:rtl w:val="0"/>
        </w:rPr>
        <w:t xml:space="preserve"> before it could be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mssijhg3k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Round 2 — Context and Constraints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Improve the response by providing facts and boundaries.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Dear Passenger,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Flight SB204 from Delhi to Mumbai, scheduled to depart at 2:00 PM, is delayed because the incoming aircraft arrived late. The flight is now expected to depart at 4:30 PM. Eligible passengers may receive a refreshment voucher. Passengers requiring special assistance should contact the service desk. The next update will be provided at 3:30 PM.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Thank you for your patience.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8.755980861244"/>
        <w:gridCol w:w="1871.0047846889952"/>
        <w:gridCol w:w="4110.23923444976"/>
        <w:tblGridChange w:id="0">
          <w:tblGrid>
            <w:gridCol w:w="3378.755980861244"/>
            <w:gridCol w:w="1871.0047846889952"/>
            <w:gridCol w:w="4110.239234449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Flight number: SB204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Route: Delhi → Mumbai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Scheduled departure: 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Expected departure: 4:30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None; describe it as expected, not guaranteed.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Incoming aircraft arrived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Refreshment voucher eligibility is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Not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Verify the fictional policy’s eligibility criteria before advising passengers.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Special assistance directs passengers to the service 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Next update: 3:30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 unsupported details or guarantees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Yes, with a policy caveat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Keep voucher wording conditional until eligibility is verified.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av5wj97m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3 — Role Prompting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Guide the tone and perspective through a professional role.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Update on Flight SB204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Passengers,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sorry for the inconvenience caused by the delay to SkyBridge Airlines flight SB204 from Delhi to Mumbai. We’ll provide the next update at 3:30 PM.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patience.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SkyBridge Airlines Passenger Service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wli8p29a5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Round 4 — Few-Shot Prompting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 examples to guide response style and format.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Passenger:</w:t>
      </w:r>
      <w:r w:rsidDel="00000000" w:rsidR="00000000" w:rsidRPr="00000000">
        <w:rPr>
          <w:rtl w:val="0"/>
        </w:rPr>
        <w:t xml:space="preserve"> “When is our flight expected to depart?”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“The expected departure time is 4:30 PM. This is an expected time, not a guarantee.”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Passenger:</w:t>
      </w:r>
      <w:r w:rsidDel="00000000" w:rsidR="00000000" w:rsidRPr="00000000">
        <w:rPr>
          <w:rtl w:val="0"/>
        </w:rPr>
        <w:t xml:space="preserve"> “Will I receive refreshments?”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“Refreshment eligibility follows the supplied policy. The eligibility details aren’t included in the information available here.”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Passenger:</w:t>
      </w:r>
      <w:r w:rsidDel="00000000" w:rsidR="00000000" w:rsidRPr="00000000">
        <w:rPr>
          <w:rtl w:val="0"/>
        </w:rPr>
        <w:t xml:space="preserve"> “Will the airline provide a hotel?”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“Hotel accommodation is not confirmed by the supplied information.”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Passenger:</w:t>
      </w:r>
      <w:r w:rsidDel="00000000" w:rsidR="00000000" w:rsidRPr="00000000">
        <w:rPr>
          <w:rtl w:val="0"/>
        </w:rPr>
        <w:t xml:space="preserve"> “I need special assistance. Who should I contact?”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“Please contact the service desk for special assistance.”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xufj3ch3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5 — Structured-Output Prompting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Organise information into an operationally useful format.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0574162679422"/>
        <w:gridCol w:w="2945.8373205741627"/>
        <w:gridCol w:w="3722.105263157895"/>
        <w:tblGridChange w:id="0">
          <w:tblGrid>
            <w:gridCol w:w="2692.0574162679422"/>
            <w:gridCol w:w="2945.8373205741627"/>
            <w:gridCol w:w="3722.1052631578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Passenger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 Based on Supplied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Still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When is the flight expected to depart?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expected departure time is 4:30 PM.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Why is the flight delayed?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The incoming aircraft arrived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Can I get a refreshment voucher?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Not provided.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Confirm eligibility under the fictional refreshment policy.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What is the boarding gate?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Not provided.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Confirm the boarding gate.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Can I get a refund?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Not provided.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Confirm the applicable refund policy and eligibility.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sir57fypv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6 — Audience-Based Prompting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Adapt the same facts for different readers.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g5enjzrt2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Passenger announcement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SkyBridge Airlines flight SB204 from Delhi to Mumbai is delayed because the incoming aircraft arrived late. The expected revised departure is 4:30 PM. Refreshment voucher eligibility follows the applicable policy; specific eligibility details have not been provided. Passengers needing special assistance should contact the service desk. The next update is scheduled for 3:30 PM.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5fpkxkn07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Internal briefing for airport passenger service staff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Flight SB204, Delhi to Mumbai, is delayed because the incoming aircraft arrived late. Expected revised departure: 4:30 PM. Next update: 3:30 PM. Refreshment voucher eligibility follows the fictional policy, but its criteria are not included in the supplied information; confirm eligibility against the policy before advising passengers. Direct passengers needing special assistance to the service desk. Boarding gate, hotel accommodation, and refund details are not provided and remain unconfirmed.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2918660287082"/>
        <w:gridCol w:w="2930.9090909090905"/>
        <w:gridCol w:w="4617.799043062201"/>
        <w:tblGridChange w:id="0">
          <w:tblGrid>
            <w:gridCol w:w="1811.2918660287082"/>
            <w:gridCol w:w="2930.9090909090905"/>
            <w:gridCol w:w="4617.7990430622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Comparison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Passenger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briefing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Intended 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Passengers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Airport passenger service staff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Simple, calm and reassuring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Operational and direct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Level of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Brief key information passengers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More detail for staff, including policy gaps and unconfirmed information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lrqv18xje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and Reflection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9.3420365535248"/>
        <w:gridCol w:w="1485.8694516971282"/>
        <w:gridCol w:w="2600.271540469974"/>
        <w:gridCol w:w="4374.516971279373"/>
        <w:tblGridChange w:id="0">
          <w:tblGrid>
            <w:gridCol w:w="899.3420365535248"/>
            <w:gridCol w:w="1485.8694516971282"/>
            <w:gridCol w:w="2600.271540469974"/>
            <w:gridCol w:w="4374.5169712793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change 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checked or corrected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Zero-shot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Evaluated the announcement against the available facts.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Flagged the guaranteed departure, unsupported gate and benefits, incorrect delay reason and update time, and missing assistance and voucher-policy details.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Context and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Rewrote the message as a short, courteous passenger email.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Acknowledged inconvenience, kept within 100 words, and avoided guaranteeing departure or adding benefits.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Role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Responded as a passenger service executive to common questions.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Used the expected 4:30 PM departure, stated hotel support was unconfirmed, and directed assistance requests to the service desk.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Few-shot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Matched the supplied Passenger / Response examples.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Used the incoming aircraft delay reason and avoided inventing the gate or voucher eligibility.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Structured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Organized answers and information gaps in a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Marked missing details as “Not provided” and identified what needed confirmation.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Audience-based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Created separate passenger and staff messages.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Kept passenger wording simple; gave staff operational details and identified unconfirmed information.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 6</w:t>
      </w:r>
      <w:r w:rsidDel="00000000" w:rsidR="00000000" w:rsidRPr="00000000">
        <w:rPr>
          <w:rtl w:val="0"/>
        </w:rPr>
        <w:t xml:space="preserve"> produced the most useful output for its intended task because it tailored the message to two different audiences. Passengers received a concise update, while staff got operational details and information gaps.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manually verified that the expected departure was </w:t>
      </w:r>
      <w:r w:rsidDel="00000000" w:rsidR="00000000" w:rsidRPr="00000000">
        <w:rPr>
          <w:b w:val="1"/>
          <w:bCs w:val="1"/>
          <w:rtl w:val="0"/>
        </w:rPr>
        <w:t xml:space="preserve">4:30 PM</w:t>
      </w:r>
      <w:r w:rsidDel="00000000" w:rsidR="00000000" w:rsidRPr="00000000">
        <w:rPr>
          <w:rtl w:val="0"/>
        </w:rPr>
        <w:t xml:space="preserve"> and corrected the next update time to </w:t>
      </w:r>
      <w:r w:rsidDel="00000000" w:rsidR="00000000" w:rsidRPr="00000000">
        <w:rPr>
          <w:b w:val="1"/>
          <w:bCs w:val="1"/>
          <w:rtl w:val="0"/>
        </w:rPr>
        <w:t xml:space="preserve">3:30 PM</w:t>
      </w:r>
      <w:r w:rsidDel="00000000" w:rsidR="00000000" w:rsidRPr="00000000">
        <w:rPr>
          <w:rtl w:val="0"/>
        </w:rPr>
        <w:t xml:space="preserve">. I also checked that the delay reason was the incoming aircraft arriving late.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is necessary to catch unsupported details, confirm current flight information, and ensure policy guidance is accurate. This helps prevent passengers from receiving false promises or misleading instructions.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