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56" w:rsidRDefault="003E10E6">
      <w:bookmarkStart w:id="0" w:name="_GoBack"/>
      <w:r w:rsidRPr="003E10E6">
        <w:drawing>
          <wp:inline distT="0" distB="0" distL="0" distR="0" wp14:anchorId="10F9E5D8" wp14:editId="5DF347DA">
            <wp:extent cx="4147317" cy="2087594"/>
            <wp:effectExtent l="0" t="0" r="0" b="0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17" cy="20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E6"/>
    <w:rsid w:val="003E10E6"/>
    <w:rsid w:val="0074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39EB6-F18B-436A-B9A8-69B37BD3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Chen</dc:creator>
  <cp:keywords/>
  <dc:description/>
  <cp:lastModifiedBy>Tianye Chen</cp:lastModifiedBy>
  <cp:revision>1</cp:revision>
  <dcterms:created xsi:type="dcterms:W3CDTF">2017-01-17T04:29:00Z</dcterms:created>
  <dcterms:modified xsi:type="dcterms:W3CDTF">2017-01-17T04:29:00Z</dcterms:modified>
</cp:coreProperties>
</file>