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DevOps Control Plane - Guida Tecnica Finale</w:t>
      </w:r>
    </w:p>
    <w:p>
      <w:pPr>
        <w:pStyle w:val="Subtitle"/>
      </w:pPr>
      <w:r>
        <w:t>Baseline namespace-isolated, runtime evidence, CI e multi-cluster code-ready readiness</w:t>
      </w:r>
    </w:p>
    <w:p>
      <w:r>
        <w:t>Autore: Vincenzo Marzario</w:t>
      </w:r>
    </w:p>
    <w:p>
      <w:r>
        <w:t>Sorgente: docs/final-technical-guide/final-technical-guide-it.md</w:t>
      </w:r>
    </w:p>
    <w:p>
      <w:r>
        <w:t>Generato: 2026-07-14 12:09:19</w:t>
      </w:r>
    </w:p>
    <w:p>
      <w:r>
        <w:br w:type="page"/>
      </w:r>
    </w:p>
    <w:p>
      <w:pPr>
        <w:pStyle w:val="Heading1"/>
      </w:pPr>
      <w:r>
        <w:t>Indice</w:t>
      </w:r>
    </w:p>
    <w:p>
      <w:pPr>
        <w:pStyle w:val="TOC1"/>
      </w:pPr>
      <w:r>
        <w:t>1. Executive Summary</w:t>
      </w:r>
    </w:p>
    <w:p>
      <w:pPr>
        <w:pStyle w:val="TOC1"/>
      </w:pPr>
      <w:r>
        <w:t>2. Stato corrente del progetto</w:t>
      </w:r>
    </w:p>
    <w:p>
      <w:pPr>
        <w:pStyle w:val="TOC1"/>
      </w:pPr>
      <w:r>
        <w:t>3. Visione del progetto</w:t>
      </w:r>
    </w:p>
    <w:p>
      <w:pPr>
        <w:pStyle w:val="TOC1"/>
      </w:pPr>
      <w:r>
        <w:t>4. Scope del progetto</w:t>
      </w:r>
    </w:p>
    <w:p>
      <w:pPr>
        <w:pStyle w:val="TOC1"/>
      </w:pPr>
      <w:r>
        <w:t>5. Concetti fondamentali</w:t>
      </w:r>
    </w:p>
    <w:p>
      <w:pPr>
        <w:pStyle w:val="TOC1"/>
      </w:pPr>
      <w:r>
        <w:t>6. Kubernetes e OpenShift in breve</w:t>
      </w:r>
    </w:p>
    <w:p>
      <w:pPr>
        <w:pStyle w:val="TOC2"/>
      </w:pPr>
      <w:r>
        <w:t>6.1 Cluster</w:t>
      </w:r>
    </w:p>
    <w:p>
      <w:pPr>
        <w:pStyle w:val="TOC2"/>
      </w:pPr>
      <w:r>
        <w:t>6.2 Namespace</w:t>
      </w:r>
    </w:p>
    <w:p>
      <w:pPr>
        <w:pStyle w:val="TOC2"/>
      </w:pPr>
      <w:r>
        <w:t>6.3 Deployment</w:t>
      </w:r>
    </w:p>
    <w:p>
      <w:pPr>
        <w:pStyle w:val="TOC2"/>
      </w:pPr>
      <w:r>
        <w:t>6.4 Service e Route</w:t>
      </w:r>
    </w:p>
    <w:p>
      <w:pPr>
        <w:pStyle w:val="TOC2"/>
      </w:pPr>
      <w:r>
        <w:t>6.5 Secret</w:t>
      </w:r>
    </w:p>
    <w:p>
      <w:pPr>
        <w:pStyle w:val="TOC2"/>
      </w:pPr>
      <w:r>
        <w:t>6.6 RBAC</w:t>
      </w:r>
    </w:p>
    <w:p>
      <w:pPr>
        <w:pStyle w:val="TOC1"/>
      </w:pPr>
      <w:r>
        <w:t>7. Namespace isolation</w:t>
      </w:r>
    </w:p>
    <w:p>
      <w:pPr>
        <w:pStyle w:val="TOC2"/>
      </w:pPr>
      <w:r>
        <w:t>7.1 Ambiente logico</w:t>
      </w:r>
    </w:p>
    <w:p>
      <w:pPr>
        <w:pStyle w:val="TOC2"/>
      </w:pPr>
      <w:r>
        <w:t>7.2 Namespace runtime</w:t>
      </w:r>
    </w:p>
    <w:p>
      <w:pPr>
        <w:pStyle w:val="TOC2"/>
      </w:pPr>
      <w:r>
        <w:t>7.3 Cluster fisico</w:t>
      </w:r>
    </w:p>
    <w:p>
      <w:pPr>
        <w:pStyle w:val="TOC2"/>
      </w:pPr>
      <w:r>
        <w:t>7.4 Perché questa baseline è utile</w:t>
      </w:r>
    </w:p>
    <w:p>
      <w:pPr>
        <w:pStyle w:val="TOC1"/>
      </w:pPr>
      <w:r>
        <w:t>8. GitOps</w:t>
      </w:r>
    </w:p>
    <w:p>
      <w:pPr>
        <w:pStyle w:val="TOC1"/>
      </w:pPr>
      <w:r>
        <w:t>9. Kustomize base e overlays</w:t>
      </w:r>
    </w:p>
    <w:p>
      <w:pPr>
        <w:pStyle w:val="TOC1"/>
      </w:pPr>
      <w:r>
        <w:t>10. Argo CD</w:t>
      </w:r>
    </w:p>
    <w:p>
      <w:pPr>
        <w:pStyle w:val="TOC2"/>
      </w:pPr>
      <w:r>
        <w:t>10.1 Sync</w:t>
      </w:r>
    </w:p>
    <w:p>
      <w:pPr>
        <w:pStyle w:val="TOC2"/>
      </w:pPr>
      <w:r>
        <w:t>10.2 Health</w:t>
      </w:r>
    </w:p>
    <w:p>
      <w:pPr>
        <w:pStyle w:val="TOC2"/>
      </w:pPr>
      <w:r>
        <w:t>10.3 Applicazione logica e Applications validate</w:t>
      </w:r>
    </w:p>
    <w:p>
      <w:pPr>
        <w:pStyle w:val="TOC1"/>
      </w:pPr>
      <w:r>
        <w:t>11. Tekton</w:t>
      </w:r>
    </w:p>
    <w:p>
      <w:pPr>
        <w:pStyle w:val="TOC2"/>
      </w:pPr>
      <w:r>
        <w:t>11.1 Task</w:t>
      </w:r>
    </w:p>
    <w:p>
      <w:pPr>
        <w:pStyle w:val="TOC2"/>
      </w:pPr>
      <w:r>
        <w:t>11.2 Pipeline</w:t>
      </w:r>
    </w:p>
    <w:p>
      <w:pPr>
        <w:pStyle w:val="TOC2"/>
      </w:pPr>
      <w:r>
        <w:t>11.3 PipelineRun</w:t>
      </w:r>
    </w:p>
    <w:p>
      <w:pPr>
        <w:pStyle w:val="TOC2"/>
      </w:pPr>
      <w:r>
        <w:t>11.4 TaskRun</w:t>
      </w:r>
    </w:p>
    <w:p>
      <w:pPr>
        <w:pStyle w:val="TOC2"/>
      </w:pPr>
      <w:r>
        <w:t>11.5 Tekton nel DevOps Control Plane</w:t>
      </w:r>
    </w:p>
    <w:p>
      <w:pPr>
        <w:pStyle w:val="TOC1"/>
      </w:pPr>
      <w:r>
        <w:t>Stato della Parte 1 e Parte 2</w:t>
      </w:r>
    </w:p>
    <w:p>
      <w:pPr>
        <w:pStyle w:val="TOC1"/>
      </w:pPr>
      <w:r>
        <w:t>12. Architettura generale</w:t>
      </w:r>
    </w:p>
    <w:p>
      <w:pPr>
        <w:pStyle w:val="TOC2"/>
      </w:pPr>
      <w:r>
        <w:t>12.1 Principi architetturali</w:t>
      </w:r>
    </w:p>
    <w:p>
      <w:pPr>
        <w:pStyle w:val="TOC2"/>
      </w:pPr>
      <w:r>
        <w:t>12.2 API-first</w:t>
      </w:r>
    </w:p>
    <w:p>
      <w:pPr>
        <w:pStyle w:val="TOC2"/>
      </w:pPr>
      <w:r>
        <w:t>12.3 Adapter-based architecture</w:t>
      </w:r>
    </w:p>
    <w:p>
      <w:pPr>
        <w:pStyle w:val="TOC2"/>
      </w:pPr>
      <w:r>
        <w:t>12.4 Stato runtime attuale</w:t>
      </w:r>
    </w:p>
    <w:p>
      <w:pPr>
        <w:pStyle w:val="TOC2"/>
      </w:pPr>
      <w:r>
        <w:t>12.5 Implicazione per il futuro multi-cluster</w:t>
      </w:r>
    </w:p>
    <w:p>
      <w:pPr>
        <w:pStyle w:val="TOC1"/>
      </w:pPr>
      <w:r>
        <w:t>13. Backend Go</w:t>
      </w:r>
    </w:p>
    <w:p>
      <w:pPr>
        <w:pStyle w:val="TOC2"/>
      </w:pPr>
      <w:r>
        <w:t>13.1 Ruolo del backend</w:t>
      </w:r>
    </w:p>
    <w:p>
      <w:pPr>
        <w:pStyle w:val="TOC2"/>
      </w:pPr>
      <w:r>
        <w:t>13.2 ChangeService</w:t>
      </w:r>
    </w:p>
    <w:p>
      <w:pPr>
        <w:pStyle w:val="TOC2"/>
      </w:pPr>
      <w:r>
        <w:t>13.3 Repository layer</w:t>
      </w:r>
    </w:p>
    <w:p>
      <w:pPr>
        <w:pStyle w:val="TOC2"/>
      </w:pPr>
      <w:r>
        <w:t>13.4 Service options e dependency injection</w:t>
      </w:r>
    </w:p>
    <w:p>
      <w:pPr>
        <w:pStyle w:val="TOC2"/>
      </w:pPr>
      <w:r>
        <w:t>13.5 Runtime target resolution</w:t>
      </w:r>
    </w:p>
    <w:p>
      <w:pPr>
        <w:pStyle w:val="TOC2"/>
      </w:pPr>
      <w:r>
        <w:t>13.6 EnvironmentClusterResolver</w:t>
      </w:r>
    </w:p>
    <w:p>
      <w:pPr>
        <w:pStyle w:val="TOC2"/>
      </w:pPr>
      <w:r>
        <w:t>13.7 TechnicalRuntimeTarget</w:t>
      </w:r>
    </w:p>
    <w:p>
      <w:pPr>
        <w:pStyle w:val="TOC2"/>
      </w:pPr>
      <w:r>
        <w:t>13.8 RuntimeClientProviderRegistry</w:t>
      </w:r>
    </w:p>
    <w:p>
      <w:pPr>
        <w:pStyle w:val="TOC2"/>
      </w:pPr>
      <w:r>
        <w:t>13.9 Secret reference registry</w:t>
      </w:r>
    </w:p>
    <w:p>
      <w:pPr>
        <w:pStyle w:val="TOC2"/>
      </w:pPr>
      <w:r>
        <w:t>13.10 Fail-closed come principio applicativo</w:t>
      </w:r>
    </w:p>
    <w:p>
      <w:pPr>
        <w:pStyle w:val="TOC2"/>
      </w:pPr>
      <w:r>
        <w:t>13.11 Relazione con i test</w:t>
      </w:r>
    </w:p>
    <w:p>
      <w:pPr>
        <w:pStyle w:val="TOC2"/>
      </w:pPr>
      <w:r>
        <w:t>13.12 Sintesi</w:t>
      </w:r>
    </w:p>
    <w:p>
      <w:pPr>
        <w:pStyle w:val="TOC1"/>
      </w:pPr>
      <w:r>
        <w:t>14. Continuous Integration e test automatizzati</w:t>
      </w:r>
    </w:p>
    <w:p>
      <w:pPr>
        <w:pStyle w:val="TOC2"/>
      </w:pPr>
      <w:r>
        <w:t>14.1 Scopo della baseline CI</w:t>
      </w:r>
    </w:p>
    <w:p>
      <w:pPr>
        <w:pStyle w:val="TOC2"/>
      </w:pPr>
      <w:r>
        <w:t>14.2 Trigger del workflow</w:t>
      </w:r>
    </w:p>
    <w:p>
      <w:pPr>
        <w:pStyle w:val="TOC2"/>
      </w:pPr>
      <w:r>
        <w:t>14.3 Runner e toolchain</w:t>
      </w:r>
    </w:p>
    <w:p>
      <w:pPr>
        <w:pStyle w:val="TOC2"/>
      </w:pPr>
      <w:r>
        <w:t>14.4 Formatting gate</w:t>
      </w:r>
    </w:p>
    <w:p>
      <w:pPr>
        <w:pStyle w:val="TOC2"/>
      </w:pPr>
      <w:r>
        <w:t>14.5 Analisi statica con go vet</w:t>
      </w:r>
    </w:p>
    <w:p>
      <w:pPr>
        <w:pStyle w:val="TOC2"/>
      </w:pPr>
      <w:r>
        <w:t>14.6 Unit test, race detector e coverage</w:t>
      </w:r>
    </w:p>
    <w:p>
      <w:pPr>
        <w:pStyle w:val="TOC2"/>
      </w:pPr>
      <w:r>
        <w:t>14.7 PostgreSQL disposable nella CI</w:t>
      </w:r>
    </w:p>
    <w:p>
      <w:pPr>
        <w:pStyle w:val="TOC2"/>
      </w:pPr>
      <w:r>
        <w:t>14.8 Integration test PostgreSQL</w:t>
      </w:r>
    </w:p>
    <w:p>
      <w:pPr>
        <w:pStyle w:val="TOC2"/>
      </w:pPr>
      <w:r>
        <w:t>14.9 Test HTTP end-to-end</w:t>
      </w:r>
    </w:p>
    <w:p>
      <w:pPr>
        <w:pStyle w:val="TOC2"/>
      </w:pPr>
      <w:r>
        <w:t>14.10 Invariante di concorrenza lifecycle</w:t>
      </w:r>
    </w:p>
    <w:p>
      <w:pPr>
        <w:pStyle w:val="TOC2"/>
      </w:pPr>
      <w:r>
        <w:t>14.11 TLS secure-by-default</w:t>
      </w:r>
    </w:p>
    <w:p>
      <w:pPr>
        <w:pStyle w:val="TOC2"/>
      </w:pPr>
      <w:r>
        <w:t>14.12 Modello Pull Request e branch protection</w:t>
      </w:r>
    </w:p>
    <w:p>
      <w:pPr>
        <w:pStyle w:val="TOC2"/>
      </w:pPr>
      <w:r>
        <w:t>14.13 Validazione locale</w:t>
      </w:r>
    </w:p>
    <w:p>
      <w:pPr>
        <w:pStyle w:val="TOC2"/>
      </w:pPr>
      <w:r>
        <w:t>14.14 Considerazioni di sicurezza</w:t>
      </w:r>
    </w:p>
    <w:p>
      <w:pPr>
        <w:pStyle w:val="TOC2"/>
      </w:pPr>
      <w:r>
        <w:t>14.15 Limitazioni correnti</w:t>
      </w:r>
    </w:p>
    <w:p>
      <w:pPr>
        <w:pStyle w:val="TOC2"/>
      </w:pPr>
      <w:r>
        <w:t>14.16 Evidenze e pull request rilevanti</w:t>
      </w:r>
    </w:p>
    <w:p>
      <w:pPr>
        <w:pStyle w:val="TOC2"/>
      </w:pPr>
      <w:r>
        <w:t>14.17 Definition of Done</w:t>
      </w:r>
    </w:p>
    <w:p>
      <w:pPr>
        <w:pStyle w:val="TOC1"/>
      </w:pPr>
      <w:r>
        <w:t>15. PostgreSQL e persistenza</w:t>
      </w:r>
    </w:p>
    <w:p>
      <w:pPr>
        <w:pStyle w:val="TOC2"/>
      </w:pPr>
      <w:r>
        <w:t>15.1 Perché PostgreSQL</w:t>
      </w:r>
    </w:p>
    <w:p>
      <w:pPr>
        <w:pStyle w:val="TOC2"/>
      </w:pPr>
      <w:r>
        <w:t>15.2 Cosa viene persistito</w:t>
      </w:r>
    </w:p>
    <w:p>
      <w:pPr>
        <w:pStyle w:val="TOC2"/>
      </w:pPr>
      <w:r>
        <w:t>15.3 ChangeRequest persistence</w:t>
      </w:r>
    </w:p>
    <w:p>
      <w:pPr>
        <w:pStyle w:val="TOC2"/>
      </w:pPr>
      <w:r>
        <w:t>15.4 ChangeEvent persistence</w:t>
      </w:r>
    </w:p>
    <w:p>
      <w:pPr>
        <w:pStyle w:val="TOC2"/>
      </w:pPr>
      <w:r>
        <w:t>15.5 Evidence persistence</w:t>
      </w:r>
    </w:p>
    <w:p>
      <w:pPr>
        <w:pStyle w:val="TOC2"/>
      </w:pPr>
      <w:r>
        <w:t>15.6 Sanitizzazione delle evidenze</w:t>
      </w:r>
    </w:p>
    <w:p>
      <w:pPr>
        <w:pStyle w:val="TOC2"/>
      </w:pPr>
      <w:r>
        <w:t>15.7 Relazione tra PostgreSQL e UI</w:t>
      </w:r>
    </w:p>
    <w:p>
      <w:pPr>
        <w:pStyle w:val="TOC2"/>
      </w:pPr>
      <w:r>
        <w:t>15.8 Relazione tra PostgreSQL e runtime evidence</w:t>
      </w:r>
    </w:p>
    <w:p>
      <w:pPr>
        <w:pStyle w:val="TOC2"/>
      </w:pPr>
      <w:r>
        <w:t>15.9 Backup e restore</w:t>
      </w:r>
    </w:p>
    <w:p>
      <w:pPr>
        <w:pStyle w:val="TOC2"/>
      </w:pPr>
      <w:r>
        <w:t>15.10 Restore isolato</w:t>
      </w:r>
    </w:p>
    <w:p>
      <w:pPr>
        <w:pStyle w:val="TOC2"/>
      </w:pPr>
      <w:r>
        <w:t>15.11 Relazione con operability</w:t>
      </w:r>
    </w:p>
    <w:p>
      <w:pPr>
        <w:pStyle w:val="TOC2"/>
      </w:pPr>
      <w:r>
        <w:t>15.12 Relazione con audit e compliance</w:t>
      </w:r>
    </w:p>
    <w:p>
      <w:pPr>
        <w:pStyle w:val="TOC2"/>
      </w:pPr>
      <w:r>
        <w:t>15.13 Limiti attuali</w:t>
      </w:r>
    </w:p>
    <w:p>
      <w:pPr>
        <w:pStyle w:val="TOC2"/>
      </w:pPr>
      <w:r>
        <w:t>15.14 Sintesi</w:t>
      </w:r>
    </w:p>
    <w:p>
      <w:pPr>
        <w:pStyle w:val="TOC1"/>
      </w:pPr>
      <w:r>
        <w:t>16. Modello dati</w:t>
      </w:r>
    </w:p>
    <w:p>
      <w:pPr>
        <w:pStyle w:val="TOC2"/>
      </w:pPr>
      <w:r>
        <w:t>16.1 ChangeRequest</w:t>
      </w:r>
    </w:p>
    <w:p>
      <w:pPr>
        <w:pStyle w:val="TOC2"/>
      </w:pPr>
      <w:r>
        <w:t>16.2 Numero ChangeRequest</w:t>
      </w:r>
    </w:p>
    <w:p>
      <w:pPr>
        <w:pStyle w:val="TOC2"/>
      </w:pPr>
      <w:r>
        <w:t>16.3 Target environment</w:t>
      </w:r>
    </w:p>
    <w:p>
      <w:pPr>
        <w:pStyle w:val="TOC2"/>
      </w:pPr>
      <w:r>
        <w:t>16.4 Stato del processo</w:t>
      </w:r>
    </w:p>
    <w:p>
      <w:pPr>
        <w:pStyle w:val="TOC2"/>
      </w:pPr>
      <w:r>
        <w:t>16.5 Stato runtime</w:t>
      </w:r>
    </w:p>
    <w:p>
      <w:pPr>
        <w:pStyle w:val="TOC2"/>
      </w:pPr>
      <w:r>
        <w:t>16.6 ChangeEvent</w:t>
      </w:r>
    </w:p>
    <w:p>
      <w:pPr>
        <w:pStyle w:val="TOC2"/>
      </w:pPr>
      <w:r>
        <w:t>16.7 Audit trail</w:t>
      </w:r>
    </w:p>
    <w:p>
      <w:pPr>
        <w:pStyle w:val="TOC2"/>
      </w:pPr>
      <w:r>
        <w:t>16.8 Evidence</w:t>
      </w:r>
    </w:p>
    <w:p>
      <w:pPr>
        <w:pStyle w:val="TOC2"/>
      </w:pPr>
      <w:r>
        <w:t>16.9 Tipi di evidence</w:t>
      </w:r>
    </w:p>
    <w:p>
      <w:pPr>
        <w:pStyle w:val="TOC2"/>
      </w:pPr>
      <w:r>
        <w:t>16.10 Evidence sanitization</w:t>
      </w:r>
    </w:p>
    <w:p>
      <w:pPr>
        <w:pStyle w:val="TOC2"/>
      </w:pPr>
      <w:r>
        <w:t>16.11 Relazione tra ChangeRequest ed Evidence</w:t>
      </w:r>
    </w:p>
    <w:p>
      <w:pPr>
        <w:pStyle w:val="TOC2"/>
      </w:pPr>
      <w:r>
        <w:t>16.12 Latest validation evidence</w:t>
      </w:r>
    </w:p>
    <w:p>
      <w:pPr>
        <w:pStyle w:val="TOC2"/>
      </w:pPr>
      <w:r>
        <w:t>16.13 Relazione con Environment Catalog</w:t>
      </w:r>
    </w:p>
    <w:p>
      <w:pPr>
        <w:pStyle w:val="TOC2"/>
      </w:pPr>
      <w:r>
        <w:t>16.14 Relazione con Cluster Registry</w:t>
      </w:r>
    </w:p>
    <w:p>
      <w:pPr>
        <w:pStyle w:val="TOC2"/>
      </w:pPr>
      <w:r>
        <w:t>16.15 Relazione con la UI</w:t>
      </w:r>
    </w:p>
    <w:p>
      <w:pPr>
        <w:pStyle w:val="TOC2"/>
      </w:pPr>
      <w:r>
        <w:t>16.16 Relazione con operability</w:t>
      </w:r>
    </w:p>
    <w:p>
      <w:pPr>
        <w:pStyle w:val="TOC2"/>
      </w:pPr>
      <w:r>
        <w:t>16.17 Relazione con security</w:t>
      </w:r>
    </w:p>
    <w:p>
      <w:pPr>
        <w:pStyle w:val="TOC2"/>
      </w:pPr>
      <w:r>
        <w:t>16.18 Relazione con multi-cluster readiness</w:t>
      </w:r>
    </w:p>
    <w:p>
      <w:pPr>
        <w:pStyle w:val="TOC2"/>
      </w:pPr>
      <w:r>
        <w:t>16.19 Esempio completo</w:t>
      </w:r>
    </w:p>
    <w:p>
      <w:pPr>
        <w:pStyle w:val="TOC2"/>
      </w:pPr>
      <w:r>
        <w:t>16.20 Sintesi</w:t>
      </w:r>
    </w:p>
    <w:p>
      <w:pPr>
        <w:pStyle w:val="TOC1"/>
      </w:pPr>
      <w:r>
        <w:t>17. ChangeRequest lifecycle</w:t>
      </w:r>
    </w:p>
    <w:p>
      <w:pPr>
        <w:pStyle w:val="TOC2"/>
      </w:pPr>
      <w:r>
        <w:t>17.1 Perché serve una ChangeRequest</w:t>
      </w:r>
    </w:p>
    <w:p>
      <w:pPr>
        <w:pStyle w:val="TOC2"/>
      </w:pPr>
      <w:r>
        <w:t>17.2 Informazioni principali della ChangeRequest</w:t>
      </w:r>
    </w:p>
    <w:p>
      <w:pPr>
        <w:pStyle w:val="TOC2"/>
      </w:pPr>
      <w:r>
        <w:t>17.3 Target environment</w:t>
      </w:r>
    </w:p>
    <w:p>
      <w:pPr>
        <w:pStyle w:val="TOC2"/>
      </w:pPr>
      <w:r>
        <w:t>17.4 Creazione della ChangeRequest</w:t>
      </w:r>
    </w:p>
    <w:p>
      <w:pPr>
        <w:pStyle w:val="TOC2"/>
      </w:pPr>
      <w:r>
        <w:t>17.5 Lifecycle status</w:t>
      </w:r>
    </w:p>
    <w:p>
      <w:pPr>
        <w:pStyle w:val="TOC2"/>
      </w:pPr>
      <w:r>
        <w:t>17.6 Runtime status</w:t>
      </w:r>
    </w:p>
    <w:p>
      <w:pPr>
        <w:pStyle w:val="TOC2"/>
      </w:pPr>
      <w:r>
        <w:t>17.7 ChangeEvent durante il lifecycle</w:t>
      </w:r>
    </w:p>
    <w:p>
      <w:pPr>
        <w:pStyle w:val="TOC2"/>
      </w:pPr>
      <w:r>
        <w:t>17.8 Workflow tecnico collegato</w:t>
      </w:r>
    </w:p>
    <w:p>
      <w:pPr>
        <w:pStyle w:val="TOC2"/>
      </w:pPr>
      <w:r>
        <w:t>17.9 collect-evidence</w:t>
      </w:r>
    </w:p>
    <w:p>
      <w:pPr>
        <w:pStyle w:val="TOC2"/>
      </w:pPr>
      <w:r>
        <w:t>17.10 check-deployment</w:t>
      </w:r>
    </w:p>
    <w:p>
      <w:pPr>
        <w:pStyle w:val="TOC2"/>
      </w:pPr>
      <w:r>
        <w:t>17.11 validate</w:t>
      </w:r>
    </w:p>
    <w:p>
      <w:pPr>
        <w:pStyle w:val="TOC2"/>
      </w:pPr>
      <w:r>
        <w:t>17.12 check-validation</w:t>
      </w:r>
    </w:p>
    <w:p>
      <w:pPr>
        <w:pStyle w:val="TOC2"/>
      </w:pPr>
      <w:r>
        <w:t>17.13 UI e lifecycle</w:t>
      </w:r>
    </w:p>
    <w:p>
      <w:pPr>
        <w:pStyle w:val="TOC2"/>
      </w:pPr>
      <w:r>
        <w:t>17.14 Fail-closed nel lifecycle</w:t>
      </w:r>
    </w:p>
    <w:p>
      <w:pPr>
        <w:pStyle w:val="TOC2"/>
      </w:pPr>
      <w:r>
        <w:t>17.15 Relazione con multi-cluster readiness</w:t>
      </w:r>
    </w:p>
    <w:p>
      <w:pPr>
        <w:pStyle w:val="TOC2"/>
      </w:pPr>
      <w:r>
        <w:t>17.16 Sintesi</w:t>
      </w:r>
    </w:p>
    <w:p>
      <w:pPr>
        <w:pStyle w:val="TOC1"/>
      </w:pPr>
      <w:r>
        <w:t>18. GitLab Merge Request workflow</w:t>
      </w:r>
    </w:p>
    <w:p>
      <w:pPr>
        <w:pStyle w:val="TOC2"/>
      </w:pPr>
      <w:r>
        <w:t>18.1 Confine tra SCM e runtime GitOps</w:t>
      </w:r>
    </w:p>
    <w:p>
      <w:pPr>
        <w:pStyle w:val="TOC2"/>
      </w:pPr>
      <w:r>
        <w:t>18.2 Branch workflow</w:t>
      </w:r>
    </w:p>
    <w:p>
      <w:pPr>
        <w:pStyle w:val="TOC2"/>
      </w:pPr>
      <w:r>
        <w:t>18.3 Commit e aggiornamento file</w:t>
      </w:r>
    </w:p>
    <w:p>
      <w:pPr>
        <w:pStyle w:val="TOC2"/>
      </w:pPr>
      <w:r>
        <w:t>18.4 Merge Request</w:t>
      </w:r>
    </w:p>
    <w:p>
      <w:pPr>
        <w:pStyle w:val="TOC2"/>
      </w:pPr>
      <w:r>
        <w:t>18.5 Merge</w:t>
      </w:r>
    </w:p>
    <w:p>
      <w:pPr>
        <w:pStyle w:val="TOC2"/>
      </w:pPr>
      <w:r>
        <w:t>18.6 Relazione con GitOps</w:t>
      </w:r>
    </w:p>
    <w:p>
      <w:pPr>
        <w:pStyle w:val="TOC2"/>
      </w:pPr>
      <w:r>
        <w:t>18.7 Relazione con Kustomize overlays</w:t>
      </w:r>
    </w:p>
    <w:p>
      <w:pPr>
        <w:pStyle w:val="TOC2"/>
      </w:pPr>
      <w:r>
        <w:t>18.8 Relazione con ChangeRequest, audit ed evidence</w:t>
      </w:r>
    </w:p>
    <w:p>
      <w:pPr>
        <w:pStyle w:val="TOC2"/>
      </w:pPr>
      <w:r>
        <w:t>18.9 Relazione con Argo CD e Tekton</w:t>
      </w:r>
    </w:p>
    <w:p>
      <w:pPr>
        <w:pStyle w:val="TOC2"/>
      </w:pPr>
      <w:r>
        <w:t>18.10 Errori e sicurezza</w:t>
      </w:r>
    </w:p>
    <w:p>
      <w:pPr>
        <w:pStyle w:val="TOC2"/>
      </w:pPr>
      <w:r>
        <w:t>18.11 Stato corrente</w:t>
      </w:r>
    </w:p>
    <w:p>
      <w:pPr>
        <w:pStyle w:val="TOC2"/>
      </w:pPr>
      <w:r>
        <w:t>18.12 Sintesi</w:t>
      </w:r>
    </w:p>
    <w:p>
      <w:pPr>
        <w:pStyle w:val="TOC1"/>
      </w:pPr>
      <w:r>
        <w:t>19. Workflow runtime</w:t>
      </w:r>
    </w:p>
    <w:p>
      <w:pPr>
        <w:pStyle w:val="TOC2"/>
      </w:pPr>
      <w:r>
        <w:t>19.1 Obiettivo del workflow runtime</w:t>
      </w:r>
    </w:p>
    <w:p>
      <w:pPr>
        <w:pStyle w:val="TOC2"/>
      </w:pPr>
      <w:r>
        <w:t>19.2 Risoluzione del runtime target</w:t>
      </w:r>
    </w:p>
    <w:p>
      <w:pPr>
        <w:pStyle w:val="TOC2"/>
      </w:pPr>
      <w:r>
        <w:t>19.3 collect-evidence</w:t>
      </w:r>
    </w:p>
    <w:p>
      <w:pPr>
        <w:pStyle w:val="TOC2"/>
      </w:pPr>
      <w:r>
        <w:t>19.4 check-deployment</w:t>
      </w:r>
    </w:p>
    <w:p>
      <w:pPr>
        <w:pStyle w:val="TOC2"/>
      </w:pPr>
      <w:r>
        <w:t>19.5 validate</w:t>
      </w:r>
    </w:p>
    <w:p>
      <w:pPr>
        <w:pStyle w:val="TOC2"/>
      </w:pPr>
      <w:r>
        <w:t>19.6 check-validation</w:t>
      </w:r>
    </w:p>
    <w:p>
      <w:pPr>
        <w:pStyle w:val="TOC2"/>
      </w:pPr>
      <w:r>
        <w:t>19.7 Persistenza delle evidence</w:t>
      </w:r>
    </w:p>
    <w:p>
      <w:pPr>
        <w:pStyle w:val="TOC2"/>
      </w:pPr>
      <w:r>
        <w:t>19.8 Rendering nella UI</w:t>
      </w:r>
    </w:p>
    <w:p>
      <w:pPr>
        <w:pStyle w:val="TOC2"/>
      </w:pPr>
      <w:r>
        <w:t>19.9 Relazione con Argo CD</w:t>
      </w:r>
    </w:p>
    <w:p>
      <w:pPr>
        <w:pStyle w:val="TOC2"/>
      </w:pPr>
      <w:r>
        <w:t>19.10 Relazione con Tekton</w:t>
      </w:r>
    </w:p>
    <w:p>
      <w:pPr>
        <w:pStyle w:val="TOC2"/>
      </w:pPr>
      <w:r>
        <w:t>19.11 Relazione con Kubernetes/OpenShift</w:t>
      </w:r>
    </w:p>
    <w:p>
      <w:pPr>
        <w:pStyle w:val="TOC2"/>
      </w:pPr>
      <w:r>
        <w:t>19.12 Fail-closed nel workflow runtime</w:t>
      </w:r>
    </w:p>
    <w:p>
      <w:pPr>
        <w:pStyle w:val="TOC2"/>
      </w:pPr>
      <w:r>
        <w:t>19.13 Relazione con multi-cluster readiness</w:t>
      </w:r>
    </w:p>
    <w:p>
      <w:pPr>
        <w:pStyle w:val="TOC2"/>
      </w:pPr>
      <w:r>
        <w:t>19.14 Esempio staging</w:t>
      </w:r>
    </w:p>
    <w:p>
      <w:pPr>
        <w:pStyle w:val="TOC2"/>
      </w:pPr>
      <w:r>
        <w:t>19.15 Esempio production</w:t>
      </w:r>
    </w:p>
    <w:p>
      <w:pPr>
        <w:pStyle w:val="TOC2"/>
      </w:pPr>
      <w:r>
        <w:t>19.16 Sintesi</w:t>
      </w:r>
    </w:p>
    <w:p>
      <w:pPr>
        <w:pStyle w:val="TOC1"/>
      </w:pPr>
      <w:r>
        <w:t>20. Workflow dev, staging e production</w:t>
      </w:r>
    </w:p>
    <w:p>
      <w:pPr>
        <w:pStyle w:val="TOC2"/>
      </w:pPr>
      <w:r>
        <w:t>20.1 Ambiente dev</w:t>
      </w:r>
    </w:p>
    <w:p>
      <w:pPr>
        <w:pStyle w:val="TOC2"/>
      </w:pPr>
      <w:r>
        <w:t>20.2 Ambiente staging</w:t>
      </w:r>
    </w:p>
    <w:p>
      <w:pPr>
        <w:pStyle w:val="TOC2"/>
      </w:pPr>
      <w:r>
        <w:t>20.3 Ambiente production</w:t>
      </w:r>
    </w:p>
    <w:p>
      <w:pPr>
        <w:pStyle w:val="TOC2"/>
      </w:pPr>
      <w:r>
        <w:t>20.4 Differenza tra ambiente logico e cluster fisico</w:t>
      </w:r>
    </w:p>
    <w:p>
      <w:pPr>
        <w:pStyle w:val="TOC2"/>
      </w:pPr>
      <w:r>
        <w:t>20.5 Perché usare namespace isolation</w:t>
      </w:r>
    </w:p>
    <w:p>
      <w:pPr>
        <w:pStyle w:val="TOC2"/>
      </w:pPr>
      <w:r>
        <w:t>20.6 Workflow comune ai tre ambienti</w:t>
      </w:r>
    </w:p>
    <w:p>
      <w:pPr>
        <w:pStyle w:val="TOC2"/>
      </w:pPr>
      <w:r>
        <w:t>20.7 Mapping environment-specific</w:t>
      </w:r>
    </w:p>
    <w:p>
      <w:pPr>
        <w:pStyle w:val="TOC2"/>
      </w:pPr>
      <w:r>
        <w:t>20.8 Argo CD per ambiente</w:t>
      </w:r>
    </w:p>
    <w:p>
      <w:pPr>
        <w:pStyle w:val="TOC2"/>
      </w:pPr>
      <w:r>
        <w:t>20.9 Deployment readiness per ambiente</w:t>
      </w:r>
    </w:p>
    <w:p>
      <w:pPr>
        <w:pStyle w:val="TOC2"/>
      </w:pPr>
      <w:r>
        <w:t>20.10 Route health per ambiente</w:t>
      </w:r>
    </w:p>
    <w:p>
      <w:pPr>
        <w:pStyle w:val="TOC2"/>
      </w:pPr>
      <w:r>
        <w:t>20.11 Tekton per staging e production</w:t>
      </w:r>
    </w:p>
    <w:p>
      <w:pPr>
        <w:pStyle w:val="TOC2"/>
      </w:pPr>
      <w:r>
        <w:t>20.12 UI per dev, staging e production</w:t>
      </w:r>
    </w:p>
    <w:p>
      <w:pPr>
        <w:pStyle w:val="TOC2"/>
      </w:pPr>
      <w:r>
        <w:t>20.13 Simulazione cluster separati</w:t>
      </w:r>
    </w:p>
    <w:p>
      <w:pPr>
        <w:pStyle w:val="TOC2"/>
      </w:pPr>
      <w:r>
        <w:t>20.14 Cosa resta deferred</w:t>
      </w:r>
    </w:p>
    <w:p>
      <w:pPr>
        <w:pStyle w:val="TOC2"/>
      </w:pPr>
      <w:r>
        <w:t>20.15 Regola operativa</w:t>
      </w:r>
    </w:p>
    <w:p>
      <w:pPr>
        <w:pStyle w:val="TOC2"/>
      </w:pPr>
      <w:r>
        <w:t>20.16 Sintesi</w:t>
      </w:r>
    </w:p>
    <w:p>
      <w:pPr>
        <w:pStyle w:val="TOC1"/>
      </w:pPr>
      <w:r>
        <w:t>21. Runtime evidence</w:t>
      </w:r>
    </w:p>
    <w:p>
      <w:pPr>
        <w:pStyle w:val="TOC2"/>
      </w:pPr>
      <w:r>
        <w:t>21.1 Perché serve la runtime evidence</w:t>
      </w:r>
    </w:p>
    <w:p>
      <w:pPr>
        <w:pStyle w:val="TOC2"/>
      </w:pPr>
      <w:r>
        <w:t>21.2 Cosa può contenere la runtime evidence</w:t>
      </w:r>
    </w:p>
    <w:p>
      <w:pPr>
        <w:pStyle w:val="TOC2"/>
      </w:pPr>
      <w:r>
        <w:t>21.3 Namespace e ambiente target</w:t>
      </w:r>
    </w:p>
    <w:p>
      <w:pPr>
        <w:pStyle w:val="TOC2"/>
      </w:pPr>
      <w:r>
        <w:t>21.4 Deployment evidence</w:t>
      </w:r>
    </w:p>
    <w:p>
      <w:pPr>
        <w:pStyle w:val="TOC2"/>
      </w:pPr>
      <w:r>
        <w:t>21.5 Pod evidence</w:t>
      </w:r>
    </w:p>
    <w:p>
      <w:pPr>
        <w:pStyle w:val="TOC2"/>
      </w:pPr>
      <w:r>
        <w:t>21.6 Service e route evidence</w:t>
      </w:r>
    </w:p>
    <w:p>
      <w:pPr>
        <w:pStyle w:val="TOC2"/>
      </w:pPr>
      <w:r>
        <w:t>21.7 Argo CD runtime evidence</w:t>
      </w:r>
    </w:p>
    <w:p>
      <w:pPr>
        <w:pStyle w:val="TOC2"/>
      </w:pPr>
      <w:r>
        <w:t>21.8 Runtime evidence e Tekton validation evidence</w:t>
      </w:r>
    </w:p>
    <w:p>
      <w:pPr>
        <w:pStyle w:val="TOC2"/>
      </w:pPr>
      <w:r>
        <w:t>21.9 Persistenza della runtime evidence</w:t>
      </w:r>
    </w:p>
    <w:p>
      <w:pPr>
        <w:pStyle w:val="TOC2"/>
      </w:pPr>
      <w:r>
        <w:t>21.10 Runtime evidence nella UI</w:t>
      </w:r>
    </w:p>
    <w:p>
      <w:pPr>
        <w:pStyle w:val="TOC2"/>
      </w:pPr>
      <w:r>
        <w:t>21.11 Sanitizzazione della runtime evidence</w:t>
      </w:r>
    </w:p>
    <w:p>
      <w:pPr>
        <w:pStyle w:val="TOC2"/>
      </w:pPr>
      <w:r>
        <w:t>21.12 Runtime evidence e troubleshooting</w:t>
      </w:r>
    </w:p>
    <w:p>
      <w:pPr>
        <w:pStyle w:val="TOC2"/>
      </w:pPr>
      <w:r>
        <w:t>21.13 Runtime evidence e operability</w:t>
      </w:r>
    </w:p>
    <w:p>
      <w:pPr>
        <w:pStyle w:val="TOC2"/>
      </w:pPr>
      <w:r>
        <w:t>21.14 Dev evidence</w:t>
      </w:r>
    </w:p>
    <w:p>
      <w:pPr>
        <w:pStyle w:val="TOC2"/>
      </w:pPr>
      <w:r>
        <w:t>21.15 Staging evidence</w:t>
      </w:r>
    </w:p>
    <w:p>
      <w:pPr>
        <w:pStyle w:val="TOC2"/>
      </w:pPr>
      <w:r>
        <w:t>21.16 Production evidence</w:t>
      </w:r>
    </w:p>
    <w:p>
      <w:pPr>
        <w:pStyle w:val="TOC2"/>
      </w:pPr>
      <w:r>
        <w:t>21.17 Relazione con multi-cluster readiness</w:t>
      </w:r>
    </w:p>
    <w:p>
      <w:pPr>
        <w:pStyle w:val="TOC2"/>
      </w:pPr>
      <w:r>
        <w:t>21.18 Cosa la runtime evidence non deve essere</w:t>
      </w:r>
    </w:p>
    <w:p>
      <w:pPr>
        <w:pStyle w:val="TOC2"/>
      </w:pPr>
      <w:r>
        <w:t>21.19 Sintesi</w:t>
      </w:r>
    </w:p>
    <w:p>
      <w:pPr>
        <w:pStyle w:val="TOC1"/>
      </w:pPr>
      <w:r>
        <w:t>22. Tekton validation evidence</w:t>
      </w:r>
    </w:p>
    <w:p>
      <w:pPr>
        <w:pStyle w:val="TOC2"/>
      </w:pPr>
      <w:r>
        <w:t>22.1 Perché serve la Tekton validation evidence</w:t>
      </w:r>
    </w:p>
    <w:p>
      <w:pPr>
        <w:pStyle w:val="TOC2"/>
      </w:pPr>
      <w:r>
        <w:t>22.2 Pipeline, PipelineRun e TaskRun</w:t>
      </w:r>
    </w:p>
    <w:p>
      <w:pPr>
        <w:pStyle w:val="TOC2"/>
      </w:pPr>
      <w:r>
        <w:t>22.3 Campi principali della validation evidence</w:t>
      </w:r>
    </w:p>
    <w:p>
      <w:pPr>
        <w:pStyle w:val="TOC2"/>
      </w:pPr>
      <w:r>
        <w:t>22.4 Validation path</w:t>
      </w:r>
    </w:p>
    <w:p>
      <w:pPr>
        <w:pStyle w:val="TOC2"/>
      </w:pPr>
      <w:r>
        <w:t>22.5 Stato e reason</w:t>
      </w:r>
    </w:p>
    <w:p>
      <w:pPr>
        <w:pStyle w:val="TOC2"/>
      </w:pPr>
      <w:r>
        <w:t>22.6 Failed task count</w:t>
      </w:r>
    </w:p>
    <w:p>
      <w:pPr>
        <w:pStyle w:val="TOC2"/>
      </w:pPr>
      <w:r>
        <w:t>22.7 Evidence sanitization</w:t>
      </w:r>
    </w:p>
    <w:p>
      <w:pPr>
        <w:pStyle w:val="TOC2"/>
      </w:pPr>
      <w:r>
        <w:t>22.8 Esempio staging</w:t>
      </w:r>
    </w:p>
    <w:p>
      <w:pPr>
        <w:pStyle w:val="TOC2"/>
      </w:pPr>
      <w:r>
        <w:t>22.9 Esempio production</w:t>
      </w:r>
    </w:p>
    <w:p>
      <w:pPr>
        <w:pStyle w:val="TOC2"/>
      </w:pPr>
      <w:r>
        <w:t>22.10 Relazione con ChangeRequest</w:t>
      </w:r>
    </w:p>
    <w:p>
      <w:pPr>
        <w:pStyle w:val="TOC2"/>
      </w:pPr>
      <w:r>
        <w:t>22.11 Relazione con runtime evidence</w:t>
      </w:r>
    </w:p>
    <w:p>
      <w:pPr>
        <w:pStyle w:val="TOC2"/>
      </w:pPr>
      <w:r>
        <w:t>22.12 Relazione con UI</w:t>
      </w:r>
    </w:p>
    <w:p>
      <w:pPr>
        <w:pStyle w:val="TOC2"/>
      </w:pPr>
      <w:r>
        <w:t>22.13 Relazione con troubleshooting</w:t>
      </w:r>
    </w:p>
    <w:p>
      <w:pPr>
        <w:pStyle w:val="TOC2"/>
      </w:pPr>
      <w:r>
        <w:t>22.14 Relazione con operability</w:t>
      </w:r>
    </w:p>
    <w:p>
      <w:pPr>
        <w:pStyle w:val="TOC2"/>
      </w:pPr>
      <w:r>
        <w:t>22.15 Relazione con multi-cluster readiness</w:t>
      </w:r>
    </w:p>
    <w:p>
      <w:pPr>
        <w:pStyle w:val="TOC2"/>
      </w:pPr>
      <w:r>
        <w:t>22.16 Errori tipici</w:t>
      </w:r>
    </w:p>
    <w:p>
      <w:pPr>
        <w:pStyle w:val="TOC2"/>
      </w:pPr>
      <w:r>
        <w:t>22.17 Cosa non deve fare la validation evidence</w:t>
      </w:r>
    </w:p>
    <w:p>
      <w:pPr>
        <w:pStyle w:val="TOC2"/>
      </w:pPr>
      <w:r>
        <w:t>22.18 Sintesi</w:t>
      </w:r>
    </w:p>
    <w:p>
      <w:pPr>
        <w:pStyle w:val="TOC1"/>
      </w:pPr>
      <w:r>
        <w:t>23. Argo CD deployment evidence</w:t>
      </w:r>
    </w:p>
    <w:p>
      <w:pPr>
        <w:pStyle w:val="TOC2"/>
      </w:pPr>
      <w:r>
        <w:t>23.1 Perché serve la Argo CD deployment evidence</w:t>
      </w:r>
    </w:p>
    <w:p>
      <w:pPr>
        <w:pStyle w:val="TOC2"/>
      </w:pPr>
      <w:r>
        <w:t>23.2 Application Argo CD</w:t>
      </w:r>
    </w:p>
    <w:p>
      <w:pPr>
        <w:pStyle w:val="TOC2"/>
      </w:pPr>
      <w:r>
        <w:t>23.3 Sync status</w:t>
      </w:r>
    </w:p>
    <w:p>
      <w:pPr>
        <w:pStyle w:val="TOC2"/>
      </w:pPr>
      <w:r>
        <w:t>23.4 Health status</w:t>
      </w:r>
    </w:p>
    <w:p>
      <w:pPr>
        <w:pStyle w:val="TOC2"/>
      </w:pPr>
      <w:r>
        <w:t>23.5 Revision</w:t>
      </w:r>
    </w:p>
    <w:p>
      <w:pPr>
        <w:pStyle w:val="TOC2"/>
      </w:pPr>
      <w:r>
        <w:t>23.6 Target namespace</w:t>
      </w:r>
    </w:p>
    <w:p>
      <w:pPr>
        <w:pStyle w:val="TOC2"/>
      </w:pPr>
      <w:r>
        <w:t>23.7 Application dev</w:t>
      </w:r>
    </w:p>
    <w:p>
      <w:pPr>
        <w:pStyle w:val="TOC2"/>
      </w:pPr>
      <w:r>
        <w:t>23.8 Application staging</w:t>
      </w:r>
    </w:p>
    <w:p>
      <w:pPr>
        <w:pStyle w:val="TOC2"/>
      </w:pPr>
      <w:r>
        <w:t>23.9 Application production</w:t>
      </w:r>
    </w:p>
    <w:p>
      <w:pPr>
        <w:pStyle w:val="TOC2"/>
      </w:pPr>
      <w:r>
        <w:t>23.10 Argo CD evidence e runtime evidence</w:t>
      </w:r>
    </w:p>
    <w:p>
      <w:pPr>
        <w:pStyle w:val="TOC2"/>
      </w:pPr>
      <w:r>
        <w:t>23.11 Argo CD evidence e Tekton validation evidence</w:t>
      </w:r>
    </w:p>
    <w:p>
      <w:pPr>
        <w:pStyle w:val="TOC2"/>
      </w:pPr>
      <w:r>
        <w:t>23.12 Argo CD evidence nella UI</w:t>
      </w:r>
    </w:p>
    <w:p>
      <w:pPr>
        <w:pStyle w:val="TOC2"/>
      </w:pPr>
      <w:r>
        <w:t>23.13 Argo CD evidence e troubleshooting</w:t>
      </w:r>
    </w:p>
    <w:p>
      <w:pPr>
        <w:pStyle w:val="TOC2"/>
      </w:pPr>
      <w:r>
        <w:t>23.14 OutOfSync</w:t>
      </w:r>
    </w:p>
    <w:p>
      <w:pPr>
        <w:pStyle w:val="TOC2"/>
      </w:pPr>
      <w:r>
        <w:t>23.15 Degraded</w:t>
      </w:r>
    </w:p>
    <w:p>
      <w:pPr>
        <w:pStyle w:val="TOC2"/>
      </w:pPr>
      <w:r>
        <w:t>23.16 Evidence sanitization</w:t>
      </w:r>
    </w:p>
    <w:p>
      <w:pPr>
        <w:pStyle w:val="TOC2"/>
      </w:pPr>
      <w:r>
        <w:t>23.17 Relazione con multi-cluster readiness</w:t>
      </w:r>
    </w:p>
    <w:p>
      <w:pPr>
        <w:pStyle w:val="TOC2"/>
      </w:pPr>
      <w:r>
        <w:t>23.18 Stato corrente validato</w:t>
      </w:r>
    </w:p>
    <w:p>
      <w:pPr>
        <w:pStyle w:val="TOC2"/>
      </w:pPr>
      <w:r>
        <w:t>23.19 Sintesi</w:t>
      </w:r>
    </w:p>
    <w:p>
      <w:pPr>
        <w:pStyle w:val="TOC1"/>
      </w:pPr>
      <w:r>
        <w:t>24. Evidence sanitization</w:t>
      </w:r>
    </w:p>
    <w:p>
      <w:pPr>
        <w:pStyle w:val="TOC2"/>
      </w:pPr>
      <w:r>
        <w:t>24.1 Perché la sanitizzazione e necessaria</w:t>
      </w:r>
    </w:p>
    <w:p>
      <w:pPr>
        <w:pStyle w:val="TOC2"/>
      </w:pPr>
      <w:r>
        <w:t>24.2 Cosa può essere salvato</w:t>
      </w:r>
    </w:p>
    <w:p>
      <w:pPr>
        <w:pStyle w:val="TOC2"/>
      </w:pPr>
      <w:r>
        <w:t>24.3 Cosa non deve mai essere salvato</w:t>
      </w:r>
    </w:p>
    <w:p>
      <w:pPr>
        <w:pStyle w:val="TOC2"/>
      </w:pPr>
      <w:r>
        <w:t>24.4 Secret reference invece di Secret value</w:t>
      </w:r>
    </w:p>
    <w:p>
      <w:pPr>
        <w:pStyle w:val="TOC2"/>
      </w:pPr>
      <w:r>
        <w:t>24.5 Sanitizzazione e UI</w:t>
      </w:r>
    </w:p>
    <w:p>
      <w:pPr>
        <w:pStyle w:val="TOC2"/>
      </w:pPr>
      <w:r>
        <w:t>24.6 Sanitizzazione e raw evidence</w:t>
      </w:r>
    </w:p>
    <w:p>
      <w:pPr>
        <w:pStyle w:val="TOC2"/>
      </w:pPr>
      <w:r>
        <w:t>24.7 Sanitizzazione e Tekton</w:t>
      </w:r>
    </w:p>
    <w:p>
      <w:pPr>
        <w:pStyle w:val="TOC2"/>
      </w:pPr>
      <w:r>
        <w:t>24.8 Sanitizzazione e Argo CD</w:t>
      </w:r>
    </w:p>
    <w:p>
      <w:pPr>
        <w:pStyle w:val="TOC2"/>
      </w:pPr>
      <w:r>
        <w:t>24.9 Sanitizzazione e Kubernetes/OpenShift</w:t>
      </w:r>
    </w:p>
    <w:p>
      <w:pPr>
        <w:pStyle w:val="TOC2"/>
      </w:pPr>
      <w:r>
        <w:t>24.10 Sanitizzazione e troubleshooting</w:t>
      </w:r>
    </w:p>
    <w:p>
      <w:pPr>
        <w:pStyle w:val="TOC2"/>
      </w:pPr>
      <w:r>
        <w:t>24.11 Evidence sanitized flag</w:t>
      </w:r>
    </w:p>
    <w:p>
      <w:pPr>
        <w:pStyle w:val="TOC2"/>
      </w:pPr>
      <w:r>
        <w:t>24.12 Relazione con audit e compliance</w:t>
      </w:r>
    </w:p>
    <w:p>
      <w:pPr>
        <w:pStyle w:val="TOC2"/>
      </w:pPr>
      <w:r>
        <w:t>24.13 Relazione con multi-cluster readiness</w:t>
      </w:r>
    </w:p>
    <w:p>
      <w:pPr>
        <w:pStyle w:val="TOC2"/>
      </w:pPr>
      <w:r>
        <w:t>24.14 Errori da evitare</w:t>
      </w:r>
    </w:p>
    <w:p>
      <w:pPr>
        <w:pStyle w:val="TOC2"/>
      </w:pPr>
      <w:r>
        <w:t>24.15 Esempio di evidence corretta</w:t>
      </w:r>
    </w:p>
    <w:p>
      <w:pPr>
        <w:pStyle w:val="TOC2"/>
      </w:pPr>
      <w:r>
        <w:t>24.16 Esempio di evidence non corretta</w:t>
      </w:r>
    </w:p>
    <w:p>
      <w:pPr>
        <w:pStyle w:val="TOC2"/>
      </w:pPr>
      <w:r>
        <w:t>24.17 Sintesi</w:t>
      </w:r>
    </w:p>
    <w:p>
      <w:pPr>
        <w:pStyle w:val="TOC1"/>
      </w:pPr>
      <w:r>
        <w:t>25. Dashboard</w:t>
      </w:r>
    </w:p>
    <w:p>
      <w:pPr>
        <w:pStyle w:val="TOC2"/>
      </w:pPr>
      <w:r>
        <w:t>25.1 Scopo della dashboard</w:t>
      </w:r>
    </w:p>
    <w:p>
      <w:pPr>
        <w:pStyle w:val="TOC2"/>
      </w:pPr>
      <w:r>
        <w:t>25.2 Latest ChangeRequest</w:t>
      </w:r>
    </w:p>
    <w:p>
      <w:pPr>
        <w:pStyle w:val="TOC2"/>
      </w:pPr>
      <w:r>
        <w:t>25.3 Recent changes</w:t>
      </w:r>
    </w:p>
    <w:p>
      <w:pPr>
        <w:pStyle w:val="TOC2"/>
      </w:pPr>
      <w:r>
        <w:t>25.4 KPI e contatori</w:t>
      </w:r>
    </w:p>
    <w:p>
      <w:pPr>
        <w:pStyle w:val="TOC2"/>
      </w:pPr>
      <w:r>
        <w:t>25.5 Environments / Namespaces</w:t>
      </w:r>
    </w:p>
    <w:p>
      <w:pPr>
        <w:pStyle w:val="TOC2"/>
      </w:pPr>
      <w:r>
        <w:t>25.6 User box</w:t>
      </w:r>
    </w:p>
    <w:p>
      <w:pPr>
        <w:pStyle w:val="TOC2"/>
      </w:pPr>
      <w:r>
        <w:t>25.7 Runtime evidence summary</w:t>
      </w:r>
    </w:p>
    <w:p>
      <w:pPr>
        <w:pStyle w:val="TOC2"/>
      </w:pPr>
      <w:r>
        <w:t>25.8 Tekton validation summary</w:t>
      </w:r>
    </w:p>
    <w:p>
      <w:pPr>
        <w:pStyle w:val="TOC2"/>
      </w:pPr>
      <w:r>
        <w:t>25.9 Dashboard e ChangeRequest detail</w:t>
      </w:r>
    </w:p>
    <w:p>
      <w:pPr>
        <w:pStyle w:val="TOC2"/>
      </w:pPr>
      <w:r>
        <w:t>25.10 Dashboard e namespace isolation</w:t>
      </w:r>
    </w:p>
    <w:p>
      <w:pPr>
        <w:pStyle w:val="TOC2"/>
      </w:pPr>
      <w:r>
        <w:t>25.11 Dashboard e multi-cluster readiness</w:t>
      </w:r>
    </w:p>
    <w:p>
      <w:pPr>
        <w:pStyle w:val="TOC2"/>
      </w:pPr>
      <w:r>
        <w:t>25.12 Dashboard e sicurezza</w:t>
      </w:r>
    </w:p>
    <w:p>
      <w:pPr>
        <w:pStyle w:val="TOC2"/>
      </w:pPr>
      <w:r>
        <w:t>25.13 Dashboard e operability</w:t>
      </w:r>
    </w:p>
    <w:p>
      <w:pPr>
        <w:pStyle w:val="TOC2"/>
      </w:pPr>
      <w:r>
        <w:t>25.14 Errori tipici della dashboard</w:t>
      </w:r>
    </w:p>
    <w:p>
      <w:pPr>
        <w:pStyle w:val="TOC2"/>
      </w:pPr>
      <w:r>
        <w:t>25.15 Sintesi</w:t>
      </w:r>
    </w:p>
    <w:p>
      <w:pPr>
        <w:pStyle w:val="TOC1"/>
      </w:pPr>
      <w:r>
        <w:t>26. ChangeRequest detail</w:t>
      </w:r>
    </w:p>
    <w:p>
      <w:pPr>
        <w:pStyle w:val="TOC2"/>
      </w:pPr>
      <w:r>
        <w:t>26.1 Scopo della pagina di dettaglio</w:t>
      </w:r>
    </w:p>
    <w:p>
      <w:pPr>
        <w:pStyle w:val="TOC2"/>
      </w:pPr>
      <w:r>
        <w:t>26.2 Dati principali della ChangeRequest</w:t>
      </w:r>
    </w:p>
    <w:p>
      <w:pPr>
        <w:pStyle w:val="TOC2"/>
      </w:pPr>
      <w:r>
        <w:t>26.3 Target environment nel dettaglio</w:t>
      </w:r>
    </w:p>
    <w:p>
      <w:pPr>
        <w:pStyle w:val="TOC2"/>
      </w:pPr>
      <w:r>
        <w:t>26.4 Lifecycle status</w:t>
      </w:r>
    </w:p>
    <w:p>
      <w:pPr>
        <w:pStyle w:val="TOC2"/>
      </w:pPr>
      <w:r>
        <w:t>26.5 Runtime status</w:t>
      </w:r>
    </w:p>
    <w:p>
      <w:pPr>
        <w:pStyle w:val="TOC2"/>
      </w:pPr>
      <w:r>
        <w:t>26.6 Audit log</w:t>
      </w:r>
    </w:p>
    <w:p>
      <w:pPr>
        <w:pStyle w:val="TOC2"/>
      </w:pPr>
      <w:r>
        <w:t>26.7 Runtime evidence card</w:t>
      </w:r>
    </w:p>
    <w:p>
      <w:pPr>
        <w:pStyle w:val="TOC2"/>
      </w:pPr>
      <w:r>
        <w:t>26.8 Tekton validation evidence card</w:t>
      </w:r>
    </w:p>
    <w:p>
      <w:pPr>
        <w:pStyle w:val="TOC2"/>
      </w:pPr>
      <w:r>
        <w:t>26.9 Argo CD deployment evidence</w:t>
      </w:r>
    </w:p>
    <w:p>
      <w:pPr>
        <w:pStyle w:val="TOC2"/>
      </w:pPr>
      <w:r>
        <w:t>26.10 Raw sanitized evidence</w:t>
      </w:r>
    </w:p>
    <w:p>
      <w:pPr>
        <w:pStyle w:val="TOC2"/>
      </w:pPr>
      <w:r>
        <w:t>26.11 Azioni tecniche</w:t>
      </w:r>
    </w:p>
    <w:p>
      <w:pPr>
        <w:pStyle w:val="TOC2"/>
      </w:pPr>
      <w:r>
        <w:t>26.12 Relazione con RBAC e ruoli</w:t>
      </w:r>
    </w:p>
    <w:p>
      <w:pPr>
        <w:pStyle w:val="TOC2"/>
      </w:pPr>
      <w:r>
        <w:t>26.13 Relazione con troubleshooting</w:t>
      </w:r>
    </w:p>
    <w:p>
      <w:pPr>
        <w:pStyle w:val="TOC2"/>
      </w:pPr>
      <w:r>
        <w:t>26.14 Relazione con operability</w:t>
      </w:r>
    </w:p>
    <w:p>
      <w:pPr>
        <w:pStyle w:val="TOC2"/>
      </w:pPr>
      <w:r>
        <w:t>26.15 Sicurezza della pagina di dettaglio</w:t>
      </w:r>
    </w:p>
    <w:p>
      <w:pPr>
        <w:pStyle w:val="TOC2"/>
      </w:pPr>
      <w:r>
        <w:t>26.16 Relazione con multi-cluster readiness</w:t>
      </w:r>
    </w:p>
    <w:p>
      <w:pPr>
        <w:pStyle w:val="TOC2"/>
      </w:pPr>
      <w:r>
        <w:t>26.17 Sintesi</w:t>
      </w:r>
    </w:p>
    <w:p>
      <w:pPr>
        <w:pStyle w:val="TOC1"/>
      </w:pPr>
      <w:r>
        <w:t>27. UI environment awareness</w:t>
      </w:r>
    </w:p>
    <w:p>
      <w:pPr>
        <w:pStyle w:val="TOC2"/>
      </w:pPr>
      <w:r>
        <w:t>27.1 Perché serve environment awareness nella UI</w:t>
      </w:r>
    </w:p>
    <w:p>
      <w:pPr>
        <w:pStyle w:val="TOC2"/>
      </w:pPr>
      <w:r>
        <w:t>27.2 Ambiente logico, namespace e cluster fisico</w:t>
      </w:r>
    </w:p>
    <w:p>
      <w:pPr>
        <w:pStyle w:val="TOC2"/>
      </w:pPr>
      <w:r>
        <w:t>27.3 Environments / Namespaces</w:t>
      </w:r>
    </w:p>
    <w:p>
      <w:pPr>
        <w:pStyle w:val="TOC2"/>
      </w:pPr>
      <w:r>
        <w:t>27.4 Evitare rappresentazioni dev-only</w:t>
      </w:r>
    </w:p>
    <w:p>
      <w:pPr>
        <w:pStyle w:val="TOC2"/>
      </w:pPr>
      <w:r>
        <w:t>27.5 Relazione con Environment Catalog</w:t>
      </w:r>
    </w:p>
    <w:p>
      <w:pPr>
        <w:pStyle w:val="TOC2"/>
      </w:pPr>
      <w:r>
        <w:t>27.6 Relazione con runtime target resolution</w:t>
      </w:r>
    </w:p>
    <w:p>
      <w:pPr>
        <w:pStyle w:val="TOC2"/>
      </w:pPr>
      <w:r>
        <w:t>27.7 UI e ChangeRequest detail</w:t>
      </w:r>
    </w:p>
    <w:p>
      <w:pPr>
        <w:pStyle w:val="TOC2"/>
      </w:pPr>
      <w:r>
        <w:t>27.8 UI e dashboard</w:t>
      </w:r>
    </w:p>
    <w:p>
      <w:pPr>
        <w:pStyle w:val="TOC2"/>
      </w:pPr>
      <w:r>
        <w:t>27.9 UI e evidence rendering</w:t>
      </w:r>
    </w:p>
    <w:p>
      <w:pPr>
        <w:pStyle w:val="TOC2"/>
      </w:pPr>
      <w:r>
        <w:t>27.10 UI e multi-cluster readiness</w:t>
      </w:r>
    </w:p>
    <w:p>
      <w:pPr>
        <w:pStyle w:val="TOC2"/>
      </w:pPr>
      <w:r>
        <w:t>27.11 Simulazione staging e production cluster</w:t>
      </w:r>
    </w:p>
    <w:p>
      <w:pPr>
        <w:pStyle w:val="TOC2"/>
      </w:pPr>
      <w:r>
        <w:t>27.12 Cosa mostrare</w:t>
      </w:r>
    </w:p>
    <w:p>
      <w:pPr>
        <w:pStyle w:val="TOC2"/>
      </w:pPr>
      <w:r>
        <w:t>27.13 Cosa non mostrare</w:t>
      </w:r>
    </w:p>
    <w:p>
      <w:pPr>
        <w:pStyle w:val="TOC2"/>
      </w:pPr>
      <w:r>
        <w:t>27.14 Errori da evitare</w:t>
      </w:r>
    </w:p>
    <w:p>
      <w:pPr>
        <w:pStyle w:val="TOC2"/>
      </w:pPr>
      <w:r>
        <w:t>27.15 Relazione con operability</w:t>
      </w:r>
    </w:p>
    <w:p>
      <w:pPr>
        <w:pStyle w:val="TOC2"/>
      </w:pPr>
      <w:r>
        <w:t>27.16 Sintesi</w:t>
      </w:r>
    </w:p>
    <w:p>
      <w:pPr>
        <w:pStyle w:val="TOC1"/>
      </w:pPr>
      <w:r>
        <w:t>28. Environment Catalog</w:t>
      </w:r>
    </w:p>
    <w:p>
      <w:pPr>
        <w:pStyle w:val="TOC2"/>
      </w:pPr>
      <w:r>
        <w:t>28.1 Perché serve l'Environment Catalog</w:t>
      </w:r>
    </w:p>
    <w:p>
      <w:pPr>
        <w:pStyle w:val="TOC2"/>
      </w:pPr>
      <w:r>
        <w:t>28.2 Ambiente logico</w:t>
      </w:r>
    </w:p>
    <w:p>
      <w:pPr>
        <w:pStyle w:val="TOC2"/>
      </w:pPr>
      <w:r>
        <w:t>28.3 Metadati dell'ambiente</w:t>
      </w:r>
    </w:p>
    <w:p>
      <w:pPr>
        <w:pStyle w:val="TOC2"/>
      </w:pPr>
      <w:r>
        <w:t>28.4 Namespace Kubernetes</w:t>
      </w:r>
    </w:p>
    <w:p>
      <w:pPr>
        <w:pStyle w:val="TOC2"/>
      </w:pPr>
      <w:r>
        <w:t>28.5 Namespace Tekton</w:t>
      </w:r>
    </w:p>
    <w:p>
      <w:pPr>
        <w:pStyle w:val="TOC2"/>
      </w:pPr>
      <w:r>
        <w:t>28.6 Applicazione logica e Argo CD Application</w:t>
      </w:r>
    </w:p>
    <w:p>
      <w:pPr>
        <w:pStyle w:val="TOC2"/>
      </w:pPr>
      <w:r>
        <w:t>28.7 Validation path</w:t>
      </w:r>
    </w:p>
    <w:p>
      <w:pPr>
        <w:pStyle w:val="TOC2"/>
      </w:pPr>
      <w:r>
        <w:t>28.8 Technical actions</w:t>
      </w:r>
    </w:p>
    <w:p>
      <w:pPr>
        <w:pStyle w:val="TOC2"/>
      </w:pPr>
      <w:r>
        <w:t>28.9 Relazione con la UI</w:t>
      </w:r>
    </w:p>
    <w:p>
      <w:pPr>
        <w:pStyle w:val="TOC2"/>
      </w:pPr>
      <w:r>
        <w:t>28.10 Relazione con Runtime Target Resolution</w:t>
      </w:r>
    </w:p>
    <w:p>
      <w:pPr>
        <w:pStyle w:val="TOC2"/>
      </w:pPr>
      <w:r>
        <w:t>28.11 Relazione con Cluster Registry</w:t>
      </w:r>
    </w:p>
    <w:p>
      <w:pPr>
        <w:pStyle w:val="TOC2"/>
      </w:pPr>
      <w:r>
        <w:t>28.12 Baseline corrente</w:t>
      </w:r>
    </w:p>
    <w:p>
      <w:pPr>
        <w:pStyle w:val="TOC2"/>
      </w:pPr>
      <w:r>
        <w:t>28.13 Relazione con multi-cluster readiness</w:t>
      </w:r>
    </w:p>
    <w:p>
      <w:pPr>
        <w:pStyle w:val="TOC2"/>
      </w:pPr>
      <w:r>
        <w:t>28.14 Fail-closed</w:t>
      </w:r>
    </w:p>
    <w:p>
      <w:pPr>
        <w:pStyle w:val="TOC2"/>
      </w:pPr>
      <w:r>
        <w:t>28.15 Errori da evitare</w:t>
      </w:r>
    </w:p>
    <w:p>
      <w:pPr>
        <w:pStyle w:val="TOC2"/>
      </w:pPr>
      <w:r>
        <w:t>28.16 Sintesi</w:t>
      </w:r>
    </w:p>
    <w:p>
      <w:pPr>
        <w:pStyle w:val="TOC1"/>
      </w:pPr>
      <w:r>
        <w:t>29. Cluster Registry</w:t>
      </w:r>
    </w:p>
    <w:p>
      <w:pPr>
        <w:pStyle w:val="TOC2"/>
      </w:pPr>
      <w:r>
        <w:t>29.1 Perché serve il Cluster Registry</w:t>
      </w:r>
    </w:p>
    <w:p>
      <w:pPr>
        <w:pStyle w:val="TOC2"/>
      </w:pPr>
      <w:r>
        <w:t>29.2 Differenza tra Environment Catalog e Cluster Registry</w:t>
      </w:r>
    </w:p>
    <w:p>
      <w:pPr>
        <w:pStyle w:val="TOC2"/>
      </w:pPr>
      <w:r>
        <w:t>29.3 Cluster name</w:t>
      </w:r>
    </w:p>
    <w:p>
      <w:pPr>
        <w:pStyle w:val="TOC2"/>
      </w:pPr>
      <w:r>
        <w:t>29.4 Enabled flag</w:t>
      </w:r>
    </w:p>
    <w:p>
      <w:pPr>
        <w:pStyle w:val="TOC2"/>
      </w:pPr>
      <w:r>
        <w:t>29.5 API URL</w:t>
      </w:r>
    </w:p>
    <w:p>
      <w:pPr>
        <w:pStyle w:val="TOC2"/>
      </w:pPr>
      <w:r>
        <w:t>29.6 Default namespace e allowed namespaces</w:t>
      </w:r>
    </w:p>
    <w:p>
      <w:pPr>
        <w:pStyle w:val="TOC2"/>
      </w:pPr>
      <w:r>
        <w:t>29.7 Secret references</w:t>
      </w:r>
    </w:p>
    <w:p>
      <w:pPr>
        <w:pStyle w:val="TOC2"/>
      </w:pPr>
      <w:r>
        <w:t>29.8 Provider selection</w:t>
      </w:r>
    </w:p>
    <w:p>
      <w:pPr>
        <w:pStyle w:val="TOC2"/>
      </w:pPr>
      <w:r>
        <w:t>29.9 Cluster corrente ocp-dev</w:t>
      </w:r>
    </w:p>
    <w:p>
      <w:pPr>
        <w:pStyle w:val="TOC2"/>
      </w:pPr>
      <w:r>
        <w:t>29.10 Cluster simulati staging e production</w:t>
      </w:r>
    </w:p>
    <w:p>
      <w:pPr>
        <w:pStyle w:val="TOC2"/>
      </w:pPr>
      <w:r>
        <w:t>29.11 Fail-closed behavior</w:t>
      </w:r>
    </w:p>
    <w:p>
      <w:pPr>
        <w:pStyle w:val="TOC2"/>
      </w:pPr>
      <w:r>
        <w:t>29.12 Relazione con Environment Catalog</w:t>
      </w:r>
    </w:p>
    <w:p>
      <w:pPr>
        <w:pStyle w:val="TOC2"/>
      </w:pPr>
      <w:r>
        <w:t>29.13 Relazione con runtime target resolution</w:t>
      </w:r>
    </w:p>
    <w:p>
      <w:pPr>
        <w:pStyle w:val="TOC2"/>
      </w:pPr>
      <w:r>
        <w:t>29.14 Relazione con runtime factories</w:t>
      </w:r>
    </w:p>
    <w:p>
      <w:pPr>
        <w:pStyle w:val="TOC2"/>
      </w:pPr>
      <w:r>
        <w:t>29.15 Real-cluster onboarding futuro</w:t>
      </w:r>
    </w:p>
    <w:p>
      <w:pPr>
        <w:pStyle w:val="TOC2"/>
      </w:pPr>
      <w:r>
        <w:t>29.16 Errori da evitare</w:t>
      </w:r>
    </w:p>
    <w:p>
      <w:pPr>
        <w:pStyle w:val="TOC2"/>
      </w:pPr>
      <w:r>
        <w:t>29.17 Sintesi</w:t>
      </w:r>
    </w:p>
    <w:p>
      <w:pPr>
        <w:pStyle w:val="TOC1"/>
      </w:pPr>
      <w:r>
        <w:t>30. Runtime target resolution</w:t>
      </w:r>
    </w:p>
    <w:p>
      <w:pPr>
        <w:pStyle w:val="TOC2"/>
      </w:pPr>
      <w:r>
        <w:t>30.1 Perché serve la runtime target resolution</w:t>
      </w:r>
    </w:p>
    <w:p>
      <w:pPr>
        <w:pStyle w:val="TOC2"/>
      </w:pPr>
      <w:r>
        <w:t>30.2 Input principale: targetEnvironment</w:t>
      </w:r>
    </w:p>
    <w:p>
      <w:pPr>
        <w:pStyle w:val="TOC2"/>
      </w:pPr>
      <w:r>
        <w:t>30.3 Environment Catalog come primo livello</w:t>
      </w:r>
    </w:p>
    <w:p>
      <w:pPr>
        <w:pStyle w:val="TOC2"/>
      </w:pPr>
      <w:r>
        <w:t>30.4 Cluster Registry come secondo livello</w:t>
      </w:r>
    </w:p>
    <w:p>
      <w:pPr>
        <w:pStyle w:val="TOC2"/>
      </w:pPr>
      <w:r>
        <w:t>30.5 TechnicalRuntimeTarget</w:t>
      </w:r>
    </w:p>
    <w:p>
      <w:pPr>
        <w:pStyle w:val="TOC2"/>
      </w:pPr>
      <w:r>
        <w:t>30.6 Esempio dev</w:t>
      </w:r>
    </w:p>
    <w:p>
      <w:pPr>
        <w:pStyle w:val="TOC2"/>
      </w:pPr>
      <w:r>
        <w:t>30.7 Esempio staging</w:t>
      </w:r>
    </w:p>
    <w:p>
      <w:pPr>
        <w:pStyle w:val="TOC2"/>
      </w:pPr>
      <w:r>
        <w:t>30.8 Esempio production</w:t>
      </w:r>
    </w:p>
    <w:p>
      <w:pPr>
        <w:pStyle w:val="TOC2"/>
      </w:pPr>
      <w:r>
        <w:t>30.9 Relazione con provider selection</w:t>
      </w:r>
    </w:p>
    <w:p>
      <w:pPr>
        <w:pStyle w:val="TOC2"/>
      </w:pPr>
      <w:r>
        <w:t>30.10 No fallback a ocp-dev</w:t>
      </w:r>
    </w:p>
    <w:p>
      <w:pPr>
        <w:pStyle w:val="TOC2"/>
      </w:pPr>
      <w:r>
        <w:t>30.11 Fail-closed cases</w:t>
      </w:r>
    </w:p>
    <w:p>
      <w:pPr>
        <w:pStyle w:val="TOC2"/>
      </w:pPr>
      <w:r>
        <w:t>30.12 Relazione con workflow runtime</w:t>
      </w:r>
    </w:p>
    <w:p>
      <w:pPr>
        <w:pStyle w:val="TOC2"/>
      </w:pPr>
      <w:r>
        <w:t>30.13 Relazione con evidence</w:t>
      </w:r>
    </w:p>
    <w:p>
      <w:pPr>
        <w:pStyle w:val="TOC2"/>
      </w:pPr>
      <w:r>
        <w:t>30.14 Relazione con UI</w:t>
      </w:r>
    </w:p>
    <w:p>
      <w:pPr>
        <w:pStyle w:val="TOC2"/>
      </w:pPr>
      <w:r>
        <w:t>30.15 Simulazione staging e production cluster</w:t>
      </w:r>
    </w:p>
    <w:p>
      <w:pPr>
        <w:pStyle w:val="TOC2"/>
      </w:pPr>
      <w:r>
        <w:t>30.16 Relazione con real-cluster onboarding</w:t>
      </w:r>
    </w:p>
    <w:p>
      <w:pPr>
        <w:pStyle w:val="TOC2"/>
      </w:pPr>
      <w:r>
        <w:t>30.17 Errori da evitare</w:t>
      </w:r>
    </w:p>
    <w:p>
      <w:pPr>
        <w:pStyle w:val="TOC2"/>
      </w:pPr>
      <w:r>
        <w:t>30.18 Sintesi</w:t>
      </w:r>
    </w:p>
    <w:p>
      <w:pPr>
        <w:pStyle w:val="TOC1"/>
      </w:pPr>
      <w:r>
        <w:t>31. Multi-cluster code-ready baseline</w:t>
      </w:r>
    </w:p>
    <w:p>
      <w:pPr>
        <w:pStyle w:val="TOC2"/>
      </w:pPr>
      <w:r>
        <w:t>31.1 Cosa significa code-ready</w:t>
      </w:r>
    </w:p>
    <w:p>
      <w:pPr>
        <w:pStyle w:val="TOC2"/>
      </w:pPr>
      <w:r>
        <w:t>31.2 Cosa non significa code-ready</w:t>
      </w:r>
    </w:p>
    <w:p>
      <w:pPr>
        <w:pStyle w:val="TOC2"/>
      </w:pPr>
      <w:r>
        <w:t>31.3 Baseline fisica attuale</w:t>
      </w:r>
    </w:p>
    <w:p>
      <w:pPr>
        <w:pStyle w:val="TOC2"/>
      </w:pPr>
      <w:r>
        <w:t>31.4 Componenti che rendono il sistema code-ready</w:t>
      </w:r>
    </w:p>
    <w:p>
      <w:pPr>
        <w:pStyle w:val="TOC2"/>
      </w:pPr>
      <w:r>
        <w:t>31.5 Environment Catalog</w:t>
      </w:r>
    </w:p>
    <w:p>
      <w:pPr>
        <w:pStyle w:val="TOC2"/>
      </w:pPr>
      <w:r>
        <w:t>31.6 Cluster Registry</w:t>
      </w:r>
    </w:p>
    <w:p>
      <w:pPr>
        <w:pStyle w:val="TOC2"/>
      </w:pPr>
      <w:r>
        <w:t>31.7 Runtime target resolution</w:t>
      </w:r>
    </w:p>
    <w:p>
      <w:pPr>
        <w:pStyle w:val="TOC2"/>
      </w:pPr>
      <w:r>
        <w:t>31.8 Provider selection</w:t>
      </w:r>
    </w:p>
    <w:p>
      <w:pPr>
        <w:pStyle w:val="TOC2"/>
      </w:pPr>
      <w:r>
        <w:t>31.9 No fallback a ocp-dev</w:t>
      </w:r>
    </w:p>
    <w:p>
      <w:pPr>
        <w:pStyle w:val="TOC2"/>
      </w:pPr>
      <w:r>
        <w:t>31.10 Simulazione staging e production cluster</w:t>
      </w:r>
    </w:p>
    <w:p>
      <w:pPr>
        <w:pStyle w:val="TOC2"/>
      </w:pPr>
      <w:r>
        <w:t>31.11 Secret reference readiness</w:t>
      </w:r>
    </w:p>
    <w:p>
      <w:pPr>
        <w:pStyle w:val="TOC2"/>
      </w:pPr>
      <w:r>
        <w:t>31.12 Secret loader controllato</w:t>
      </w:r>
    </w:p>
    <w:p>
      <w:pPr>
        <w:pStyle w:val="TOC2"/>
      </w:pPr>
      <w:r>
        <w:t>31.13 Runtime factories</w:t>
      </w:r>
    </w:p>
    <w:p>
      <w:pPr>
        <w:pStyle w:val="TOC2"/>
      </w:pPr>
      <w:r>
        <w:t>31.14 Fail-closed delle factory</w:t>
      </w:r>
    </w:p>
    <w:p>
      <w:pPr>
        <w:pStyle w:val="TOC2"/>
      </w:pPr>
      <w:r>
        <w:t>31.15 Test e non regressione</w:t>
      </w:r>
    </w:p>
    <w:p>
      <w:pPr>
        <w:pStyle w:val="TOC2"/>
      </w:pPr>
      <w:r>
        <w:t>31.16 Relazione con operability</w:t>
      </w:r>
    </w:p>
    <w:p>
      <w:pPr>
        <w:pStyle w:val="TOC2"/>
      </w:pPr>
      <w:r>
        <w:t>31.17 Relazione con UI</w:t>
      </w:r>
    </w:p>
    <w:p>
      <w:pPr>
        <w:pStyle w:val="TOC2"/>
      </w:pPr>
      <w:r>
        <w:t>31.18 Cosa resta deferred</w:t>
      </w:r>
    </w:p>
    <w:p>
      <w:pPr>
        <w:pStyle w:val="TOC2"/>
      </w:pPr>
      <w:r>
        <w:t>31.19 Criteri per futuro onboarding</w:t>
      </w:r>
    </w:p>
    <w:p>
      <w:pPr>
        <w:pStyle w:val="TOC2"/>
      </w:pPr>
      <w:r>
        <w:t>31.20 Sintesi</w:t>
      </w:r>
    </w:p>
    <w:p>
      <w:pPr>
        <w:pStyle w:val="TOC1"/>
      </w:pPr>
      <w:r>
        <w:t>32. Deferred real-cluster onboarding contract</w:t>
      </w:r>
    </w:p>
    <w:p>
      <w:pPr>
        <w:pStyle w:val="TOC2"/>
      </w:pPr>
      <w:r>
        <w:t>32.1 Perché l'onboarding reale e deferred</w:t>
      </w:r>
    </w:p>
    <w:p>
      <w:pPr>
        <w:pStyle w:val="TOC2"/>
      </w:pPr>
      <w:r>
        <w:t>32.2 Obiettivo del contratto di onboarding</w:t>
      </w:r>
    </w:p>
    <w:p>
      <w:pPr>
        <w:pStyle w:val="TOC2"/>
      </w:pPr>
      <w:r>
        <w:t>32.3 Dati richiesti per un cluster reale</w:t>
      </w:r>
    </w:p>
    <w:p>
      <w:pPr>
        <w:pStyle w:val="TOC2"/>
      </w:pPr>
      <w:r>
        <w:t>32.4 Esempio futuro staging</w:t>
      </w:r>
    </w:p>
    <w:p>
      <w:pPr>
        <w:pStyle w:val="TOC2"/>
      </w:pPr>
      <w:r>
        <w:t>32.5 Aggiornamento Environment Catalog</w:t>
      </w:r>
    </w:p>
    <w:p>
      <w:pPr>
        <w:pStyle w:val="TOC2"/>
      </w:pPr>
      <w:r>
        <w:t>32.6 Aggiornamento Cluster Registry</w:t>
      </w:r>
    </w:p>
    <w:p>
      <w:pPr>
        <w:pStyle w:val="TOC2"/>
      </w:pPr>
      <w:r>
        <w:t>32.7 Secret references</w:t>
      </w:r>
    </w:p>
    <w:p>
      <w:pPr>
        <w:pStyle w:val="TOC2"/>
      </w:pPr>
      <w:r>
        <w:t>32.8 Secret allow-list</w:t>
      </w:r>
    </w:p>
    <w:p>
      <w:pPr>
        <w:pStyle w:val="TOC2"/>
      </w:pPr>
      <w:r>
        <w:t>32.9 RBAC minimo</w:t>
      </w:r>
    </w:p>
    <w:p>
      <w:pPr>
        <w:pStyle w:val="TOC2"/>
      </w:pPr>
      <w:r>
        <w:t>32.10 Requisiti Argo CD</w:t>
      </w:r>
    </w:p>
    <w:p>
      <w:pPr>
        <w:pStyle w:val="TOC2"/>
      </w:pPr>
      <w:r>
        <w:t>32.11 Requisiti Tekton</w:t>
      </w:r>
    </w:p>
    <w:p>
      <w:pPr>
        <w:pStyle w:val="TOC2"/>
      </w:pPr>
      <w:r>
        <w:t>32.12 Runtime provider</w:t>
      </w:r>
    </w:p>
    <w:p>
      <w:pPr>
        <w:pStyle w:val="TOC2"/>
      </w:pPr>
      <w:r>
        <w:t>32.13 Runtime factories</w:t>
      </w:r>
    </w:p>
    <w:p>
      <w:pPr>
        <w:pStyle w:val="TOC2"/>
      </w:pPr>
      <w:r>
        <w:t>32.14 Readiness gates</w:t>
      </w:r>
    </w:p>
    <w:p>
      <w:pPr>
        <w:pStyle w:val="TOC2"/>
      </w:pPr>
      <w:r>
        <w:t>32.15 Smoke test iniziale</w:t>
      </w:r>
    </w:p>
    <w:p>
      <w:pPr>
        <w:pStyle w:val="TOC2"/>
      </w:pPr>
      <w:r>
        <w:t>32.16 Rollback</w:t>
      </w:r>
    </w:p>
    <w:p>
      <w:pPr>
        <w:pStyle w:val="TOC2"/>
      </w:pPr>
      <w:r>
        <w:t>32.17 Exit criteria</w:t>
      </w:r>
    </w:p>
    <w:p>
      <w:pPr>
        <w:pStyle w:val="TOC2"/>
      </w:pPr>
      <w:r>
        <w:t>32.18 Errori da evitare</w:t>
      </w:r>
    </w:p>
    <w:p>
      <w:pPr>
        <w:pStyle w:val="TOC2"/>
      </w:pPr>
      <w:r>
        <w:t>32.19 Sintesi</w:t>
      </w:r>
    </w:p>
    <w:p>
      <w:pPr>
        <w:pStyle w:val="TOC1"/>
      </w:pPr>
      <w:r>
        <w:t>33. RBAC</w:t>
      </w:r>
    </w:p>
    <w:p>
      <w:pPr>
        <w:pStyle w:val="TOC2"/>
      </w:pPr>
      <w:r>
        <w:t>33.1 Perché RBAC e importante</w:t>
      </w:r>
    </w:p>
    <w:p>
      <w:pPr>
        <w:pStyle w:val="TOC2"/>
      </w:pPr>
      <w:r>
        <w:t>33.2 Principio del minimo privilegio</w:t>
      </w:r>
    </w:p>
    <w:p>
      <w:pPr>
        <w:pStyle w:val="TOC2"/>
      </w:pPr>
      <w:r>
        <w:t>33.3 Namespace-scoped RBAC</w:t>
      </w:r>
    </w:p>
    <w:p>
      <w:pPr>
        <w:pStyle w:val="TOC2"/>
      </w:pPr>
      <w:r>
        <w:t>33.4 ServiceAccount</w:t>
      </w:r>
    </w:p>
    <w:p>
      <w:pPr>
        <w:pStyle w:val="TOC2"/>
      </w:pPr>
      <w:r>
        <w:t>33.5 Role e RoleBinding</w:t>
      </w:r>
    </w:p>
    <w:p>
      <w:pPr>
        <w:pStyle w:val="TOC2"/>
      </w:pPr>
      <w:r>
        <w:t>33.6 Permessi per runtime evidence</w:t>
      </w:r>
    </w:p>
    <w:p>
      <w:pPr>
        <w:pStyle w:val="TOC2"/>
      </w:pPr>
      <w:r>
        <w:t>33.7 Permessi per Tekton</w:t>
      </w:r>
    </w:p>
    <w:p>
      <w:pPr>
        <w:pStyle w:val="TOC2"/>
      </w:pPr>
      <w:r>
        <w:t>33.8 Permessi per Argo CD</w:t>
      </w:r>
    </w:p>
    <w:p>
      <w:pPr>
        <w:pStyle w:val="TOC2"/>
      </w:pPr>
      <w:r>
        <w:t>33.9 Permessi sui Secret</w:t>
      </w:r>
    </w:p>
    <w:p>
      <w:pPr>
        <w:pStyle w:val="TOC2"/>
      </w:pPr>
      <w:r>
        <w:t>33.10 RBAC e fail-closed</w:t>
      </w:r>
    </w:p>
    <w:p>
      <w:pPr>
        <w:pStyle w:val="TOC2"/>
      </w:pPr>
      <w:r>
        <w:t>33.11 RBAC e UI</w:t>
      </w:r>
    </w:p>
    <w:p>
      <w:pPr>
        <w:pStyle w:val="TOC2"/>
      </w:pPr>
      <w:r>
        <w:t>33.12 RBAC e operability</w:t>
      </w:r>
    </w:p>
    <w:p>
      <w:pPr>
        <w:pStyle w:val="TOC2"/>
      </w:pPr>
      <w:r>
        <w:t>33.13 RBAC e multi-cluster readiness</w:t>
      </w:r>
    </w:p>
    <w:p>
      <w:pPr>
        <w:pStyle w:val="TOC2"/>
      </w:pPr>
      <w:r>
        <w:t>33.14 Cosa evitare</w:t>
      </w:r>
    </w:p>
    <w:p>
      <w:pPr>
        <w:pStyle w:val="TOC2"/>
      </w:pPr>
      <w:r>
        <w:t>33.15 Checklist RBAC per un ambiente</w:t>
      </w:r>
    </w:p>
    <w:p>
      <w:pPr>
        <w:pStyle w:val="TOC2"/>
      </w:pPr>
      <w:r>
        <w:t>33.16 Sintesi</w:t>
      </w:r>
    </w:p>
    <w:p>
      <w:pPr>
        <w:pStyle w:val="TOC1"/>
      </w:pPr>
      <w:r>
        <w:t>34. Secret reference model</w:t>
      </w:r>
    </w:p>
    <w:p>
      <w:pPr>
        <w:pStyle w:val="TOC2"/>
      </w:pPr>
      <w:r>
        <w:t>34.1 Perché serve un Secret reference model</w:t>
      </w:r>
    </w:p>
    <w:p>
      <w:pPr>
        <w:pStyle w:val="TOC2"/>
      </w:pPr>
      <w:r>
        <w:t>34.2 Secret reference vs Secret value</w:t>
      </w:r>
    </w:p>
    <w:p>
      <w:pPr>
        <w:pStyle w:val="TOC2"/>
      </w:pPr>
      <w:r>
        <w:t>34.3 Informazioni ammesse</w:t>
      </w:r>
    </w:p>
    <w:p>
      <w:pPr>
        <w:pStyle w:val="TOC2"/>
      </w:pPr>
      <w:r>
        <w:t>34.4 Informazioni vietate</w:t>
      </w:r>
    </w:p>
    <w:p>
      <w:pPr>
        <w:pStyle w:val="TOC2"/>
      </w:pPr>
      <w:r>
        <w:t>34.5 RuntimeClientSecretRefs</w:t>
      </w:r>
    </w:p>
    <w:p>
      <w:pPr>
        <w:pStyle w:val="TOC2"/>
      </w:pPr>
      <w:r>
        <w:t>34.6 Secret reference registry</w:t>
      </w:r>
    </w:p>
    <w:p>
      <w:pPr>
        <w:pStyle w:val="TOC2"/>
      </w:pPr>
      <w:r>
        <w:t>34.7 Allow-list</w:t>
      </w:r>
    </w:p>
    <w:p>
      <w:pPr>
        <w:pStyle w:val="TOC2"/>
      </w:pPr>
      <w:r>
        <w:t>34.8 Runtime Secret loader</w:t>
      </w:r>
    </w:p>
    <w:p>
      <w:pPr>
        <w:pStyle w:val="TOC2"/>
      </w:pPr>
      <w:r>
        <w:t>34.9 Disabled by default</w:t>
      </w:r>
    </w:p>
    <w:p>
      <w:pPr>
        <w:pStyle w:val="TOC2"/>
      </w:pPr>
      <w:r>
        <w:t>34.10 Relazione con RBAC</w:t>
      </w:r>
    </w:p>
    <w:p>
      <w:pPr>
        <w:pStyle w:val="TOC2"/>
      </w:pPr>
      <w:r>
        <w:t>34.11 Relazione con runtime factories</w:t>
      </w:r>
    </w:p>
    <w:p>
      <w:pPr>
        <w:pStyle w:val="TOC2"/>
      </w:pPr>
      <w:r>
        <w:t>34.12 Relazione con evidence sanitization</w:t>
      </w:r>
    </w:p>
    <w:p>
      <w:pPr>
        <w:pStyle w:val="TOC2"/>
      </w:pPr>
      <w:r>
        <w:t>34.13 Relazione con UI</w:t>
      </w:r>
    </w:p>
    <w:p>
      <w:pPr>
        <w:pStyle w:val="TOC2"/>
      </w:pPr>
      <w:r>
        <w:t>34.14 Relazione con multi-cluster readiness</w:t>
      </w:r>
    </w:p>
    <w:p>
      <w:pPr>
        <w:pStyle w:val="TOC2"/>
      </w:pPr>
      <w:r>
        <w:t>34.15 Fail-closed cases</w:t>
      </w:r>
    </w:p>
    <w:p>
      <w:pPr>
        <w:pStyle w:val="TOC2"/>
      </w:pPr>
      <w:r>
        <w:t>34.16 Errori da evitare</w:t>
      </w:r>
    </w:p>
    <w:p>
      <w:pPr>
        <w:pStyle w:val="TOC2"/>
      </w:pPr>
      <w:r>
        <w:t>34.17 Checklist operativa</w:t>
      </w:r>
    </w:p>
    <w:p>
      <w:pPr>
        <w:pStyle w:val="TOC2"/>
      </w:pPr>
      <w:r>
        <w:t>34.18 Sintesi</w:t>
      </w:r>
    </w:p>
    <w:p>
      <w:pPr>
        <w:pStyle w:val="TOC1"/>
      </w:pPr>
      <w:r>
        <w:t>35. Runtime factories</w:t>
      </w:r>
    </w:p>
    <w:p>
      <w:pPr>
        <w:pStyle w:val="TOC2"/>
      </w:pPr>
      <w:r>
        <w:t>35.1 Perché servono le runtime factories</w:t>
      </w:r>
    </w:p>
    <w:p>
      <w:pPr>
        <w:pStyle w:val="TOC2"/>
      </w:pPr>
      <w:r>
        <w:t>35.2 Factory Kubernetes</w:t>
      </w:r>
    </w:p>
    <w:p>
      <w:pPr>
        <w:pStyle w:val="TOC2"/>
      </w:pPr>
      <w:r>
        <w:t>35.3 Factory Tekton</w:t>
      </w:r>
    </w:p>
    <w:p>
      <w:pPr>
        <w:pStyle w:val="TOC2"/>
      </w:pPr>
      <w:r>
        <w:t>35.4 Factory Argo CD</w:t>
      </w:r>
    </w:p>
    <w:p>
      <w:pPr>
        <w:pStyle w:val="TOC2"/>
      </w:pPr>
      <w:r>
        <w:t>35.5 Disabled by default</w:t>
      </w:r>
    </w:p>
    <w:p>
      <w:pPr>
        <w:pStyle w:val="TOC2"/>
      </w:pPr>
      <w:r>
        <w:t>35.6 Capability-specific enablement</w:t>
      </w:r>
    </w:p>
    <w:p>
      <w:pPr>
        <w:pStyle w:val="TOC2"/>
      </w:pPr>
      <w:r>
        <w:t>35.7 Relazione con Secret references</w:t>
      </w:r>
    </w:p>
    <w:p>
      <w:pPr>
        <w:pStyle w:val="TOC2"/>
      </w:pPr>
      <w:r>
        <w:t>35.8 Relazione con RBAC</w:t>
      </w:r>
    </w:p>
    <w:p>
      <w:pPr>
        <w:pStyle w:val="TOC2"/>
      </w:pPr>
      <w:r>
        <w:t>35.9 Relazione con provider registry</w:t>
      </w:r>
    </w:p>
    <w:p>
      <w:pPr>
        <w:pStyle w:val="TOC2"/>
      </w:pPr>
      <w:r>
        <w:t>35.10 Fail-closed cases</w:t>
      </w:r>
    </w:p>
    <w:p>
      <w:pPr>
        <w:pStyle w:val="TOC2"/>
      </w:pPr>
      <w:r>
        <w:t>35.11 Kubeconfig non supportato</w:t>
      </w:r>
    </w:p>
    <w:p>
      <w:pPr>
        <w:pStyle w:val="TOC2"/>
      </w:pPr>
      <w:r>
        <w:t>35.12 Raw CA non supportata</w:t>
      </w:r>
    </w:p>
    <w:p>
      <w:pPr>
        <w:pStyle w:val="TOC2"/>
      </w:pPr>
      <w:r>
        <w:t>35.13 Token mancante</w:t>
      </w:r>
    </w:p>
    <w:p>
      <w:pPr>
        <w:pStyle w:val="TOC2"/>
      </w:pPr>
      <w:r>
        <w:t>35.14 Relazione con multi-cluster readiness</w:t>
      </w:r>
    </w:p>
    <w:p>
      <w:pPr>
        <w:pStyle w:val="TOC2"/>
      </w:pPr>
      <w:r>
        <w:t>35.15 Relazione con deferred onboarding</w:t>
      </w:r>
    </w:p>
    <w:p>
      <w:pPr>
        <w:pStyle w:val="TOC2"/>
      </w:pPr>
      <w:r>
        <w:t>35.16 Relazione con evidence</w:t>
      </w:r>
    </w:p>
    <w:p>
      <w:pPr>
        <w:pStyle w:val="TOC2"/>
      </w:pPr>
      <w:r>
        <w:t>35.17 Relazione con UI</w:t>
      </w:r>
    </w:p>
    <w:p>
      <w:pPr>
        <w:pStyle w:val="TOC2"/>
      </w:pPr>
      <w:r>
        <w:t>35.18 Errori da evitare</w:t>
      </w:r>
    </w:p>
    <w:p>
      <w:pPr>
        <w:pStyle w:val="TOC2"/>
      </w:pPr>
      <w:r>
        <w:t>35.19 Checklist prima di abilitare una factory</w:t>
      </w:r>
    </w:p>
    <w:p>
      <w:pPr>
        <w:pStyle w:val="TOC2"/>
      </w:pPr>
      <w:r>
        <w:t>35.20 Sintesi</w:t>
      </w:r>
    </w:p>
    <w:p>
      <w:pPr>
        <w:pStyle w:val="TOC1"/>
      </w:pPr>
      <w:r>
        <w:t>36. AuthN/AuthZ e OAuth proxy</w:t>
      </w:r>
    </w:p>
    <w:p>
      <w:pPr>
        <w:pStyle w:val="TOC2"/>
      </w:pPr>
      <w:r>
        <w:t>36.1 Perché AuthN/AuthZ e importante</w:t>
      </w:r>
    </w:p>
    <w:p>
      <w:pPr>
        <w:pStyle w:val="TOC2"/>
      </w:pPr>
      <w:r>
        <w:t>36.2 Differenza tra autenticazione e autorizzazione</w:t>
      </w:r>
    </w:p>
    <w:p>
      <w:pPr>
        <w:pStyle w:val="TOC2"/>
      </w:pPr>
      <w:r>
        <w:t>36.3 OAuth proxy</w:t>
      </w:r>
    </w:p>
    <w:p>
      <w:pPr>
        <w:pStyle w:val="TOC2"/>
      </w:pPr>
      <w:r>
        <w:t>36.4 Skip-auth per health endpoint</w:t>
      </w:r>
    </w:p>
    <w:p>
      <w:pPr>
        <w:pStyle w:val="TOC2"/>
      </w:pPr>
      <w:r>
        <w:t>36.5 UI protetta</w:t>
      </w:r>
    </w:p>
    <w:p>
      <w:pPr>
        <w:pStyle w:val="TOC2"/>
      </w:pPr>
      <w:r>
        <w:t>36.6 Gruppi e ruoli</w:t>
      </w:r>
    </w:p>
    <w:p>
      <w:pPr>
        <w:pStyle w:val="TOC2"/>
      </w:pPr>
      <w:r>
        <w:t>36.7 Role-aware UI</w:t>
      </w:r>
    </w:p>
    <w:p>
      <w:pPr>
        <w:pStyle w:val="TOC2"/>
      </w:pPr>
      <w:r>
        <w:t>36.8 Backend authorization</w:t>
      </w:r>
    </w:p>
    <w:p>
      <w:pPr>
        <w:pStyle w:val="TOC2"/>
      </w:pPr>
      <w:r>
        <w:t>36.9 Fail-closed authorization</w:t>
      </w:r>
    </w:p>
    <w:p>
      <w:pPr>
        <w:pStyle w:val="TOC2"/>
      </w:pPr>
      <w:r>
        <w:t>36.10 Relazione con RBAC Kubernetes</w:t>
      </w:r>
    </w:p>
    <w:p>
      <w:pPr>
        <w:pStyle w:val="TOC2"/>
      </w:pPr>
      <w:r>
        <w:t>36.11 Relazione con evidence</w:t>
      </w:r>
    </w:p>
    <w:p>
      <w:pPr>
        <w:pStyle w:val="TOC2"/>
      </w:pPr>
      <w:r>
        <w:t>36.12 Relazione con OAuth proxy rollout</w:t>
      </w:r>
    </w:p>
    <w:p>
      <w:pPr>
        <w:pStyle w:val="TOC2"/>
      </w:pPr>
      <w:r>
        <w:t>36.13 Relazione con operability</w:t>
      </w:r>
    </w:p>
    <w:p>
      <w:pPr>
        <w:pStyle w:val="TOC2"/>
      </w:pPr>
      <w:r>
        <w:t>36.14 Relazione con multi-cluster readiness</w:t>
      </w:r>
    </w:p>
    <w:p>
      <w:pPr>
        <w:pStyle w:val="TOC2"/>
      </w:pPr>
      <w:r>
        <w:t>36.15 Errori da evitare</w:t>
      </w:r>
    </w:p>
    <w:p>
      <w:pPr>
        <w:pStyle w:val="TOC2"/>
      </w:pPr>
      <w:r>
        <w:t>36.16 Checklist AuthN/AuthZ</w:t>
      </w:r>
    </w:p>
    <w:p>
      <w:pPr>
        <w:pStyle w:val="TOC2"/>
      </w:pPr>
      <w:r>
        <w:t>36.17 Sintesi</w:t>
      </w:r>
    </w:p>
    <w:p>
      <w:pPr>
        <w:pStyle w:val="TOC1"/>
      </w:pPr>
      <w:r>
        <w:t>37. Error handling</w:t>
      </w:r>
    </w:p>
    <w:p>
      <w:pPr>
        <w:pStyle w:val="TOC2"/>
      </w:pPr>
      <w:r>
        <w:t>37.1 Perché l'error handling e importante</w:t>
      </w:r>
    </w:p>
    <w:p>
      <w:pPr>
        <w:pStyle w:val="TOC2"/>
      </w:pPr>
      <w:r>
        <w:t>37.2 Categorie principali di errore</w:t>
      </w:r>
    </w:p>
    <w:p>
      <w:pPr>
        <w:pStyle w:val="TOC2"/>
      </w:pPr>
      <w:r>
        <w:t>37.3 Input validation error</w:t>
      </w:r>
    </w:p>
    <w:p>
      <w:pPr>
        <w:pStyle w:val="TOC2"/>
      </w:pPr>
      <w:r>
        <w:t>37.4 Authorization error</w:t>
      </w:r>
    </w:p>
    <w:p>
      <w:pPr>
        <w:pStyle w:val="TOC2"/>
      </w:pPr>
      <w:r>
        <w:t>37.5 Environment resolution error</w:t>
      </w:r>
    </w:p>
    <w:p>
      <w:pPr>
        <w:pStyle w:val="TOC2"/>
      </w:pPr>
      <w:r>
        <w:t>37.6 Runtime provider error</w:t>
      </w:r>
    </w:p>
    <w:p>
      <w:pPr>
        <w:pStyle w:val="TOC2"/>
      </w:pPr>
      <w:r>
        <w:t>37.7 Secret reference error</w:t>
      </w:r>
    </w:p>
    <w:p>
      <w:pPr>
        <w:pStyle w:val="TOC2"/>
      </w:pPr>
      <w:r>
        <w:t>37.8 Runtime factory error</w:t>
      </w:r>
    </w:p>
    <w:p>
      <w:pPr>
        <w:pStyle w:val="TOC2"/>
      </w:pPr>
      <w:r>
        <w:t>37.9 GitLab workflow error</w:t>
      </w:r>
    </w:p>
    <w:p>
      <w:pPr>
        <w:pStyle w:val="TOC2"/>
      </w:pPr>
      <w:r>
        <w:t>37.10 Argo CD error</w:t>
      </w:r>
    </w:p>
    <w:p>
      <w:pPr>
        <w:pStyle w:val="TOC2"/>
      </w:pPr>
      <w:r>
        <w:t>37.11 Tekton validation error</w:t>
      </w:r>
    </w:p>
    <w:p>
      <w:pPr>
        <w:pStyle w:val="TOC2"/>
      </w:pPr>
      <w:r>
        <w:t>37.12 Kubernetes/OpenShift runtime error</w:t>
      </w:r>
    </w:p>
    <w:p>
      <w:pPr>
        <w:pStyle w:val="TOC2"/>
      </w:pPr>
      <w:r>
        <w:t>37.13 Persistence error</w:t>
      </w:r>
    </w:p>
    <w:p>
      <w:pPr>
        <w:pStyle w:val="TOC2"/>
      </w:pPr>
      <w:r>
        <w:t>37.14 UI rendering error</w:t>
      </w:r>
    </w:p>
    <w:p>
      <w:pPr>
        <w:pStyle w:val="TOC2"/>
      </w:pPr>
      <w:r>
        <w:t>37.15 Errori fail-closed attesi</w:t>
      </w:r>
    </w:p>
    <w:p>
      <w:pPr>
        <w:pStyle w:val="TOC2"/>
      </w:pPr>
      <w:r>
        <w:t>37.16 Evidence per errori</w:t>
      </w:r>
    </w:p>
    <w:p>
      <w:pPr>
        <w:pStyle w:val="TOC2"/>
      </w:pPr>
      <w:r>
        <w:t>37.17 Messaggi di errore per operatori</w:t>
      </w:r>
    </w:p>
    <w:p>
      <w:pPr>
        <w:pStyle w:val="TOC2"/>
      </w:pPr>
      <w:r>
        <w:t>37.18 Retry e idempotenza</w:t>
      </w:r>
    </w:p>
    <w:p>
      <w:pPr>
        <w:pStyle w:val="TOC2"/>
      </w:pPr>
      <w:r>
        <w:t>37.19 Relazione con troubleshooting</w:t>
      </w:r>
    </w:p>
    <w:p>
      <w:pPr>
        <w:pStyle w:val="TOC2"/>
      </w:pPr>
      <w:r>
        <w:t>37.20 Relazione con multi-cluster readiness</w:t>
      </w:r>
    </w:p>
    <w:p>
      <w:pPr>
        <w:pStyle w:val="TOC2"/>
      </w:pPr>
      <w:r>
        <w:t>37.21 Sintesi</w:t>
      </w:r>
    </w:p>
    <w:p>
      <w:pPr>
        <w:pStyle w:val="TOC1"/>
      </w:pPr>
      <w:r>
        <w:t>38. Health check</w:t>
      </w:r>
    </w:p>
    <w:p>
      <w:pPr>
        <w:pStyle w:val="TOC2"/>
      </w:pPr>
      <w:r>
        <w:t>38.1 Obiettivo dell'health check</w:t>
      </w:r>
    </w:p>
    <w:p>
      <w:pPr>
        <w:pStyle w:val="TOC2"/>
      </w:pPr>
      <w:r>
        <w:t>38.2 Evidence directory</w:t>
      </w:r>
    </w:p>
    <w:p>
      <w:pPr>
        <w:pStyle w:val="TOC2"/>
      </w:pPr>
      <w:r>
        <w:t>38.3 Repository hygiene</w:t>
      </w:r>
    </w:p>
    <w:p>
      <w:pPr>
        <w:pStyle w:val="TOC2"/>
      </w:pPr>
      <w:r>
        <w:t>38.4 DevOps Control Plane pod check</w:t>
      </w:r>
    </w:p>
    <w:p>
      <w:pPr>
        <w:pStyle w:val="TOC2"/>
      </w:pPr>
      <w:r>
        <w:t>38.5 Readiness endpoint</w:t>
      </w:r>
    </w:p>
    <w:p>
      <w:pPr>
        <w:pStyle w:val="TOC2"/>
      </w:pPr>
      <w:r>
        <w:t>38.6 Dashboard check</w:t>
      </w:r>
    </w:p>
    <w:p>
      <w:pPr>
        <w:pStyle w:val="TOC2"/>
      </w:pPr>
      <w:r>
        <w:t>38.7 Argo CD Application matrix</w:t>
      </w:r>
    </w:p>
    <w:p>
      <w:pPr>
        <w:pStyle w:val="TOC2"/>
      </w:pPr>
      <w:r>
        <w:t>38.8 Deployment readiness matrix</w:t>
      </w:r>
    </w:p>
    <w:p>
      <w:pPr>
        <w:pStyle w:val="TOC2"/>
      </w:pPr>
      <w:r>
        <w:t>38.9 Route health matrix</w:t>
      </w:r>
    </w:p>
    <w:p>
      <w:pPr>
        <w:pStyle w:val="TOC2"/>
      </w:pPr>
      <w:r>
        <w:t>38.10 Tekton validation matrix</w:t>
      </w:r>
    </w:p>
    <w:p>
      <w:pPr>
        <w:pStyle w:val="TOC2"/>
      </w:pPr>
      <w:r>
        <w:t>38.11 UI ChangeRequest detail checks</w:t>
      </w:r>
    </w:p>
    <w:p>
      <w:pPr>
        <w:pStyle w:val="TOC2"/>
      </w:pPr>
      <w:r>
        <w:t>38.12 Summary file</w:t>
      </w:r>
    </w:p>
    <w:p>
      <w:pPr>
        <w:pStyle w:val="TOC2"/>
      </w:pPr>
      <w:r>
        <w:t>38.13 Pass criteria</w:t>
      </w:r>
    </w:p>
    <w:p>
      <w:pPr>
        <w:pStyle w:val="TOC2"/>
      </w:pPr>
      <w:r>
        <w:t>38.14 Failure handling</w:t>
      </w:r>
    </w:p>
    <w:p>
      <w:pPr>
        <w:pStyle w:val="TOC2"/>
      </w:pPr>
      <w:r>
        <w:t>38.15 Health check e multi-cluster readiness</w:t>
      </w:r>
    </w:p>
    <w:p>
      <w:pPr>
        <w:pStyle w:val="TOC2"/>
      </w:pPr>
      <w:r>
        <w:t>38.16 Sintesi</w:t>
      </w:r>
    </w:p>
    <w:p>
      <w:pPr>
        <w:pStyle w:val="TOC1"/>
      </w:pPr>
      <w:r>
        <w:t>39. Maintenance operations</w:t>
      </w:r>
    </w:p>
    <w:p>
      <w:pPr>
        <w:pStyle w:val="TOC2"/>
      </w:pPr>
      <w:r>
        <w:t>39.1 Obiettivo della manutenzione</w:t>
      </w:r>
    </w:p>
    <w:p>
      <w:pPr>
        <w:pStyle w:val="TOC2"/>
      </w:pPr>
      <w:r>
        <w:t>39.2 Principi generali</w:t>
      </w:r>
    </w:p>
    <w:p>
      <w:pPr>
        <w:pStyle w:val="TOC2"/>
      </w:pPr>
      <w:r>
        <w:t>39.3 Evidence directory di manutenzione</w:t>
      </w:r>
    </w:p>
    <w:p>
      <w:pPr>
        <w:pStyle w:val="TOC2"/>
      </w:pPr>
      <w:r>
        <w:t>39.4 Pre-maintenance checks</w:t>
      </w:r>
    </w:p>
    <w:p>
      <w:pPr>
        <w:pStyle w:val="TOC2"/>
      </w:pPr>
      <w:r>
        <w:t>39.5 Post-maintenance smoke matrix</w:t>
      </w:r>
    </w:p>
    <w:p>
      <w:pPr>
        <w:pStyle w:val="TOC2"/>
      </w:pPr>
      <w:r>
        <w:t>39.6 Manutenzione ConfigMap</w:t>
      </w:r>
    </w:p>
    <w:p>
      <w:pPr>
        <w:pStyle w:val="TOC2"/>
      </w:pPr>
      <w:r>
        <w:t>39.7 Manutenzione Secret e token</w:t>
      </w:r>
    </w:p>
    <w:p>
      <w:pPr>
        <w:pStyle w:val="TOC2"/>
      </w:pPr>
      <w:r>
        <w:t>39.8 Manutenzione RBAC</w:t>
      </w:r>
    </w:p>
    <w:p>
      <w:pPr>
        <w:pStyle w:val="TOC2"/>
      </w:pPr>
      <w:r>
        <w:t>39.9 Manutenzione OAuth proxy</w:t>
      </w:r>
    </w:p>
    <w:p>
      <w:pPr>
        <w:pStyle w:val="TOC2"/>
      </w:pPr>
      <w:r>
        <w:t>39.10 Manutenzione Argo CD</w:t>
      </w:r>
    </w:p>
    <w:p>
      <w:pPr>
        <w:pStyle w:val="TOC2"/>
      </w:pPr>
      <w:r>
        <w:t>39.11 Manutenzione Tekton</w:t>
      </w:r>
    </w:p>
    <w:p>
      <w:pPr>
        <w:pStyle w:val="TOC2"/>
      </w:pPr>
      <w:r>
        <w:t>39.12 Manutenzione PostgreSQL</w:t>
      </w:r>
    </w:p>
    <w:p>
      <w:pPr>
        <w:pStyle w:val="TOC2"/>
      </w:pPr>
      <w:r>
        <w:t>39.13 Manutenzione UI</w:t>
      </w:r>
    </w:p>
    <w:p>
      <w:pPr>
        <w:pStyle w:val="TOC2"/>
      </w:pPr>
      <w:r>
        <w:t>39.14 Manutenzione Environment Catalog e Cluster Registry</w:t>
      </w:r>
    </w:p>
    <w:p>
      <w:pPr>
        <w:pStyle w:val="TOC2"/>
      </w:pPr>
      <w:r>
        <w:t>39.15 Manutenzione Secret/RBAC/factory guardrails</w:t>
      </w:r>
    </w:p>
    <w:p>
      <w:pPr>
        <w:pStyle w:val="TOC2"/>
      </w:pPr>
      <w:r>
        <w:t>39.16 Stop conditions</w:t>
      </w:r>
    </w:p>
    <w:p>
      <w:pPr>
        <w:pStyle w:val="TOC2"/>
      </w:pPr>
      <w:r>
        <w:t>39.17 Closure criteria</w:t>
      </w:r>
    </w:p>
    <w:p>
      <w:pPr>
        <w:pStyle w:val="TOC2"/>
      </w:pPr>
      <w:r>
        <w:t>39.18 Relazione con Fase 10</w:t>
      </w:r>
    </w:p>
    <w:p>
      <w:pPr>
        <w:pStyle w:val="TOC2"/>
      </w:pPr>
      <w:r>
        <w:t>39.19 Relazione con multi-cluster readiness</w:t>
      </w:r>
    </w:p>
    <w:p>
      <w:pPr>
        <w:pStyle w:val="TOC2"/>
      </w:pPr>
      <w:r>
        <w:t>39.20 Sintesi</w:t>
      </w:r>
    </w:p>
    <w:p>
      <w:pPr>
        <w:pStyle w:val="TOC1"/>
      </w:pPr>
      <w:r>
        <w:t>40. Troubleshooting</w:t>
      </w:r>
    </w:p>
    <w:p>
      <w:pPr>
        <w:pStyle w:val="TOC2"/>
      </w:pPr>
      <w:r>
        <w:t>40.1 Principi generali</w:t>
      </w:r>
    </w:p>
    <w:p>
      <w:pPr>
        <w:pStyle w:val="TOC2"/>
      </w:pPr>
      <w:r>
        <w:t>40.2 Classificazione per layer</w:t>
      </w:r>
    </w:p>
    <w:p>
      <w:pPr>
        <w:pStyle w:val="TOC2"/>
      </w:pPr>
      <w:r>
        <w:t>40.3 Evidence package minimo</w:t>
      </w:r>
    </w:p>
    <w:p>
      <w:pPr>
        <w:pStyle w:val="TOC2"/>
      </w:pPr>
      <w:r>
        <w:t>40.4 Problemi UI</w:t>
      </w:r>
    </w:p>
    <w:p>
      <w:pPr>
        <w:pStyle w:val="TOC2"/>
      </w:pPr>
      <w:r>
        <w:t>40.5 Problemi OAuth proxy e autorizzazione</w:t>
      </w:r>
    </w:p>
    <w:p>
      <w:pPr>
        <w:pStyle w:val="TOC2"/>
      </w:pPr>
      <w:r>
        <w:t>40.6 Problemi backend Go</w:t>
      </w:r>
    </w:p>
    <w:p>
      <w:pPr>
        <w:pStyle w:val="TOC2"/>
      </w:pPr>
      <w:r>
        <w:t>40.7 Problemi PostgreSQL</w:t>
      </w:r>
    </w:p>
    <w:p>
      <w:pPr>
        <w:pStyle w:val="TOC2"/>
      </w:pPr>
      <w:r>
        <w:t>40.8 Problemi Argo CD</w:t>
      </w:r>
    </w:p>
    <w:p>
      <w:pPr>
        <w:pStyle w:val="TOC2"/>
      </w:pPr>
      <w:r>
        <w:t>40.9 Problemi Tekton</w:t>
      </w:r>
    </w:p>
    <w:p>
      <w:pPr>
        <w:pStyle w:val="TOC2"/>
      </w:pPr>
      <w:r>
        <w:t>40.10 Problemi Kubernetes/OpenShift runtime</w:t>
      </w:r>
    </w:p>
    <w:p>
      <w:pPr>
        <w:pStyle w:val="TOC2"/>
      </w:pPr>
      <w:r>
        <w:t>40.11 Problemi Environment Catalog</w:t>
      </w:r>
    </w:p>
    <w:p>
      <w:pPr>
        <w:pStyle w:val="TOC2"/>
      </w:pPr>
      <w:r>
        <w:t>40.12 Problemi Cluster Registry e provider</w:t>
      </w:r>
    </w:p>
    <w:p>
      <w:pPr>
        <w:pStyle w:val="TOC2"/>
      </w:pPr>
      <w:r>
        <w:t>40.13 Problemi Secret references</w:t>
      </w:r>
    </w:p>
    <w:p>
      <w:pPr>
        <w:pStyle w:val="TOC2"/>
      </w:pPr>
      <w:r>
        <w:t>40.14 Problemi runtime factories</w:t>
      </w:r>
    </w:p>
    <w:p>
      <w:pPr>
        <w:pStyle w:val="TOC2"/>
      </w:pPr>
      <w:r>
        <w:t>40.15 Stop conditions</w:t>
      </w:r>
    </w:p>
    <w:p>
      <w:pPr>
        <w:pStyle w:val="TOC2"/>
      </w:pPr>
      <w:r>
        <w:t>40.16 Escalation handoff</w:t>
      </w:r>
    </w:p>
    <w:p>
      <w:pPr>
        <w:pStyle w:val="TOC2"/>
      </w:pPr>
      <w:r>
        <w:t>40.17 Troubleshooting e multi-cluster readiness</w:t>
      </w:r>
    </w:p>
    <w:p>
      <w:pPr>
        <w:pStyle w:val="TOC2"/>
      </w:pPr>
      <w:r>
        <w:t>40.18 Sintesi</w:t>
      </w:r>
    </w:p>
    <w:p>
      <w:pPr>
        <w:pStyle w:val="TOC1"/>
      </w:pPr>
      <w:r>
        <w:t>41. Backup, restore e disaster recovery</w:t>
      </w:r>
    </w:p>
    <w:p>
      <w:pPr>
        <w:pStyle w:val="TOC2"/>
      </w:pPr>
      <w:r>
        <w:t>41.1 Perché backup e restore sono importanti</w:t>
      </w:r>
    </w:p>
    <w:p>
      <w:pPr>
        <w:pStyle w:val="TOC2"/>
      </w:pPr>
      <w:r>
        <w:t>41.2 Cosa deve essere protetto</w:t>
      </w:r>
    </w:p>
    <w:p>
      <w:pPr>
        <w:pStyle w:val="TOC2"/>
      </w:pPr>
      <w:r>
        <w:t>41.3 Backup PostgreSQL</w:t>
      </w:r>
    </w:p>
    <w:p>
      <w:pPr>
        <w:pStyle w:val="TOC2"/>
      </w:pPr>
      <w:r>
        <w:t>41.4 Restore isolato</w:t>
      </w:r>
    </w:p>
    <w:p>
      <w:pPr>
        <w:pStyle w:val="TOC2"/>
      </w:pPr>
      <w:r>
        <w:t>41.5 Restore attivo</w:t>
      </w:r>
    </w:p>
    <w:p>
      <w:pPr>
        <w:pStyle w:val="TOC2"/>
      </w:pPr>
      <w:r>
        <w:t>41.6 Disaster recovery</w:t>
      </w:r>
    </w:p>
    <w:p>
      <w:pPr>
        <w:pStyle w:val="TOC2"/>
      </w:pPr>
      <w:r>
        <w:t>41.7 Relazione tra GitOps e DR</w:t>
      </w:r>
    </w:p>
    <w:p>
      <w:pPr>
        <w:pStyle w:val="TOC2"/>
      </w:pPr>
      <w:r>
        <w:t>41.8 Relazione con Argo CD</w:t>
      </w:r>
    </w:p>
    <w:p>
      <w:pPr>
        <w:pStyle w:val="TOC2"/>
      </w:pPr>
      <w:r>
        <w:t>41.9 Relazione con Tekton</w:t>
      </w:r>
    </w:p>
    <w:p>
      <w:pPr>
        <w:pStyle w:val="TOC2"/>
      </w:pPr>
      <w:r>
        <w:t>41.10 Relazione con GitLab</w:t>
      </w:r>
    </w:p>
    <w:p>
      <w:pPr>
        <w:pStyle w:val="TOC2"/>
      </w:pPr>
      <w:r>
        <w:t>41.11 RPO e RTO</w:t>
      </w:r>
    </w:p>
    <w:p>
      <w:pPr>
        <w:pStyle w:val="TOC2"/>
      </w:pPr>
      <w:r>
        <w:t>41.12 Validazione post-restore</w:t>
      </w:r>
    </w:p>
    <w:p>
      <w:pPr>
        <w:pStyle w:val="TOC2"/>
      </w:pPr>
      <w:r>
        <w:t>41.13 Backup e evidence sanitization</w:t>
      </w:r>
    </w:p>
    <w:p>
      <w:pPr>
        <w:pStyle w:val="TOC2"/>
      </w:pPr>
      <w:r>
        <w:t>41.14 Backup e Secret</w:t>
      </w:r>
    </w:p>
    <w:p>
      <w:pPr>
        <w:pStyle w:val="TOC2"/>
      </w:pPr>
      <w:r>
        <w:t>41.15 DR e namespace isolation</w:t>
      </w:r>
    </w:p>
    <w:p>
      <w:pPr>
        <w:pStyle w:val="TOC2"/>
      </w:pPr>
      <w:r>
        <w:t>41.16 DR e futuro multi-cluster</w:t>
      </w:r>
    </w:p>
    <w:p>
      <w:pPr>
        <w:pStyle w:val="TOC2"/>
      </w:pPr>
      <w:r>
        <w:t>41.17 Errori da evitare</w:t>
      </w:r>
    </w:p>
    <w:p>
      <w:pPr>
        <w:pStyle w:val="TOC2"/>
      </w:pPr>
      <w:r>
        <w:t>41.18 Checklist post-DR</w:t>
      </w:r>
    </w:p>
    <w:p>
      <w:pPr>
        <w:pStyle w:val="TOC2"/>
      </w:pPr>
      <w:r>
        <w:t>41.19 Sintesi</w:t>
      </w:r>
    </w:p>
    <w:p>
      <w:pPr>
        <w:pStyle w:val="TOC1"/>
      </w:pPr>
      <w:r>
        <w:t>42. Stato delle fasi</w:t>
      </w:r>
    </w:p>
    <w:p>
      <w:pPr>
        <w:pStyle w:val="TOC2"/>
      </w:pPr>
      <w:r>
        <w:t>42.1 Sintesi generale</w:t>
      </w:r>
    </w:p>
    <w:p>
      <w:pPr>
        <w:pStyle w:val="TOC2"/>
      </w:pPr>
      <w:r>
        <w:t>42.2 Fase 0 — Documentazione e ADR</w:t>
      </w:r>
    </w:p>
    <w:p>
      <w:pPr>
        <w:pStyle w:val="TOC2"/>
      </w:pPr>
      <w:r>
        <w:t>42.3 Fase 1 — Backend foundation Go/PostgreSQL</w:t>
      </w:r>
    </w:p>
    <w:p>
      <w:pPr>
        <w:pStyle w:val="TOC2"/>
      </w:pPr>
      <w:r>
        <w:t>42.4 Fase 2 — Change lifecycle e audit</w:t>
      </w:r>
    </w:p>
    <w:p>
      <w:pPr>
        <w:pStyle w:val="TOC2"/>
      </w:pPr>
      <w:r>
        <w:t>42.5 Fase 3 — GitLab Merge Request workflow</w:t>
      </w:r>
    </w:p>
    <w:p>
      <w:pPr>
        <w:pStyle w:val="TOC2"/>
      </w:pPr>
      <w:r>
        <w:t>42.6 Fase 4 — Tekton technical integration</w:t>
      </w:r>
    </w:p>
    <w:p>
      <w:pPr>
        <w:pStyle w:val="TOC2"/>
      </w:pPr>
      <w:r>
        <w:t>42.7 Fase 5 — Tekton GitOps validation pipeline</w:t>
      </w:r>
    </w:p>
    <w:p>
      <w:pPr>
        <w:pStyle w:val="TOC2"/>
      </w:pPr>
      <w:r>
        <w:t>42.8 Fase 6 — Argo CD check e runtime/evidence</w:t>
      </w:r>
    </w:p>
    <w:p>
      <w:pPr>
        <w:pStyle w:val="TOC2"/>
      </w:pPr>
      <w:r>
        <w:t>42.9 Fase 7 — UI MVP avanzata</w:t>
      </w:r>
    </w:p>
    <w:p>
      <w:pPr>
        <w:pStyle w:val="TOC2"/>
      </w:pPr>
      <w:r>
        <w:t>42.10 Fase 8 — Deploy DevOps Control Plane su OpenShift</w:t>
      </w:r>
    </w:p>
    <w:p>
      <w:pPr>
        <w:pStyle w:val="TOC2"/>
      </w:pPr>
      <w:r>
        <w:t>42.11 Fase 9 — Security hardening / production readiness</w:t>
      </w:r>
    </w:p>
    <w:p>
      <w:pPr>
        <w:pStyle w:val="TOC2"/>
      </w:pPr>
      <w:r>
        <w:t>42.12 Fase 10 — Operability / production operations</w:t>
      </w:r>
    </w:p>
    <w:p>
      <w:pPr>
        <w:pStyle w:val="TOC2"/>
      </w:pPr>
      <w:r>
        <w:t>42.13 Fase 11 — CLI devopsctl</w:t>
      </w:r>
    </w:p>
    <w:p>
      <w:pPr>
        <w:pStyle w:val="TOC2"/>
      </w:pPr>
      <w:r>
        <w:t>42.14 Fase 12 — Documento tecnico finale</w:t>
      </w:r>
    </w:p>
    <w:p>
      <w:pPr>
        <w:pStyle w:val="TOC2"/>
      </w:pPr>
      <w:r>
        <w:t>42.15 Fase 13 — Runtime evidence, dashboard e maintenance refinement</w:t>
      </w:r>
    </w:p>
    <w:p>
      <w:pPr>
        <w:pStyle w:val="TOC2"/>
      </w:pPr>
      <w:r>
        <w:t>42.16 Fase 14 — Environment Catalog e UI/API environment awareness</w:t>
      </w:r>
    </w:p>
    <w:p>
      <w:pPr>
        <w:pStyle w:val="TOC2"/>
      </w:pPr>
      <w:r>
        <w:t>42.17 Fase 15 — Multi-environment / multi-cluster readiness baseline</w:t>
      </w:r>
    </w:p>
    <w:p>
      <w:pPr>
        <w:pStyle w:val="TOC2"/>
      </w:pPr>
      <w:r>
        <w:t>42.18 Stato dei tag e commit rilevanti</w:t>
      </w:r>
    </w:p>
    <w:p>
      <w:pPr>
        <w:pStyle w:val="TOC2"/>
      </w:pPr>
      <w:r>
        <w:t>42.19 Sintesi</w:t>
      </w:r>
    </w:p>
    <w:p>
      <w:pPr>
        <w:pStyle w:val="TOC1"/>
      </w:pPr>
      <w:r>
        <w:t>43. Stato finale corrente</w:t>
      </w:r>
    </w:p>
    <w:p>
      <w:pPr>
        <w:pStyle w:val="TOC2"/>
      </w:pPr>
      <w:r>
        <w:t>43.1 Stato sintetico</w:t>
      </w:r>
    </w:p>
    <w:p>
      <w:pPr>
        <w:pStyle w:val="TOC2"/>
      </w:pPr>
      <w:r>
        <w:t>43.2 Baseline runtime validata</w:t>
      </w:r>
    </w:p>
    <w:p>
      <w:pPr>
        <w:pStyle w:val="TOC2"/>
      </w:pPr>
      <w:r>
        <w:t>43.3 Tag di baseline</w:t>
      </w:r>
    </w:p>
    <w:p>
      <w:pPr>
        <w:pStyle w:val="TOC2"/>
      </w:pPr>
      <w:r>
        <w:t>43.4 Dev environment</w:t>
      </w:r>
    </w:p>
    <w:p>
      <w:pPr>
        <w:pStyle w:val="TOC2"/>
      </w:pPr>
      <w:r>
        <w:t>43.5 Staging environment</w:t>
      </w:r>
    </w:p>
    <w:p>
      <w:pPr>
        <w:pStyle w:val="TOC2"/>
      </w:pPr>
      <w:r>
        <w:t>43.6 Production environment</w:t>
      </w:r>
    </w:p>
    <w:p>
      <w:pPr>
        <w:pStyle w:val="TOC2"/>
      </w:pPr>
      <w:r>
        <w:t>43.7 Backend e persistenza</w:t>
      </w:r>
    </w:p>
    <w:p>
      <w:pPr>
        <w:pStyle w:val="TOC2"/>
      </w:pPr>
      <w:r>
        <w:t>43.8 Workflow applicativi</w:t>
      </w:r>
    </w:p>
    <w:p>
      <w:pPr>
        <w:pStyle w:val="TOC2"/>
      </w:pPr>
      <w:r>
        <w:t>43.9 Evidence model</w:t>
      </w:r>
    </w:p>
    <w:p>
      <w:pPr>
        <w:pStyle w:val="TOC2"/>
      </w:pPr>
      <w:r>
        <w:t>43.10 UI e dashboard</w:t>
      </w:r>
    </w:p>
    <w:p>
      <w:pPr>
        <w:pStyle w:val="TOC2"/>
      </w:pPr>
      <w:r>
        <w:t>43.11 Environment Catalog e Cluster Registry</w:t>
      </w:r>
    </w:p>
    <w:p>
      <w:pPr>
        <w:pStyle w:val="TOC2"/>
      </w:pPr>
      <w:r>
        <w:t>43.12 Multi-cluster code-ready baseline</w:t>
      </w:r>
    </w:p>
    <w:p>
      <w:pPr>
        <w:pStyle w:val="TOC2"/>
      </w:pPr>
      <w:r>
        <w:t>43.13 Security e guardrail</w:t>
      </w:r>
    </w:p>
    <w:p>
      <w:pPr>
        <w:pStyle w:val="TOC2"/>
      </w:pPr>
      <w:r>
        <w:t>43.14 Operability</w:t>
      </w:r>
    </w:p>
    <w:p>
      <w:pPr>
        <w:pStyle w:val="TOC2"/>
      </w:pPr>
      <w:r>
        <w:t>43.15 Cosa è deferred</w:t>
      </w:r>
    </w:p>
    <w:p>
      <w:pPr>
        <w:pStyle w:val="TOC2"/>
      </w:pPr>
      <w:r>
        <w:t>43.16 Cosa non deve essere dichiarato</w:t>
      </w:r>
    </w:p>
    <w:p>
      <w:pPr>
        <w:pStyle w:val="TOC2"/>
      </w:pPr>
      <w:r>
        <w:t>43.17 Formulazione ufficiale dello stato</w:t>
      </w:r>
    </w:p>
    <w:p>
      <w:pPr>
        <w:pStyle w:val="TOC2"/>
      </w:pPr>
      <w:r>
        <w:t>43.18 Stato della guida finale</w:t>
      </w:r>
    </w:p>
    <w:p>
      <w:pPr>
        <w:pStyle w:val="TOC2"/>
      </w:pPr>
      <w:r>
        <w:t>43.19 Sintesi</w:t>
      </w:r>
    </w:p>
    <w:p>
      <w:pPr>
        <w:pStyle w:val="TOC1"/>
      </w:pPr>
      <w:r>
        <w:t>44. Roadmap futura</w:t>
      </w:r>
    </w:p>
    <w:p>
      <w:pPr>
        <w:pStyle w:val="TOC2"/>
      </w:pPr>
      <w:r>
        <w:t>44.1 Completamento della guida tecnica finale</w:t>
      </w:r>
    </w:p>
    <w:p>
      <w:pPr>
        <w:pStyle w:val="TOC2"/>
      </w:pPr>
      <w:r>
        <w:t>44.2 Revisione complessiva del documento</w:t>
      </w:r>
    </w:p>
    <w:p>
      <w:pPr>
        <w:pStyle w:val="TOC2"/>
      </w:pPr>
      <w:r>
        <w:t>44.3 Generazione del documento Word</w:t>
      </w:r>
    </w:p>
    <w:p>
      <w:pPr>
        <w:pStyle w:val="TOC2"/>
      </w:pPr>
      <w:r>
        <w:t>44.4 CLI devopsctl</w:t>
      </w:r>
    </w:p>
    <w:p>
      <w:pPr>
        <w:pStyle w:val="TOC2"/>
      </w:pPr>
      <w:r>
        <w:t>44.5 Real-cluster onboarding</w:t>
      </w:r>
    </w:p>
    <w:p>
      <w:pPr>
        <w:pStyle w:val="TOC2"/>
      </w:pPr>
      <w:r>
        <w:t>44.6 Validazione fisica multi-cluster</w:t>
      </w:r>
    </w:p>
    <w:p>
      <w:pPr>
        <w:pStyle w:val="TOC2"/>
      </w:pPr>
      <w:r>
        <w:t>44.7 Produzione reale</w:t>
      </w:r>
    </w:p>
    <w:p>
      <w:pPr>
        <w:pStyle w:val="TOC2"/>
      </w:pPr>
      <w:r>
        <w:t>44.8 Observability avanzata</w:t>
      </w:r>
    </w:p>
    <w:p>
      <w:pPr>
        <w:pStyle w:val="TOC2"/>
      </w:pPr>
      <w:r>
        <w:t>44.9 Alerting</w:t>
      </w:r>
    </w:p>
    <w:p>
      <w:pPr>
        <w:pStyle w:val="TOC2"/>
      </w:pPr>
      <w:r>
        <w:t>44.10 PostgreSQL hardening</w:t>
      </w:r>
    </w:p>
    <w:p>
      <w:pPr>
        <w:pStyle w:val="TOC2"/>
      </w:pPr>
      <w:r>
        <w:t>44.11 DR rehearsal</w:t>
      </w:r>
    </w:p>
    <w:p>
      <w:pPr>
        <w:pStyle w:val="TOC2"/>
      </w:pPr>
      <w:r>
        <w:t>44.12 Policy e compliance</w:t>
      </w:r>
    </w:p>
    <w:p>
      <w:pPr>
        <w:pStyle w:val="TOC2"/>
      </w:pPr>
      <w:r>
        <w:t>44.13 UI evoluta</w:t>
      </w:r>
    </w:p>
    <w:p>
      <w:pPr>
        <w:pStyle w:val="TOC2"/>
      </w:pPr>
      <w:r>
        <w:t>44.14 API evolute</w:t>
      </w:r>
    </w:p>
    <w:p>
      <w:pPr>
        <w:pStyle w:val="TOC2"/>
      </w:pPr>
      <w:r>
        <w:t>44.15 Hardening security</w:t>
      </w:r>
    </w:p>
    <w:p>
      <w:pPr>
        <w:pStyle w:val="TOC2"/>
      </w:pPr>
      <w:r>
        <w:t>44.16 Roadmap CLI</w:t>
      </w:r>
    </w:p>
    <w:p>
      <w:pPr>
        <w:pStyle w:val="TOC2"/>
      </w:pPr>
      <w:r>
        <w:t>44.17 Roadmap documentale</w:t>
      </w:r>
    </w:p>
    <w:p>
      <w:pPr>
        <w:pStyle w:val="TOC2"/>
      </w:pPr>
      <w:r>
        <w:t>44.18 Priorità consigliata</w:t>
      </w:r>
    </w:p>
    <w:p>
      <w:pPr>
        <w:pStyle w:val="TOC2"/>
      </w:pPr>
      <w:r>
        <w:t>44.19 Sintesi</w:t>
      </w:r>
    </w:p>
    <w:p>
      <w:pPr>
        <w:pStyle w:val="TOC1"/>
      </w:pPr>
      <w:r>
        <w:t>Appendice A - Glossario</w:t>
      </w:r>
    </w:p>
    <w:p>
      <w:pPr>
        <w:pStyle w:val="TOC1"/>
      </w:pPr>
      <w:r>
        <w:t>Appendice B - Comandi operativi principali</w:t>
      </w:r>
    </w:p>
    <w:p>
      <w:pPr>
        <w:pStyle w:val="TOC1"/>
      </w:pPr>
      <w:r>
        <w:t>Appendice C - Commit e tag rilevanti</w:t>
      </w:r>
    </w:p>
    <w:p>
      <w:pPr>
        <w:pStyle w:val="TOC1"/>
      </w:pPr>
      <w:r>
        <w:t>Appendice D - Limitazioni note</w:t>
      </w:r>
    </w:p>
    <w:p>
      <w:r>
        <w:br w:type="page"/>
      </w:r>
    </w:p>
    <w:p>
      <w:pPr>
        <w:pStyle w:val="Heading1"/>
        <w:keepNext/>
      </w:pPr>
      <w:r>
        <w:t>DevOps Control Plane — Guida tecnica finale</w:t>
      </w:r>
    </w:p>
    <w:p>
      <w:r>
        <w:rPr>
          <w:b/>
        </w:rPr>
        <w:t>Status: Localized Italian deliverable (per documentation-language-policy.md §5.2)</w:t>
      </w:r>
    </w:p>
    <w:p>
      <w:r>
        <w:t>Status: Draft Phase: 12.4 — Start final technical guide with introduction and foundations Owner: Vincenzo Marzario Language: Italian Last updated: 2026-07-09</w:t>
      </w:r>
    </w:p>
    <w:p>
      <w:pPr>
        <w:pStyle w:val="Heading1"/>
        <w:keepNext/>
      </w:pPr>
      <w:r>
        <w:t>1. Executive Summary</w:t>
      </w:r>
    </w:p>
    <w:p>
      <w:r>
        <w:t>Il DevOps Control Plane è una piattaforma applicativa pensata per governare, validare e osservare workflow DevOps basati su GitOps, Kubernetes/OpenShift, Tekton, Argo CD, GitLab e PostgreSQL.</w:t>
      </w:r>
    </w:p>
    <w:p>
      <w:r>
        <w:t xml:space="preserve">L’obiettivo del progetto è centralizzare il ciclo di vita di una richiesta di cambiamento, denominata </w:t>
      </w:r>
      <w:r>
        <w:rPr>
          <w:rFonts w:ascii="Consolas" w:hAnsi="Consolas"/>
          <w:sz w:val="18"/>
        </w:rPr>
        <w:t>ChangeRequest</w:t>
      </w:r>
      <w:r>
        <w:t>, rendendo tracciabili le azioni tecniche, le decisioni operative, gli eventi di audit e le evidenze raccolte durante il processo.</w:t>
      </w:r>
    </w:p>
    <w:p>
      <w:r>
        <w:t>In pratica, il DevOps Control Plane risponde a domande come:</w:t>
      </w:r>
    </w:p>
    <w:p>
      <w:pPr>
        <w:tabs>
          <w:tab w:val="left" w:pos="720"/>
        </w:tabs>
        <w:ind w:left="720" w:hanging="360"/>
      </w:pPr>
      <w:r>
        <w:rPr>
          <w:rFonts w:ascii="Aptos" w:hAnsi="Aptos"/>
        </w:rPr>
        <w:t>•</w:t>
        <w:tab/>
      </w:r>
      <w:r>
        <w:t>quale cambiamento è stato richiesto;</w:t>
      </w:r>
    </w:p>
    <w:p>
      <w:pPr>
        <w:tabs>
          <w:tab w:val="left" w:pos="720"/>
        </w:tabs>
        <w:ind w:left="720" w:hanging="360"/>
      </w:pPr>
      <w:r>
        <w:rPr>
          <w:rFonts w:ascii="Aptos" w:hAnsi="Aptos"/>
        </w:rPr>
        <w:t>•</w:t>
        <w:tab/>
      </w:r>
      <w:r>
        <w:t>da chi è stato richiesto;</w:t>
      </w:r>
    </w:p>
    <w:p>
      <w:pPr>
        <w:tabs>
          <w:tab w:val="left" w:pos="720"/>
        </w:tabs>
        <w:ind w:left="720" w:hanging="360"/>
      </w:pPr>
      <w:r>
        <w:rPr>
          <w:rFonts w:ascii="Aptos" w:hAnsi="Aptos"/>
        </w:rPr>
        <w:t>•</w:t>
        <w:tab/>
      </w:r>
      <w:r>
        <w:t>per quale applicazione;</w:t>
      </w:r>
    </w:p>
    <w:p>
      <w:pPr>
        <w:tabs>
          <w:tab w:val="left" w:pos="720"/>
        </w:tabs>
        <w:ind w:left="720" w:hanging="360"/>
      </w:pPr>
      <w:r>
        <w:rPr>
          <w:rFonts w:ascii="Aptos" w:hAnsi="Aptos"/>
        </w:rPr>
        <w:t>•</w:t>
        <w:tab/>
      </w:r>
      <w:r>
        <w:t>per quale ambiente;</w:t>
      </w:r>
    </w:p>
    <w:p>
      <w:pPr>
        <w:tabs>
          <w:tab w:val="left" w:pos="720"/>
        </w:tabs>
        <w:ind w:left="720" w:hanging="360"/>
      </w:pPr>
      <w:r>
        <w:rPr>
          <w:rFonts w:ascii="Aptos" w:hAnsi="Aptos"/>
        </w:rPr>
        <w:t>•</w:t>
        <w:tab/>
      </w:r>
      <w:r>
        <w:t>quale branch o revisione Git è coinvolta;</w:t>
      </w:r>
    </w:p>
    <w:p>
      <w:pPr>
        <w:tabs>
          <w:tab w:val="left" w:pos="720"/>
        </w:tabs>
        <w:ind w:left="720" w:hanging="360"/>
      </w:pPr>
      <w:r>
        <w:rPr>
          <w:rFonts w:ascii="Aptos" w:hAnsi="Aptos"/>
        </w:rPr>
        <w:t>•</w:t>
        <w:tab/>
      </w:r>
      <w:r>
        <w:t>quale validazione Tekton è stata eseguita;</w:t>
      </w:r>
    </w:p>
    <w:p>
      <w:pPr>
        <w:tabs>
          <w:tab w:val="left" w:pos="720"/>
        </w:tabs>
        <w:ind w:left="720" w:hanging="360"/>
      </w:pPr>
      <w:r>
        <w:rPr>
          <w:rFonts w:ascii="Aptos" w:hAnsi="Aptos"/>
        </w:rPr>
        <w:t>•</w:t>
        <w:tab/>
      </w:r>
      <w:r>
        <w:t>quale stato Argo CD è stato osservato;</w:t>
      </w:r>
    </w:p>
    <w:p>
      <w:pPr>
        <w:tabs>
          <w:tab w:val="left" w:pos="720"/>
        </w:tabs>
        <w:ind w:left="720" w:hanging="360"/>
      </w:pPr>
      <w:r>
        <w:rPr>
          <w:rFonts w:ascii="Aptos" w:hAnsi="Aptos"/>
        </w:rPr>
        <w:t>•</w:t>
        <w:tab/>
      </w:r>
      <w:r>
        <w:t>quale stato runtime Kubernetes/OpenShift è stato raccolto;</w:t>
      </w:r>
    </w:p>
    <w:p>
      <w:pPr>
        <w:tabs>
          <w:tab w:val="left" w:pos="720"/>
        </w:tabs>
        <w:ind w:left="720" w:hanging="360"/>
      </w:pPr>
      <w:r>
        <w:rPr>
          <w:rFonts w:ascii="Aptos" w:hAnsi="Aptos"/>
        </w:rPr>
        <w:t>•</w:t>
        <w:tab/>
      </w:r>
      <w:r>
        <w:t>quali evidenze sono state prodotte;</w:t>
      </w:r>
    </w:p>
    <w:p>
      <w:pPr>
        <w:tabs>
          <w:tab w:val="left" w:pos="720"/>
        </w:tabs>
        <w:ind w:left="720" w:hanging="360"/>
      </w:pPr>
      <w:r>
        <w:rPr>
          <w:rFonts w:ascii="Aptos" w:hAnsi="Aptos"/>
        </w:rPr>
        <w:t>•</w:t>
        <w:tab/>
      </w:r>
      <w:r>
        <w:t>se le evidenze sono sicure e sanificate;</w:t>
      </w:r>
    </w:p>
    <w:p>
      <w:pPr>
        <w:tabs>
          <w:tab w:val="left" w:pos="720"/>
        </w:tabs>
        <w:ind w:left="720" w:hanging="360"/>
      </w:pPr>
      <w:r>
        <w:rPr>
          <w:rFonts w:ascii="Aptos" w:hAnsi="Aptos"/>
        </w:rPr>
        <w:t>•</w:t>
        <w:tab/>
      </w:r>
      <w:r>
        <w:t>quale stato finale ha assunto la richiesta.</w:t>
      </w:r>
    </w:p>
    <w:p>
      <w:r>
        <w:t>La piattaforma è stata sviluppata con un backend Go, con persistenza PostgreSQL e integrazioni verso GitLab, Tekton, Argo CD e Kubernetes/OpenShift.</w:t>
      </w:r>
    </w:p>
    <w:p>
      <w:r>
        <w:t>La UI è stata evoluta da semplice MVP a superficie operativa avanzata. Oggi mostra:</w:t>
      </w:r>
    </w:p>
    <w:p>
      <w:pPr>
        <w:tabs>
          <w:tab w:val="left" w:pos="720"/>
        </w:tabs>
        <w:ind w:left="720" w:hanging="360"/>
      </w:pPr>
      <w:r>
        <w:rPr>
          <w:rFonts w:ascii="Aptos" w:hAnsi="Aptos"/>
        </w:rPr>
        <w:t>•</w:t>
        <w:tab/>
      </w:r>
      <w:r>
        <w:t>dashboard con selezione della ChangeRequest più recente;</w:t>
      </w:r>
    </w:p>
    <w:p>
      <w:pPr>
        <w:tabs>
          <w:tab w:val="left" w:pos="720"/>
        </w:tabs>
        <w:ind w:left="720" w:hanging="360"/>
      </w:pPr>
      <w:r>
        <w:rPr>
          <w:rFonts w:ascii="Aptos" w:hAnsi="Aptos"/>
        </w:rPr>
        <w:t>•</w:t>
        <w:tab/>
      </w:r>
      <w:r>
        <w:t>viste ChangeRequest;</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 xml:space="preserve">mapping </w:t>
      </w:r>
      <w:r>
        <w:rPr>
          <w:rFonts w:ascii="Consolas" w:hAnsi="Consolas"/>
          <w:sz w:val="18"/>
        </w:rPr>
        <w:t>Environments / Namespaces</w:t>
      </w:r>
      <w:r>
        <w:t>;</w:t>
      </w:r>
    </w:p>
    <w:p>
      <w:pPr>
        <w:tabs>
          <w:tab w:val="left" w:pos="720"/>
        </w:tabs>
        <w:ind w:left="720" w:hanging="360"/>
      </w:pPr>
      <w:r>
        <w:rPr>
          <w:rFonts w:ascii="Aptos" w:hAnsi="Aptos"/>
        </w:rPr>
        <w:t>•</w:t>
        <w:tab/>
      </w:r>
      <w:r>
        <w:t>dettaglio delle evidenze associate alle richieste;</w:t>
      </w:r>
    </w:p>
    <w:p>
      <w:pPr>
        <w:tabs>
          <w:tab w:val="left" w:pos="720"/>
        </w:tabs>
        <w:ind w:left="720" w:hanging="360"/>
      </w:pPr>
      <w:r>
        <w:rPr>
          <w:rFonts w:ascii="Aptos" w:hAnsi="Aptos"/>
        </w:rPr>
        <w:t>•</w:t>
        <w:tab/>
      </w:r>
      <w:r>
        <w:t>informazioni utili per controllo e troubleshooting.</w:t>
      </w:r>
    </w:p>
    <w:p>
      <w:pPr>
        <w:pStyle w:val="Heading1"/>
        <w:keepNext/>
      </w:pPr>
      <w:r>
        <w:t>2. Stato corrente del progetto</w:t>
      </w:r>
    </w:p>
    <w:p>
      <w:r>
        <w:t>Lo stato corrente del progetto è una baseline avanzata e funzionante.</w:t>
      </w:r>
    </w:p>
    <w:p>
      <w:r>
        <w:t>Le principali componenti risultano completate o rafforzate:</w:t>
      </w:r>
    </w:p>
    <w:p>
      <w:pPr>
        <w:tabs>
          <w:tab w:val="left" w:pos="720"/>
        </w:tabs>
        <w:ind w:left="720" w:hanging="360"/>
      </w:pPr>
      <w:r>
        <w:rPr>
          <w:rFonts w:ascii="Aptos" w:hAnsi="Aptos"/>
        </w:rPr>
        <w:t>•</w:t>
        <w:tab/>
      </w:r>
      <w:r>
        <w:t>backend Go;</w:t>
      </w:r>
    </w:p>
    <w:p>
      <w:pPr>
        <w:tabs>
          <w:tab w:val="left" w:pos="720"/>
        </w:tabs>
        <w:ind w:left="720" w:hanging="360"/>
      </w:pPr>
      <w:r>
        <w:rPr>
          <w:rFonts w:ascii="Aptos" w:hAnsi="Aptos"/>
        </w:rPr>
        <w:t>•</w:t>
        <w:tab/>
      </w:r>
      <w:r>
        <w:t>persistenza PostgreSQL;</w:t>
      </w:r>
    </w:p>
    <w:p>
      <w:pPr>
        <w:tabs>
          <w:tab w:val="left" w:pos="720"/>
        </w:tabs>
        <w:ind w:left="720" w:hanging="360"/>
      </w:pPr>
      <w:r>
        <w:rPr>
          <w:rFonts w:ascii="Aptos" w:hAnsi="Aptos"/>
        </w:rPr>
        <w:t>•</w:t>
        <w:tab/>
      </w:r>
      <w:r>
        <w:t>ciclo di vita ChangeRequest;</w:t>
      </w:r>
    </w:p>
    <w:p>
      <w:pPr>
        <w:tabs>
          <w:tab w:val="left" w:pos="720"/>
        </w:tabs>
        <w:ind w:left="720" w:hanging="360"/>
      </w:pPr>
      <w:r>
        <w:rPr>
          <w:rFonts w:ascii="Aptos" w:hAnsi="Aptos"/>
        </w:rPr>
        <w:t>•</w:t>
        <w:tab/>
      </w:r>
      <w:r>
        <w:t>audit ChangeEvent;</w:t>
      </w:r>
    </w:p>
    <w:p>
      <w:pPr>
        <w:tabs>
          <w:tab w:val="left" w:pos="720"/>
        </w:tabs>
        <w:ind w:left="720" w:hanging="360"/>
      </w:pPr>
      <w:r>
        <w:rPr>
          <w:rFonts w:ascii="Aptos" w:hAnsi="Aptos"/>
        </w:rPr>
        <w:t>•</w:t>
        <w:tab/>
      </w:r>
      <w:r>
        <w:t>workflow GitLab;</w:t>
      </w:r>
    </w:p>
    <w:p>
      <w:pPr>
        <w:tabs>
          <w:tab w:val="left" w:pos="720"/>
        </w:tabs>
        <w:ind w:left="720" w:hanging="360"/>
      </w:pPr>
      <w:r>
        <w:rPr>
          <w:rFonts w:ascii="Aptos" w:hAnsi="Aptos"/>
        </w:rPr>
        <w:t>•</w:t>
        <w:tab/>
      </w:r>
      <w:r>
        <w:t>validazione Tekton;</w:t>
      </w:r>
    </w:p>
    <w:p>
      <w:pPr>
        <w:tabs>
          <w:tab w:val="left" w:pos="720"/>
        </w:tabs>
        <w:ind w:left="720" w:hanging="360"/>
      </w:pPr>
      <w:r>
        <w:rPr>
          <w:rFonts w:ascii="Aptos" w:hAnsi="Aptos"/>
        </w:rPr>
        <w:t>•</w:t>
        <w:tab/>
      </w:r>
      <w:r>
        <w:t>controllo Argo CD;</w:t>
      </w:r>
    </w:p>
    <w:p>
      <w:pPr>
        <w:tabs>
          <w:tab w:val="left" w:pos="720"/>
        </w:tabs>
        <w:ind w:left="720" w:hanging="360"/>
      </w:pPr>
      <w:r>
        <w:rPr>
          <w:rFonts w:ascii="Aptos" w:hAnsi="Aptos"/>
        </w:rPr>
        <w:t>•</w:t>
        <w:tab/>
      </w:r>
      <w:r>
        <w:t>runtime evidence Kubernetes/OpenShift;</w:t>
      </w:r>
    </w:p>
    <w:p>
      <w:pPr>
        <w:tabs>
          <w:tab w:val="left" w:pos="720"/>
        </w:tabs>
        <w:ind w:left="720" w:hanging="360"/>
      </w:pPr>
      <w:r>
        <w:rPr>
          <w:rFonts w:ascii="Aptos" w:hAnsi="Aptos"/>
        </w:rPr>
        <w:t>•</w:t>
        <w:tab/>
      </w:r>
      <w:r>
        <w:t>UI evidence-aware;</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Cluster Registry;</w:t>
      </w:r>
    </w:p>
    <w:p>
      <w:pPr>
        <w:tabs>
          <w:tab w:val="left" w:pos="720"/>
        </w:tabs>
        <w:ind w:left="720" w:hanging="360"/>
      </w:pPr>
      <w:r>
        <w:rPr>
          <w:rFonts w:ascii="Aptos" w:hAnsi="Aptos"/>
        </w:rPr>
        <w:t>•</w:t>
        <w:tab/>
      </w:r>
      <w:r>
        <w:t>runtime target resolution;</w:t>
      </w:r>
    </w:p>
    <w:p>
      <w:pPr>
        <w:tabs>
          <w:tab w:val="left" w:pos="720"/>
        </w:tabs>
        <w:ind w:left="720" w:hanging="360"/>
      </w:pPr>
      <w:r>
        <w:rPr>
          <w:rFonts w:ascii="Aptos" w:hAnsi="Aptos"/>
        </w:rPr>
        <w:t>•</w:t>
        <w:tab/>
      </w:r>
      <w:r>
        <w:t>multi-cluster code readiness;</w:t>
      </w:r>
    </w:p>
    <w:p>
      <w:pPr>
        <w:tabs>
          <w:tab w:val="left" w:pos="720"/>
        </w:tabs>
        <w:ind w:left="720" w:hanging="360"/>
      </w:pPr>
      <w:r>
        <w:rPr>
          <w:rFonts w:ascii="Aptos" w:hAnsi="Aptos"/>
        </w:rPr>
        <w:t>•</w:t>
        <w:tab/>
      </w:r>
      <w:r>
        <w:t>runbook operativi;</w:t>
      </w:r>
    </w:p>
    <w:p>
      <w:pPr>
        <w:tabs>
          <w:tab w:val="left" w:pos="720"/>
        </w:tabs>
        <w:ind w:left="720" w:hanging="360"/>
      </w:pPr>
      <w:r>
        <w:rPr>
          <w:rFonts w:ascii="Aptos" w:hAnsi="Aptos"/>
        </w:rPr>
        <w:t>•</w:t>
        <w:tab/>
      </w:r>
      <w:r>
        <w:t>troubleshooting;</w:t>
      </w:r>
    </w:p>
    <w:p>
      <w:pPr>
        <w:tabs>
          <w:tab w:val="left" w:pos="720"/>
        </w:tabs>
        <w:ind w:left="720" w:hanging="360"/>
      </w:pPr>
      <w:r>
        <w:rPr>
          <w:rFonts w:ascii="Aptos" w:hAnsi="Aptos"/>
        </w:rPr>
        <w:t>•</w:t>
        <w:tab/>
      </w:r>
      <w:r>
        <w:t>guardrail Secret, RBAC e factory.</w:t>
      </w:r>
    </w:p>
    <w:p>
      <w:r>
        <w:t xml:space="preserve">La baseline runtime validata è namespace-isolated sul cluster OpenShift disponibile </w:t>
      </w:r>
      <w:r>
        <w:rPr>
          <w:rFonts w:ascii="Consolas" w:hAnsi="Consolas"/>
          <w:sz w:val="18"/>
        </w:rPr>
        <w:t>ocp-dev</w:t>
      </w:r>
      <w:r>
        <w:t>.</w:t>
      </w:r>
    </w:p>
    <w:p>
      <w:r>
        <w:t>Mappatura corrente:</w:t>
      </w:r>
    </w:p>
    <w:p>
      <w:pPr>
        <w:tabs>
          <w:tab w:val="left" w:pos="720"/>
        </w:tabs>
        <w:ind w:left="720" w:hanging="360"/>
      </w:pPr>
      <w:r>
        <w:rPr>
          <w:rFonts w:ascii="Aptos" w:hAnsi="Aptos"/>
        </w:rPr>
        <w:t>•</w:t>
        <w:tab/>
      </w:r>
      <w:r>
        <w:rPr>
          <w:rFonts w:ascii="Consolas" w:hAnsi="Consolas"/>
          <w:sz w:val="18"/>
        </w:rPr>
        <w:t>dev</w:t>
      </w:r>
      <w:r>
        <w:t xml:space="preserve"> -&gt; </w:t>
      </w:r>
      <w:r>
        <w:rPr>
          <w:rFonts w:ascii="Consolas" w:hAnsi="Consolas"/>
          <w:sz w:val="18"/>
        </w:rPr>
        <w:t>ocp-dev</w:t>
      </w:r>
      <w:r>
        <w:t xml:space="preserve"> / </w:t>
      </w:r>
      <w:r>
        <w:rPr>
          <w:rFonts w:ascii="Consolas" w:hAnsi="Consolas"/>
          <w:sz w:val="18"/>
        </w:rPr>
        <w:t>devops-ci-demo</w:t>
      </w:r>
    </w:p>
    <w:p>
      <w:pPr>
        <w:tabs>
          <w:tab w:val="left" w:pos="720"/>
        </w:tabs>
        <w:ind w:left="720" w:hanging="360"/>
      </w:pPr>
      <w:r>
        <w:rPr>
          <w:rFonts w:ascii="Aptos" w:hAnsi="Aptos"/>
        </w:rPr>
        <w:t>•</w:t>
        <w:tab/>
      </w:r>
      <w:r>
        <w:rPr>
          <w:rFonts w:ascii="Consolas" w:hAnsi="Consolas"/>
          <w:sz w:val="18"/>
        </w:rPr>
        <w:t>staging</w:t>
      </w:r>
      <w:r>
        <w:t xml:space="preserve"> -&gt; </w:t>
      </w:r>
      <w:r>
        <w:rPr>
          <w:rFonts w:ascii="Consolas" w:hAnsi="Consolas"/>
          <w:sz w:val="18"/>
        </w:rPr>
        <w:t>ocp-dev</w:t>
      </w:r>
      <w:r>
        <w:t xml:space="preserve"> / </w:t>
      </w:r>
      <w:r>
        <w:rPr>
          <w:rFonts w:ascii="Consolas" w:hAnsi="Consolas"/>
          <w:sz w:val="18"/>
        </w:rPr>
        <w:t>devops-ci-staging</w:t>
      </w:r>
    </w:p>
    <w:p>
      <w:pPr>
        <w:tabs>
          <w:tab w:val="left" w:pos="720"/>
        </w:tabs>
        <w:ind w:left="720" w:hanging="360"/>
      </w:pPr>
      <w:r>
        <w:rPr>
          <w:rFonts w:ascii="Aptos" w:hAnsi="Aptos"/>
        </w:rPr>
        <w:t>•</w:t>
        <w:tab/>
      </w:r>
      <w:r>
        <w:rPr>
          <w:rFonts w:ascii="Consolas" w:hAnsi="Consolas"/>
          <w:sz w:val="18"/>
        </w:rPr>
        <w:t>production</w:t>
      </w:r>
      <w:r>
        <w:t xml:space="preserve"> -&gt; </w:t>
      </w:r>
      <w:r>
        <w:rPr>
          <w:rFonts w:ascii="Consolas" w:hAnsi="Consolas"/>
          <w:sz w:val="18"/>
        </w:rPr>
        <w:t>ocp-dev</w:t>
      </w:r>
      <w:r>
        <w:t xml:space="preserve"> / </w:t>
      </w:r>
      <w:r>
        <w:rPr>
          <w:rFonts w:ascii="Consolas" w:hAnsi="Consolas"/>
          <w:sz w:val="18"/>
        </w:rPr>
        <w:t>devops-ci-production</w:t>
      </w:r>
    </w:p>
    <w:p>
      <w:r>
        <w:t>Questa topologia non rappresenta ancora un multi-cluster fisico. Rappresenta una baseline multi-environment validata tramite isolamento per namespace sullo stesso cluster.</w:t>
      </w:r>
    </w:p>
    <w:p>
      <w:r>
        <w:t>La validazione fisica cross-cluster resta rinviata perché non sono disponibili altri cluster OpenShift.</w:t>
      </w:r>
    </w:p>
    <w:p>
      <w:r>
        <w:t>La readiness multi-cluster a livello codice è invece completata, testata e documentata.</w:t>
      </w:r>
    </w:p>
    <w:p>
      <w:r>
        <w:t>Formulazione corretta dello stato:</w:t>
      </w:r>
    </w:p>
    <w:p>
      <w:r>
        <w:t>Physical cross-cluster runtime validation is deferred by infrastructure availability.</w:t>
      </w:r>
    </w:p>
    <w:p>
      <w:r>
        <w:t>Multi-cluster code readiness is completed, tested, documented and fail-closed.</w:t>
      </w:r>
    </w:p>
    <w:p>
      <w:pPr>
        <w:pStyle w:val="Heading1"/>
        <w:keepNext/>
      </w:pPr>
      <w:r>
        <w:t>3. Visione del progetto</w:t>
      </w:r>
    </w:p>
    <w:p>
      <w:r>
        <w:t>La visione del DevOps Control Plane è costruire un punto centrale di controllo per orchestrare workflow applicativi e infrastrutturali in modo verificabile, auditabile e ripetibile.</w:t>
      </w:r>
    </w:p>
    <w:p>
      <w:r>
        <w:t>In molti contesti DevOps, le informazioni sono distribuite tra strumenti diversi:</w:t>
      </w:r>
    </w:p>
    <w:p>
      <w:pPr>
        <w:tabs>
          <w:tab w:val="left" w:pos="720"/>
        </w:tabs>
        <w:ind w:left="720" w:hanging="360"/>
      </w:pPr>
      <w:r>
        <w:rPr>
          <w:rFonts w:ascii="Aptos" w:hAnsi="Aptos"/>
        </w:rPr>
        <w:t>•</w:t>
        <w:tab/>
      </w:r>
      <w:r>
        <w:t>GitLab contiene branch, commit e merge request;</w:t>
      </w:r>
    </w:p>
    <w:p>
      <w:pPr>
        <w:tabs>
          <w:tab w:val="left" w:pos="720"/>
        </w:tabs>
        <w:ind w:left="720" w:hanging="360"/>
      </w:pPr>
      <w:r>
        <w:rPr>
          <w:rFonts w:ascii="Aptos" w:hAnsi="Aptos"/>
        </w:rPr>
        <w:t>•</w:t>
        <w:tab/>
      </w:r>
      <w:r>
        <w:t>Argo CD contiene lo stato GitOps e il confronto tra stato desiderato e stato runtime;</w:t>
      </w:r>
    </w:p>
    <w:p>
      <w:pPr>
        <w:tabs>
          <w:tab w:val="left" w:pos="720"/>
        </w:tabs>
        <w:ind w:left="720" w:hanging="360"/>
      </w:pPr>
      <w:r>
        <w:rPr>
          <w:rFonts w:ascii="Aptos" w:hAnsi="Aptos"/>
        </w:rPr>
        <w:t>•</w:t>
        <w:tab/>
      </w:r>
      <w:r>
        <w:t>Tekton esegue pipeline tecniche;</w:t>
      </w:r>
    </w:p>
    <w:p>
      <w:pPr>
        <w:tabs>
          <w:tab w:val="left" w:pos="720"/>
        </w:tabs>
        <w:ind w:left="720" w:hanging="360"/>
      </w:pPr>
      <w:r>
        <w:rPr>
          <w:rFonts w:ascii="Aptos" w:hAnsi="Aptos"/>
        </w:rPr>
        <w:t>•</w:t>
        <w:tab/>
      </w:r>
      <w:r>
        <w:t>Kubernetes/OpenShift espone lo stato reale dei workload;</w:t>
      </w:r>
    </w:p>
    <w:p>
      <w:pPr>
        <w:tabs>
          <w:tab w:val="left" w:pos="720"/>
        </w:tabs>
        <w:ind w:left="720" w:hanging="360"/>
      </w:pPr>
      <w:r>
        <w:rPr>
          <w:rFonts w:ascii="Aptos" w:hAnsi="Aptos"/>
        </w:rPr>
        <w:t>•</w:t>
        <w:tab/>
      </w:r>
      <w:r>
        <w:t>PostgreSQL conserva dati applicativi;</w:t>
      </w:r>
    </w:p>
    <w:p>
      <w:pPr>
        <w:tabs>
          <w:tab w:val="left" w:pos="720"/>
        </w:tabs>
        <w:ind w:left="720" w:hanging="360"/>
      </w:pPr>
      <w:r>
        <w:rPr>
          <w:rFonts w:ascii="Aptos" w:hAnsi="Aptos"/>
        </w:rPr>
        <w:t>•</w:t>
        <w:tab/>
      </w:r>
      <w:r>
        <w:t>log e output tecnici sono spesso sparsi in più sistemi.</w:t>
      </w:r>
    </w:p>
    <w:p>
      <w:r>
        <w:t>Il DevOps Control Plane nasce per unire questi elementi in un modello coerente.</w:t>
      </w:r>
    </w:p>
    <w:p>
      <w:r>
        <w:t>La piattaforma non sostituisce GitLab, Argo CD, Tekton o OpenShift.</w:t>
      </w:r>
    </w:p>
    <w:p>
      <w:r>
        <w:t xml:space="preserve">La piattaforma li coordina e li rende leggibili attraverso un lifecycle unico basato su </w:t>
      </w:r>
      <w:r>
        <w:rPr>
          <w:rFonts w:ascii="Consolas" w:hAnsi="Consolas"/>
          <w:sz w:val="18"/>
        </w:rPr>
        <w:t>ChangeRequest</w:t>
      </w:r>
      <w:r>
        <w:t>.</w:t>
      </w:r>
    </w:p>
    <w:p>
      <w:pPr>
        <w:pStyle w:val="Heading1"/>
        <w:keepNext/>
      </w:pPr>
      <w:r>
        <w:t>4. Scope del progetto</w:t>
      </w:r>
    </w:p>
    <w:p>
      <w:r>
        <w:t>Lo scope attuale include:</w:t>
      </w:r>
    </w:p>
    <w:p>
      <w:pPr>
        <w:tabs>
          <w:tab w:val="left" w:pos="720"/>
        </w:tabs>
        <w:ind w:left="720" w:hanging="360"/>
      </w:pPr>
      <w:r>
        <w:rPr>
          <w:rFonts w:ascii="Aptos" w:hAnsi="Aptos"/>
        </w:rPr>
        <w:t>•</w:t>
        <w:tab/>
      </w:r>
      <w:r>
        <w:t>creazione e gestione delle ChangeRequest;</w:t>
      </w:r>
    </w:p>
    <w:p>
      <w:pPr>
        <w:tabs>
          <w:tab w:val="left" w:pos="720"/>
        </w:tabs>
        <w:ind w:left="720" w:hanging="360"/>
      </w:pPr>
      <w:r>
        <w:rPr>
          <w:rFonts w:ascii="Aptos" w:hAnsi="Aptos"/>
        </w:rPr>
        <w:t>•</w:t>
        <w:tab/>
      </w:r>
      <w:r>
        <w:t>persistenza su PostgreSQL;</w:t>
      </w:r>
    </w:p>
    <w:p>
      <w:pPr>
        <w:tabs>
          <w:tab w:val="left" w:pos="720"/>
        </w:tabs>
        <w:ind w:left="720" w:hanging="360"/>
      </w:pPr>
      <w:r>
        <w:rPr>
          <w:rFonts w:ascii="Aptos" w:hAnsi="Aptos"/>
        </w:rPr>
        <w:t>•</w:t>
        <w:tab/>
      </w:r>
      <w:r>
        <w:t>audit tramite ChangeEvent;</w:t>
      </w:r>
    </w:p>
    <w:p>
      <w:pPr>
        <w:tabs>
          <w:tab w:val="left" w:pos="720"/>
        </w:tabs>
        <w:ind w:left="720" w:hanging="360"/>
      </w:pPr>
      <w:r>
        <w:rPr>
          <w:rFonts w:ascii="Aptos" w:hAnsi="Aptos"/>
        </w:rPr>
        <w:t>•</w:t>
        <w:tab/>
      </w:r>
      <w:r>
        <w:t>workflow GitLab end-to-end;</w:t>
      </w:r>
    </w:p>
    <w:p>
      <w:pPr>
        <w:tabs>
          <w:tab w:val="left" w:pos="720"/>
        </w:tabs>
        <w:ind w:left="720" w:hanging="360"/>
      </w:pPr>
      <w:r>
        <w:rPr>
          <w:rFonts w:ascii="Aptos" w:hAnsi="Aptos"/>
        </w:rPr>
        <w:t>•</w:t>
        <w:tab/>
      </w:r>
      <w:r>
        <w:t>validazione tecnica con Tekton;</w:t>
      </w:r>
    </w:p>
    <w:p>
      <w:pPr>
        <w:tabs>
          <w:tab w:val="left" w:pos="720"/>
        </w:tabs>
        <w:ind w:left="720" w:hanging="360"/>
      </w:pPr>
      <w:r>
        <w:rPr>
          <w:rFonts w:ascii="Aptos" w:hAnsi="Aptos"/>
        </w:rPr>
        <w:t>•</w:t>
        <w:tab/>
      </w:r>
      <w:r>
        <w:t>controllo deployment con Argo CD;</w:t>
      </w:r>
    </w:p>
    <w:p>
      <w:pPr>
        <w:tabs>
          <w:tab w:val="left" w:pos="720"/>
        </w:tabs>
        <w:ind w:left="720" w:hanging="360"/>
      </w:pPr>
      <w:r>
        <w:rPr>
          <w:rFonts w:ascii="Aptos" w:hAnsi="Aptos"/>
        </w:rPr>
        <w:t>•</w:t>
        <w:tab/>
      </w:r>
      <w:r>
        <w:t>raccolta runtime evidence Kubernetes/OpenShift;</w:t>
      </w:r>
    </w:p>
    <w:p>
      <w:pPr>
        <w:tabs>
          <w:tab w:val="left" w:pos="720"/>
        </w:tabs>
        <w:ind w:left="720" w:hanging="360"/>
      </w:pPr>
      <w:r>
        <w:rPr>
          <w:rFonts w:ascii="Aptos" w:hAnsi="Aptos"/>
        </w:rPr>
        <w:t>•</w:t>
        <w:tab/>
      </w:r>
      <w:r>
        <w:t>UI dashboard e dettaglio ChangeRequest;</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namespace isolation;</w:t>
      </w:r>
    </w:p>
    <w:p>
      <w:pPr>
        <w:tabs>
          <w:tab w:val="left" w:pos="720"/>
        </w:tabs>
        <w:ind w:left="720" w:hanging="360"/>
      </w:pPr>
      <w:r>
        <w:rPr>
          <w:rFonts w:ascii="Aptos" w:hAnsi="Aptos"/>
        </w:rPr>
        <w:t>•</w:t>
        <w:tab/>
      </w:r>
      <w:r>
        <w:t>predisposizione multi-cluster a livello codice;</w:t>
      </w:r>
    </w:p>
    <w:p>
      <w:pPr>
        <w:tabs>
          <w:tab w:val="left" w:pos="720"/>
        </w:tabs>
        <w:ind w:left="720" w:hanging="360"/>
      </w:pPr>
      <w:r>
        <w:rPr>
          <w:rFonts w:ascii="Aptos" w:hAnsi="Aptos"/>
        </w:rPr>
        <w:t>•</w:t>
        <w:tab/>
      </w:r>
      <w:r>
        <w:t>Secret reference model;</w:t>
      </w:r>
    </w:p>
    <w:p>
      <w:pPr>
        <w:tabs>
          <w:tab w:val="left" w:pos="720"/>
        </w:tabs>
        <w:ind w:left="720" w:hanging="360"/>
      </w:pPr>
      <w:r>
        <w:rPr>
          <w:rFonts w:ascii="Aptos" w:hAnsi="Aptos"/>
        </w:rPr>
        <w:t>•</w:t>
        <w:tab/>
      </w:r>
      <w:r>
        <w:t>runtime factory guardrails;</w:t>
      </w:r>
    </w:p>
    <w:p>
      <w:pPr>
        <w:tabs>
          <w:tab w:val="left" w:pos="720"/>
        </w:tabs>
        <w:ind w:left="720" w:hanging="360"/>
      </w:pPr>
      <w:r>
        <w:rPr>
          <w:rFonts w:ascii="Aptos" w:hAnsi="Aptos"/>
        </w:rPr>
        <w:t>•</w:t>
        <w:tab/>
      </w:r>
      <w:r>
        <w:t>runbook operativi.</w:t>
      </w:r>
    </w:p>
    <w:p>
      <w:r>
        <w:t>Lo scope attuale non include ancora:</w:t>
      </w:r>
    </w:p>
    <w:p>
      <w:pPr>
        <w:tabs>
          <w:tab w:val="left" w:pos="720"/>
        </w:tabs>
        <w:ind w:left="720" w:hanging="360"/>
      </w:pPr>
      <w:r>
        <w:rPr>
          <w:rFonts w:ascii="Aptos" w:hAnsi="Aptos"/>
        </w:rPr>
        <w:t>•</w:t>
        <w:tab/>
      </w:r>
      <w:r>
        <w:t>validazione fisica cross-cluster;</w:t>
      </w:r>
    </w:p>
    <w:p>
      <w:pPr>
        <w:tabs>
          <w:tab w:val="left" w:pos="720"/>
        </w:tabs>
        <w:ind w:left="720" w:hanging="360"/>
      </w:pPr>
      <w:r>
        <w:rPr>
          <w:rFonts w:ascii="Aptos" w:hAnsi="Aptos"/>
        </w:rPr>
        <w:t>•</w:t>
        <w:tab/>
      </w:r>
      <w:r>
        <w:t>onboarding reale di un cluster non-production separato;</w:t>
      </w:r>
    </w:p>
    <w:p>
      <w:pPr>
        <w:tabs>
          <w:tab w:val="left" w:pos="720"/>
        </w:tabs>
        <w:ind w:left="720" w:hanging="360"/>
      </w:pPr>
      <w:r>
        <w:rPr>
          <w:rFonts w:ascii="Aptos" w:hAnsi="Aptos"/>
        </w:rPr>
        <w:t>•</w:t>
        <w:tab/>
      </w:r>
      <w:r>
        <w:t>onboarding reale di un cluster production separato;</w:t>
      </w:r>
    </w:p>
    <w:p>
      <w:pPr>
        <w:tabs>
          <w:tab w:val="left" w:pos="720"/>
        </w:tabs>
        <w:ind w:left="720" w:hanging="360"/>
      </w:pPr>
      <w:r>
        <w:rPr>
          <w:rFonts w:ascii="Aptos" w:hAnsi="Aptos"/>
        </w:rPr>
        <w:t>•</w:t>
        <w:tab/>
      </w:r>
      <w:r>
        <w:t xml:space="preserve">CLI </w:t>
      </w:r>
      <w:r>
        <w:rPr>
          <w:rFonts w:ascii="Consolas" w:hAnsi="Consolas"/>
          <w:sz w:val="18"/>
        </w:rPr>
        <w:t>devopsctl</w:t>
      </w:r>
      <w:r>
        <w:t>, attualmente in standby;</w:t>
      </w:r>
    </w:p>
    <w:p>
      <w:pPr>
        <w:tabs>
          <w:tab w:val="left" w:pos="720"/>
        </w:tabs>
        <w:ind w:left="720" w:hanging="360"/>
      </w:pPr>
      <w:r>
        <w:rPr>
          <w:rFonts w:ascii="Aptos" w:hAnsi="Aptos"/>
        </w:rPr>
        <w:t>•</w:t>
        <w:tab/>
      </w:r>
      <w:r>
        <w:t>produzione enterprise definitiva con tutti gli hardening possibili;</w:t>
      </w:r>
    </w:p>
    <w:p>
      <w:pPr>
        <w:tabs>
          <w:tab w:val="left" w:pos="720"/>
        </w:tabs>
        <w:ind w:left="720" w:hanging="360"/>
      </w:pPr>
      <w:r>
        <w:rPr>
          <w:rFonts w:ascii="Aptos" w:hAnsi="Aptos"/>
        </w:rPr>
        <w:t>•</w:t>
        <w:tab/>
      </w:r>
      <w:r>
        <w:t>generazione automatica completa di report finali per tutti gli scenari.</w:t>
      </w:r>
    </w:p>
    <w:p>
      <w:r>
        <w:t>Questi elementi restano parte della roadmap futura o di attività condizionate dalla disponibilità infrastrutturale.</w:t>
      </w:r>
    </w:p>
    <w:p>
      <w:pPr>
        <w:pStyle w:val="Heading1"/>
        <w:keepNext/>
      </w:pPr>
      <w:r>
        <w:t>5. Concetti fondamentali</w:t>
      </w:r>
    </w:p>
    <w:p>
      <w:r>
        <w:t>Prima di descrivere l’implementazione, è utile chiarire alcuni concetti di base.</w:t>
      </w:r>
    </w:p>
    <w:p>
      <w:r>
        <w:t>Il progetto combina strumenti e modelli che spesso vengono usati insieme nelle piattaforme cloud-native:</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GitOps;</w:t>
      </w:r>
    </w:p>
    <w:p>
      <w:pPr>
        <w:tabs>
          <w:tab w:val="left" w:pos="720"/>
        </w:tabs>
        <w:ind w:left="720" w:hanging="360"/>
      </w:pPr>
      <w:r>
        <w:rPr>
          <w:rFonts w:ascii="Aptos" w:hAnsi="Aptos"/>
        </w:rPr>
        <w:t>•</w:t>
        <w:tab/>
      </w:r>
      <w:r>
        <w:t>Kustomize;</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Secret;</w:t>
      </w:r>
    </w:p>
    <w:p>
      <w:pPr>
        <w:tabs>
          <w:tab w:val="left" w:pos="720"/>
        </w:tabs>
        <w:ind w:left="720" w:hanging="360"/>
      </w:pPr>
      <w:r>
        <w:rPr>
          <w:rFonts w:ascii="Aptos" w:hAnsi="Aptos"/>
        </w:rPr>
        <w:t>•</w:t>
        <w:tab/>
      </w:r>
      <w:r>
        <w:t>evidence;</w:t>
      </w:r>
    </w:p>
    <w:p>
      <w:pPr>
        <w:tabs>
          <w:tab w:val="left" w:pos="720"/>
        </w:tabs>
        <w:ind w:left="720" w:hanging="360"/>
      </w:pPr>
      <w:r>
        <w:rPr>
          <w:rFonts w:ascii="Aptos" w:hAnsi="Aptos"/>
        </w:rPr>
        <w:t>•</w:t>
        <w:tab/>
      </w:r>
      <w:r>
        <w:t>workflow dichiarativi.</w:t>
      </w:r>
    </w:p>
    <w:p>
      <w:r>
        <w:t>Questi concetti sono collegati tra loro.</w:t>
      </w:r>
    </w:p>
    <w:p>
      <w:r>
        <w:t>Per esempio:</w:t>
      </w:r>
    </w:p>
    <w:p>
      <w:pPr>
        <w:tabs>
          <w:tab w:val="left" w:pos="720"/>
        </w:tabs>
        <w:ind w:left="720" w:hanging="360"/>
      </w:pPr>
      <w:r>
        <w:rPr>
          <w:rFonts w:ascii="Aptos" w:hAnsi="Aptos"/>
        </w:rPr>
        <w:t>•</w:t>
        <w:tab/>
      </w:r>
      <w:r>
        <w:t>GitOps descrive lo stato desiderato;</w:t>
      </w:r>
    </w:p>
    <w:p>
      <w:pPr>
        <w:tabs>
          <w:tab w:val="left" w:pos="720"/>
        </w:tabs>
        <w:ind w:left="720" w:hanging="360"/>
      </w:pPr>
      <w:r>
        <w:rPr>
          <w:rFonts w:ascii="Aptos" w:hAnsi="Aptos"/>
        </w:rPr>
        <w:t>•</w:t>
        <w:tab/>
      </w:r>
      <w:r>
        <w:t>Argo CD applica lo stato desiderato al cluster;</w:t>
      </w:r>
    </w:p>
    <w:p>
      <w:pPr>
        <w:tabs>
          <w:tab w:val="left" w:pos="720"/>
        </w:tabs>
        <w:ind w:left="720" w:hanging="360"/>
      </w:pPr>
      <w:r>
        <w:rPr>
          <w:rFonts w:ascii="Aptos" w:hAnsi="Aptos"/>
        </w:rPr>
        <w:t>•</w:t>
        <w:tab/>
      </w:r>
      <w:r>
        <w:t>Tekton valida tecnicamente il cambiamento;</w:t>
      </w:r>
    </w:p>
    <w:p>
      <w:pPr>
        <w:tabs>
          <w:tab w:val="left" w:pos="720"/>
        </w:tabs>
        <w:ind w:left="720" w:hanging="360"/>
      </w:pPr>
      <w:r>
        <w:rPr>
          <w:rFonts w:ascii="Aptos" w:hAnsi="Aptos"/>
        </w:rPr>
        <w:t>•</w:t>
        <w:tab/>
      </w:r>
      <w:r>
        <w:t>Kubernetes/OpenShift esegue i workload;</w:t>
      </w:r>
    </w:p>
    <w:p>
      <w:pPr>
        <w:tabs>
          <w:tab w:val="left" w:pos="720"/>
        </w:tabs>
        <w:ind w:left="720" w:hanging="360"/>
      </w:pPr>
      <w:r>
        <w:rPr>
          <w:rFonts w:ascii="Aptos" w:hAnsi="Aptos"/>
        </w:rPr>
        <w:t>•</w:t>
        <w:tab/>
      </w:r>
      <w:r>
        <w:t>il DevOps Control Plane raccoglie evidenze e mantiene il controllo del workflow.</w:t>
      </w:r>
    </w:p>
    <w:p>
      <w:pPr>
        <w:pStyle w:val="Heading1"/>
        <w:keepNext/>
      </w:pPr>
      <w:r>
        <w:t>6. Kubernetes e OpenShift in breve</w:t>
      </w:r>
    </w:p>
    <w:p>
      <w:r>
        <w:t>Kubernetes è una piattaforma per eseguire applicazioni containerizzate.</w:t>
      </w:r>
    </w:p>
    <w:p>
      <w:r>
        <w:t>OpenShift è una piattaforma enterprise basata su Kubernetes che aggiunge componenti, sicurezza, developer experience e integrazioni operative.</w:t>
      </w:r>
    </w:p>
    <w:p>
      <w:r>
        <w:t>Nel progetto DevOps Control Plane, OpenShift è l’ambiente runtime principale.</w:t>
      </w:r>
    </w:p>
    <w:p>
      <w:r>
        <w:t>I concetti fondamentali usati dal progetto sono:</w:t>
      </w:r>
    </w:p>
    <w:p>
      <w:pPr>
        <w:tabs>
          <w:tab w:val="left" w:pos="720"/>
        </w:tabs>
        <w:ind w:left="720" w:hanging="360"/>
      </w:pPr>
      <w:r>
        <w:rPr>
          <w:rFonts w:ascii="Aptos" w:hAnsi="Aptos"/>
        </w:rPr>
        <w:t>•</w:t>
        <w:tab/>
      </w:r>
      <w:r>
        <w:t>cluster;</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pod;</w:t>
      </w:r>
    </w:p>
    <w:p>
      <w:pPr>
        <w:tabs>
          <w:tab w:val="left" w:pos="720"/>
        </w:tabs>
        <w:ind w:left="720" w:hanging="360"/>
      </w:pPr>
      <w:r>
        <w:rPr>
          <w:rFonts w:ascii="Aptos" w:hAnsi="Aptos"/>
        </w:rPr>
        <w:t>•</w:t>
        <w:tab/>
      </w:r>
      <w:r>
        <w:t>deployment;</w:t>
      </w:r>
    </w:p>
    <w:p>
      <w:pPr>
        <w:tabs>
          <w:tab w:val="left" w:pos="720"/>
        </w:tabs>
        <w:ind w:left="720" w:hanging="360"/>
      </w:pPr>
      <w:r>
        <w:rPr>
          <w:rFonts w:ascii="Aptos" w:hAnsi="Aptos"/>
        </w:rPr>
        <w:t>•</w:t>
        <w:tab/>
      </w:r>
      <w:r>
        <w:t>service;</w:t>
      </w:r>
    </w:p>
    <w:p>
      <w:pPr>
        <w:tabs>
          <w:tab w:val="left" w:pos="720"/>
        </w:tabs>
        <w:ind w:left="720" w:hanging="360"/>
      </w:pPr>
      <w:r>
        <w:rPr>
          <w:rFonts w:ascii="Aptos" w:hAnsi="Aptos"/>
        </w:rPr>
        <w:t>•</w:t>
        <w:tab/>
      </w:r>
      <w:r>
        <w:t>route;</w:t>
      </w:r>
    </w:p>
    <w:p>
      <w:pPr>
        <w:tabs>
          <w:tab w:val="left" w:pos="720"/>
        </w:tabs>
        <w:ind w:left="720" w:hanging="360"/>
      </w:pPr>
      <w:r>
        <w:rPr>
          <w:rFonts w:ascii="Aptos" w:hAnsi="Aptos"/>
        </w:rPr>
        <w:t>•</w:t>
        <w:tab/>
      </w:r>
      <w:r>
        <w:t>secret;</w:t>
      </w:r>
    </w:p>
    <w:p>
      <w:pPr>
        <w:tabs>
          <w:tab w:val="left" w:pos="720"/>
        </w:tabs>
        <w:ind w:left="720" w:hanging="360"/>
      </w:pPr>
      <w:r>
        <w:rPr>
          <w:rFonts w:ascii="Aptos" w:hAnsi="Aptos"/>
        </w:rPr>
        <w:t>•</w:t>
        <w:tab/>
      </w:r>
      <w:r>
        <w:t>configmap;</w:t>
      </w:r>
    </w:p>
    <w:p>
      <w:pPr>
        <w:tabs>
          <w:tab w:val="left" w:pos="720"/>
        </w:tabs>
        <w:ind w:left="720" w:hanging="360"/>
      </w:pPr>
      <w:r>
        <w:rPr>
          <w:rFonts w:ascii="Aptos" w:hAnsi="Aptos"/>
        </w:rPr>
        <w:t>•</w:t>
        <w:tab/>
      </w:r>
      <w:r>
        <w:t>serviceaccount;</w:t>
      </w:r>
    </w:p>
    <w:p>
      <w:pPr>
        <w:tabs>
          <w:tab w:val="left" w:pos="720"/>
        </w:tabs>
        <w:ind w:left="720" w:hanging="360"/>
      </w:pPr>
      <w:r>
        <w:rPr>
          <w:rFonts w:ascii="Aptos" w:hAnsi="Aptos"/>
        </w:rPr>
        <w:t>•</w:t>
        <w:tab/>
      </w:r>
      <w:r>
        <w:t>role;</w:t>
      </w:r>
    </w:p>
    <w:p>
      <w:pPr>
        <w:tabs>
          <w:tab w:val="left" w:pos="720"/>
        </w:tabs>
        <w:ind w:left="720" w:hanging="360"/>
      </w:pPr>
      <w:r>
        <w:rPr>
          <w:rFonts w:ascii="Aptos" w:hAnsi="Aptos"/>
        </w:rPr>
        <w:t>•</w:t>
        <w:tab/>
      </w:r>
      <w:r>
        <w:t>rolebinding.</w:t>
      </w:r>
    </w:p>
    <w:p>
      <w:pPr>
        <w:pStyle w:val="Heading2"/>
        <w:keepNext/>
      </w:pPr>
      <w:r>
        <w:t>6.1 Cluster</w:t>
      </w:r>
    </w:p>
    <w:p>
      <w:r>
        <w:t>Un cluster è l’insieme delle risorse Kubernetes/OpenShift che eseguono applicazioni.</w:t>
      </w:r>
    </w:p>
    <w:p>
      <w:r>
        <w:t>Nel progetto attuale è disponibile il cluster:</w:t>
      </w:r>
    </w:p>
    <w:p>
      <w:r>
        <w:rPr>
          <w:rFonts w:ascii="Consolas" w:hAnsi="Consolas"/>
          <w:sz w:val="18"/>
        </w:rPr>
        <w:t>ocp-dev</w:t>
      </w:r>
    </w:p>
    <w:p>
      <w:r>
        <w:t>Su questo cluster sono stati simulati più ambienti logici tramite namespace separati.</w:t>
      </w:r>
    </w:p>
    <w:p>
      <w:pPr>
        <w:pStyle w:val="Heading2"/>
        <w:keepNext/>
      </w:pPr>
      <w:r>
        <w:t>6.2 Namespace</w:t>
      </w:r>
    </w:p>
    <w:p>
      <w:r>
        <w:t>Un namespace è uno spazio logico dentro un cluster.</w:t>
      </w:r>
    </w:p>
    <w:p>
      <w:r>
        <w:t>Permette di separare risorse, permessi, workload e configurazioni.</w:t>
      </w:r>
    </w:p>
    <w:p>
      <w:r>
        <w:t>Nel progetto sono usati tre namespace principali per la baseline multi-environment:</w:t>
      </w:r>
    </w:p>
    <w:p>
      <w:pPr>
        <w:tabs>
          <w:tab w:val="left" w:pos="720"/>
        </w:tabs>
        <w:ind w:left="720" w:hanging="360"/>
      </w:pPr>
      <w:r>
        <w:rPr>
          <w:rFonts w:ascii="Aptos" w:hAnsi="Aptos"/>
        </w:rPr>
        <w:t>•</w:t>
        <w:tab/>
      </w:r>
      <w:r>
        <w:rPr>
          <w:rFonts w:ascii="Consolas" w:hAnsi="Consolas"/>
          <w:sz w:val="18"/>
        </w:rPr>
        <w:t>devops-ci-demo</w:t>
      </w:r>
      <w:r>
        <w:t>;</w:t>
      </w:r>
    </w:p>
    <w:p>
      <w:pPr>
        <w:tabs>
          <w:tab w:val="left" w:pos="720"/>
        </w:tabs>
        <w:ind w:left="720" w:hanging="360"/>
      </w:pPr>
      <w:r>
        <w:rPr>
          <w:rFonts w:ascii="Aptos" w:hAnsi="Aptos"/>
        </w:rPr>
        <w:t>•</w:t>
        <w:tab/>
      </w:r>
      <w:r>
        <w:rPr>
          <w:rFonts w:ascii="Consolas" w:hAnsi="Consolas"/>
          <w:sz w:val="18"/>
        </w:rPr>
        <w:t>devops-ci-staging</w:t>
      </w:r>
      <w:r>
        <w:t>;</w:t>
      </w:r>
    </w:p>
    <w:p>
      <w:pPr>
        <w:tabs>
          <w:tab w:val="left" w:pos="720"/>
        </w:tabs>
        <w:ind w:left="720" w:hanging="360"/>
      </w:pPr>
      <w:r>
        <w:rPr>
          <w:rFonts w:ascii="Aptos" w:hAnsi="Aptos"/>
        </w:rPr>
        <w:t>•</w:t>
        <w:tab/>
      </w:r>
      <w:r>
        <w:rPr>
          <w:rFonts w:ascii="Consolas" w:hAnsi="Consolas"/>
          <w:sz w:val="18"/>
        </w:rPr>
        <w:t>devops-ci-production</w:t>
      </w:r>
      <w:r>
        <w:t>.</w:t>
      </w:r>
    </w:p>
    <w:p>
      <w:pPr>
        <w:pStyle w:val="Heading2"/>
        <w:keepNext/>
      </w:pPr>
      <w:r>
        <w:t>6.3 Deployment</w:t>
      </w:r>
    </w:p>
    <w:p>
      <w:r>
        <w:t>Un Deployment descrive come eseguire una o più repliche di un’applicazione.</w:t>
      </w:r>
    </w:p>
    <w:p>
      <w:r>
        <w:t xml:space="preserve">Nel progetto, l’applicazione dimostrativa </w:t>
      </w:r>
      <w:r>
        <w:rPr>
          <w:rFonts w:ascii="Consolas" w:hAnsi="Consolas"/>
          <w:sz w:val="18"/>
        </w:rPr>
        <w:t>demo-go-color-app</w:t>
      </w:r>
      <w:r>
        <w:t xml:space="preserve"> è distribuita nei namespace dev, staging e production simulati.</w:t>
      </w:r>
    </w:p>
    <w:p>
      <w:pPr>
        <w:pStyle w:val="Heading2"/>
        <w:keepNext/>
      </w:pPr>
      <w:r>
        <w:t>6.4 Service e Route</w:t>
      </w:r>
    </w:p>
    <w:p>
      <w:r>
        <w:t>Un Service espone un’applicazione all’interno del cluster.</w:t>
      </w:r>
    </w:p>
    <w:p>
      <w:r>
        <w:t>Una Route OpenShift espone l’applicazione verso l’esterno o verso utenti e sistemi che devono raggiungerla.</w:t>
      </w:r>
    </w:p>
    <w:p>
      <w:r>
        <w:t xml:space="preserve">Nel runtime smoke test sono state validate le route </w:t>
      </w:r>
      <w:r>
        <w:rPr>
          <w:rFonts w:ascii="Consolas" w:hAnsi="Consolas"/>
          <w:sz w:val="18"/>
        </w:rPr>
        <w:t>/healthz</w:t>
      </w:r>
      <w:r>
        <w:t xml:space="preserve"> per dev, staging e production.</w:t>
      </w:r>
    </w:p>
    <w:p>
      <w:pPr>
        <w:pStyle w:val="Heading2"/>
        <w:keepNext/>
      </w:pPr>
      <w:r>
        <w:t>6.5 Secret</w:t>
      </w:r>
    </w:p>
    <w:p>
      <w:r>
        <w:t>Un Secret contiene dati sensibili, come token o credenziali.</w:t>
      </w:r>
    </w:p>
    <w:p>
      <w:r>
        <w:t>Nel DevOps Control Plane i Secret non devono essere copiati in log, documentazione o evidence.</w:t>
      </w:r>
    </w:p>
    <w:p>
      <w:r>
        <w:t>Il modello corretto usa Secret references, cioè riferimenti a Secret, non valori raw.</w:t>
      </w:r>
    </w:p>
    <w:p>
      <w:pPr>
        <w:pStyle w:val="Heading2"/>
        <w:keepNext/>
      </w:pPr>
      <w:r>
        <w:t>6.6 RBAC</w:t>
      </w:r>
    </w:p>
    <w:p>
      <w:r>
        <w:t>RBAC significa Role-Based Access Control.</w:t>
      </w:r>
    </w:p>
    <w:p>
      <w:r>
        <w:t>Serve a definire cosa può fare un utente o un ServiceAccount.</w:t>
      </w:r>
    </w:p>
    <w:p>
      <w:r>
        <w:t>Nel progetto, RBAC è importante per:</w:t>
      </w:r>
    </w:p>
    <w:p>
      <w:pPr>
        <w:tabs>
          <w:tab w:val="left" w:pos="720"/>
        </w:tabs>
        <w:ind w:left="720" w:hanging="360"/>
      </w:pPr>
      <w:r>
        <w:rPr>
          <w:rFonts w:ascii="Aptos" w:hAnsi="Aptos"/>
        </w:rPr>
        <w:t>•</w:t>
        <w:tab/>
      </w:r>
      <w:r>
        <w:t>leggere deployment;</w:t>
      </w:r>
    </w:p>
    <w:p>
      <w:pPr>
        <w:tabs>
          <w:tab w:val="left" w:pos="720"/>
        </w:tabs>
        <w:ind w:left="720" w:hanging="360"/>
      </w:pPr>
      <w:r>
        <w:rPr>
          <w:rFonts w:ascii="Aptos" w:hAnsi="Aptos"/>
        </w:rPr>
        <w:t>•</w:t>
        <w:tab/>
      </w:r>
      <w:r>
        <w:t>osservare pod;</w:t>
      </w:r>
    </w:p>
    <w:p>
      <w:pPr>
        <w:tabs>
          <w:tab w:val="left" w:pos="720"/>
        </w:tabs>
        <w:ind w:left="720" w:hanging="360"/>
      </w:pPr>
      <w:r>
        <w:rPr>
          <w:rFonts w:ascii="Aptos" w:hAnsi="Aptos"/>
        </w:rPr>
        <w:t>•</w:t>
        <w:tab/>
      </w:r>
      <w:r>
        <w:t>creare PipelineRun Tekton;</w:t>
      </w:r>
    </w:p>
    <w:p>
      <w:pPr>
        <w:tabs>
          <w:tab w:val="left" w:pos="720"/>
        </w:tabs>
        <w:ind w:left="720" w:hanging="360"/>
      </w:pPr>
      <w:r>
        <w:rPr>
          <w:rFonts w:ascii="Aptos" w:hAnsi="Aptos"/>
        </w:rPr>
        <w:t>•</w:t>
        <w:tab/>
      </w:r>
      <w:r>
        <w:t>leggere TaskRun;</w:t>
      </w:r>
    </w:p>
    <w:p>
      <w:pPr>
        <w:tabs>
          <w:tab w:val="left" w:pos="720"/>
        </w:tabs>
        <w:ind w:left="720" w:hanging="360"/>
      </w:pPr>
      <w:r>
        <w:rPr>
          <w:rFonts w:ascii="Aptos" w:hAnsi="Aptos"/>
        </w:rPr>
        <w:t>•</w:t>
        <w:tab/>
      </w:r>
      <w:r>
        <w:t>accedere solo alle risorse strettamente necessarie.</w:t>
      </w:r>
    </w:p>
    <w:p>
      <w:r>
        <w:t>Il principio operativo è il minimo privilegio.</w:t>
      </w:r>
    </w:p>
    <w:p>
      <w:pPr>
        <w:pStyle w:val="Heading1"/>
        <w:keepNext/>
      </w:pPr>
      <w:r>
        <w:t>7. Namespace isolation</w:t>
      </w:r>
    </w:p>
    <w:p>
      <w:r>
        <w:t>Namespace isolation significa separare ambienti logici usando namespace diversi nello stesso cluster.</w:t>
      </w:r>
    </w:p>
    <w:p>
      <w:r>
        <w:t>Nel progetto, la topologia validata è:</w:t>
      </w:r>
    </w:p>
    <w:p>
      <w:pPr>
        <w:tabs>
          <w:tab w:val="left" w:pos="720"/>
        </w:tabs>
        <w:ind w:left="720" w:hanging="360"/>
      </w:pPr>
      <w:r>
        <w:rPr>
          <w:rFonts w:ascii="Aptos" w:hAnsi="Aptos"/>
        </w:rPr>
        <w:t>•</w:t>
        <w:tab/>
      </w:r>
      <w:r>
        <w:rPr>
          <w:rFonts w:ascii="Consolas" w:hAnsi="Consolas"/>
          <w:sz w:val="18"/>
        </w:rPr>
        <w:t>dev</w:t>
      </w:r>
      <w:r>
        <w:t xml:space="preserve"> -&gt; </w:t>
      </w:r>
      <w:r>
        <w:rPr>
          <w:rFonts w:ascii="Consolas" w:hAnsi="Consolas"/>
          <w:sz w:val="18"/>
        </w:rPr>
        <w:t>ocp-dev</w:t>
      </w:r>
      <w:r>
        <w:t xml:space="preserve"> / </w:t>
      </w:r>
      <w:r>
        <w:rPr>
          <w:rFonts w:ascii="Consolas" w:hAnsi="Consolas"/>
          <w:sz w:val="18"/>
        </w:rPr>
        <w:t>devops-ci-demo</w:t>
      </w:r>
    </w:p>
    <w:p>
      <w:pPr>
        <w:tabs>
          <w:tab w:val="left" w:pos="720"/>
        </w:tabs>
        <w:ind w:left="720" w:hanging="360"/>
      </w:pPr>
      <w:r>
        <w:rPr>
          <w:rFonts w:ascii="Aptos" w:hAnsi="Aptos"/>
        </w:rPr>
        <w:t>•</w:t>
        <w:tab/>
      </w:r>
      <w:r>
        <w:rPr>
          <w:rFonts w:ascii="Consolas" w:hAnsi="Consolas"/>
          <w:sz w:val="18"/>
        </w:rPr>
        <w:t>staging</w:t>
      </w:r>
      <w:r>
        <w:t xml:space="preserve"> -&gt; </w:t>
      </w:r>
      <w:r>
        <w:rPr>
          <w:rFonts w:ascii="Consolas" w:hAnsi="Consolas"/>
          <w:sz w:val="18"/>
        </w:rPr>
        <w:t>ocp-dev</w:t>
      </w:r>
      <w:r>
        <w:t xml:space="preserve"> / </w:t>
      </w:r>
      <w:r>
        <w:rPr>
          <w:rFonts w:ascii="Consolas" w:hAnsi="Consolas"/>
          <w:sz w:val="18"/>
        </w:rPr>
        <w:t>devops-ci-staging</w:t>
      </w:r>
    </w:p>
    <w:p>
      <w:pPr>
        <w:tabs>
          <w:tab w:val="left" w:pos="720"/>
        </w:tabs>
        <w:ind w:left="720" w:hanging="360"/>
      </w:pPr>
      <w:r>
        <w:rPr>
          <w:rFonts w:ascii="Aptos" w:hAnsi="Aptos"/>
        </w:rPr>
        <w:t>•</w:t>
        <w:tab/>
      </w:r>
      <w:r>
        <w:rPr>
          <w:rFonts w:ascii="Consolas" w:hAnsi="Consolas"/>
          <w:sz w:val="18"/>
        </w:rPr>
        <w:t>production</w:t>
      </w:r>
      <w:r>
        <w:t xml:space="preserve"> -&gt; </w:t>
      </w:r>
      <w:r>
        <w:rPr>
          <w:rFonts w:ascii="Consolas" w:hAnsi="Consolas"/>
          <w:sz w:val="18"/>
        </w:rPr>
        <w:t>ocp-dev</w:t>
      </w:r>
      <w:r>
        <w:t xml:space="preserve"> / </w:t>
      </w:r>
      <w:r>
        <w:rPr>
          <w:rFonts w:ascii="Consolas" w:hAnsi="Consolas"/>
          <w:sz w:val="18"/>
        </w:rPr>
        <w:t>devops-ci-production</w:t>
      </w:r>
    </w:p>
    <w:p>
      <w:r>
        <w:t>Questa scelta è stata necessaria perché non sono disponibili altri cluster OpenShift.</w:t>
      </w:r>
    </w:p>
    <w:p>
      <w:r>
        <w:t>Il vantaggio è che il progetto può validare workflow multi-environment anche senza multi-cluster fisico.</w:t>
      </w:r>
    </w:p>
    <w:p>
      <w:r>
        <w:t>Il limite è che dev, staging e production condividono comunque lo stesso cluster fisico.</w:t>
      </w:r>
    </w:p>
    <w:p>
      <w:r>
        <w:t>Per questo motivo il documento distingue sempre tra:</w:t>
      </w:r>
    </w:p>
    <w:p>
      <w:pPr>
        <w:tabs>
          <w:tab w:val="left" w:pos="720"/>
        </w:tabs>
        <w:ind w:left="720" w:hanging="360"/>
      </w:pPr>
      <w:r>
        <w:rPr>
          <w:rFonts w:ascii="Aptos" w:hAnsi="Aptos"/>
        </w:rPr>
        <w:t>•</w:t>
        <w:tab/>
      </w:r>
      <w:r>
        <w:t>ambiente logico;</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cluster fisico.</w:t>
      </w:r>
    </w:p>
    <w:p>
      <w:pPr>
        <w:pStyle w:val="Heading2"/>
        <w:keepNext/>
      </w:pPr>
      <w:r>
        <w:t>7.1 Ambiente logico</w:t>
      </w:r>
    </w:p>
    <w:p>
      <w:r>
        <w:t>Un ambiente logico rappresenta uno scopo operativo.</w:t>
      </w:r>
    </w:p>
    <w:p>
      <w:r>
        <w:t>Esempi:</w:t>
      </w:r>
    </w:p>
    <w:p>
      <w:pPr>
        <w:tabs>
          <w:tab w:val="left" w:pos="720"/>
        </w:tabs>
        <w:ind w:left="720" w:hanging="360"/>
      </w:pPr>
      <w:r>
        <w:rPr>
          <w:rFonts w:ascii="Aptos" w:hAnsi="Aptos"/>
        </w:rPr>
        <w:t>•</w:t>
        <w:tab/>
      </w:r>
      <w:r>
        <w:rPr>
          <w:rFonts w:ascii="Consolas" w:hAnsi="Consolas"/>
          <w:sz w:val="18"/>
        </w:rPr>
        <w:t>dev</w:t>
      </w:r>
      <w:r>
        <w:t xml:space="preserve"> per sviluppo;</w:t>
      </w:r>
    </w:p>
    <w:p>
      <w:pPr>
        <w:tabs>
          <w:tab w:val="left" w:pos="720"/>
        </w:tabs>
        <w:ind w:left="720" w:hanging="360"/>
      </w:pPr>
      <w:r>
        <w:rPr>
          <w:rFonts w:ascii="Aptos" w:hAnsi="Aptos"/>
        </w:rPr>
        <w:t>•</w:t>
        <w:tab/>
      </w:r>
      <w:r>
        <w:rPr>
          <w:rFonts w:ascii="Consolas" w:hAnsi="Consolas"/>
          <w:sz w:val="18"/>
        </w:rPr>
        <w:t>staging</w:t>
      </w:r>
      <w:r>
        <w:t xml:space="preserve"> per validazione pre-produzione;</w:t>
      </w:r>
    </w:p>
    <w:p>
      <w:pPr>
        <w:tabs>
          <w:tab w:val="left" w:pos="720"/>
        </w:tabs>
        <w:ind w:left="720" w:hanging="360"/>
      </w:pPr>
      <w:r>
        <w:rPr>
          <w:rFonts w:ascii="Aptos" w:hAnsi="Aptos"/>
        </w:rPr>
        <w:t>•</w:t>
        <w:tab/>
      </w:r>
      <w:r>
        <w:rPr>
          <w:rFonts w:ascii="Consolas" w:hAnsi="Consolas"/>
          <w:sz w:val="18"/>
        </w:rPr>
        <w:t>production</w:t>
      </w:r>
      <w:r>
        <w:t xml:space="preserve"> per produzione simulata.</w:t>
      </w:r>
    </w:p>
    <w:p>
      <w:pPr>
        <w:pStyle w:val="Heading2"/>
        <w:keepNext/>
      </w:pPr>
      <w:r>
        <w:t>7.2 Namespace runtime</w:t>
      </w:r>
    </w:p>
    <w:p>
      <w:r>
        <w:t>Un namespace runtime è il luogo Kubernetes/OpenShift in cui vengono eseguite le risorse dell’ambiente.</w:t>
      </w:r>
    </w:p>
    <w:p>
      <w:r>
        <w:t>Esempi:</w:t>
      </w:r>
    </w:p>
    <w:p>
      <w:pPr>
        <w:tabs>
          <w:tab w:val="left" w:pos="720"/>
        </w:tabs>
        <w:ind w:left="720" w:hanging="360"/>
      </w:pPr>
      <w:r>
        <w:rPr>
          <w:rFonts w:ascii="Aptos" w:hAnsi="Aptos"/>
        </w:rPr>
        <w:t>•</w:t>
        <w:tab/>
      </w:r>
      <w:r>
        <w:rPr>
          <w:rFonts w:ascii="Consolas" w:hAnsi="Consolas"/>
          <w:sz w:val="18"/>
        </w:rPr>
        <w:t>devops-ci-demo</w:t>
      </w:r>
      <w:r>
        <w:t>;</w:t>
      </w:r>
    </w:p>
    <w:p>
      <w:pPr>
        <w:tabs>
          <w:tab w:val="left" w:pos="720"/>
        </w:tabs>
        <w:ind w:left="720" w:hanging="360"/>
      </w:pPr>
      <w:r>
        <w:rPr>
          <w:rFonts w:ascii="Aptos" w:hAnsi="Aptos"/>
        </w:rPr>
        <w:t>•</w:t>
        <w:tab/>
      </w:r>
      <w:r>
        <w:rPr>
          <w:rFonts w:ascii="Consolas" w:hAnsi="Consolas"/>
          <w:sz w:val="18"/>
        </w:rPr>
        <w:t>devops-ci-staging</w:t>
      </w:r>
      <w:r>
        <w:t>;</w:t>
      </w:r>
    </w:p>
    <w:p>
      <w:pPr>
        <w:tabs>
          <w:tab w:val="left" w:pos="720"/>
        </w:tabs>
        <w:ind w:left="720" w:hanging="360"/>
      </w:pPr>
      <w:r>
        <w:rPr>
          <w:rFonts w:ascii="Aptos" w:hAnsi="Aptos"/>
        </w:rPr>
        <w:t>•</w:t>
        <w:tab/>
      </w:r>
      <w:r>
        <w:rPr>
          <w:rFonts w:ascii="Consolas" w:hAnsi="Consolas"/>
          <w:sz w:val="18"/>
        </w:rPr>
        <w:t>devops-ci-production</w:t>
      </w:r>
      <w:r>
        <w:t>.</w:t>
      </w:r>
    </w:p>
    <w:p>
      <w:pPr>
        <w:pStyle w:val="Heading2"/>
        <w:keepNext/>
      </w:pPr>
      <w:r>
        <w:t>7.3 Cluster fisico</w:t>
      </w:r>
    </w:p>
    <w:p>
      <w:r>
        <w:t>Un cluster fisico è il cluster OpenShift reale.</w:t>
      </w:r>
    </w:p>
    <w:p>
      <w:r>
        <w:t>Al momento il cluster fisico disponibile è:</w:t>
      </w:r>
    </w:p>
    <w:p>
      <w:r>
        <w:rPr>
          <w:rFonts w:ascii="Consolas" w:hAnsi="Consolas"/>
          <w:sz w:val="18"/>
        </w:rPr>
        <w:t>ocp-dev</w:t>
      </w:r>
    </w:p>
    <w:p>
      <w:r>
        <w:t>La validazione fisica di cluster staging o production separati è rinviata.</w:t>
      </w:r>
    </w:p>
    <w:p>
      <w:pPr>
        <w:pStyle w:val="Heading2"/>
        <w:keepNext/>
      </w:pPr>
      <w:r>
        <w:t>7.4 Perché questa baseline è utile</w:t>
      </w:r>
    </w:p>
    <w:p>
      <w:r>
        <w:t>La baseline namespace-isolated permette di validare:</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Argo CD Applications;</w:t>
      </w:r>
    </w:p>
    <w:p>
      <w:pPr>
        <w:tabs>
          <w:tab w:val="left" w:pos="720"/>
        </w:tabs>
        <w:ind w:left="720" w:hanging="360"/>
      </w:pPr>
      <w:r>
        <w:rPr>
          <w:rFonts w:ascii="Aptos" w:hAnsi="Aptos"/>
        </w:rPr>
        <w:t>•</w:t>
        <w:tab/>
      </w:r>
      <w:r>
        <w:t>Tekton validation path;</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UI environment awareness;</w:t>
      </w:r>
    </w:p>
    <w:p>
      <w:pPr>
        <w:tabs>
          <w:tab w:val="left" w:pos="720"/>
        </w:tabs>
        <w:ind w:left="720" w:hanging="360"/>
      </w:pPr>
      <w:r>
        <w:rPr>
          <w:rFonts w:ascii="Aptos" w:hAnsi="Aptos"/>
        </w:rPr>
        <w:t>•</w:t>
        <w:tab/>
      </w:r>
      <w:r>
        <w:t>ChangeRequest workflow;</w:t>
      </w:r>
    </w:p>
    <w:p>
      <w:pPr>
        <w:tabs>
          <w:tab w:val="left" w:pos="720"/>
        </w:tabs>
        <w:ind w:left="720" w:hanging="360"/>
      </w:pPr>
      <w:r>
        <w:rPr>
          <w:rFonts w:ascii="Aptos" w:hAnsi="Aptos"/>
        </w:rPr>
        <w:t>•</w:t>
        <w:tab/>
      </w:r>
      <w:r>
        <w:t>RBAC namespace-specific;</w:t>
      </w:r>
    </w:p>
    <w:p>
      <w:pPr>
        <w:tabs>
          <w:tab w:val="left" w:pos="720"/>
        </w:tabs>
        <w:ind w:left="720" w:hanging="360"/>
      </w:pPr>
      <w:r>
        <w:rPr>
          <w:rFonts w:ascii="Aptos" w:hAnsi="Aptos"/>
        </w:rPr>
        <w:t>•</w:t>
        <w:tab/>
      </w:r>
      <w:r>
        <w:t>guardrail fail-closed.</w:t>
      </w:r>
    </w:p>
    <w:p>
      <w:r>
        <w:t>Quando saranno disponibili cluster fisici separati, il progetto non dovrà riprogettare il modello.</w:t>
      </w:r>
    </w:p>
    <w:p>
      <w:r>
        <w:t>Dovrà applicare il contratto di onboarding reale già documentato.</w:t>
      </w:r>
    </w:p>
    <w:p>
      <w:pPr>
        <w:pStyle w:val="Heading1"/>
        <w:keepNext/>
      </w:pPr>
      <w:r>
        <w:t>8. GitOps</w:t>
      </w:r>
    </w:p>
    <w:p>
      <w:r>
        <w:t>&lt;br&gt; GitOps è un modello operativo in cui Git rappresenta la fonte di verità dello stato desiderato. &lt;br&gt; Invece di modificare direttamente il cluster, si modifica un repository Git e uno strumento come Argo CD riconcilia il runtime verso lo stato dichiarato. &lt;br&gt; Nel DevOps Control Plane, GitOps è centrale perché: &lt;br&gt;</w:t>
      </w:r>
    </w:p>
    <w:p>
      <w:pPr>
        <w:tabs>
          <w:tab w:val="left" w:pos="720"/>
        </w:tabs>
        <w:ind w:left="720" w:hanging="360"/>
      </w:pPr>
      <w:r>
        <w:rPr>
          <w:rFonts w:ascii="Aptos" w:hAnsi="Aptos"/>
        </w:rPr>
        <w:t>•</w:t>
        <w:tab/>
      </w:r>
      <w:r>
        <w:t>le modifiche applicative sono versionate e tracciabili;</w:t>
      </w:r>
    </w:p>
    <w:p>
      <w:pPr>
        <w:tabs>
          <w:tab w:val="left" w:pos="720"/>
        </w:tabs>
        <w:ind w:left="720" w:hanging="360"/>
      </w:pPr>
      <w:r>
        <w:rPr>
          <w:rFonts w:ascii="Aptos" w:hAnsi="Aptos"/>
        </w:rPr>
        <w:t>•</w:t>
        <w:tab/>
      </w:r>
      <w:r>
        <w:t>Argo CD può sincronizzare lo stato desiderato;</w:t>
      </w:r>
    </w:p>
    <w:p>
      <w:pPr>
        <w:tabs>
          <w:tab w:val="left" w:pos="720"/>
        </w:tabs>
        <w:ind w:left="720" w:hanging="360"/>
      </w:pPr>
      <w:r>
        <w:rPr>
          <w:rFonts w:ascii="Aptos" w:hAnsi="Aptos"/>
        </w:rPr>
        <w:t>•</w:t>
        <w:tab/>
      </w:r>
      <w:r>
        <w:t>Tekton può validare il contenuto GitOps;</w:t>
      </w:r>
    </w:p>
    <w:p>
      <w:pPr>
        <w:tabs>
          <w:tab w:val="left" w:pos="720"/>
        </w:tabs>
        <w:ind w:left="720" w:hanging="360"/>
      </w:pPr>
      <w:r>
        <w:rPr>
          <w:rFonts w:ascii="Aptos" w:hAnsi="Aptos"/>
        </w:rPr>
        <w:t>•</w:t>
        <w:tab/>
      </w:r>
      <w:r>
        <w:t>ChangeRequest, revisione Git, validation path ed evidence possono essere correlati.</w:t>
      </w:r>
    </w:p>
    <w:p>
      <w:r>
        <w:t>&lt;br&gt; La baseline distingue due ruoli Git differenti: &lt;br&gt;</w:t>
      </w:r>
    </w:p>
    <w:p>
      <w:pPr>
        <w:tabs>
          <w:tab w:val="left" w:pos="720"/>
        </w:tabs>
        <w:ind w:left="720" w:hanging="360"/>
      </w:pPr>
      <w:r>
        <w:rPr>
          <w:rFonts w:ascii="Aptos" w:hAnsi="Aptos"/>
        </w:rPr>
        <w:t>•</w:t>
        <w:tab/>
      </w:r>
      <w:r>
        <w:t>GitLab CE è il provider SCM reale usato per validare branch, aggiornamento file, Merge Request e merge tramite API;</w:t>
      </w:r>
    </w:p>
    <w:p>
      <w:pPr>
        <w:tabs>
          <w:tab w:val="left" w:pos="720"/>
        </w:tabs>
        <w:ind w:left="720" w:hanging="360"/>
      </w:pPr>
      <w:r>
        <w:rPr>
          <w:rFonts w:ascii="Aptos" w:hAnsi="Aptos"/>
        </w:rPr>
        <w:t>•</w:t>
        <w:tab/>
      </w:r>
      <w:r>
        <w:t xml:space="preserve">il repository GitHub </w:t>
      </w:r>
      <w:r>
        <w:rPr>
          <w:rFonts w:ascii="Consolas" w:hAnsi="Consolas"/>
          <w:sz w:val="18"/>
        </w:rPr>
        <w:t>https://github.com/vincmarz/demo-app-gitops.git</w:t>
      </w:r>
      <w:r>
        <w:t xml:space="preserve"> è la source of truth attualmente consumata da Argo CD e Tekton.</w:t>
      </w:r>
    </w:p>
    <w:p>
      <w:r>
        <w:t>&lt;br&gt; Non è stata dimostrata una sincronizzazione automatica, un mirror o una promotion dal progetto GitLab interno al repository GitHub consumato dal runtime. Le due integrazioni sono state validate separatamente e non devono essere descritte come una singola catena automatica. &lt;br&gt; Esempi di path GitOps validati: &lt;br&gt;</w:t>
      </w:r>
    </w:p>
    <w:p>
      <w:pPr>
        <w:tabs>
          <w:tab w:val="left" w:pos="720"/>
        </w:tabs>
        <w:ind w:left="720" w:hanging="360"/>
      </w:pPr>
      <w:r>
        <w:rPr>
          <w:rFonts w:ascii="Aptos" w:hAnsi="Aptos"/>
        </w:rPr>
        <w:t>•</w:t>
        <w:tab/>
      </w:r>
      <w:r>
        <w:rPr>
          <w:rFonts w:ascii="Consolas" w:hAnsi="Consolas"/>
          <w:sz w:val="18"/>
        </w:rPr>
        <w:t>apps/demo-go-color-app/overlays/staging</w:t>
      </w:r>
      <w:r>
        <w:t>;</w:t>
      </w:r>
    </w:p>
    <w:p>
      <w:pPr>
        <w:tabs>
          <w:tab w:val="left" w:pos="720"/>
        </w:tabs>
        <w:ind w:left="720" w:hanging="360"/>
      </w:pPr>
      <w:r>
        <w:rPr>
          <w:rFonts w:ascii="Aptos" w:hAnsi="Aptos"/>
        </w:rPr>
        <w:t>•</w:t>
        <w:tab/>
      </w:r>
      <w:r>
        <w:rPr>
          <w:rFonts w:ascii="Consolas" w:hAnsi="Consolas"/>
          <w:sz w:val="18"/>
        </w:rPr>
        <w:t>apps/demo-go-color-app/overlays/production</w:t>
      </w:r>
      <w:r>
        <w:t>.</w:t>
      </w:r>
    </w:p>
    <w:p>
      <w:r>
        <w:t>&lt;br&gt;</w:t>
      </w:r>
    </w:p>
    <w:p>
      <w:pPr>
        <w:pStyle w:val="Heading1"/>
        <w:keepNext/>
      </w:pPr>
      <w:r>
        <w:t>9. Kustomize base e overlays</w:t>
      </w:r>
    </w:p>
    <w:p>
      <w:r>
        <w:t>Kustomize permette di definire una base comune e overlay specifici per ambiente.</w:t>
      </w:r>
    </w:p>
    <w:p>
      <w:r>
        <w:t>La base contiene configurazioni condivise.</w:t>
      </w:r>
    </w:p>
    <w:p>
      <w:r>
        <w:t>Gli overlay applicano differenze specifiche.</w:t>
      </w:r>
    </w:p>
    <w:p>
      <w:r>
        <w:t>Nel progetto, gli overlay permettono di avere configurazioni distinte per:</w:t>
      </w:r>
    </w:p>
    <w:p>
      <w:pPr>
        <w:tabs>
          <w:tab w:val="left" w:pos="720"/>
        </w:tabs>
        <w:ind w:left="720" w:hanging="360"/>
      </w:pPr>
      <w:r>
        <w:rPr>
          <w:rFonts w:ascii="Aptos" w:hAnsi="Aptos"/>
        </w:rPr>
        <w:t>•</w:t>
        <w:tab/>
      </w:r>
      <w:r>
        <w:t>dev;</w:t>
      </w:r>
    </w:p>
    <w:p>
      <w:pPr>
        <w:tabs>
          <w:tab w:val="left" w:pos="720"/>
        </w:tabs>
        <w:ind w:left="720" w:hanging="360"/>
      </w:pPr>
      <w:r>
        <w:rPr>
          <w:rFonts w:ascii="Aptos" w:hAnsi="Aptos"/>
        </w:rPr>
        <w:t>•</w:t>
        <w:tab/>
      </w:r>
      <w:r>
        <w:t>staging;</w:t>
      </w:r>
    </w:p>
    <w:p>
      <w:pPr>
        <w:tabs>
          <w:tab w:val="left" w:pos="720"/>
        </w:tabs>
        <w:ind w:left="720" w:hanging="360"/>
      </w:pPr>
      <w:r>
        <w:rPr>
          <w:rFonts w:ascii="Aptos" w:hAnsi="Aptos"/>
        </w:rPr>
        <w:t>•</w:t>
        <w:tab/>
      </w:r>
      <w:r>
        <w:t>production.</w:t>
      </w:r>
    </w:p>
    <w:p>
      <w:r>
        <w:t>Esempi:</w:t>
      </w:r>
    </w:p>
    <w:p>
      <w:pPr>
        <w:tabs>
          <w:tab w:val="left" w:pos="720"/>
        </w:tabs>
        <w:ind w:left="720" w:hanging="360"/>
      </w:pPr>
      <w:r>
        <w:rPr>
          <w:rFonts w:ascii="Aptos" w:hAnsi="Aptos"/>
        </w:rPr>
        <w:t>•</w:t>
        <w:tab/>
      </w:r>
      <w:r>
        <w:t xml:space="preserve">overlay staging: </w:t>
      </w:r>
      <w:r>
        <w:rPr>
          <w:rFonts w:ascii="Consolas" w:hAnsi="Consolas"/>
          <w:sz w:val="18"/>
        </w:rPr>
        <w:t>apps/demo-go-color-app/overlays/staging</w:t>
      </w:r>
      <w:r>
        <w:t>;</w:t>
      </w:r>
    </w:p>
    <w:p>
      <w:pPr>
        <w:tabs>
          <w:tab w:val="left" w:pos="720"/>
        </w:tabs>
        <w:ind w:left="720" w:hanging="360"/>
      </w:pPr>
      <w:r>
        <w:rPr>
          <w:rFonts w:ascii="Aptos" w:hAnsi="Aptos"/>
        </w:rPr>
        <w:t>•</w:t>
        <w:tab/>
      </w:r>
      <w:r>
        <w:t xml:space="preserve">overlay production: </w:t>
      </w:r>
      <w:r>
        <w:rPr>
          <w:rFonts w:ascii="Consolas" w:hAnsi="Consolas"/>
          <w:sz w:val="18"/>
        </w:rPr>
        <w:t>apps/demo-go-color-app/overlays/production</w:t>
      </w:r>
      <w:r>
        <w:t>.</w:t>
      </w:r>
    </w:p>
    <w:p>
      <w:r>
        <w:t>Questa separazione è importante perché Tekton deve validare il path corretto per l’ambiente corretto.</w:t>
      </w:r>
    </w:p>
    <w:p>
      <w:r>
        <w:t>Un errore di validation path potrebbe portare a validare staging mentre si pensa di validare production, o viceversa.</w:t>
      </w:r>
    </w:p>
    <w:p>
      <w:r>
        <w:t>Per questo la correzione del validation path environment-specific è stata una parte importante della baseline.</w:t>
      </w:r>
    </w:p>
    <w:p>
      <w:pPr>
        <w:pStyle w:val="Heading1"/>
        <w:keepNext/>
      </w:pPr>
      <w:r>
        <w:t>10. Argo CD</w:t>
      </w:r>
    </w:p>
    <w:p>
      <w:r>
        <w:t>&lt;br&gt; Argo CD è il motore GitOps usato dal progetto. Confronta lo stato desiderato nel repository Git con lo stato effettivo del cluster. &lt;br&gt; I due stati principali sono: &lt;br&gt;</w:t>
      </w:r>
    </w:p>
    <w:p>
      <w:pPr>
        <w:tabs>
          <w:tab w:val="left" w:pos="720"/>
        </w:tabs>
        <w:ind w:left="720" w:hanging="360"/>
      </w:pPr>
      <w:r>
        <w:rPr>
          <w:rFonts w:ascii="Aptos" w:hAnsi="Aptos"/>
        </w:rPr>
        <w:t>•</w:t>
        <w:tab/>
      </w:r>
      <w:r>
        <w:t>sync;</w:t>
      </w:r>
    </w:p>
    <w:p>
      <w:pPr>
        <w:tabs>
          <w:tab w:val="left" w:pos="720"/>
        </w:tabs>
        <w:ind w:left="720" w:hanging="360"/>
      </w:pPr>
      <w:r>
        <w:rPr>
          <w:rFonts w:ascii="Aptos" w:hAnsi="Aptos"/>
        </w:rPr>
        <w:t>•</w:t>
        <w:tab/>
      </w:r>
      <w:r>
        <w:t>health.</w:t>
      </w:r>
    </w:p>
    <w:p>
      <w:r>
        <w:t>&lt;br&gt;</w:t>
      </w:r>
    </w:p>
    <w:p>
      <w:pPr>
        <w:pStyle w:val="Heading2"/>
        <w:keepNext/>
      </w:pPr>
      <w:r>
        <w:t>10.1 Sync</w:t>
      </w:r>
    </w:p>
    <w:p>
      <w:r>
        <w:t xml:space="preserve">&lt;br&gt; Lo stato </w:t>
      </w:r>
      <w:r>
        <w:rPr>
          <w:rFonts w:ascii="Consolas" w:hAnsi="Consolas"/>
          <w:sz w:val="18"/>
        </w:rPr>
        <w:t>Synced</w:t>
      </w:r>
      <w:r>
        <w:t xml:space="preserve"> indica che il cluster è allineato con il repository Git configurato nella Argo CD Application. &lt;br&gt;</w:t>
      </w:r>
    </w:p>
    <w:p>
      <w:pPr>
        <w:pStyle w:val="Heading2"/>
        <w:keepNext/>
      </w:pPr>
      <w:r>
        <w:t>10.2 Health</w:t>
      </w:r>
    </w:p>
    <w:p>
      <w:r>
        <w:t xml:space="preserve">&lt;br&gt; Lo stato </w:t>
      </w:r>
      <w:r>
        <w:rPr>
          <w:rFonts w:ascii="Consolas" w:hAnsi="Consolas"/>
          <w:sz w:val="18"/>
        </w:rPr>
        <w:t>Healthy</w:t>
      </w:r>
      <w:r>
        <w:t xml:space="preserve"> indica che le risorse applicative risultano sane dal punto di vista di Argo CD. &lt;br&gt;</w:t>
      </w:r>
    </w:p>
    <w:p>
      <w:pPr>
        <w:pStyle w:val="Heading2"/>
        <w:keepNext/>
      </w:pPr>
      <w:r>
        <w:t>10.3 Applicazione logica e Applications validate</w:t>
      </w:r>
    </w:p>
    <w:p>
      <w:r>
        <w:t xml:space="preserve">&lt;br&gt; La baseline principale contiene una sola applicazione logica, </w:t>
      </w:r>
      <w:r>
        <w:rPr>
          <w:rFonts w:ascii="Consolas" w:hAnsi="Consolas"/>
          <w:sz w:val="18"/>
        </w:rPr>
        <w:t>demo-go-color-app</w:t>
      </w:r>
      <w:r>
        <w:t>, distribuita in tre istanze ambientali: &lt;br&gt;</w:t>
      </w:r>
    </w:p>
    <w:p>
      <w:pPr>
        <w:pStyle w:val="CodeBlock"/>
      </w:pPr>
      <w:r>
        <w:rPr>
          <w:rFonts w:ascii="Consolas" w:hAnsi="Consolas"/>
          <w:sz w:val="18"/>
        </w:rPr>
        <w:t>dev        -&gt; demo-go-color-app</w:t>
        <w:br/>
        <w:t>staging    -&gt; demo-go-color-app-staging</w:t>
        <w:br/>
        <w:t>production -&gt; demo-go-color-app-production</w:t>
      </w:r>
    </w:p>
    <w:p>
      <w:r>
        <w:t xml:space="preserve">&lt;br&gt; Le tre risorse sono Argo CD Applications environment-specific, tutte validate nello stato </w:t>
      </w:r>
      <w:r>
        <w:rPr>
          <w:rFonts w:ascii="Consolas" w:hAnsi="Consolas"/>
          <w:sz w:val="18"/>
        </w:rPr>
        <w:t>Synced</w:t>
      </w:r>
      <w:r>
        <w:t xml:space="preserve"> e </w:t>
      </w:r>
      <w:r>
        <w:rPr>
          <w:rFonts w:ascii="Consolas" w:hAnsi="Consolas"/>
          <w:sz w:val="18"/>
        </w:rPr>
        <w:t>Healthy</w:t>
      </w:r>
      <w:r>
        <w:t xml:space="preserve">. &lt;br&gt; Argo CD restituisce inoltre </w:t>
      </w:r>
      <w:r>
        <w:rPr>
          <w:rFonts w:ascii="Consolas" w:hAnsi="Consolas"/>
          <w:sz w:val="18"/>
        </w:rPr>
        <w:t>demo-app</w:t>
      </w:r>
      <w:r>
        <w:t xml:space="preserve">, una Application storica e standalone distinta dalla baseline principale. La risorsa usa il path </w:t>
      </w:r>
      <w:r>
        <w:rPr>
          <w:rFonts w:ascii="Consolas" w:hAnsi="Consolas"/>
          <w:sz w:val="18"/>
        </w:rPr>
        <w:t>manifests</w:t>
      </w:r>
      <w:r>
        <w:t xml:space="preserve"> e presenta </w:t>
      </w:r>
      <w:r>
        <w:rPr>
          <w:rFonts w:ascii="Consolas" w:hAnsi="Consolas"/>
          <w:sz w:val="18"/>
        </w:rPr>
        <w:t>OrphanedResourceWarning</w:t>
      </w:r>
      <w:r>
        <w:t>; non è dimostrato che abbia attraversato il workflow GitLab end-to-end. &lt;br&gt; La UI rappresenta quindi: &lt;br&gt;</w:t>
      </w:r>
    </w:p>
    <w:p>
      <w:pPr>
        <w:pStyle w:val="CodeBlock"/>
      </w:pPr>
      <w:r>
        <w:rPr>
          <w:rFonts w:ascii="Consolas" w:hAnsi="Consolas"/>
          <w:sz w:val="18"/>
        </w:rPr>
        <w:t>applicazioni logiche                   1</w:t>
        <w:br/>
        <w:t>istanze ambientali                     3</w:t>
        <w:br/>
        <w:t>Argo CD Applications standalone        1</w:t>
      </w:r>
    </w:p>
    <w:p>
      <w:r>
        <w:t>&lt;br&gt;</w:t>
      </w:r>
    </w:p>
    <w:p>
      <w:pPr>
        <w:pStyle w:val="Heading1"/>
        <w:keepNext/>
      </w:pPr>
      <w:r>
        <w:t>11. Tekton</w:t>
      </w:r>
    </w:p>
    <w:p>
      <w:r>
        <w:t>Tekton è il motore di pipeline usato per validare tecnicamente il cambiamento.</w:t>
      </w:r>
    </w:p>
    <w:p>
      <w:r>
        <w:t>I concetti principali sono:</w:t>
      </w:r>
    </w:p>
    <w:p>
      <w:pPr>
        <w:tabs>
          <w:tab w:val="left" w:pos="720"/>
        </w:tabs>
        <w:ind w:left="720" w:hanging="360"/>
      </w:pPr>
      <w:r>
        <w:rPr>
          <w:rFonts w:ascii="Aptos" w:hAnsi="Aptos"/>
        </w:rPr>
        <w:t>•</w:t>
        <w:tab/>
      </w:r>
      <w:r>
        <w:t>Task;</w:t>
      </w:r>
    </w:p>
    <w:p>
      <w:pPr>
        <w:tabs>
          <w:tab w:val="left" w:pos="720"/>
        </w:tabs>
        <w:ind w:left="720" w:hanging="360"/>
      </w:pPr>
      <w:r>
        <w:rPr>
          <w:rFonts w:ascii="Aptos" w:hAnsi="Aptos"/>
        </w:rPr>
        <w:t>•</w:t>
        <w:tab/>
      </w:r>
      <w:r>
        <w:t>Pipeline;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TaskRun.</w:t>
      </w:r>
    </w:p>
    <w:p>
      <w:pPr>
        <w:pStyle w:val="Heading2"/>
        <w:keepNext/>
      </w:pPr>
      <w:r>
        <w:t>11.1 Task</w:t>
      </w:r>
    </w:p>
    <w:p>
      <w:r>
        <w:t>Un Task è un’unità di lavoro.</w:t>
      </w:r>
    </w:p>
    <w:p>
      <w:r>
        <w:t>Esempi tipici:</w:t>
      </w:r>
    </w:p>
    <w:p>
      <w:pPr>
        <w:tabs>
          <w:tab w:val="left" w:pos="720"/>
        </w:tabs>
        <w:ind w:left="720" w:hanging="360"/>
      </w:pPr>
      <w:r>
        <w:rPr>
          <w:rFonts w:ascii="Aptos" w:hAnsi="Aptos"/>
        </w:rPr>
        <w:t>•</w:t>
        <w:tab/>
      </w:r>
      <w:r>
        <w:t>clonare un repository;</w:t>
      </w:r>
    </w:p>
    <w:p>
      <w:pPr>
        <w:tabs>
          <w:tab w:val="left" w:pos="720"/>
        </w:tabs>
        <w:ind w:left="720" w:hanging="360"/>
      </w:pPr>
      <w:r>
        <w:rPr>
          <w:rFonts w:ascii="Aptos" w:hAnsi="Aptos"/>
        </w:rPr>
        <w:t>•</w:t>
        <w:tab/>
      </w:r>
      <w:r>
        <w:t>validare manifest;</w:t>
      </w:r>
    </w:p>
    <w:p>
      <w:pPr>
        <w:tabs>
          <w:tab w:val="left" w:pos="720"/>
        </w:tabs>
        <w:ind w:left="720" w:hanging="360"/>
      </w:pPr>
      <w:r>
        <w:rPr>
          <w:rFonts w:ascii="Aptos" w:hAnsi="Aptos"/>
        </w:rPr>
        <w:t>•</w:t>
        <w:tab/>
      </w:r>
      <w:r>
        <w:t>costruire immagine;</w:t>
      </w:r>
    </w:p>
    <w:p>
      <w:pPr>
        <w:tabs>
          <w:tab w:val="left" w:pos="720"/>
        </w:tabs>
        <w:ind w:left="720" w:hanging="360"/>
      </w:pPr>
      <w:r>
        <w:rPr>
          <w:rFonts w:ascii="Aptos" w:hAnsi="Aptos"/>
        </w:rPr>
        <w:t>•</w:t>
        <w:tab/>
      </w:r>
      <w:r>
        <w:t>eseguire controlli tecnici.</w:t>
      </w:r>
    </w:p>
    <w:p>
      <w:pPr>
        <w:pStyle w:val="Heading2"/>
        <w:keepNext/>
      </w:pPr>
      <w:r>
        <w:t>11.2 Pipeline</w:t>
      </w:r>
    </w:p>
    <w:p>
      <w:r>
        <w:t>Una Pipeline è una sequenza di Task.</w:t>
      </w:r>
    </w:p>
    <w:p>
      <w:r>
        <w:t>Nel progetto, Tekton viene usato per validare contenuti GitOps.</w:t>
      </w:r>
    </w:p>
    <w:p>
      <w:pPr>
        <w:pStyle w:val="Heading2"/>
        <w:keepNext/>
      </w:pPr>
      <w:r>
        <w:t>11.3 PipelineRun</w:t>
      </w:r>
    </w:p>
    <w:p>
      <w:r>
        <w:t>Una PipelineRun è un’esecuzione concreta di una Pipeline.</w:t>
      </w:r>
    </w:p>
    <w:p>
      <w:r>
        <w:t>Esempi validati:</w:t>
      </w:r>
    </w:p>
    <w:p>
      <w:pPr>
        <w:tabs>
          <w:tab w:val="left" w:pos="720"/>
        </w:tabs>
        <w:ind w:left="720" w:hanging="360"/>
      </w:pPr>
      <w:r>
        <w:rPr>
          <w:rFonts w:ascii="Aptos" w:hAnsi="Aptos"/>
        </w:rPr>
        <w:t>•</w:t>
        <w:tab/>
      </w:r>
      <w:r>
        <w:rPr>
          <w:rFonts w:ascii="Consolas" w:hAnsi="Consolas"/>
          <w:sz w:val="18"/>
        </w:rPr>
        <w:t>devops-cp-validate-chg-2026-0049-nd7rm</w:t>
      </w:r>
      <w:r>
        <w:t>;</w:t>
      </w:r>
    </w:p>
    <w:p>
      <w:pPr>
        <w:tabs>
          <w:tab w:val="left" w:pos="720"/>
        </w:tabs>
        <w:ind w:left="720" w:hanging="360"/>
      </w:pPr>
      <w:r>
        <w:rPr>
          <w:rFonts w:ascii="Aptos" w:hAnsi="Aptos"/>
        </w:rPr>
        <w:t>•</w:t>
        <w:tab/>
      </w:r>
      <w:r>
        <w:rPr>
          <w:rFonts w:ascii="Consolas" w:hAnsi="Consolas"/>
          <w:sz w:val="18"/>
        </w:rPr>
        <w:t>devops-cp-validate-chg-2026-0050-8wqtv</w:t>
      </w:r>
      <w:r>
        <w:t>.</w:t>
      </w:r>
    </w:p>
    <w:p>
      <w:pPr>
        <w:pStyle w:val="Heading2"/>
        <w:keepNext/>
      </w:pPr>
      <w:r>
        <w:t>11.4 TaskRun</w:t>
      </w:r>
    </w:p>
    <w:p>
      <w:r>
        <w:t>Una TaskRun è l’esecuzione concreta di un Task dentro una PipelineRun.</w:t>
      </w:r>
    </w:p>
    <w:p>
      <w:r>
        <w:t>Se una validazione fallisce, le TaskRun aiutano a capire quale passaggio tecnico non è riuscito.</w:t>
      </w:r>
    </w:p>
    <w:p>
      <w:pPr>
        <w:pStyle w:val="Heading2"/>
        <w:keepNext/>
      </w:pPr>
      <w:r>
        <w:t>11.5 Tekton nel DevOps Control Plane</w:t>
      </w:r>
    </w:p>
    <w:p>
      <w:r>
        <w:t>Il DevOps Control Plane usa Tekton per:</w:t>
      </w:r>
    </w:p>
    <w:p>
      <w:pPr>
        <w:tabs>
          <w:tab w:val="left" w:pos="720"/>
        </w:tabs>
        <w:ind w:left="720" w:hanging="360"/>
      </w:pPr>
      <w:r>
        <w:rPr>
          <w:rFonts w:ascii="Aptos" w:hAnsi="Aptos"/>
        </w:rPr>
        <w:t>•</w:t>
        <w:tab/>
      </w:r>
      <w:r>
        <w:t>avviare una validazione;</w:t>
      </w:r>
    </w:p>
    <w:p>
      <w:pPr>
        <w:tabs>
          <w:tab w:val="left" w:pos="720"/>
        </w:tabs>
        <w:ind w:left="720" w:hanging="360"/>
      </w:pPr>
      <w:r>
        <w:rPr>
          <w:rFonts w:ascii="Aptos" w:hAnsi="Aptos"/>
        </w:rPr>
        <w:t>•</w:t>
        <w:tab/>
      </w:r>
      <w:r>
        <w:t>controllare il risultato;</w:t>
      </w:r>
    </w:p>
    <w:p>
      <w:pPr>
        <w:tabs>
          <w:tab w:val="left" w:pos="720"/>
        </w:tabs>
        <w:ind w:left="720" w:hanging="360"/>
      </w:pPr>
      <w:r>
        <w:rPr>
          <w:rFonts w:ascii="Aptos" w:hAnsi="Aptos"/>
        </w:rPr>
        <w:t>•</w:t>
        <w:tab/>
      </w:r>
      <w:r>
        <w:t>raccogliere evidence;</w:t>
      </w:r>
    </w:p>
    <w:p>
      <w:pPr>
        <w:tabs>
          <w:tab w:val="left" w:pos="720"/>
        </w:tabs>
        <w:ind w:left="720" w:hanging="360"/>
      </w:pPr>
      <w:r>
        <w:rPr>
          <w:rFonts w:ascii="Aptos" w:hAnsi="Aptos"/>
        </w:rPr>
        <w:t>•</w:t>
        <w:tab/>
      </w:r>
      <w:r>
        <w:t>mostrare la validation evidence nella UI.</w:t>
      </w:r>
    </w:p>
    <w:p>
      <w:r>
        <w:t>La validazione finale ha confermato:</w:t>
      </w:r>
    </w:p>
    <w:p>
      <w:pPr>
        <w:tabs>
          <w:tab w:val="left" w:pos="720"/>
        </w:tabs>
        <w:ind w:left="720" w:hanging="360"/>
      </w:pPr>
      <w:r>
        <w:rPr>
          <w:rFonts w:ascii="Aptos" w:hAnsi="Aptos"/>
        </w:rPr>
        <w:t>•</w:t>
        <w:tab/>
      </w:r>
      <w:r>
        <w:t xml:space="preserve">staging PipelineRun </w:t>
      </w:r>
      <w:r>
        <w:rPr>
          <w:rFonts w:ascii="Consolas" w:hAnsi="Consolas"/>
          <w:sz w:val="18"/>
        </w:rPr>
        <w:t>Succeeded</w:t>
      </w:r>
      <w:r>
        <w:t>;</w:t>
      </w:r>
    </w:p>
    <w:p>
      <w:pPr>
        <w:tabs>
          <w:tab w:val="left" w:pos="720"/>
        </w:tabs>
        <w:ind w:left="720" w:hanging="360"/>
      </w:pPr>
      <w:r>
        <w:rPr>
          <w:rFonts w:ascii="Aptos" w:hAnsi="Aptos"/>
        </w:rPr>
        <w:t>•</w:t>
        <w:tab/>
      </w:r>
      <w:r>
        <w:t xml:space="preserve">production PipelineRun </w:t>
      </w:r>
      <w:r>
        <w:rPr>
          <w:rFonts w:ascii="Consolas" w:hAnsi="Consolas"/>
          <w:sz w:val="18"/>
        </w:rPr>
        <w:t>Succeeded</w:t>
      </w:r>
      <w:r>
        <w:t>;</w:t>
      </w:r>
    </w:p>
    <w:p>
      <w:pPr>
        <w:tabs>
          <w:tab w:val="left" w:pos="720"/>
        </w:tabs>
        <w:ind w:left="720" w:hanging="360"/>
      </w:pPr>
      <w:r>
        <w:rPr>
          <w:rFonts w:ascii="Aptos" w:hAnsi="Aptos"/>
        </w:rPr>
        <w:t>•</w:t>
        <w:tab/>
      </w:r>
      <w:r>
        <w:t xml:space="preserve">failed task count pari a </w:t>
      </w:r>
      <w:r>
        <w:rPr>
          <w:rFonts w:ascii="Consolas" w:hAnsi="Consolas"/>
          <w:sz w:val="18"/>
        </w:rPr>
        <w:t>0</w:t>
      </w:r>
      <w:r>
        <w:t>;</w:t>
      </w:r>
    </w:p>
    <w:p>
      <w:pPr>
        <w:tabs>
          <w:tab w:val="left" w:pos="720"/>
        </w:tabs>
        <w:ind w:left="720" w:hanging="360"/>
      </w:pPr>
      <w:r>
        <w:rPr>
          <w:rFonts w:ascii="Aptos" w:hAnsi="Aptos"/>
        </w:rPr>
        <w:t>•</w:t>
        <w:tab/>
      </w:r>
      <w:r>
        <w:t xml:space="preserve">evidence sanitized pari a </w:t>
      </w:r>
      <w:r>
        <w:rPr>
          <w:rFonts w:ascii="Consolas" w:hAnsi="Consolas"/>
          <w:sz w:val="18"/>
        </w:rPr>
        <w:t>true</w:t>
      </w:r>
      <w:r>
        <w:t>.</w:t>
      </w:r>
    </w:p>
    <w:p>
      <w:pPr>
        <w:pStyle w:val="Heading1"/>
        <w:keepNext/>
      </w:pPr>
      <w:r>
        <w:t>Stato della Parte 1 e Parte 2</w:t>
      </w:r>
    </w:p>
    <w:p>
      <w:r>
        <w:t>Questa prima versione del documento finale copre:</w:t>
      </w:r>
    </w:p>
    <w:p>
      <w:pPr>
        <w:tabs>
          <w:tab w:val="left" w:pos="720"/>
        </w:tabs>
        <w:ind w:left="720" w:hanging="360"/>
      </w:pPr>
      <w:r>
        <w:rPr>
          <w:rFonts w:ascii="Aptos" w:hAnsi="Aptos"/>
        </w:rPr>
        <w:t>•</w:t>
        <w:tab/>
      </w:r>
      <w:r>
        <w:t>introduzione;</w:t>
      </w:r>
    </w:p>
    <w:p>
      <w:pPr>
        <w:tabs>
          <w:tab w:val="left" w:pos="720"/>
        </w:tabs>
        <w:ind w:left="720" w:hanging="360"/>
      </w:pPr>
      <w:r>
        <w:rPr>
          <w:rFonts w:ascii="Aptos" w:hAnsi="Aptos"/>
        </w:rPr>
        <w:t>•</w:t>
        <w:tab/>
      </w:r>
      <w:r>
        <w:t>visione;</w:t>
      </w:r>
    </w:p>
    <w:p>
      <w:pPr>
        <w:tabs>
          <w:tab w:val="left" w:pos="720"/>
        </w:tabs>
        <w:ind w:left="720" w:hanging="360"/>
      </w:pPr>
      <w:r>
        <w:rPr>
          <w:rFonts w:ascii="Aptos" w:hAnsi="Aptos"/>
        </w:rPr>
        <w:t>•</w:t>
        <w:tab/>
      </w:r>
      <w:r>
        <w:t>scope;</w:t>
      </w:r>
    </w:p>
    <w:p>
      <w:pPr>
        <w:tabs>
          <w:tab w:val="left" w:pos="720"/>
        </w:tabs>
        <w:ind w:left="720" w:hanging="360"/>
      </w:pPr>
      <w:r>
        <w:rPr>
          <w:rFonts w:ascii="Aptos" w:hAnsi="Aptos"/>
        </w:rPr>
        <w:t>•</w:t>
        <w:tab/>
      </w:r>
      <w:r>
        <w:t>concetti Kubernetes/OpenShift;</w:t>
      </w:r>
    </w:p>
    <w:p>
      <w:pPr>
        <w:tabs>
          <w:tab w:val="left" w:pos="720"/>
        </w:tabs>
        <w:ind w:left="720" w:hanging="360"/>
      </w:pPr>
      <w:r>
        <w:rPr>
          <w:rFonts w:ascii="Aptos" w:hAnsi="Aptos"/>
        </w:rPr>
        <w:t>•</w:t>
        <w:tab/>
      </w:r>
      <w:r>
        <w:t>namespace isolation;</w:t>
      </w:r>
    </w:p>
    <w:p>
      <w:pPr>
        <w:tabs>
          <w:tab w:val="left" w:pos="720"/>
        </w:tabs>
        <w:ind w:left="720" w:hanging="360"/>
      </w:pPr>
      <w:r>
        <w:rPr>
          <w:rFonts w:ascii="Aptos" w:hAnsi="Aptos"/>
        </w:rPr>
        <w:t>•</w:t>
        <w:tab/>
      </w:r>
      <w:r>
        <w:t>GitOps;</w:t>
      </w:r>
    </w:p>
    <w:p>
      <w:pPr>
        <w:tabs>
          <w:tab w:val="left" w:pos="720"/>
        </w:tabs>
        <w:ind w:left="720" w:hanging="360"/>
      </w:pPr>
      <w:r>
        <w:rPr>
          <w:rFonts w:ascii="Aptos" w:hAnsi="Aptos"/>
        </w:rPr>
        <w:t>•</w:t>
        <w:tab/>
      </w:r>
      <w:r>
        <w:t>Kustomize;</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r>
        <w:t>Le sezioni successive dovranno coprire:</w:t>
      </w:r>
    </w:p>
    <w:p>
      <w:pPr>
        <w:tabs>
          <w:tab w:val="left" w:pos="720"/>
        </w:tabs>
        <w:ind w:left="720" w:hanging="360"/>
      </w:pPr>
      <w:r>
        <w:rPr>
          <w:rFonts w:ascii="Aptos" w:hAnsi="Aptos"/>
        </w:rPr>
        <w:t>•</w:t>
        <w:tab/>
      </w:r>
      <w:r>
        <w:t>architettura;</w:t>
      </w:r>
    </w:p>
    <w:p>
      <w:pPr>
        <w:tabs>
          <w:tab w:val="left" w:pos="720"/>
        </w:tabs>
        <w:ind w:left="720" w:hanging="360"/>
      </w:pPr>
      <w:r>
        <w:rPr>
          <w:rFonts w:ascii="Aptos" w:hAnsi="Aptos"/>
        </w:rPr>
        <w:t>•</w:t>
        <w:tab/>
      </w:r>
      <w:r>
        <w:t>backend Go;</w:t>
      </w:r>
    </w:p>
    <w:p>
      <w:pPr>
        <w:tabs>
          <w:tab w:val="left" w:pos="720"/>
        </w:tabs>
        <w:ind w:left="720" w:hanging="360"/>
      </w:pPr>
      <w:r>
        <w:rPr>
          <w:rFonts w:ascii="Aptos" w:hAnsi="Aptos"/>
        </w:rPr>
        <w:t>•</w:t>
        <w:tab/>
      </w:r>
      <w:r>
        <w:t>PostgreSQL;</w:t>
      </w:r>
    </w:p>
    <w:p>
      <w:pPr>
        <w:tabs>
          <w:tab w:val="left" w:pos="720"/>
        </w:tabs>
        <w:ind w:left="720" w:hanging="360"/>
      </w:pPr>
      <w:r>
        <w:rPr>
          <w:rFonts w:ascii="Aptos" w:hAnsi="Aptos"/>
        </w:rPr>
        <w:t>•</w:t>
        <w:tab/>
      </w:r>
      <w:r>
        <w:t>modello dati;</w:t>
      </w:r>
    </w:p>
    <w:p>
      <w:pPr>
        <w:tabs>
          <w:tab w:val="left" w:pos="720"/>
        </w:tabs>
        <w:ind w:left="720" w:hanging="360"/>
      </w:pPr>
      <w:r>
        <w:rPr>
          <w:rFonts w:ascii="Aptos" w:hAnsi="Aptos"/>
        </w:rPr>
        <w:t>•</w:t>
        <w:tab/>
      </w:r>
      <w:r>
        <w:t>workflow;</w:t>
      </w:r>
    </w:p>
    <w:p>
      <w:pPr>
        <w:tabs>
          <w:tab w:val="left" w:pos="720"/>
        </w:tabs>
        <w:ind w:left="720" w:hanging="360"/>
      </w:pPr>
      <w:r>
        <w:rPr>
          <w:rFonts w:ascii="Aptos" w:hAnsi="Aptos"/>
        </w:rPr>
        <w:t>•</w:t>
        <w:tab/>
      </w:r>
      <w:r>
        <w:t>evidence model;</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multi-cluster readiness;</w:t>
      </w:r>
    </w:p>
    <w:p>
      <w:pPr>
        <w:tabs>
          <w:tab w:val="left" w:pos="720"/>
        </w:tabs>
        <w:ind w:left="720" w:hanging="360"/>
      </w:pPr>
      <w:r>
        <w:rPr>
          <w:rFonts w:ascii="Aptos" w:hAnsi="Aptos"/>
        </w:rPr>
        <w:t>•</w:t>
        <w:tab/>
      </w:r>
      <w:r>
        <w:t>security;</w:t>
      </w:r>
    </w:p>
    <w:p>
      <w:pPr>
        <w:tabs>
          <w:tab w:val="left" w:pos="720"/>
        </w:tabs>
        <w:ind w:left="720" w:hanging="360"/>
      </w:pPr>
      <w:r>
        <w:rPr>
          <w:rFonts w:ascii="Aptos" w:hAnsi="Aptos"/>
        </w:rPr>
        <w:t>•</w:t>
        <w:tab/>
      </w:r>
      <w:r>
        <w:t>operability;</w:t>
      </w:r>
    </w:p>
    <w:p>
      <w:pPr>
        <w:tabs>
          <w:tab w:val="left" w:pos="720"/>
        </w:tabs>
        <w:ind w:left="720" w:hanging="360"/>
      </w:pPr>
      <w:r>
        <w:rPr>
          <w:rFonts w:ascii="Aptos" w:hAnsi="Aptos"/>
        </w:rPr>
        <w:t>•</w:t>
        <w:tab/>
      </w:r>
      <w:r>
        <w:t>roadmap;</w:t>
      </w:r>
    </w:p>
    <w:p>
      <w:pPr>
        <w:tabs>
          <w:tab w:val="left" w:pos="720"/>
        </w:tabs>
        <w:ind w:left="720" w:hanging="360"/>
      </w:pPr>
      <w:r>
        <w:rPr>
          <w:rFonts w:ascii="Aptos" w:hAnsi="Aptos"/>
        </w:rPr>
        <w:t>•</w:t>
        <w:tab/>
      </w:r>
      <w:r>
        <w:t>appendici.</w:t>
      </w:r>
    </w:p>
    <w:p>
      <w:pPr>
        <w:pStyle w:val="Heading1"/>
        <w:keepNext/>
      </w:pPr>
      <w:r>
        <w:t>12. Architettura generale</w:t>
      </w:r>
    </w:p>
    <w:p>
      <w:r>
        <w:t>Il DevOps Control Plane è costruito come una piattaforma applicativa modulare. Il suo compito non è sostituire GitLab, Argo CD, Tekton o OpenShift, ma coordinarli in un workflow controllato, persistente e auditabile.</w:t>
      </w:r>
    </w:p>
    <w:p>
      <w:r>
        <w:t>Il backend principale è scritto in Go e coordina più sistemi esterni:</w:t>
      </w:r>
    </w:p>
    <w:p>
      <w:pPr>
        <w:tabs>
          <w:tab w:val="left" w:pos="720"/>
        </w:tabs>
        <w:ind w:left="720" w:hanging="360"/>
      </w:pPr>
      <w:r>
        <w:rPr>
          <w:rFonts w:ascii="Aptos" w:hAnsi="Aptos"/>
        </w:rPr>
        <w:t>•</w:t>
        <w:tab/>
      </w:r>
      <w:r>
        <w:t>PostgreSQL per persistenza, audit ed evidence;</w:t>
      </w:r>
    </w:p>
    <w:p>
      <w:pPr>
        <w:tabs>
          <w:tab w:val="left" w:pos="720"/>
        </w:tabs>
        <w:ind w:left="720" w:hanging="360"/>
      </w:pPr>
      <w:r>
        <w:rPr>
          <w:rFonts w:ascii="Aptos" w:hAnsi="Aptos"/>
        </w:rPr>
        <w:t>•</w:t>
        <w:tab/>
      </w:r>
      <w:r>
        <w:t>GitLab per branch, commit e merge request;</w:t>
      </w:r>
    </w:p>
    <w:p>
      <w:pPr>
        <w:tabs>
          <w:tab w:val="left" w:pos="720"/>
        </w:tabs>
        <w:ind w:left="720" w:hanging="360"/>
      </w:pPr>
      <w:r>
        <w:rPr>
          <w:rFonts w:ascii="Aptos" w:hAnsi="Aptos"/>
        </w:rPr>
        <w:t>•</w:t>
        <w:tab/>
      </w:r>
      <w:r>
        <w:t>Argo CD per osservare lo stato GitOps e la salute delle applicazioni;</w:t>
      </w:r>
    </w:p>
    <w:p>
      <w:pPr>
        <w:tabs>
          <w:tab w:val="left" w:pos="720"/>
        </w:tabs>
        <w:ind w:left="720" w:hanging="360"/>
      </w:pPr>
      <w:r>
        <w:rPr>
          <w:rFonts w:ascii="Aptos" w:hAnsi="Aptos"/>
        </w:rPr>
        <w:t>•</w:t>
        <w:tab/>
      </w:r>
      <w:r>
        <w:t>Tekton per eseguire validazioni tecniche tramite PipelineRun;</w:t>
      </w:r>
    </w:p>
    <w:p>
      <w:pPr>
        <w:tabs>
          <w:tab w:val="left" w:pos="720"/>
        </w:tabs>
        <w:ind w:left="720" w:hanging="360"/>
      </w:pPr>
      <w:r>
        <w:rPr>
          <w:rFonts w:ascii="Aptos" w:hAnsi="Aptos"/>
        </w:rPr>
        <w:t>•</w:t>
        <w:tab/>
      </w:r>
      <w:r>
        <w:t>Kubernetes/OpenShift per osservare lo stato runtime reale;</w:t>
      </w:r>
    </w:p>
    <w:p>
      <w:pPr>
        <w:tabs>
          <w:tab w:val="left" w:pos="720"/>
        </w:tabs>
        <w:ind w:left="720" w:hanging="360"/>
      </w:pPr>
      <w:r>
        <w:rPr>
          <w:rFonts w:ascii="Aptos" w:hAnsi="Aptos"/>
        </w:rPr>
        <w:t>•</w:t>
        <w:tab/>
      </w:r>
      <w:r>
        <w:t>UI web per dashboard, ChangeRequest, audit log ed evidenze.</w:t>
      </w:r>
    </w:p>
    <w:p>
      <w:r>
        <w:t>Vista semplificata:</w:t>
      </w:r>
    </w:p>
    <w:p>
      <w:pPr>
        <w:pStyle w:val="CodeBlock"/>
      </w:pPr>
      <w:r>
        <w:rPr>
          <w:rFonts w:ascii="Consolas" w:hAnsi="Consolas"/>
          <w:sz w:val="18"/>
        </w:rPr>
        <w:t>Utente / UI / API</w:t>
        <w:br/>
        <w:t xml:space="preserve">       |</w:t>
        <w:br/>
        <w:t xml:space="preserve">       v</w:t>
        <w:br/>
        <w:t>DevOps Control Plane backend</w:t>
        <w:br/>
        <w:t xml:space="preserve">       |</w:t>
        <w:br/>
        <w:t xml:space="preserve">       +--&gt; PostgreSQL</w:t>
        <w:br/>
        <w:t xml:space="preserve">       +--&gt; GitLab API</w:t>
        <w:br/>
        <w:t xml:space="preserve">       +--&gt; Argo CD API</w:t>
        <w:br/>
        <w:t xml:space="preserve">       +--&gt; Kubernetes/OpenShift API</w:t>
        <w:br/>
        <w:t xml:space="preserve">       +--&gt; Tekton API</w:t>
      </w:r>
    </w:p>
    <w:p>
      <w:r>
        <w:t xml:space="preserve">Questa separazione permette di far evolvere il progetto in modo incrementale. Per esempio, la raccolta runtime evidence può essere migliorata senza riscrivere il lifecycle delle ChangeRequest, e il modello multi-cluster può essere predisposto nel codice anche se oggi è disponibile solo il cluster </w:t>
      </w:r>
      <w:r>
        <w:rPr>
          <w:rFonts w:ascii="Consolas" w:hAnsi="Consolas"/>
          <w:sz w:val="18"/>
        </w:rPr>
        <w:t>ocp-dev</w:t>
      </w:r>
      <w:r>
        <w:t>.</w:t>
      </w:r>
    </w:p>
    <w:p>
      <w:pPr>
        <w:pStyle w:val="Heading2"/>
        <w:keepNext/>
      </w:pPr>
      <w:r>
        <w:t>12.1 Principi architetturali</w:t>
      </w:r>
    </w:p>
    <w:p>
      <w:r>
        <w:t>I principi architetturali principali sono:</w:t>
      </w:r>
    </w:p>
    <w:p>
      <w:pPr>
        <w:tabs>
          <w:tab w:val="left" w:pos="720"/>
        </w:tabs>
        <w:ind w:left="720" w:hanging="360"/>
      </w:pPr>
      <w:r>
        <w:rPr>
          <w:rFonts w:ascii="Aptos" w:hAnsi="Aptos"/>
        </w:rPr>
        <w:t>•</w:t>
        <w:tab/>
      </w:r>
      <w:r>
        <w:t>API-first;</w:t>
      </w:r>
    </w:p>
    <w:p>
      <w:pPr>
        <w:tabs>
          <w:tab w:val="left" w:pos="720"/>
        </w:tabs>
        <w:ind w:left="720" w:hanging="360"/>
      </w:pPr>
      <w:r>
        <w:rPr>
          <w:rFonts w:ascii="Aptos" w:hAnsi="Aptos"/>
        </w:rPr>
        <w:t>•</w:t>
        <w:tab/>
      </w:r>
      <w:r>
        <w:t>persistenza affidabile;</w:t>
      </w:r>
    </w:p>
    <w:p>
      <w:pPr>
        <w:tabs>
          <w:tab w:val="left" w:pos="720"/>
        </w:tabs>
        <w:ind w:left="720" w:hanging="360"/>
      </w:pPr>
      <w:r>
        <w:rPr>
          <w:rFonts w:ascii="Aptos" w:hAnsi="Aptos"/>
        </w:rPr>
        <w:t>•</w:t>
        <w:tab/>
      </w:r>
      <w:r>
        <w:t>auditabilità;</w:t>
      </w:r>
    </w:p>
    <w:p>
      <w:pPr>
        <w:tabs>
          <w:tab w:val="left" w:pos="720"/>
        </w:tabs>
        <w:ind w:left="720" w:hanging="360"/>
      </w:pPr>
      <w:r>
        <w:rPr>
          <w:rFonts w:ascii="Aptos" w:hAnsi="Aptos"/>
        </w:rPr>
        <w:t>•</w:t>
        <w:tab/>
      </w:r>
      <w:r>
        <w:t>adapter-based architecture;</w:t>
      </w:r>
    </w:p>
    <w:p>
      <w:pPr>
        <w:tabs>
          <w:tab w:val="left" w:pos="720"/>
        </w:tabs>
        <w:ind w:left="720" w:hanging="360"/>
      </w:pPr>
      <w:r>
        <w:rPr>
          <w:rFonts w:ascii="Aptos" w:hAnsi="Aptos"/>
        </w:rPr>
        <w:t>•</w:t>
        <w:tab/>
      </w:r>
      <w:r>
        <w:t>GitOps come fonte di verità;</w:t>
      </w:r>
    </w:p>
    <w:p>
      <w:pPr>
        <w:tabs>
          <w:tab w:val="left" w:pos="720"/>
        </w:tabs>
        <w:ind w:left="720" w:hanging="360"/>
      </w:pPr>
      <w:r>
        <w:rPr>
          <w:rFonts w:ascii="Aptos" w:hAnsi="Aptos"/>
        </w:rPr>
        <w:t>•</w:t>
        <w:tab/>
      </w:r>
      <w:r>
        <w:t>runtime evidence come prova operativa;</w:t>
      </w:r>
    </w:p>
    <w:p>
      <w:pPr>
        <w:tabs>
          <w:tab w:val="left" w:pos="720"/>
        </w:tabs>
        <w:ind w:left="720" w:hanging="360"/>
      </w:pPr>
      <w:r>
        <w:rPr>
          <w:rFonts w:ascii="Aptos" w:hAnsi="Aptos"/>
        </w:rPr>
        <w:t>•</w:t>
        <w:tab/>
      </w:r>
      <w:r>
        <w:t>fail-closed per configurazioni incomplete o non sicure;</w:t>
      </w:r>
    </w:p>
    <w:p>
      <w:pPr>
        <w:tabs>
          <w:tab w:val="left" w:pos="720"/>
        </w:tabs>
        <w:ind w:left="720" w:hanging="360"/>
      </w:pPr>
      <w:r>
        <w:rPr>
          <w:rFonts w:ascii="Aptos" w:hAnsi="Aptos"/>
        </w:rPr>
        <w:t>•</w:t>
        <w:tab/>
      </w:r>
      <w:r>
        <w:t>security-by-default;</w:t>
      </w:r>
    </w:p>
    <w:p>
      <w:pPr>
        <w:tabs>
          <w:tab w:val="left" w:pos="720"/>
        </w:tabs>
        <w:ind w:left="720" w:hanging="360"/>
      </w:pPr>
      <w:r>
        <w:rPr>
          <w:rFonts w:ascii="Aptos" w:hAnsi="Aptos"/>
        </w:rPr>
        <w:t>•</w:t>
        <w:tab/>
      </w:r>
      <w:r>
        <w:t>evoluzione incrementale verso il multi-cluster.</w:t>
      </w:r>
    </w:p>
    <w:p>
      <w:pPr>
        <w:pStyle w:val="Heading2"/>
        <w:keepNext/>
      </w:pPr>
      <w:r>
        <w:t>12.2 API-first</w:t>
      </w:r>
    </w:p>
    <w:p>
      <w:r>
        <w:t>Il progetto è stato costruito dando priorità al backend e alle API.</w:t>
      </w:r>
    </w:p>
    <w:p>
      <w:r>
        <w:t>Questa scelta è importante perché il valore principale del DevOps Control Plane non è solo visualizzare dati, ma orchestrare workflow tecnici affidabili.</w:t>
      </w:r>
    </w:p>
    <w:p>
      <w:r>
        <w:t>La UI è stata evoluta dopo la stabilizzazione dei workflow principali. Oggi la UI è molto più avanzata rispetto al primo MVP, ma resta costruita sopra comportamenti backend già validati.</w:t>
      </w:r>
    </w:p>
    <w:p>
      <w:pPr>
        <w:pStyle w:val="Heading2"/>
        <w:keepNext/>
      </w:pPr>
      <w:r>
        <w:t>12.3 Adapter-based architecture</w:t>
      </w:r>
    </w:p>
    <w:p>
      <w:r>
        <w:t>Il progetto usa adapter per isolare le integrazioni esterne.</w:t>
      </w:r>
    </w:p>
    <w:p>
      <w:r>
        <w:t>Esempi:</w:t>
      </w:r>
    </w:p>
    <w:p>
      <w:pPr>
        <w:tabs>
          <w:tab w:val="left" w:pos="720"/>
        </w:tabs>
        <w:ind w:left="720" w:hanging="360"/>
      </w:pPr>
      <w:r>
        <w:rPr>
          <w:rFonts w:ascii="Aptos" w:hAnsi="Aptos"/>
        </w:rPr>
        <w:t>•</w:t>
        <w:tab/>
      </w:r>
      <w:r>
        <w:t>GitLab adapter;</w:t>
      </w:r>
    </w:p>
    <w:p>
      <w:pPr>
        <w:tabs>
          <w:tab w:val="left" w:pos="720"/>
        </w:tabs>
        <w:ind w:left="720" w:hanging="360"/>
      </w:pPr>
      <w:r>
        <w:rPr>
          <w:rFonts w:ascii="Aptos" w:hAnsi="Aptos"/>
        </w:rPr>
        <w:t>•</w:t>
        <w:tab/>
      </w:r>
      <w:r>
        <w:t>Kubernetes/OpenShift adapter;</w:t>
      </w:r>
    </w:p>
    <w:p>
      <w:pPr>
        <w:tabs>
          <w:tab w:val="left" w:pos="720"/>
        </w:tabs>
        <w:ind w:left="720" w:hanging="360"/>
      </w:pPr>
      <w:r>
        <w:rPr>
          <w:rFonts w:ascii="Aptos" w:hAnsi="Aptos"/>
        </w:rPr>
        <w:t>•</w:t>
        <w:tab/>
      </w:r>
      <w:r>
        <w:t>Tekton adapter;</w:t>
      </w:r>
    </w:p>
    <w:p>
      <w:pPr>
        <w:tabs>
          <w:tab w:val="left" w:pos="720"/>
        </w:tabs>
        <w:ind w:left="720" w:hanging="360"/>
      </w:pPr>
      <w:r>
        <w:rPr>
          <w:rFonts w:ascii="Aptos" w:hAnsi="Aptos"/>
        </w:rPr>
        <w:t>•</w:t>
        <w:tab/>
      </w:r>
      <w:r>
        <w:t>Argo CD adapter.</w:t>
      </w:r>
    </w:p>
    <w:p>
      <w:r>
        <w:t>Questo consente al core applicativo di ragionare in termini di dominio e workflow, senza dipendere direttamente dai dettagli implementativi di ogni API esterna.</w:t>
      </w:r>
    </w:p>
    <w:p>
      <w:pPr>
        <w:pStyle w:val="Heading2"/>
        <w:keepNext/>
      </w:pPr>
      <w:r>
        <w:t>12.4 Stato runtime attuale</w:t>
      </w:r>
    </w:p>
    <w:p>
      <w:r>
        <w:t>La baseline runtime attuale è:</w:t>
      </w:r>
    </w:p>
    <w:p>
      <w:pPr>
        <w:tabs>
          <w:tab w:val="left" w:pos="720"/>
        </w:tabs>
        <w:ind w:left="720" w:hanging="360"/>
      </w:pPr>
      <w:r>
        <w:rPr>
          <w:rFonts w:ascii="Aptos" w:hAnsi="Aptos"/>
        </w:rPr>
        <w:t>•</w:t>
        <w:tab/>
      </w:r>
      <w:r>
        <w:rPr>
          <w:rFonts w:ascii="Consolas" w:hAnsi="Consolas"/>
          <w:sz w:val="18"/>
        </w:rPr>
        <w:t>dev</w:t>
      </w:r>
      <w:r>
        <w:t xml:space="preserve"> -&gt; </w:t>
      </w:r>
      <w:r>
        <w:rPr>
          <w:rFonts w:ascii="Consolas" w:hAnsi="Consolas"/>
          <w:sz w:val="18"/>
        </w:rPr>
        <w:t>ocp-dev</w:t>
      </w:r>
      <w:r>
        <w:t xml:space="preserve"> / </w:t>
      </w:r>
      <w:r>
        <w:rPr>
          <w:rFonts w:ascii="Consolas" w:hAnsi="Consolas"/>
          <w:sz w:val="18"/>
        </w:rPr>
        <w:t>devops-ci-demo</w:t>
      </w:r>
      <w:r>
        <w:t>;</w:t>
      </w:r>
    </w:p>
    <w:p>
      <w:pPr>
        <w:tabs>
          <w:tab w:val="left" w:pos="720"/>
        </w:tabs>
        <w:ind w:left="720" w:hanging="360"/>
      </w:pPr>
      <w:r>
        <w:rPr>
          <w:rFonts w:ascii="Aptos" w:hAnsi="Aptos"/>
        </w:rPr>
        <w:t>•</w:t>
        <w:tab/>
      </w:r>
      <w:r>
        <w:rPr>
          <w:rFonts w:ascii="Consolas" w:hAnsi="Consolas"/>
          <w:sz w:val="18"/>
        </w:rPr>
        <w:t>staging</w:t>
      </w:r>
      <w:r>
        <w:t xml:space="preserve"> -&gt; </w:t>
      </w:r>
      <w:r>
        <w:rPr>
          <w:rFonts w:ascii="Consolas" w:hAnsi="Consolas"/>
          <w:sz w:val="18"/>
        </w:rPr>
        <w:t>ocp-dev</w:t>
      </w:r>
      <w:r>
        <w:t xml:space="preserve"> / </w:t>
      </w:r>
      <w:r>
        <w:rPr>
          <w:rFonts w:ascii="Consolas" w:hAnsi="Consolas"/>
          <w:sz w:val="18"/>
        </w:rPr>
        <w:t>devops-ci-staging</w:t>
      </w:r>
      <w:r>
        <w:t>;</w:t>
      </w:r>
    </w:p>
    <w:p>
      <w:pPr>
        <w:tabs>
          <w:tab w:val="left" w:pos="720"/>
        </w:tabs>
        <w:ind w:left="720" w:hanging="360"/>
      </w:pPr>
      <w:r>
        <w:rPr>
          <w:rFonts w:ascii="Aptos" w:hAnsi="Aptos"/>
        </w:rPr>
        <w:t>•</w:t>
        <w:tab/>
      </w:r>
      <w:r>
        <w:rPr>
          <w:rFonts w:ascii="Consolas" w:hAnsi="Consolas"/>
          <w:sz w:val="18"/>
        </w:rPr>
        <w:t>production</w:t>
      </w:r>
      <w:r>
        <w:t xml:space="preserve"> -&gt; </w:t>
      </w:r>
      <w:r>
        <w:rPr>
          <w:rFonts w:ascii="Consolas" w:hAnsi="Consolas"/>
          <w:sz w:val="18"/>
        </w:rPr>
        <w:t>ocp-dev</w:t>
      </w:r>
      <w:r>
        <w:t xml:space="preserve"> / </w:t>
      </w:r>
      <w:r>
        <w:rPr>
          <w:rFonts w:ascii="Consolas" w:hAnsi="Consolas"/>
          <w:sz w:val="18"/>
        </w:rPr>
        <w:t>devops-ci-production</w:t>
      </w:r>
      <w:r>
        <w:t>.</w:t>
      </w:r>
    </w:p>
    <w:p>
      <w:r>
        <w:t>Questa architettura rappresenta una topologia multi-environment con namespace isolation.</w:t>
      </w:r>
    </w:p>
    <w:p>
      <w:r>
        <w:t>La validazione fisica multi-cluster resta rinviata perché non sono disponibili altri cluster OpenShift. Tuttavia il codice è stato predisposto per runtime target multi-cluster futuri.</w:t>
      </w:r>
    </w:p>
    <w:p>
      <w:pPr>
        <w:pStyle w:val="Heading2"/>
        <w:keepNext/>
      </w:pPr>
      <w:r>
        <w:t>12.5 Implicazione per il futuro multi-cluster</w:t>
      </w:r>
    </w:p>
    <w:p>
      <w:r>
        <w:t>Il modello architetturale non è legato rigidamente a un solo cluster.</w:t>
      </w:r>
    </w:p>
    <w:p>
      <w:r>
        <w:t>Il codice include concetti come:</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Cluster Registry;</w:t>
      </w:r>
    </w:p>
    <w:p>
      <w:pPr>
        <w:tabs>
          <w:tab w:val="left" w:pos="720"/>
        </w:tabs>
        <w:ind w:left="720" w:hanging="360"/>
      </w:pPr>
      <w:r>
        <w:rPr>
          <w:rFonts w:ascii="Aptos" w:hAnsi="Aptos"/>
        </w:rPr>
        <w:t>•</w:t>
        <w:tab/>
      </w:r>
      <w:r>
        <w:t>Environment Cluster Resolver;</w:t>
      </w:r>
    </w:p>
    <w:p>
      <w:pPr>
        <w:tabs>
          <w:tab w:val="left" w:pos="720"/>
        </w:tabs>
        <w:ind w:left="720" w:hanging="360"/>
      </w:pPr>
      <w:r>
        <w:rPr>
          <w:rFonts w:ascii="Aptos" w:hAnsi="Aptos"/>
        </w:rPr>
        <w:t>•</w:t>
        <w:tab/>
      </w:r>
      <w:r>
        <w:t>Technical Runtime Target;</w:t>
      </w:r>
    </w:p>
    <w:p>
      <w:pPr>
        <w:tabs>
          <w:tab w:val="left" w:pos="720"/>
        </w:tabs>
        <w:ind w:left="720" w:hanging="360"/>
      </w:pPr>
      <w:r>
        <w:rPr>
          <w:rFonts w:ascii="Aptos" w:hAnsi="Aptos"/>
        </w:rPr>
        <w:t>•</w:t>
        <w:tab/>
      </w:r>
      <w:r>
        <w:t>Runtime Client Provider Registry;</w:t>
      </w:r>
    </w:p>
    <w:p>
      <w:pPr>
        <w:tabs>
          <w:tab w:val="left" w:pos="720"/>
        </w:tabs>
        <w:ind w:left="720" w:hanging="360"/>
      </w:pPr>
      <w:r>
        <w:rPr>
          <w:rFonts w:ascii="Aptos" w:hAnsi="Aptos"/>
        </w:rPr>
        <w:t>•</w:t>
        <w:tab/>
      </w:r>
      <w:r>
        <w:t>Secret reference model;</w:t>
      </w:r>
    </w:p>
    <w:p>
      <w:pPr>
        <w:tabs>
          <w:tab w:val="left" w:pos="720"/>
        </w:tabs>
        <w:ind w:left="720" w:hanging="360"/>
      </w:pPr>
      <w:r>
        <w:rPr>
          <w:rFonts w:ascii="Aptos" w:hAnsi="Aptos"/>
        </w:rPr>
        <w:t>•</w:t>
        <w:tab/>
      </w:r>
      <w:r>
        <w:t>runtime client factories.</w:t>
      </w:r>
    </w:p>
    <w:p>
      <w:r>
        <w:t>Questo significa che, quando un cluster reale aggiuntivo sarà disponibile, il progetto dovrà eseguire onboarding e validazioni, non riprogettare l’architettura.</w:t>
      </w:r>
    </w:p>
    <w:p>
      <w:r>
        <w:t>La regola da mantenere è:</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1"/>
        <w:keepNext/>
      </w:pPr>
      <w:r>
        <w:t>13. Backend Go</w:t>
      </w:r>
    </w:p>
    <w:p>
      <w:r>
        <w:t>Il backend Go è il cuore applicativo del DevOps Control Plane.</w:t>
      </w:r>
    </w:p>
    <w:p>
      <w:r>
        <w:t>Il backend espone API, coordina i workflow tecnici, conserva lo stato applicativo, produce eventi di audit e raccoglie evidenze dai sistemi integrati. La UI e gli operatori non devono orchestrare direttamente GitLab, Tekton, Argo CD o Kubernetes/OpenShift: questa responsabilità viene centralizzata nel backend.</w:t>
      </w:r>
    </w:p>
    <w:p>
      <w:r>
        <w:t xml:space="preserve">In termini pratici, il backend riceve una richiesta, la interpreta nel contesto di una </w:t>
      </w:r>
      <w:r>
        <w:rPr>
          <w:rFonts w:ascii="Consolas" w:hAnsi="Consolas"/>
          <w:sz w:val="18"/>
        </w:rPr>
        <w:t>ChangeRequest</w:t>
      </w:r>
      <w:r>
        <w:t>, determina l’ambiente target, esegue o controlla le integrazioni tecniche necessarie e persiste il risultato.</w:t>
      </w:r>
    </w:p>
    <w:p>
      <w:r>
        <w:t>Vista semplificata:</w:t>
      </w:r>
    </w:p>
    <w:p>
      <w:pPr>
        <w:pStyle w:val="CodeBlock"/>
      </w:pPr>
      <w:r>
        <w:rPr>
          <w:rFonts w:ascii="Consolas" w:hAnsi="Consolas"/>
          <w:sz w:val="18"/>
        </w:rPr>
        <w:t>API / UI request</w:t>
        <w:br/>
        <w:t xml:space="preserve">      |</w:t>
        <w:br/>
        <w:t xml:space="preserve">      v</w:t>
        <w:br/>
        <w:t>Go backend</w:t>
        <w:br/>
        <w:t xml:space="preserve">      |</w:t>
        <w:br/>
        <w:t xml:space="preserve">      +--&gt; ChangeService</w:t>
        <w:br/>
        <w:t xml:space="preserve">      +--&gt; Repositories</w:t>
        <w:br/>
        <w:t xml:space="preserve">      +--&gt; Runtime target resolution</w:t>
        <w:br/>
        <w:t xml:space="preserve">      +--&gt; Provider selection</w:t>
        <w:br/>
        <w:t xml:space="preserve">      +--&gt; External adapters</w:t>
        <w:br/>
        <w:t xml:space="preserve">      +--&gt; Evidence persistence</w:t>
      </w:r>
    </w:p>
    <w:p>
      <w:pPr>
        <w:pStyle w:val="Heading2"/>
        <w:keepNext/>
      </w:pPr>
      <w:r>
        <w:t>13.1 Ruolo del backend</w:t>
      </w:r>
    </w:p>
    <w:p>
      <w:r>
        <w:t>Il backend svolge diverse responsabilità fondamentali:</w:t>
      </w:r>
    </w:p>
    <w:p>
      <w:pPr>
        <w:tabs>
          <w:tab w:val="left" w:pos="720"/>
        </w:tabs>
        <w:ind w:left="720" w:hanging="360"/>
      </w:pPr>
      <w:r>
        <w:rPr>
          <w:rFonts w:ascii="Aptos" w:hAnsi="Aptos"/>
        </w:rPr>
        <w:t>•</w:t>
        <w:tab/>
      </w:r>
      <w:r>
        <w:t>validare input applicativi;</w:t>
      </w:r>
    </w:p>
    <w:p>
      <w:pPr>
        <w:tabs>
          <w:tab w:val="left" w:pos="720"/>
        </w:tabs>
        <w:ind w:left="720" w:hanging="360"/>
      </w:pPr>
      <w:r>
        <w:rPr>
          <w:rFonts w:ascii="Aptos" w:hAnsi="Aptos"/>
        </w:rPr>
        <w:t>•</w:t>
        <w:tab/>
      </w:r>
      <w:r>
        <w:t xml:space="preserve">creare e aggiornare </w:t>
      </w:r>
      <w:r>
        <w:rPr>
          <w:rFonts w:ascii="Consolas" w:hAnsi="Consolas"/>
          <w:sz w:val="18"/>
        </w:rPr>
        <w:t>ChangeRequest</w:t>
      </w:r>
      <w:r>
        <w:t>;</w:t>
      </w:r>
    </w:p>
    <w:p>
      <w:pPr>
        <w:tabs>
          <w:tab w:val="left" w:pos="720"/>
        </w:tabs>
        <w:ind w:left="720" w:hanging="360"/>
      </w:pPr>
      <w:r>
        <w:rPr>
          <w:rFonts w:ascii="Aptos" w:hAnsi="Aptos"/>
        </w:rPr>
        <w:t>•</w:t>
        <w:tab/>
      </w:r>
      <w:r>
        <w:t xml:space="preserve">registrare </w:t>
      </w:r>
      <w:r>
        <w:rPr>
          <w:rFonts w:ascii="Consolas" w:hAnsi="Consolas"/>
          <w:sz w:val="18"/>
        </w:rPr>
        <w:t>ChangeEvent</w:t>
      </w:r>
      <w:r>
        <w:t xml:space="preserve"> di audit;</w:t>
      </w:r>
    </w:p>
    <w:p>
      <w:pPr>
        <w:tabs>
          <w:tab w:val="left" w:pos="720"/>
        </w:tabs>
        <w:ind w:left="720" w:hanging="360"/>
      </w:pPr>
      <w:r>
        <w:rPr>
          <w:rFonts w:ascii="Aptos" w:hAnsi="Aptos"/>
        </w:rPr>
        <w:t>•</w:t>
        <w:tab/>
      </w:r>
      <w:r>
        <w:t>coordinare workflow GitLab;</w:t>
      </w:r>
    </w:p>
    <w:p>
      <w:pPr>
        <w:tabs>
          <w:tab w:val="left" w:pos="720"/>
        </w:tabs>
        <w:ind w:left="720" w:hanging="360"/>
      </w:pPr>
      <w:r>
        <w:rPr>
          <w:rFonts w:ascii="Aptos" w:hAnsi="Aptos"/>
        </w:rPr>
        <w:t>•</w:t>
        <w:tab/>
      </w:r>
      <w:r>
        <w:t>avviare o controllare workflow Tekton;</w:t>
      </w:r>
    </w:p>
    <w:p>
      <w:pPr>
        <w:tabs>
          <w:tab w:val="left" w:pos="720"/>
        </w:tabs>
        <w:ind w:left="720" w:hanging="360"/>
      </w:pPr>
      <w:r>
        <w:rPr>
          <w:rFonts w:ascii="Aptos" w:hAnsi="Aptos"/>
        </w:rPr>
        <w:t>•</w:t>
        <w:tab/>
      </w:r>
      <w:r>
        <w:t>leggere stato Argo CD;</w:t>
      </w:r>
    </w:p>
    <w:p>
      <w:pPr>
        <w:tabs>
          <w:tab w:val="left" w:pos="720"/>
        </w:tabs>
        <w:ind w:left="720" w:hanging="360"/>
      </w:pPr>
      <w:r>
        <w:rPr>
          <w:rFonts w:ascii="Aptos" w:hAnsi="Aptos"/>
        </w:rPr>
        <w:t>•</w:t>
        <w:tab/>
      </w:r>
      <w:r>
        <w:t>raccogliere runtime evidence Kubernetes/OpenShift;</w:t>
      </w:r>
    </w:p>
    <w:p>
      <w:pPr>
        <w:tabs>
          <w:tab w:val="left" w:pos="720"/>
        </w:tabs>
        <w:ind w:left="720" w:hanging="360"/>
      </w:pPr>
      <w:r>
        <w:rPr>
          <w:rFonts w:ascii="Aptos" w:hAnsi="Aptos"/>
        </w:rPr>
        <w:t>•</w:t>
        <w:tab/>
      </w:r>
      <w:r>
        <w:t>applicare regole di environment awareness;</w:t>
      </w:r>
    </w:p>
    <w:p>
      <w:pPr>
        <w:tabs>
          <w:tab w:val="left" w:pos="720"/>
        </w:tabs>
        <w:ind w:left="720" w:hanging="360"/>
      </w:pPr>
      <w:r>
        <w:rPr>
          <w:rFonts w:ascii="Aptos" w:hAnsi="Aptos"/>
        </w:rPr>
        <w:t>•</w:t>
        <w:tab/>
      </w:r>
      <w:r>
        <w:t>applicare guardrail fail-closed;</w:t>
      </w:r>
    </w:p>
    <w:p>
      <w:pPr>
        <w:tabs>
          <w:tab w:val="left" w:pos="720"/>
        </w:tabs>
        <w:ind w:left="720" w:hanging="360"/>
      </w:pPr>
      <w:r>
        <w:rPr>
          <w:rFonts w:ascii="Aptos" w:hAnsi="Aptos"/>
        </w:rPr>
        <w:t>•</w:t>
        <w:tab/>
      </w:r>
      <w:r>
        <w:t>fornire dati alla UI.</w:t>
      </w:r>
    </w:p>
    <w:p>
      <w:r>
        <w:t>Questa centralizzazione evita che ogni operatore o script debba conoscere direttamente tutti i dettagli tecnici dei sistemi integrati.</w:t>
      </w:r>
    </w:p>
    <w:p>
      <w:pPr>
        <w:pStyle w:val="Heading2"/>
        <w:keepNext/>
      </w:pPr>
      <w:r>
        <w:t>13.2 ChangeService</w:t>
      </w:r>
    </w:p>
    <w:p>
      <w:r>
        <w:rPr>
          <w:rFonts w:ascii="Consolas" w:hAnsi="Consolas"/>
          <w:sz w:val="18"/>
        </w:rPr>
        <w:t>ChangeService</w:t>
      </w:r>
      <w:r>
        <w:t xml:space="preserve"> è uno dei componenti principali del backend.</w:t>
      </w:r>
    </w:p>
    <w:p>
      <w:r>
        <w:t>Il suo ruolo è orchestrare le operazioni legate alle ChangeRequest.</w:t>
      </w:r>
    </w:p>
    <w:p>
      <w:r>
        <w:t xml:space="preserve">Esempi di operazioni coordinate da </w:t>
      </w:r>
      <w:r>
        <w:rPr>
          <w:rFonts w:ascii="Consolas" w:hAnsi="Consolas"/>
          <w:sz w:val="18"/>
        </w:rPr>
        <w:t>ChangeService</w:t>
      </w:r>
      <w:r>
        <w:t>:</w:t>
      </w:r>
    </w:p>
    <w:p>
      <w:pPr>
        <w:tabs>
          <w:tab w:val="left" w:pos="720"/>
        </w:tabs>
        <w:ind w:left="720" w:hanging="360"/>
      </w:pPr>
      <w:r>
        <w:rPr>
          <w:rFonts w:ascii="Aptos" w:hAnsi="Aptos"/>
        </w:rPr>
        <w:t>•</w:t>
        <w:tab/>
      </w:r>
      <w:r>
        <w:t>creazione di una nuova ChangeRequest;</w:t>
      </w:r>
    </w:p>
    <w:p>
      <w:pPr>
        <w:tabs>
          <w:tab w:val="left" w:pos="720"/>
        </w:tabs>
        <w:ind w:left="720" w:hanging="360"/>
      </w:pPr>
      <w:r>
        <w:rPr>
          <w:rFonts w:ascii="Aptos" w:hAnsi="Aptos"/>
        </w:rPr>
        <w:t>•</w:t>
        <w:tab/>
      </w:r>
      <w:r>
        <w:t>aggiornamento dello stato lifecycle;</w:t>
      </w:r>
    </w:p>
    <w:p>
      <w:pPr>
        <w:tabs>
          <w:tab w:val="left" w:pos="720"/>
        </w:tabs>
        <w:ind w:left="720" w:hanging="360"/>
      </w:pPr>
      <w:r>
        <w:rPr>
          <w:rFonts w:ascii="Aptos" w:hAnsi="Aptos"/>
        </w:rPr>
        <w:t>•</w:t>
        <w:tab/>
      </w:r>
      <w:r>
        <w:t>aggiornamento dello stato runtime;</w:t>
      </w:r>
    </w:p>
    <w:p>
      <w:pPr>
        <w:tabs>
          <w:tab w:val="left" w:pos="720"/>
        </w:tabs>
        <w:ind w:left="720" w:hanging="360"/>
      </w:pPr>
      <w:r>
        <w:rPr>
          <w:rFonts w:ascii="Aptos" w:hAnsi="Aptos"/>
        </w:rPr>
        <w:t>•</w:t>
        <w:tab/>
      </w:r>
      <w:r>
        <w:t>salvataggio degli eventi di audit;</w:t>
      </w:r>
    </w:p>
    <w:p>
      <w:pPr>
        <w:tabs>
          <w:tab w:val="left" w:pos="720"/>
        </w:tabs>
        <w:ind w:left="720" w:hanging="360"/>
      </w:pPr>
      <w:r>
        <w:rPr>
          <w:rFonts w:ascii="Aptos" w:hAnsi="Aptos"/>
        </w:rPr>
        <w:t>•</w:t>
        <w:tab/>
      </w:r>
      <w:r>
        <w:t>raccolta evidence;</w:t>
      </w:r>
    </w:p>
    <w:p>
      <w:pPr>
        <w:tabs>
          <w:tab w:val="left" w:pos="720"/>
        </w:tabs>
        <w:ind w:left="720" w:hanging="360"/>
      </w:pPr>
      <w:r>
        <w:rPr>
          <w:rFonts w:ascii="Aptos" w:hAnsi="Aptos"/>
        </w:rPr>
        <w:t>•</w:t>
        <w:tab/>
      </w:r>
      <w:r>
        <w:t>controllo deployment;</w:t>
      </w:r>
    </w:p>
    <w:p>
      <w:pPr>
        <w:tabs>
          <w:tab w:val="left" w:pos="720"/>
        </w:tabs>
        <w:ind w:left="720" w:hanging="360"/>
      </w:pPr>
      <w:r>
        <w:rPr>
          <w:rFonts w:ascii="Aptos" w:hAnsi="Aptos"/>
        </w:rPr>
        <w:t>•</w:t>
        <w:tab/>
      </w:r>
      <w:r>
        <w:t>avvio validazione Tekton;</w:t>
      </w:r>
    </w:p>
    <w:p>
      <w:pPr>
        <w:tabs>
          <w:tab w:val="left" w:pos="720"/>
        </w:tabs>
        <w:ind w:left="720" w:hanging="360"/>
      </w:pPr>
      <w:r>
        <w:rPr>
          <w:rFonts w:ascii="Aptos" w:hAnsi="Aptos"/>
        </w:rPr>
        <w:t>•</w:t>
        <w:tab/>
      </w:r>
      <w:r>
        <w:t>controllo risultato validazione;</w:t>
      </w:r>
    </w:p>
    <w:p>
      <w:pPr>
        <w:tabs>
          <w:tab w:val="left" w:pos="720"/>
        </w:tabs>
        <w:ind w:left="720" w:hanging="360"/>
      </w:pPr>
      <w:r>
        <w:rPr>
          <w:rFonts w:ascii="Aptos" w:hAnsi="Aptos"/>
        </w:rPr>
        <w:t>•</w:t>
        <w:tab/>
      </w:r>
      <w:r>
        <w:t>preparazione dei dati che saranno poi mostrati in UI.</w:t>
      </w:r>
    </w:p>
    <w:p>
      <w:r>
        <w:t>Vista concettuale:</w:t>
      </w:r>
    </w:p>
    <w:p>
      <w:pPr>
        <w:pStyle w:val="CodeBlock"/>
      </w:pPr>
      <w:r>
        <w:rPr>
          <w:rFonts w:ascii="Consolas" w:hAnsi="Consolas"/>
          <w:sz w:val="18"/>
        </w:rPr>
        <w:t>ChangeService</w:t>
        <w:br/>
        <w:t xml:space="preserve">      |</w:t>
        <w:br/>
        <w:t xml:space="preserve">      +--&gt; ChangeRepository</w:t>
        <w:br/>
        <w:t xml:space="preserve">      +--&gt; ChangeEventRepository</w:t>
        <w:br/>
        <w:t xml:space="preserve">      +--&gt; EvidenceRepository</w:t>
        <w:br/>
        <w:t xml:space="preserve">      +--&gt; GitLab workflow adapter</w:t>
        <w:br/>
        <w:t xml:space="preserve">      +--&gt; Kubernetes runtime adapter</w:t>
        <w:br/>
        <w:t xml:space="preserve">      +--&gt; Tekton runtime adapter</w:t>
        <w:br/>
        <w:t xml:space="preserve">      +--&gt; Argo CD runtime adapter</w:t>
      </w:r>
    </w:p>
    <w:p>
      <w:r>
        <w:t>La logica applicativa rimane quindi concentrata in un servizio coerente, mentre i dettagli tecnici restano delegati ad adapter e interfacce.</w:t>
      </w:r>
    </w:p>
    <w:p>
      <w:pPr>
        <w:pStyle w:val="Heading2"/>
        <w:keepNext/>
      </w:pPr>
      <w:r>
        <w:t>13.3 Repository layer</w:t>
      </w:r>
    </w:p>
    <w:p>
      <w:r>
        <w:t>Il repository layer astrae la persistenza.</w:t>
      </w:r>
    </w:p>
    <w:p>
      <w:r>
        <w:t>Questo significa che il resto del codice non deve conoscere direttamente tutti i dettagli SQL o la struttura fisica delle tabelle.</w:t>
      </w:r>
    </w:p>
    <w:p>
      <w:r>
        <w:t>Il repository layer gestisce principalmente:</w:t>
      </w:r>
    </w:p>
    <w:p>
      <w:pPr>
        <w:tabs>
          <w:tab w:val="left" w:pos="720"/>
        </w:tabs>
        <w:ind w:left="720" w:hanging="360"/>
      </w:pPr>
      <w:r>
        <w:rPr>
          <w:rFonts w:ascii="Aptos" w:hAnsi="Aptos"/>
        </w:rPr>
        <w:t>•</w:t>
        <w:tab/>
      </w:r>
      <w:r>
        <w:rPr>
          <w:rFonts w:ascii="Consolas" w:hAnsi="Consolas"/>
          <w:sz w:val="18"/>
        </w:rPr>
        <w:t>ChangeRequest</w:t>
      </w:r>
      <w:r>
        <w:t>;</w:t>
      </w:r>
    </w:p>
    <w:p>
      <w:pPr>
        <w:tabs>
          <w:tab w:val="left" w:pos="720"/>
        </w:tabs>
        <w:ind w:left="720" w:hanging="360"/>
      </w:pPr>
      <w:r>
        <w:rPr>
          <w:rFonts w:ascii="Aptos" w:hAnsi="Aptos"/>
        </w:rPr>
        <w:t>•</w:t>
        <w:tab/>
      </w:r>
      <w:r>
        <w:rPr>
          <w:rFonts w:ascii="Consolas" w:hAnsi="Consolas"/>
          <w:sz w:val="18"/>
        </w:rPr>
        <w:t>ChangeEvent</w:t>
      </w:r>
      <w:r>
        <w:t>;</w:t>
      </w:r>
    </w:p>
    <w:p>
      <w:pPr>
        <w:tabs>
          <w:tab w:val="left" w:pos="720"/>
        </w:tabs>
        <w:ind w:left="720" w:hanging="360"/>
      </w:pPr>
      <w:r>
        <w:rPr>
          <w:rFonts w:ascii="Aptos" w:hAnsi="Aptos"/>
        </w:rPr>
        <w:t>•</w:t>
        <w:tab/>
      </w:r>
      <w:r>
        <w:rPr>
          <w:rFonts w:ascii="Consolas" w:hAnsi="Consolas"/>
          <w:sz w:val="18"/>
        </w:rPr>
        <w:t>Evidence</w:t>
      </w:r>
      <w:r>
        <w:t>.</w:t>
      </w:r>
    </w:p>
    <w:p>
      <w:r>
        <w:t>Questa separazione rende il codice più leggibile, testabile e manutenibile.</w:t>
      </w:r>
    </w:p>
    <w:p>
      <w:r>
        <w:t>Per esempio, quando il workflow produce una nuova evidenza, il servizio applicativo non deve sapere come viene scritta esattamente nel database. Deve solo passare i dati al repository corretto.</w:t>
      </w:r>
    </w:p>
    <w:p>
      <w:pPr>
        <w:pStyle w:val="Heading2"/>
        <w:keepNext/>
      </w:pPr>
      <w:r>
        <w:t>13.4 Service options e dependency injection</w:t>
      </w:r>
    </w:p>
    <w:p>
      <w:r>
        <w:t>Il backend usa opzioni di configurazione per collegare resolver, registry e adapter.</w:t>
      </w:r>
    </w:p>
    <w:p>
      <w:r>
        <w:t>Esempi di opzioni già presenti nel codice:</w:t>
      </w:r>
    </w:p>
    <w:p>
      <w:pPr>
        <w:tabs>
          <w:tab w:val="left" w:pos="720"/>
        </w:tabs>
        <w:ind w:left="720" w:hanging="360"/>
      </w:pPr>
      <w:r>
        <w:rPr>
          <w:rFonts w:ascii="Aptos" w:hAnsi="Aptos"/>
        </w:rPr>
        <w:t>•</w:t>
        <w:tab/>
      </w:r>
      <w:r>
        <w:rPr>
          <w:rFonts w:ascii="Consolas" w:hAnsi="Consolas"/>
          <w:sz w:val="18"/>
        </w:rPr>
        <w:t>WithTechnicalRuntimeTargetResolver</w:t>
      </w:r>
      <w:r>
        <w:t>;</w:t>
      </w:r>
    </w:p>
    <w:p>
      <w:pPr>
        <w:tabs>
          <w:tab w:val="left" w:pos="720"/>
        </w:tabs>
        <w:ind w:left="720" w:hanging="360"/>
      </w:pPr>
      <w:r>
        <w:rPr>
          <w:rFonts w:ascii="Aptos" w:hAnsi="Aptos"/>
        </w:rPr>
        <w:t>•</w:t>
        <w:tab/>
      </w:r>
      <w:r>
        <w:rPr>
          <w:rFonts w:ascii="Consolas" w:hAnsi="Consolas"/>
          <w:sz w:val="18"/>
        </w:rPr>
        <w:t>WithRuntimeClientProviderRegistry</w:t>
      </w:r>
      <w:r>
        <w:t>;</w:t>
      </w:r>
    </w:p>
    <w:p>
      <w:pPr>
        <w:tabs>
          <w:tab w:val="left" w:pos="720"/>
        </w:tabs>
        <w:ind w:left="720" w:hanging="360"/>
      </w:pPr>
      <w:r>
        <w:rPr>
          <w:rFonts w:ascii="Aptos" w:hAnsi="Aptos"/>
        </w:rPr>
        <w:t>•</w:t>
        <w:tab/>
      </w:r>
      <w:r>
        <w:rPr>
          <w:rFonts w:ascii="Consolas" w:hAnsi="Consolas"/>
          <w:sz w:val="18"/>
        </w:rPr>
        <w:t>WithRuntimeClientSecretRefsRegistry</w:t>
      </w:r>
      <w:r>
        <w:t>;</w:t>
      </w:r>
    </w:p>
    <w:p>
      <w:pPr>
        <w:tabs>
          <w:tab w:val="left" w:pos="720"/>
        </w:tabs>
        <w:ind w:left="720" w:hanging="360"/>
      </w:pPr>
      <w:r>
        <w:rPr>
          <w:rFonts w:ascii="Aptos" w:hAnsi="Aptos"/>
        </w:rPr>
        <w:t>•</w:t>
        <w:tab/>
      </w:r>
      <w:r>
        <w:rPr>
          <w:rFonts w:ascii="Consolas" w:hAnsi="Consolas"/>
          <w:sz w:val="18"/>
        </w:rPr>
        <w:t>WithKubernetesRuntimeClientProviderRegistry</w:t>
      </w:r>
      <w:r>
        <w:t>.</w:t>
      </w:r>
    </w:p>
    <w:p>
      <w:r>
        <w:t>Questo approccio è utile perché permette di iniettare implementazioni diverse in base al contesto.</w:t>
      </w:r>
    </w:p>
    <w:p>
      <w:r>
        <w:t>Durante i test, per esempio, è possibile usare resolver o provider simulati. In runtime, invece, vengono collegati provider e adapter reali o conservativi.</w:t>
      </w:r>
    </w:p>
    <w:p>
      <w:r>
        <w:t>Il vantaggio principale è che il codice può essere validato anche senza avere a disposizione un cluster fisico aggiuntivo.</w:t>
      </w:r>
    </w:p>
    <w:p>
      <w:pPr>
        <w:pStyle w:val="Heading2"/>
        <w:keepNext/>
      </w:pPr>
      <w:r>
        <w:t>13.5 Runtime target resolution</w:t>
      </w:r>
    </w:p>
    <w:p>
      <w:r>
        <w:t>La runtime target resolution è il processo con cui il backend traduce un ambiente logico in un target tecnico.</w:t>
      </w:r>
    </w:p>
    <w:p>
      <w:r>
        <w:t>Esempio logico:</w:t>
      </w:r>
    </w:p>
    <w:p>
      <w:pPr>
        <w:pStyle w:val="CodeBlock"/>
      </w:pPr>
      <w:r>
        <w:rPr>
          <w:rFonts w:ascii="Consolas" w:hAnsi="Consolas"/>
          <w:sz w:val="18"/>
        </w:rPr>
        <w:t>targetEnvironment = staging</w:t>
      </w:r>
    </w:p>
    <w:p>
      <w:r>
        <w:t>Target tecnico risultante nella baseline corrente:</w:t>
      </w:r>
    </w:p>
    <w:p>
      <w:pPr>
        <w:pStyle w:val="CodeBlock"/>
      </w:pPr>
      <w:r>
        <w:rPr>
          <w:rFonts w:ascii="Consolas" w:hAnsi="Consolas"/>
          <w:sz w:val="18"/>
        </w:rPr>
        <w:t>clusterName = ocp-dev</w:t>
        <w:br/>
        <w:t>kubernetesNamespace = devops-ci-staging</w:t>
        <w:br/>
        <w:t>tektonNamespace = devops-ci-staging</w:t>
        <w:br/>
        <w:t>argocdApplicationName = demo-go-color-app-staging</w:t>
        <w:br/>
        <w:t>validationPath = apps/demo-go-color-app/overlays/staging</w:t>
      </w:r>
    </w:p>
    <w:p>
      <w:r>
        <w:t>Questo modello è fondamentale perché evita hardcoding e rende esplicito dove deve essere eseguita ogni azione tecnica.</w:t>
      </w:r>
    </w:p>
    <w:p>
      <w:r>
        <w:t>La stessa logica vale per production:</w:t>
      </w:r>
    </w:p>
    <w:p>
      <w:pPr>
        <w:pStyle w:val="CodeBlock"/>
      </w:pPr>
      <w:r>
        <w:rPr>
          <w:rFonts w:ascii="Consolas" w:hAnsi="Consolas"/>
          <w:sz w:val="18"/>
        </w:rPr>
        <w:t>targetEnvironment = production</w:t>
        <w:br/>
        <w:t>clusterName = ocp-dev</w:t>
        <w:br/>
        <w:t>kubernetesNamespace = devops-ci-production</w:t>
        <w:br/>
        <w:t>tektonNamespace = devops-ci-production</w:t>
        <w:br/>
        <w:t>argocdApplicationName = demo-go-color-app-production</w:t>
        <w:br/>
        <w:t>validationPath = apps/demo-go-color-app/overlays/production</w:t>
      </w:r>
    </w:p>
    <w:p>
      <w:pPr>
        <w:pStyle w:val="Heading2"/>
        <w:keepNext/>
      </w:pPr>
      <w:r>
        <w:t>13.6 EnvironmentClusterResolver</w:t>
      </w:r>
    </w:p>
    <w:p>
      <w:r>
        <w:rPr>
          <w:rFonts w:ascii="Consolas" w:hAnsi="Consolas"/>
          <w:sz w:val="18"/>
        </w:rPr>
        <w:t>EnvironmentClusterResolver</w:t>
      </w:r>
      <w:r>
        <w:t xml:space="preserve"> collega l’Environment Catalog al Cluster Registry.</w:t>
      </w:r>
    </w:p>
    <w:p>
      <w:r>
        <w:t>Il suo compito è rispondere alla domanda:</w:t>
      </w:r>
    </w:p>
    <w:p>
      <w:pPr>
        <w:pStyle w:val="CodeBlock"/>
      </w:pPr>
      <w:r>
        <w:rPr>
          <w:rFonts w:ascii="Consolas" w:hAnsi="Consolas"/>
          <w:sz w:val="18"/>
        </w:rPr>
        <w:t>Dato un ambiente, quale cluster e quale configurazione runtime devo usare?</w:t>
      </w:r>
    </w:p>
    <w:p>
      <w:r>
        <w:t>Nel modello corrente:</w:t>
      </w:r>
    </w:p>
    <w:p>
      <w:pPr>
        <w:tabs>
          <w:tab w:val="left" w:pos="720"/>
        </w:tabs>
        <w:ind w:left="720" w:hanging="360"/>
      </w:pPr>
      <w:r>
        <w:rPr>
          <w:rFonts w:ascii="Aptos" w:hAnsi="Aptos"/>
        </w:rPr>
        <w:t>•</w:t>
        <w:tab/>
      </w:r>
      <w:r>
        <w:rPr>
          <w:rFonts w:ascii="Consolas" w:hAnsi="Consolas"/>
          <w:sz w:val="18"/>
        </w:rPr>
        <w:t>dev</w:t>
      </w:r>
      <w:r>
        <w:t xml:space="preserve"> risolve verso </w:t>
      </w:r>
      <w:r>
        <w:rPr>
          <w:rFonts w:ascii="Consolas" w:hAnsi="Consolas"/>
          <w:sz w:val="18"/>
        </w:rPr>
        <w:t>ocp-dev</w:t>
      </w:r>
      <w:r>
        <w:t xml:space="preserve"> e </w:t>
      </w:r>
      <w:r>
        <w:rPr>
          <w:rFonts w:ascii="Consolas" w:hAnsi="Consolas"/>
          <w:sz w:val="18"/>
        </w:rPr>
        <w:t>devops-ci-demo</w:t>
      </w:r>
      <w:r>
        <w:t>;</w:t>
      </w:r>
    </w:p>
    <w:p>
      <w:pPr>
        <w:tabs>
          <w:tab w:val="left" w:pos="720"/>
        </w:tabs>
        <w:ind w:left="720" w:hanging="360"/>
      </w:pPr>
      <w:r>
        <w:rPr>
          <w:rFonts w:ascii="Aptos" w:hAnsi="Aptos"/>
        </w:rPr>
        <w:t>•</w:t>
        <w:tab/>
      </w:r>
      <w:r>
        <w:rPr>
          <w:rFonts w:ascii="Consolas" w:hAnsi="Consolas"/>
          <w:sz w:val="18"/>
        </w:rPr>
        <w:t>staging</w:t>
      </w:r>
      <w:r>
        <w:t xml:space="preserve"> risolve verso </w:t>
      </w:r>
      <w:r>
        <w:rPr>
          <w:rFonts w:ascii="Consolas" w:hAnsi="Consolas"/>
          <w:sz w:val="18"/>
        </w:rPr>
        <w:t>ocp-dev</w:t>
      </w:r>
      <w:r>
        <w:t xml:space="preserve"> e </w:t>
      </w:r>
      <w:r>
        <w:rPr>
          <w:rFonts w:ascii="Consolas" w:hAnsi="Consolas"/>
          <w:sz w:val="18"/>
        </w:rPr>
        <w:t>devops-ci-staging</w:t>
      </w:r>
      <w:r>
        <w:t>;</w:t>
      </w:r>
    </w:p>
    <w:p>
      <w:pPr>
        <w:tabs>
          <w:tab w:val="left" w:pos="720"/>
        </w:tabs>
        <w:ind w:left="720" w:hanging="360"/>
      </w:pPr>
      <w:r>
        <w:rPr>
          <w:rFonts w:ascii="Aptos" w:hAnsi="Aptos"/>
        </w:rPr>
        <w:t>•</w:t>
        <w:tab/>
      </w:r>
      <w:r>
        <w:rPr>
          <w:rFonts w:ascii="Consolas" w:hAnsi="Consolas"/>
          <w:sz w:val="18"/>
        </w:rPr>
        <w:t>production</w:t>
      </w:r>
      <w:r>
        <w:t xml:space="preserve"> risolve verso </w:t>
      </w:r>
      <w:r>
        <w:rPr>
          <w:rFonts w:ascii="Consolas" w:hAnsi="Consolas"/>
          <w:sz w:val="18"/>
        </w:rPr>
        <w:t>ocp-dev</w:t>
      </w:r>
      <w:r>
        <w:t xml:space="preserve"> e </w:t>
      </w:r>
      <w:r>
        <w:rPr>
          <w:rFonts w:ascii="Consolas" w:hAnsi="Consolas"/>
          <w:sz w:val="18"/>
        </w:rPr>
        <w:t>devops-ci-production</w:t>
      </w:r>
      <w:r>
        <w:t>.</w:t>
      </w:r>
    </w:p>
    <w:p>
      <w:r>
        <w:t>Nei test di readiness multi-cluster, staging e production sono stati anche simulati come target esterni distinti:</w:t>
      </w:r>
    </w:p>
    <w:p>
      <w:pPr>
        <w:tabs>
          <w:tab w:val="left" w:pos="720"/>
        </w:tabs>
        <w:ind w:left="720" w:hanging="360"/>
      </w:pPr>
      <w:r>
        <w:rPr>
          <w:rFonts w:ascii="Aptos" w:hAnsi="Aptos"/>
        </w:rPr>
        <w:t>•</w:t>
        <w:tab/>
      </w:r>
      <w:r>
        <w:rPr>
          <w:rFonts w:ascii="Consolas" w:hAnsi="Consolas"/>
          <w:sz w:val="18"/>
        </w:rPr>
        <w:t>staging</w:t>
      </w:r>
      <w:r>
        <w:t xml:space="preserve"> -&gt; </w:t>
      </w:r>
      <w:r>
        <w:rPr>
          <w:rFonts w:ascii="Consolas" w:hAnsi="Consolas"/>
          <w:sz w:val="18"/>
        </w:rPr>
        <w:t>ocp-staging-simulated</w:t>
      </w:r>
      <w:r>
        <w:t>;</w:t>
      </w:r>
    </w:p>
    <w:p>
      <w:pPr>
        <w:tabs>
          <w:tab w:val="left" w:pos="720"/>
        </w:tabs>
        <w:ind w:left="720" w:hanging="360"/>
      </w:pPr>
      <w:r>
        <w:rPr>
          <w:rFonts w:ascii="Aptos" w:hAnsi="Aptos"/>
        </w:rPr>
        <w:t>•</w:t>
        <w:tab/>
      </w:r>
      <w:r>
        <w:rPr>
          <w:rFonts w:ascii="Consolas" w:hAnsi="Consolas"/>
          <w:sz w:val="18"/>
        </w:rPr>
        <w:t>production</w:t>
      </w:r>
      <w:r>
        <w:t xml:space="preserve"> -&gt; </w:t>
      </w:r>
      <w:r>
        <w:rPr>
          <w:rFonts w:ascii="Consolas" w:hAnsi="Consolas"/>
          <w:sz w:val="18"/>
        </w:rPr>
        <w:t>ocp-production-simulated</w:t>
      </w:r>
      <w:r>
        <w:t>.</w:t>
      </w:r>
    </w:p>
    <w:p>
      <w:r>
        <w:t xml:space="preserve">Questa simulazione dimostra che il codice non è vincolato rigidamente a </w:t>
      </w:r>
      <w:r>
        <w:rPr>
          <w:rFonts w:ascii="Consolas" w:hAnsi="Consolas"/>
          <w:sz w:val="18"/>
        </w:rPr>
        <w:t>ocp-dev</w:t>
      </w:r>
      <w:r>
        <w:t>.</w:t>
      </w:r>
    </w:p>
    <w:p>
      <w:pPr>
        <w:pStyle w:val="Heading2"/>
        <w:keepNext/>
      </w:pPr>
      <w:r>
        <w:t>13.7 TechnicalRuntimeTarget</w:t>
      </w:r>
    </w:p>
    <w:p>
      <w:r>
        <w:rPr>
          <w:rFonts w:ascii="Consolas" w:hAnsi="Consolas"/>
          <w:sz w:val="18"/>
        </w:rPr>
        <w:t>TechnicalRuntimeTarget</w:t>
      </w:r>
      <w:r>
        <w:t xml:space="preserve"> è il risultato della risoluzione del target runtime.</w:t>
      </w:r>
    </w:p>
    <w:p>
      <w:r>
        <w:t>Contiene le informazioni tecniche che servono alle operazioni successive, tra cui:</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environment name;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cluster display name;</w:t>
      </w:r>
    </w:p>
    <w:p>
      <w:pPr>
        <w:tabs>
          <w:tab w:val="left" w:pos="720"/>
        </w:tabs>
        <w:ind w:left="720" w:hanging="360"/>
      </w:pPr>
      <w:r>
        <w:rPr>
          <w:rFonts w:ascii="Aptos" w:hAnsi="Aptos"/>
        </w:rPr>
        <w:t>•</w:t>
        <w:tab/>
      </w:r>
      <w:r>
        <w:t>cluster enabled flag;</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Tekton pipeline name;</w:t>
      </w:r>
    </w:p>
    <w:p>
      <w:pPr>
        <w:tabs>
          <w:tab w:val="left" w:pos="720"/>
        </w:tabs>
        <w:ind w:left="720" w:hanging="360"/>
      </w:pPr>
      <w:r>
        <w:rPr>
          <w:rFonts w:ascii="Aptos" w:hAnsi="Aptos"/>
        </w:rPr>
        <w:t>•</w:t>
        <w:tab/>
      </w:r>
      <w:r>
        <w:t>Argo CD Application name;</w:t>
      </w:r>
    </w:p>
    <w:p>
      <w:pPr>
        <w:tabs>
          <w:tab w:val="left" w:pos="720"/>
        </w:tabs>
        <w:ind w:left="720" w:hanging="360"/>
      </w:pPr>
      <w:r>
        <w:rPr>
          <w:rFonts w:ascii="Aptos" w:hAnsi="Aptos"/>
        </w:rPr>
        <w:t>•</w:t>
        <w:tab/>
      </w:r>
      <w:r>
        <w:t>Git target branch;</w:t>
      </w:r>
    </w:p>
    <w:p>
      <w:pPr>
        <w:tabs>
          <w:tab w:val="left" w:pos="720"/>
        </w:tabs>
        <w:ind w:left="720" w:hanging="360"/>
      </w:pPr>
      <w:r>
        <w:rPr>
          <w:rFonts w:ascii="Aptos" w:hAnsi="Aptos"/>
        </w:rPr>
        <w:t>•</w:t>
        <w:tab/>
      </w:r>
      <w:r>
        <w:t>validation path.</w:t>
      </w:r>
    </w:p>
    <w:p>
      <w:r>
        <w:t>Questo oggetto è importante perché rende esplicita la destinazione tecnica di ogni workflow.</w:t>
      </w:r>
    </w:p>
    <w:p>
      <w:r>
        <w:t xml:space="preserve">Un’operazione come </w:t>
      </w:r>
      <w:r>
        <w:rPr>
          <w:rFonts w:ascii="Consolas" w:hAnsi="Consolas"/>
          <w:sz w:val="18"/>
        </w:rPr>
        <w:t>check-deployment</w:t>
      </w:r>
      <w:r>
        <w:t xml:space="preserve"> o </w:t>
      </w:r>
      <w:r>
        <w:rPr>
          <w:rFonts w:ascii="Consolas" w:hAnsi="Consolas"/>
          <w:sz w:val="18"/>
        </w:rPr>
        <w:t>validate</w:t>
      </w:r>
      <w:r>
        <w:t xml:space="preserve"> non deve decidere autonomamente dove andare. Deve usare il target tecnico risolto.</w:t>
      </w:r>
    </w:p>
    <w:p>
      <w:pPr>
        <w:pStyle w:val="Heading2"/>
        <w:keepNext/>
      </w:pPr>
      <w:r>
        <w:t>13.8 RuntimeClientProviderRegistry</w:t>
      </w:r>
    </w:p>
    <w:p>
      <w:r>
        <w:rPr>
          <w:rFonts w:ascii="Consolas" w:hAnsi="Consolas"/>
          <w:sz w:val="18"/>
        </w:rPr>
        <w:t>RuntimeClientProviderRegistry</w:t>
      </w:r>
      <w:r>
        <w:t xml:space="preserve"> collega un cluster risolto a un provider runtime.</w:t>
      </w:r>
    </w:p>
    <w:p>
      <w:r>
        <w:t>Un provider runtime descrive come costruire o selezionare i client necessari per operare su un cluster.</w:t>
      </w:r>
    </w:p>
    <w:p>
      <w:r>
        <w:t xml:space="preserve">Nel baseline corrente, </w:t>
      </w:r>
      <w:r>
        <w:rPr>
          <w:rFonts w:ascii="Consolas" w:hAnsi="Consolas"/>
          <w:sz w:val="18"/>
        </w:rPr>
        <w:t>ocp-dev</w:t>
      </w:r>
      <w:r>
        <w:t xml:space="preserve"> è il provider runtime principale.</w:t>
      </w:r>
    </w:p>
    <w:p>
      <w:r>
        <w:t>Il comportamento corretto per i cluster non configurati è fail-closed.</w:t>
      </w:r>
    </w:p>
    <w:p>
      <w:r>
        <w:t>Questo significa:</w:t>
      </w:r>
    </w:p>
    <w:p>
      <w:pPr>
        <w:tabs>
          <w:tab w:val="left" w:pos="720"/>
        </w:tabs>
        <w:ind w:left="720" w:hanging="360"/>
      </w:pPr>
      <w:r>
        <w:rPr>
          <w:rFonts w:ascii="Aptos" w:hAnsi="Aptos"/>
        </w:rPr>
        <w:t>•</w:t>
        <w:tab/>
      </w:r>
      <w:r>
        <w:t>se il provider manca, l’operazione fallisce;</w:t>
      </w:r>
    </w:p>
    <w:p>
      <w:pPr>
        <w:tabs>
          <w:tab w:val="left" w:pos="720"/>
        </w:tabs>
        <w:ind w:left="720" w:hanging="360"/>
      </w:pPr>
      <w:r>
        <w:rPr>
          <w:rFonts w:ascii="Aptos" w:hAnsi="Aptos"/>
        </w:rPr>
        <w:t>•</w:t>
        <w:tab/>
      </w:r>
      <w:r>
        <w:t>se il provider è disabled, l’operazione fallisce;</w:t>
      </w:r>
    </w:p>
    <w:p>
      <w:pPr>
        <w:tabs>
          <w:tab w:val="left" w:pos="720"/>
        </w:tabs>
        <w:ind w:left="720" w:hanging="360"/>
      </w:pPr>
      <w:r>
        <w:rPr>
          <w:rFonts w:ascii="Aptos" w:hAnsi="Aptos"/>
        </w:rPr>
        <w:t>•</w:t>
        <w:tab/>
      </w:r>
      <w:r>
        <w:t xml:space="preserve">il sistema non deve ricadere silenziosamente su </w:t>
      </w:r>
      <w:r>
        <w:rPr>
          <w:rFonts w:ascii="Consolas" w:hAnsi="Consolas"/>
          <w:sz w:val="18"/>
        </w:rPr>
        <w:t>ocp-dev</w:t>
      </w:r>
      <w:r>
        <w:t>.</w:t>
      </w:r>
    </w:p>
    <w:p>
      <w:r>
        <w:t>Questa regola è fondamentale per il futuro multi-cluster.</w:t>
      </w:r>
    </w:p>
    <w:p>
      <w:r>
        <w:t xml:space="preserve">Se domani </w:t>
      </w:r>
      <w:r>
        <w:rPr>
          <w:rFonts w:ascii="Consolas" w:hAnsi="Consolas"/>
          <w:sz w:val="18"/>
        </w:rPr>
        <w:t>staging</w:t>
      </w:r>
      <w:r>
        <w:t xml:space="preserve"> dovesse puntare a un cluster fisico dedicato, un errore di configurazione non deve causare un’esecuzione involontaria su </w:t>
      </w:r>
      <w:r>
        <w:rPr>
          <w:rFonts w:ascii="Consolas" w:hAnsi="Consolas"/>
          <w:sz w:val="18"/>
        </w:rPr>
        <w:t>ocp-dev</w:t>
      </w:r>
      <w:r>
        <w:t>.</w:t>
      </w:r>
    </w:p>
    <w:p>
      <w:pPr>
        <w:pStyle w:val="Heading2"/>
        <w:keepNext/>
      </w:pPr>
      <w:r>
        <w:t>13.9 Secret reference registry</w:t>
      </w:r>
    </w:p>
    <w:p>
      <w:r>
        <w:t>Il backend supporta anche un modello di Secret references.</w:t>
      </w:r>
    </w:p>
    <w:p>
      <w:r>
        <w:t>Una Secret reference non contiene il valore del Secret. Contiene solo riferimenti a dove il Secret si trova e quali chiavi devono essere lette.</w:t>
      </w:r>
    </w:p>
    <w:p>
      <w:r>
        <w:t>Questo approccio consente di predisporre il runtime per cluster futuri senza esporre credenziali nel codice, nei log, nella documentazione o nelle evidence.</w:t>
      </w:r>
    </w:p>
    <w:p>
      <w:r>
        <w:t>La regola operativa è semplice:</w:t>
      </w:r>
    </w:p>
    <w:p>
      <w:pPr>
        <w:pStyle w:val="CodeBlock"/>
      </w:pPr>
      <w:r>
        <w:rPr>
          <w:rFonts w:ascii="Consolas" w:hAnsi="Consolas"/>
          <w:sz w:val="18"/>
        </w:rPr>
        <w:t>reference sì, valore raw no</w:t>
      </w:r>
    </w:p>
    <w:p>
      <w:r>
        <w:t>Il backend può quindi associare a un provider runtime informazioni come: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 del Secret;</w:t>
      </w:r>
    </w:p>
    <w:p>
      <w:pPr>
        <w:tabs>
          <w:tab w:val="left" w:pos="720"/>
        </w:tabs>
        <w:ind w:left="720" w:hanging="360"/>
      </w:pPr>
      <w:r>
        <w:rPr>
          <w:rFonts w:ascii="Aptos" w:hAnsi="Aptos"/>
        </w:rPr>
        <w:t>•</w:t>
        <w:tab/>
      </w:r>
      <w:r>
        <w:t>nome del Secret;</w:t>
      </w:r>
    </w:p>
    <w:p>
      <w:pPr>
        <w:tabs>
          <w:tab w:val="left" w:pos="720"/>
        </w:tabs>
        <w:ind w:left="720" w:hanging="360"/>
      </w:pPr>
      <w:r>
        <w:rPr>
          <w:rFonts w:ascii="Aptos" w:hAnsi="Aptos"/>
        </w:rPr>
        <w:t>•</w:t>
        <w:tab/>
      </w:r>
      <w:r>
        <w:t>chiave token;</w:t>
      </w:r>
    </w:p>
    <w:p>
      <w:pPr>
        <w:tabs>
          <w:tab w:val="left" w:pos="720"/>
        </w:tabs>
        <w:ind w:left="720" w:hanging="360"/>
      </w:pPr>
      <w:r>
        <w:rPr>
          <w:rFonts w:ascii="Aptos" w:hAnsi="Aptos"/>
        </w:rPr>
        <w:t>•</w:t>
        <w:tab/>
      </w:r>
      <w:r>
        <w:t>eventuali chiavi tecniche richieste.</w:t>
      </w:r>
    </w:p>
    <w:p>
      <w:r>
        <w:t>Il caricamento dei valori reali resta protetto da loader, allow-list e flag disabled-by-default.</w:t>
      </w:r>
    </w:p>
    <w:p>
      <w:pPr>
        <w:pStyle w:val="Heading2"/>
        <w:keepNext/>
      </w:pPr>
      <w:r>
        <w:t>13.10 Fail-closed come principio applicativo</w:t>
      </w:r>
    </w:p>
    <w:p>
      <w:r>
        <w:t>Nel DevOps Control Plane, fail-closed significa che una configurazione incompleta o non sicura deve bloccare l’operazione.</w:t>
      </w:r>
    </w:p>
    <w:p>
      <w:r>
        <w:t>Esempi:</w:t>
      </w:r>
    </w:p>
    <w:p>
      <w:pPr>
        <w:tabs>
          <w:tab w:val="left" w:pos="720"/>
        </w:tabs>
        <w:ind w:left="720" w:hanging="360"/>
      </w:pPr>
      <w:r>
        <w:rPr>
          <w:rFonts w:ascii="Aptos" w:hAnsi="Aptos"/>
        </w:rPr>
        <w:t>•</w:t>
        <w:tab/>
      </w:r>
      <w:r>
        <w:t>ambiente sconosciuto;</w:t>
      </w:r>
    </w:p>
    <w:p>
      <w:pPr>
        <w:tabs>
          <w:tab w:val="left" w:pos="720"/>
        </w:tabs>
        <w:ind w:left="720" w:hanging="360"/>
      </w:pPr>
      <w:r>
        <w:rPr>
          <w:rFonts w:ascii="Aptos" w:hAnsi="Aptos"/>
        </w:rPr>
        <w:t>•</w:t>
        <w:tab/>
      </w:r>
      <w:r>
        <w:t>cluster sconosciuto;</w:t>
      </w:r>
    </w:p>
    <w:p>
      <w:pPr>
        <w:tabs>
          <w:tab w:val="left" w:pos="720"/>
        </w:tabs>
        <w:ind w:left="720" w:hanging="360"/>
      </w:pPr>
      <w:r>
        <w:rPr>
          <w:rFonts w:ascii="Aptos" w:hAnsi="Aptos"/>
        </w:rPr>
        <w:t>•</w:t>
        <w:tab/>
      </w:r>
      <w:r>
        <w:t>cluster disabled;</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token mancante;</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raw CA non supportata;</w:t>
      </w:r>
    </w:p>
    <w:p>
      <w:pPr>
        <w:tabs>
          <w:tab w:val="left" w:pos="720"/>
        </w:tabs>
        <w:ind w:left="720" w:hanging="360"/>
      </w:pPr>
      <w:r>
        <w:rPr>
          <w:rFonts w:ascii="Aptos" w:hAnsi="Aptos"/>
        </w:rPr>
        <w:t>•</w:t>
        <w:tab/>
      </w:r>
      <w:r>
        <w:t>kubeconfig non supportato.</w:t>
      </w:r>
    </w:p>
    <w:p>
      <w:r>
        <w:t>Questo comportamento non è un difetto. È un guardrail di sicurezza.</w:t>
      </w:r>
    </w:p>
    <w:p>
      <w:r>
        <w:t>Un errore esplicito è preferibile a un’azione eseguita nel namespace o nel cluster sbagliato.</w:t>
      </w:r>
    </w:p>
    <w:p>
      <w:pPr>
        <w:pStyle w:val="Heading2"/>
        <w:keepNext/>
      </w:pPr>
      <w:r>
        <w:t>13.11 Relazione con i test</w:t>
      </w:r>
    </w:p>
    <w:p>
      <w:r>
        <w:t>Il backend è stato validato con test unitari e test di non regressione.</w:t>
      </w:r>
    </w:p>
    <w:p>
      <w:r>
        <w:t>Esempi di aspetti coperti:</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Cluster Registry;</w:t>
      </w:r>
    </w:p>
    <w:p>
      <w:pPr>
        <w:tabs>
          <w:tab w:val="left" w:pos="720"/>
        </w:tabs>
        <w:ind w:left="720" w:hanging="360"/>
      </w:pPr>
      <w:r>
        <w:rPr>
          <w:rFonts w:ascii="Aptos" w:hAnsi="Aptos"/>
        </w:rPr>
        <w:t>•</w:t>
        <w:tab/>
      </w:r>
      <w:r>
        <w:t>EnvironmentClusterResolver;</w:t>
      </w:r>
    </w:p>
    <w:p>
      <w:pPr>
        <w:tabs>
          <w:tab w:val="left" w:pos="720"/>
        </w:tabs>
        <w:ind w:left="720" w:hanging="360"/>
      </w:pPr>
      <w:r>
        <w:rPr>
          <w:rFonts w:ascii="Aptos" w:hAnsi="Aptos"/>
        </w:rPr>
        <w:t>•</w:t>
        <w:tab/>
      </w:r>
      <w:r>
        <w:t>TechnicalRuntimeTarget;</w:t>
      </w:r>
    </w:p>
    <w:p>
      <w:pPr>
        <w:tabs>
          <w:tab w:val="left" w:pos="720"/>
        </w:tabs>
        <w:ind w:left="720" w:hanging="360"/>
      </w:pPr>
      <w:r>
        <w:rPr>
          <w:rFonts w:ascii="Aptos" w:hAnsi="Aptos"/>
        </w:rPr>
        <w:t>•</w:t>
        <w:tab/>
      </w:r>
      <w:r>
        <w:t>RuntimeClientProviderRegistry;</w:t>
      </w:r>
    </w:p>
    <w:p>
      <w:pPr>
        <w:tabs>
          <w:tab w:val="left" w:pos="720"/>
        </w:tabs>
        <w:ind w:left="720" w:hanging="360"/>
      </w:pPr>
      <w:r>
        <w:rPr>
          <w:rFonts w:ascii="Aptos" w:hAnsi="Aptos"/>
        </w:rPr>
        <w:t>•</w:t>
        <w:tab/>
      </w:r>
      <w:r>
        <w:t>provider missing fail-closed;</w:t>
      </w:r>
    </w:p>
    <w:p>
      <w:pPr>
        <w:tabs>
          <w:tab w:val="left" w:pos="720"/>
        </w:tabs>
        <w:ind w:left="720" w:hanging="360"/>
      </w:pPr>
      <w:r>
        <w:rPr>
          <w:rFonts w:ascii="Aptos" w:hAnsi="Aptos"/>
        </w:rPr>
        <w:t>•</w:t>
        <w:tab/>
      </w:r>
      <w:r>
        <w:t>provider disabled fail-closed;</w:t>
      </w:r>
    </w:p>
    <w:p>
      <w:pPr>
        <w:tabs>
          <w:tab w:val="left" w:pos="720"/>
        </w:tabs>
        <w:ind w:left="720" w:hanging="360"/>
      </w:pPr>
      <w:r>
        <w:rPr>
          <w:rFonts w:ascii="Aptos" w:hAnsi="Aptos"/>
        </w:rPr>
        <w:t>•</w:t>
        <w:tab/>
      </w:r>
      <w:r>
        <w:t>simulazione staging e production cluster;</w:t>
      </w:r>
    </w:p>
    <w:p>
      <w:pPr>
        <w:tabs>
          <w:tab w:val="left" w:pos="720"/>
        </w:tabs>
        <w:ind w:left="720" w:hanging="360"/>
      </w:pPr>
      <w:r>
        <w:rPr>
          <w:rFonts w:ascii="Aptos" w:hAnsi="Aptos"/>
        </w:rPr>
        <w:t>•</w:t>
        <w:tab/>
      </w:r>
      <w:r>
        <w:t>Secret reference model;</w:t>
      </w:r>
    </w:p>
    <w:p>
      <w:pPr>
        <w:tabs>
          <w:tab w:val="left" w:pos="720"/>
        </w:tabs>
        <w:ind w:left="720" w:hanging="360"/>
      </w:pPr>
      <w:r>
        <w:rPr>
          <w:rFonts w:ascii="Aptos" w:hAnsi="Aptos"/>
        </w:rPr>
        <w:t>•</w:t>
        <w:tab/>
      </w:r>
      <w:r>
        <w:t>factory disabled-by-default.</w:t>
      </w:r>
    </w:p>
    <w:p>
      <w:r>
        <w:t>I test più recenti rafforzano la readiness multi-cluster simulando:</w:t>
      </w:r>
    </w:p>
    <w:p>
      <w:pPr>
        <w:pStyle w:val="CodeBlock"/>
      </w:pPr>
      <w:r>
        <w:rPr>
          <w:rFonts w:ascii="Consolas" w:hAnsi="Consolas"/>
          <w:sz w:val="18"/>
        </w:rPr>
        <w:t>staging -&gt; ocp-staging-simulated</w:t>
        <w:br/>
        <w:t>production -&gt; ocp-production-simulated</w:t>
      </w:r>
    </w:p>
    <w:p>
      <w:r>
        <w:t xml:space="preserve">e verificando che non ci sia fallback verso </w:t>
      </w:r>
      <w:r>
        <w:rPr>
          <w:rFonts w:ascii="Consolas" w:hAnsi="Consolas"/>
          <w:sz w:val="18"/>
        </w:rPr>
        <w:t>ocp-dev</w:t>
      </w:r>
      <w:r>
        <w:t>.</w:t>
      </w:r>
    </w:p>
    <w:p>
      <w:pPr>
        <w:pStyle w:val="Heading2"/>
        <w:keepNext/>
      </w:pPr>
      <w:r>
        <w:t>13.12 Sintesi</w:t>
      </w:r>
    </w:p>
    <w:p>
      <w:r>
        <w:t>Il backend Go è la parte che trasforma il DevOps Control Plane da semplice dashboard a vero control plane applicativo.</w:t>
      </w:r>
    </w:p>
    <w:p>
      <w:r>
        <w:t>Le sue responsabilità principali sono:</w:t>
      </w:r>
    </w:p>
    <w:p>
      <w:pPr>
        <w:tabs>
          <w:tab w:val="left" w:pos="720"/>
        </w:tabs>
        <w:ind w:left="720" w:hanging="360"/>
      </w:pPr>
      <w:r>
        <w:rPr>
          <w:rFonts w:ascii="Aptos" w:hAnsi="Aptos"/>
        </w:rPr>
        <w:t>•</w:t>
        <w:tab/>
      </w:r>
      <w:r>
        <w:t>orchestrare workflow;</w:t>
      </w:r>
    </w:p>
    <w:p>
      <w:pPr>
        <w:tabs>
          <w:tab w:val="left" w:pos="720"/>
        </w:tabs>
        <w:ind w:left="720" w:hanging="360"/>
      </w:pPr>
      <w:r>
        <w:rPr>
          <w:rFonts w:ascii="Aptos" w:hAnsi="Aptos"/>
        </w:rPr>
        <w:t>•</w:t>
        <w:tab/>
      </w:r>
      <w:r>
        <w:t>persistere stato;</w:t>
      </w:r>
    </w:p>
    <w:p>
      <w:pPr>
        <w:tabs>
          <w:tab w:val="left" w:pos="720"/>
        </w:tabs>
        <w:ind w:left="720" w:hanging="360"/>
      </w:pPr>
      <w:r>
        <w:rPr>
          <w:rFonts w:ascii="Aptos" w:hAnsi="Aptos"/>
        </w:rPr>
        <w:t>•</w:t>
        <w:tab/>
      </w:r>
      <w:r>
        <w:t>produrre audit;</w:t>
      </w:r>
    </w:p>
    <w:p>
      <w:pPr>
        <w:tabs>
          <w:tab w:val="left" w:pos="720"/>
        </w:tabs>
        <w:ind w:left="720" w:hanging="360"/>
      </w:pPr>
      <w:r>
        <w:rPr>
          <w:rFonts w:ascii="Aptos" w:hAnsi="Aptos"/>
        </w:rPr>
        <w:t>•</w:t>
        <w:tab/>
      </w:r>
      <w:r>
        <w:t>risolvere target runtime;</w:t>
      </w:r>
    </w:p>
    <w:p>
      <w:pPr>
        <w:tabs>
          <w:tab w:val="left" w:pos="720"/>
        </w:tabs>
        <w:ind w:left="720" w:hanging="360"/>
      </w:pPr>
      <w:r>
        <w:rPr>
          <w:rFonts w:ascii="Aptos" w:hAnsi="Aptos"/>
        </w:rPr>
        <w:t>•</w:t>
        <w:tab/>
      </w:r>
      <w:r>
        <w:t>selezionare provider;</w:t>
      </w:r>
    </w:p>
    <w:p>
      <w:pPr>
        <w:tabs>
          <w:tab w:val="left" w:pos="720"/>
        </w:tabs>
        <w:ind w:left="720" w:hanging="360"/>
      </w:pPr>
      <w:r>
        <w:rPr>
          <w:rFonts w:ascii="Aptos" w:hAnsi="Aptos"/>
        </w:rPr>
        <w:t>•</w:t>
        <w:tab/>
      </w:r>
      <w:r>
        <w:t>raccogliere evidence;</w:t>
      </w:r>
    </w:p>
    <w:p>
      <w:pPr>
        <w:tabs>
          <w:tab w:val="left" w:pos="720"/>
        </w:tabs>
        <w:ind w:left="720" w:hanging="360"/>
      </w:pPr>
      <w:r>
        <w:rPr>
          <w:rFonts w:ascii="Aptos" w:hAnsi="Aptos"/>
        </w:rPr>
        <w:t>•</w:t>
        <w:tab/>
      </w:r>
      <w:r>
        <w:t>applicare guardrail;</w:t>
      </w:r>
    </w:p>
    <w:p>
      <w:pPr>
        <w:tabs>
          <w:tab w:val="left" w:pos="720"/>
        </w:tabs>
        <w:ind w:left="720" w:hanging="360"/>
      </w:pPr>
      <w:r>
        <w:rPr>
          <w:rFonts w:ascii="Aptos" w:hAnsi="Aptos"/>
        </w:rPr>
        <w:t>•</w:t>
        <w:tab/>
      </w:r>
      <w:r>
        <w:t>alimentare la UI.</w:t>
      </w:r>
    </w:p>
    <w:p>
      <w:r>
        <w:t>Grazie a questa architettura, il progetto può oggi operare sulla baseline namespace-isolated e, allo stesso tempo, essere pronto a supportare il futuro multi-cluster reale quando l’infrastruttura sarà disponibile.</w:t>
      </w:r>
    </w:p>
    <w:p>
      <w:pPr>
        <w:pStyle w:val="Heading1"/>
        <w:keepNext/>
      </w:pPr>
      <w:r>
        <w:t>14. Continuous Integration e test automatizzati</w:t>
      </w:r>
    </w:p>
    <w:p>
      <w:r>
        <w:t>La Continuous Integration, abbreviata in CI, è il processo con cui ogni modifica al codice viene sottoposta automaticamente a controlli di qualità prima di essere integrata nella baseline principale del progetto.</w:t>
      </w:r>
    </w:p>
    <w:p>
      <w:r>
        <w:t xml:space="preserve">Nel DevOps Control Plane la CI è implementata con GitHub Actions e agisce come quality gate per le pull request e per i push sul branch </w:t>
      </w:r>
      <w:r>
        <w:rPr>
          <w:rFonts w:ascii="Consolas" w:hAnsi="Consolas"/>
          <w:sz w:val="18"/>
        </w:rPr>
        <w:t>main</w:t>
      </w:r>
      <w:r>
        <w:t>.</w:t>
      </w:r>
    </w:p>
    <w:p>
      <w:r>
        <w:t>La fonte tecnica autorevole di questo capitolo è:</w:t>
      </w:r>
    </w:p>
    <w:p>
      <w:pPr>
        <w:pStyle w:val="CodeBlock"/>
      </w:pPr>
      <w:r>
        <w:rPr>
          <w:rFonts w:ascii="Consolas" w:hAnsi="Consolas"/>
          <w:sz w:val="18"/>
        </w:rPr>
        <w:t>docs/continuous-integration-and-automated-testing.md</w:t>
      </w:r>
    </w:p>
    <w:p>
      <w:r>
        <w:t>Il workflow è definito in:</w:t>
      </w:r>
    </w:p>
    <w:p>
      <w:pPr>
        <w:pStyle w:val="CodeBlock"/>
      </w:pPr>
      <w:r>
        <w:rPr>
          <w:rFonts w:ascii="Consolas" w:hAnsi="Consolas"/>
          <w:sz w:val="18"/>
        </w:rPr>
        <w:t>.github/workflows/ci.yml</w:t>
      </w:r>
    </w:p>
    <w:p>
      <w:r>
        <w:t>Una pipeline verde dimostra che il codice ha superato i controlli source-level, i test Go, i test HTTP, i controlli di concorrenza, gli integration test PostgreSQL e gli invarianti TLS coperti dalla suite. Non dimostra invece che il runtime OpenShift sia operativo e non sostituisce gli health check, i runbook o la validazione fisica multi-cluster.</w:t>
      </w:r>
    </w:p>
    <w:p>
      <w:pPr>
        <w:pStyle w:val="Heading2"/>
        <w:keepNext/>
      </w:pPr>
      <w:r>
        <w:t>14.1 Scopo della baseline CI</w:t>
      </w:r>
    </w:p>
    <w:p>
      <w:r>
        <w:t>La baseline CI ha lo scopo di intercettare regressioni prima del merge.</w:t>
      </w:r>
    </w:p>
    <w:p>
      <w:r>
        <w:t>I controlli principali sono:</w:t>
      </w:r>
    </w:p>
    <w:p>
      <w:pPr>
        <w:tabs>
          <w:tab w:val="left" w:pos="720"/>
        </w:tabs>
        <w:ind w:left="720" w:hanging="360"/>
      </w:pPr>
      <w:r>
        <w:rPr>
          <w:rFonts w:ascii="Aptos" w:hAnsi="Aptos"/>
        </w:rPr>
        <w:t>•</w:t>
        <w:tab/>
      </w:r>
      <w:r>
        <w:t>formattazione Go;</w:t>
      </w:r>
    </w:p>
    <w:p>
      <w:pPr>
        <w:tabs>
          <w:tab w:val="left" w:pos="720"/>
        </w:tabs>
        <w:ind w:left="720" w:hanging="360"/>
      </w:pPr>
      <w:r>
        <w:rPr>
          <w:rFonts w:ascii="Aptos" w:hAnsi="Aptos"/>
        </w:rPr>
        <w:t>•</w:t>
        <w:tab/>
      </w:r>
      <w:r>
        <w:t>analisi statica;</w:t>
      </w:r>
    </w:p>
    <w:p>
      <w:pPr>
        <w:tabs>
          <w:tab w:val="left" w:pos="720"/>
        </w:tabs>
        <w:ind w:left="720" w:hanging="360"/>
      </w:pPr>
      <w:r>
        <w:rPr>
          <w:rFonts w:ascii="Aptos" w:hAnsi="Aptos"/>
        </w:rPr>
        <w:t>•</w:t>
        <w:tab/>
      </w:r>
      <w:r>
        <w:t>unit test e package test;</w:t>
      </w:r>
    </w:p>
    <w:p>
      <w:pPr>
        <w:tabs>
          <w:tab w:val="left" w:pos="720"/>
        </w:tabs>
        <w:ind w:left="720" w:hanging="360"/>
      </w:pPr>
      <w:r>
        <w:rPr>
          <w:rFonts w:ascii="Aptos" w:hAnsi="Aptos"/>
        </w:rPr>
        <w:t>•</w:t>
        <w:tab/>
      </w:r>
      <w:r>
        <w:t>race detector;</w:t>
      </w:r>
    </w:p>
    <w:p>
      <w:pPr>
        <w:tabs>
          <w:tab w:val="left" w:pos="720"/>
        </w:tabs>
        <w:ind w:left="720" w:hanging="360"/>
      </w:pPr>
      <w:r>
        <w:rPr>
          <w:rFonts w:ascii="Aptos" w:hAnsi="Aptos"/>
        </w:rPr>
        <w:t>•</w:t>
        <w:tab/>
      </w:r>
      <w:r>
        <w:t>coverage atomica;</w:t>
      </w:r>
    </w:p>
    <w:p>
      <w:pPr>
        <w:tabs>
          <w:tab w:val="left" w:pos="720"/>
        </w:tabs>
        <w:ind w:left="720" w:hanging="360"/>
      </w:pPr>
      <w:r>
        <w:rPr>
          <w:rFonts w:ascii="Aptos" w:hAnsi="Aptos"/>
        </w:rPr>
        <w:t>•</w:t>
        <w:tab/>
      </w:r>
      <w:r>
        <w:t>integration test PostgreSQL;</w:t>
      </w:r>
    </w:p>
    <w:p>
      <w:pPr>
        <w:tabs>
          <w:tab w:val="left" w:pos="720"/>
        </w:tabs>
        <w:ind w:left="720" w:hanging="360"/>
      </w:pPr>
      <w:r>
        <w:rPr>
          <w:rFonts w:ascii="Aptos" w:hAnsi="Aptos"/>
        </w:rPr>
        <w:t>•</w:t>
        <w:tab/>
      </w:r>
      <w:r>
        <w:t>test HTTP end-to-end;</w:t>
      </w:r>
    </w:p>
    <w:p>
      <w:pPr>
        <w:tabs>
          <w:tab w:val="left" w:pos="720"/>
        </w:tabs>
        <w:ind w:left="720" w:hanging="360"/>
      </w:pPr>
      <w:r>
        <w:rPr>
          <w:rFonts w:ascii="Aptos" w:hAnsi="Aptos"/>
        </w:rPr>
        <w:t>•</w:t>
        <w:tab/>
      </w:r>
      <w:r>
        <w:t>concorrenza delle transizioni lifecycle;</w:t>
      </w:r>
    </w:p>
    <w:p>
      <w:pPr>
        <w:tabs>
          <w:tab w:val="left" w:pos="720"/>
        </w:tabs>
        <w:ind w:left="720" w:hanging="360"/>
      </w:pPr>
      <w:r>
        <w:rPr>
          <w:rFonts w:ascii="Aptos" w:hAnsi="Aptos"/>
        </w:rPr>
        <w:t>•</w:t>
        <w:tab/>
      </w:r>
      <w:r>
        <w:t>invarianti TLS secure-by-default.</w:t>
      </w:r>
    </w:p>
    <w:p>
      <w:r>
        <w:t>La CI integra il processo di review, ma non sostituisce la revisione umana.</w:t>
      </w:r>
    </w:p>
    <w:p>
      <w:pPr>
        <w:pStyle w:val="Heading2"/>
        <w:keepNext/>
      </w:pPr>
      <w:r>
        <w:t>14.2 Trigger del workflow</w:t>
      </w:r>
    </w:p>
    <w:p>
      <w:r>
        <w:t>Il workflow viene eseguito per:</w:t>
      </w:r>
    </w:p>
    <w:p>
      <w:pPr>
        <w:pStyle w:val="CodeBlock"/>
      </w:pPr>
      <w:r>
        <w:rPr>
          <w:rFonts w:ascii="Consolas" w:hAnsi="Consolas"/>
          <w:sz w:val="18"/>
        </w:rPr>
        <w:t>push:</w:t>
        <w:br/>
        <w:t xml:space="preserve">  branches: [main]</w:t>
        <w:br/>
        <w:t>pull_request:</w:t>
      </w:r>
    </w:p>
    <w:p>
      <w:r>
        <w:t>Questo significa che:</w:t>
      </w:r>
    </w:p>
    <w:p>
      <w:pPr>
        <w:tabs>
          <w:tab w:val="left" w:pos="720"/>
        </w:tabs>
        <w:ind w:left="720" w:hanging="360"/>
      </w:pPr>
      <w:r>
        <w:rPr>
          <w:rFonts w:ascii="Aptos" w:hAnsi="Aptos"/>
        </w:rPr>
        <w:t>•</w:t>
        <w:tab/>
      </w:r>
      <w:r>
        <w:t>ogni pull request viene validata prima del merge;</w:t>
      </w:r>
    </w:p>
    <w:p>
      <w:pPr>
        <w:tabs>
          <w:tab w:val="left" w:pos="720"/>
        </w:tabs>
        <w:ind w:left="720" w:hanging="360"/>
      </w:pPr>
      <w:r>
        <w:rPr>
          <w:rFonts w:ascii="Aptos" w:hAnsi="Aptos"/>
        </w:rPr>
        <w:t>•</w:t>
        <w:tab/>
      </w:r>
      <w:r>
        <w:t xml:space="preserve">ogni push su </w:t>
      </w:r>
      <w:r>
        <w:rPr>
          <w:rFonts w:ascii="Consolas" w:hAnsi="Consolas"/>
          <w:sz w:val="18"/>
        </w:rPr>
        <w:t>main</w:t>
      </w:r>
      <w:r>
        <w:t xml:space="preserve"> viene verificato nuovamente;</w:t>
      </w:r>
    </w:p>
    <w:p>
      <w:pPr>
        <w:tabs>
          <w:tab w:val="left" w:pos="720"/>
        </w:tabs>
        <w:ind w:left="720" w:hanging="360"/>
      </w:pPr>
      <w:r>
        <w:rPr>
          <w:rFonts w:ascii="Aptos" w:hAnsi="Aptos"/>
        </w:rPr>
        <w:t>•</w:t>
        <w:tab/>
      </w:r>
      <w:r>
        <w:t>il branch principale resta protetto da modifiche dirette non validate;</w:t>
      </w:r>
    </w:p>
    <w:p>
      <w:pPr>
        <w:tabs>
          <w:tab w:val="left" w:pos="720"/>
        </w:tabs>
        <w:ind w:left="720" w:hanging="360"/>
      </w:pPr>
      <w:r>
        <w:rPr>
          <w:rFonts w:ascii="Aptos" w:hAnsi="Aptos"/>
        </w:rPr>
        <w:t>•</w:t>
        <w:tab/>
      </w:r>
      <w:r>
        <w:t xml:space="preserve">il required status check </w:t>
      </w:r>
      <w:r>
        <w:rPr>
          <w:rFonts w:ascii="Consolas" w:hAnsi="Consolas"/>
          <w:sz w:val="18"/>
        </w:rPr>
        <w:t>test</w:t>
      </w:r>
      <w:r>
        <w:t xml:space="preserve"> deve completarsi con successo.</w:t>
      </w:r>
    </w:p>
    <w:p>
      <w:r>
        <w:t xml:space="preserve">Le repository rules richiedono che le modifiche a </w:t>
      </w:r>
      <w:r>
        <w:rPr>
          <w:rFonts w:ascii="Consolas" w:hAnsi="Consolas"/>
          <w:sz w:val="18"/>
        </w:rPr>
        <w:t>main</w:t>
      </w:r>
      <w:r>
        <w:t xml:space="preserve"> passino attraverso una pull request.</w:t>
      </w:r>
    </w:p>
    <w:p>
      <w:pPr>
        <w:pStyle w:val="Heading2"/>
        <w:keepNext/>
      </w:pPr>
      <w:r>
        <w:t>14.3 Runner e toolchain</w:t>
      </w:r>
    </w:p>
    <w:p>
      <w:r>
        <w:t>Il job CI viene eseguito su:</w:t>
      </w:r>
    </w:p>
    <w:p>
      <w:pPr>
        <w:pStyle w:val="CodeBlock"/>
      </w:pPr>
      <w:r>
        <w:rPr>
          <w:rFonts w:ascii="Consolas" w:hAnsi="Consolas"/>
          <w:sz w:val="18"/>
        </w:rPr>
        <w:t>ubuntu-latest</w:t>
      </w:r>
    </w:p>
    <w:p>
      <w:r>
        <w:t>La toolchain Go è:</w:t>
      </w:r>
    </w:p>
    <w:p>
      <w:pPr>
        <w:pStyle w:val="CodeBlock"/>
      </w:pPr>
      <w:r>
        <w:rPr>
          <w:rFonts w:ascii="Consolas" w:hAnsi="Consolas"/>
          <w:sz w:val="18"/>
        </w:rPr>
        <w:t>Go 1.22</w:t>
      </w:r>
    </w:p>
    <w:p>
      <w:r>
        <w:t>Il setup abilita la cache delle dipendenze per ridurre i tempi delle esecuzioni successive.</w:t>
      </w:r>
    </w:p>
    <w:p>
      <w:pPr>
        <w:pStyle w:val="Heading2"/>
        <w:keepNext/>
      </w:pPr>
      <w:r>
        <w:t>14.4 Formatting gate</w:t>
      </w:r>
    </w:p>
    <w:p>
      <w:r>
        <w:t xml:space="preserve">Il primo quality gate applicativo verifica la formattazione con </w:t>
      </w:r>
      <w:r>
        <w:rPr>
          <w:rFonts w:ascii="Consolas" w:hAnsi="Consolas"/>
          <w:sz w:val="18"/>
        </w:rPr>
        <w:t>gofmt</w:t>
      </w:r>
      <w:r>
        <w:t>.</w:t>
      </w:r>
    </w:p>
    <w:p>
      <w:r>
        <w:t>Il workflow esegue una logica equivalente a:</w:t>
      </w:r>
    </w:p>
    <w:p>
      <w:pPr>
        <w:pStyle w:val="CodeBlock"/>
      </w:pPr>
      <w:r>
        <w:rPr>
          <w:rFonts w:ascii="Consolas" w:hAnsi="Consolas"/>
          <w:sz w:val="18"/>
        </w:rPr>
        <w:t>unformatted="$(gofmt -l .)"</w:t>
        <w:br/>
        <w:t>if [ -n "$unformatted" ]; then</w:t>
        <w:br/>
        <w:t xml:space="preserve">  echo "The following files are not gofmt-clean:"</w:t>
        <w:br/>
        <w:t xml:space="preserve">  echo "$unformatted"</w:t>
        <w:br/>
        <w:t xml:space="preserve">  exit 1</w:t>
        <w:br/>
        <w:t>fi</w:t>
      </w:r>
    </w:p>
    <w:p>
      <w:r>
        <w:t>Se uno o più file non sono formattati correttamente, il job fallisce e la pull request non può soddisfare il required check.</w:t>
      </w:r>
    </w:p>
    <w:p>
      <w:r>
        <w:t>Il comando locale equivalente è:</w:t>
      </w:r>
    </w:p>
    <w:p>
      <w:pPr>
        <w:pStyle w:val="CodeBlock"/>
      </w:pPr>
      <w:r>
        <w:rPr>
          <w:rFonts w:ascii="Consolas" w:hAnsi="Consolas"/>
          <w:sz w:val="18"/>
        </w:rPr>
        <w:t>gofmt -l .</w:t>
      </w:r>
    </w:p>
    <w:p>
      <w:r>
        <w:t>Il risultato atteso è nessun output.</w:t>
      </w:r>
    </w:p>
    <w:p>
      <w:pPr>
        <w:pStyle w:val="Heading2"/>
        <w:keepNext/>
      </w:pPr>
      <w:r>
        <w:t>14.5 Analisi statica con go vet</w:t>
      </w:r>
    </w:p>
    <w:p>
      <w:r>
        <w:t>La pipeline esegue:</w:t>
      </w:r>
    </w:p>
    <w:p>
      <w:pPr>
        <w:pStyle w:val="CodeBlock"/>
      </w:pPr>
      <w:r>
        <w:rPr>
          <w:rFonts w:ascii="Consolas" w:hAnsi="Consolas"/>
          <w:sz w:val="18"/>
        </w:rPr>
        <w:t>go vet ./...</w:t>
      </w:r>
    </w:p>
    <w:p>
      <w:r>
        <w:rPr>
          <w:rFonts w:ascii="Consolas" w:hAnsi="Consolas"/>
          <w:sz w:val="18"/>
        </w:rPr>
        <w:t>go vet</w:t>
      </w:r>
      <w:r>
        <w:t xml:space="preserve"> analizza tutti i package Go e segnala costrutti sospetti o problemi di correttezza che possono non essere rilevati dal compilatore.</w:t>
      </w:r>
    </w:p>
    <w:p>
      <w:r>
        <w:t xml:space="preserve">Il completamento positivo di </w:t>
      </w:r>
      <w:r>
        <w:rPr>
          <w:rFonts w:ascii="Consolas" w:hAnsi="Consolas"/>
          <w:sz w:val="18"/>
        </w:rPr>
        <w:t>go vet</w:t>
      </w:r>
      <w:r>
        <w:t xml:space="preserve"> è obbligatorio per il superamento del job CI.</w:t>
      </w:r>
    </w:p>
    <w:p>
      <w:pPr>
        <w:pStyle w:val="Heading2"/>
        <w:keepNext/>
      </w:pPr>
      <w:r>
        <w:t>14.6 Unit test, race detector e coverage</w:t>
      </w:r>
    </w:p>
    <w:p>
      <w:r>
        <w:t>La suite principale viene eseguita con:</w:t>
      </w:r>
    </w:p>
    <w:p>
      <w:pPr>
        <w:pStyle w:val="CodeBlock"/>
      </w:pPr>
      <w:r>
        <w:rPr>
          <w:rFonts w:ascii="Consolas" w:hAnsi="Consolas"/>
          <w:sz w:val="18"/>
        </w:rPr>
        <w:t>go test ./... -race -covermode=atomic -coverprofile=coverage.out</w:t>
      </w:r>
    </w:p>
    <w:p>
      <w:r>
        <w:t>Questo comando combina tre controlli.</w:t>
      </w:r>
    </w:p>
    <w:p>
      <w:pPr>
        <w:pStyle w:val="Heading3"/>
        <w:keepNext/>
      </w:pPr>
      <w:r>
        <w:t>14.6.1 Unit test e package test</w:t>
      </w:r>
    </w:p>
    <w:p>
      <w:r>
        <w:t xml:space="preserve">Vengono eseguiti tutti i test standard del repository, esclusi quelli che richiedono il build tag </w:t>
      </w:r>
      <w:r>
        <w:rPr>
          <w:rFonts w:ascii="Consolas" w:hAnsi="Consolas"/>
          <w:sz w:val="18"/>
        </w:rPr>
        <w:t>integration</w:t>
      </w:r>
      <w:r>
        <w:t>.</w:t>
      </w:r>
    </w:p>
    <w:p>
      <w:r>
        <w:t>La separazione mantiene la suite principale veloce e indipendente dalla disponibilità di un database esterno.</w:t>
      </w:r>
    </w:p>
    <w:p>
      <w:pPr>
        <w:pStyle w:val="Heading3"/>
        <w:keepNext/>
      </w:pPr>
      <w:r>
        <w:t>14.6.2 Race detector</w:t>
      </w:r>
    </w:p>
    <w:p>
      <w:r>
        <w:t xml:space="preserve">L'opzione </w:t>
      </w:r>
      <w:r>
        <w:rPr>
          <w:rFonts w:ascii="Consolas" w:hAnsi="Consolas"/>
          <w:sz w:val="18"/>
        </w:rPr>
        <w:t>-race</w:t>
      </w:r>
      <w:r>
        <w:t xml:space="preserve"> abilita il race detector di Go.</w:t>
      </w:r>
    </w:p>
    <w:p>
      <w:r>
        <w:t>Il controllo cerca accessi concorrenti non sicuri alla memoria del processo durante l'esecuzione dei test.</w:t>
      </w:r>
    </w:p>
    <w:p>
      <w:r>
        <w:t>Questo controllo è complementare al test di concorrenza PostgreSQL: il race detector verifica la memoria del processo, mentre il test database verifica l'atomicità delle transizioni tra transazioni concorrenti.</w:t>
      </w:r>
    </w:p>
    <w:p>
      <w:pPr>
        <w:pStyle w:val="Heading3"/>
        <w:keepNext/>
      </w:pPr>
      <w:r>
        <w:t>14.6.3 Coverage atomica</w:t>
      </w:r>
    </w:p>
    <w:p>
      <w:r>
        <w:t>La coverage viene prodotta con:</w:t>
      </w:r>
    </w:p>
    <w:p>
      <w:pPr>
        <w:pStyle w:val="CodeBlock"/>
      </w:pPr>
      <w:r>
        <w:rPr>
          <w:rFonts w:ascii="Consolas" w:hAnsi="Consolas"/>
          <w:sz w:val="18"/>
        </w:rPr>
        <w:t>-covermode=atomic</w:t>
        <w:br/>
        <w:t>-coverprofile=coverage.out</w:t>
      </w:r>
    </w:p>
    <w:p>
      <w:r>
        <w:t>La modalità atomica è adatta all'esecuzione concorrente e al race detector.</w:t>
      </w:r>
    </w:p>
    <w:p>
      <w:r>
        <w:t xml:space="preserve">Il file </w:t>
      </w:r>
      <w:r>
        <w:rPr>
          <w:rFonts w:ascii="Consolas" w:hAnsi="Consolas"/>
          <w:sz w:val="18"/>
        </w:rPr>
        <w:t>coverage.out</w:t>
      </w:r>
      <w:r>
        <w:t xml:space="preserve"> viene caricato come artifact GitHub Actions con nome:</w:t>
      </w:r>
    </w:p>
    <w:p>
      <w:pPr>
        <w:pStyle w:val="CodeBlock"/>
      </w:pPr>
      <w:r>
        <w:rPr>
          <w:rFonts w:ascii="Consolas" w:hAnsi="Consolas"/>
          <w:sz w:val="18"/>
        </w:rPr>
        <w:t>coverage</w:t>
      </w:r>
    </w:p>
    <w:p>
      <w:r>
        <w:t>La pipeline conserva il report, ma non applica ancora una soglia minima obbligatoria di coverage.</w:t>
      </w:r>
    </w:p>
    <w:p>
      <w:pPr>
        <w:pStyle w:val="Heading2"/>
        <w:keepNext/>
      </w:pPr>
      <w:r>
        <w:t>14.7 PostgreSQL disposable nella CI</w:t>
      </w:r>
    </w:p>
    <w:p>
      <w:r>
        <w:t>Il workflow avvia un service container PostgreSQL 16 nuovo per ogni run.</w:t>
      </w:r>
    </w:p>
    <w:p>
      <w:r>
        <w:t>Configurazione esclusivamente CI:</w:t>
      </w:r>
    </w:p>
    <w:p>
      <w:pPr>
        <w:pStyle w:val="CodeBlock"/>
      </w:pPr>
      <w:r>
        <w:rPr>
          <w:rFonts w:ascii="Consolas" w:hAnsi="Consolas"/>
          <w:sz w:val="18"/>
        </w:rPr>
        <w:t>POSTGRES_USER=dcp</w:t>
        <w:br/>
        <w:t>POSTGRES_PASSWORD=dcp</w:t>
        <w:br/>
        <w:t>POSTGRES_DB=dcp_test</w:t>
      </w:r>
    </w:p>
    <w:p>
      <w:r>
        <w:t>URL di test:</w:t>
      </w:r>
    </w:p>
    <w:p>
      <w:pPr>
        <w:pStyle w:val="CodeBlock"/>
      </w:pPr>
      <w:r>
        <w:rPr>
          <w:rFonts w:ascii="Consolas" w:hAnsi="Consolas"/>
          <w:sz w:val="18"/>
        </w:rPr>
        <w:t>TEST_DATABASE_URL=postgres://dcp:dcp@localhost:5432/dcp_test?sslmode=disable</w:t>
      </w:r>
    </w:p>
    <w:p>
      <w:r>
        <w:t>Queste sono credenziali effimere del container isolato di GitHub Actions. Non sono credenziali runtime, OpenShift o production.</w:t>
      </w:r>
    </w:p>
    <w:p>
      <w:r>
        <w:t>Lo stato del database viene verificato con:</w:t>
      </w:r>
    </w:p>
    <w:p>
      <w:pPr>
        <w:pStyle w:val="CodeBlock"/>
      </w:pPr>
      <w:r>
        <w:rPr>
          <w:rFonts w:ascii="Consolas" w:hAnsi="Consolas"/>
          <w:sz w:val="18"/>
        </w:rPr>
        <w:t>pg_isready -U dcp</w:t>
      </w:r>
    </w:p>
    <w:p>
      <w:pPr>
        <w:pStyle w:val="Heading2"/>
        <w:keepNext/>
      </w:pPr>
      <w:r>
        <w:t>14.8 Integration test PostgreSQL</w:t>
      </w:r>
    </w:p>
    <w:p>
      <w:r>
        <w:t>Gli integration test database vengono eseguiti separatamente:</w:t>
      </w:r>
    </w:p>
    <w:p>
      <w:pPr>
        <w:pStyle w:val="CodeBlock"/>
      </w:pPr>
      <w:r>
        <w:rPr>
          <w:rFonts w:ascii="Consolas" w:hAnsi="Consolas"/>
          <w:sz w:val="18"/>
        </w:rPr>
        <w:t>go test -tags=integration ./internal/database/... -run Integration -v</w:t>
      </w:r>
    </w:p>
    <w:p>
      <w:r>
        <w:t>La fonte principale è:</w:t>
      </w:r>
    </w:p>
    <w:p>
      <w:pPr>
        <w:pStyle w:val="CodeBlock"/>
      </w:pPr>
      <w:r>
        <w:rPr>
          <w:rFonts w:ascii="Consolas" w:hAnsi="Consolas"/>
          <w:sz w:val="18"/>
        </w:rPr>
        <w:t>internal/database/change_repository_integration_test.go</w:t>
      </w:r>
    </w:p>
    <w:p>
      <w:r>
        <w:t>La copertura include:</w:t>
      </w:r>
    </w:p>
    <w:p>
      <w:pPr>
        <w:tabs>
          <w:tab w:val="left" w:pos="720"/>
        </w:tabs>
        <w:ind w:left="720" w:hanging="360"/>
      </w:pPr>
      <w:r>
        <w:rPr>
          <w:rFonts w:ascii="Aptos" w:hAnsi="Aptos"/>
        </w:rPr>
        <w:t>•</w:t>
        <w:tab/>
      </w:r>
      <w:r>
        <w:t>lifecycle completo di una ChangeRequest su PostgreSQL reale;</w:t>
      </w:r>
    </w:p>
    <w:p>
      <w:pPr>
        <w:tabs>
          <w:tab w:val="left" w:pos="720"/>
        </w:tabs>
        <w:ind w:left="720" w:hanging="360"/>
      </w:pPr>
      <w:r>
        <w:rPr>
          <w:rFonts w:ascii="Aptos" w:hAnsi="Aptos"/>
        </w:rPr>
        <w:t>•</w:t>
        <w:tab/>
      </w:r>
      <w:r>
        <w:t>persistenza delle transizioni;</w:t>
      </w:r>
    </w:p>
    <w:p>
      <w:pPr>
        <w:tabs>
          <w:tab w:val="left" w:pos="720"/>
        </w:tabs>
        <w:ind w:left="720" w:hanging="360"/>
      </w:pPr>
      <w:r>
        <w:rPr>
          <w:rFonts w:ascii="Aptos" w:hAnsi="Aptos"/>
        </w:rPr>
        <w:t>•</w:t>
        <w:tab/>
      </w:r>
      <w:r>
        <w:t>rifiuto delle transizioni lifecycle non valide;</w:t>
      </w:r>
    </w:p>
    <w:p>
      <w:pPr>
        <w:tabs>
          <w:tab w:val="left" w:pos="720"/>
        </w:tabs>
        <w:ind w:left="720" w:hanging="360"/>
      </w:pPr>
      <w:r>
        <w:rPr>
          <w:rFonts w:ascii="Aptos" w:hAnsi="Aptos"/>
        </w:rPr>
        <w:t>•</w:t>
        <w:tab/>
      </w:r>
      <w:r>
        <w:t>comportamento del repository sul motore PostgreSQL effettivo.</w:t>
      </w:r>
    </w:p>
    <w:p>
      <w:r>
        <w:t xml:space="preserve">Il build tag </w:t>
      </w:r>
      <w:r>
        <w:rPr>
          <w:rFonts w:ascii="Consolas" w:hAnsi="Consolas"/>
          <w:sz w:val="18"/>
        </w:rPr>
        <w:t>integration</w:t>
      </w:r>
      <w:r>
        <w:t xml:space="preserve"> evita che questi test dipendano implicitamente da un database durante le normali esecuzioni locali.</w:t>
      </w:r>
    </w:p>
    <w:p>
      <w:pPr>
        <w:pStyle w:val="Heading2"/>
        <w:keepNext/>
      </w:pPr>
      <w:r>
        <w:t>14.9 Test HTTP end-to-end</w:t>
      </w:r>
    </w:p>
    <w:p>
      <w:r>
        <w:t>La baseline include test HTTP che attraversano handler, middleware, routing, autorizzazione, validazione delle richieste e service layer.</w:t>
      </w:r>
    </w:p>
    <w:p>
      <w:pPr>
        <w:pStyle w:val="Heading3"/>
        <w:keepNext/>
      </w:pPr>
      <w:r>
        <w:t>14.9.1 Health e readiness</w:t>
      </w:r>
    </w:p>
    <w:p>
      <w:r>
        <w:t>Fonte:</w:t>
      </w:r>
    </w:p>
    <w:p>
      <w:pPr>
        <w:pStyle w:val="CodeBlock"/>
      </w:pPr>
      <w:r>
        <w:rPr>
          <w:rFonts w:ascii="Consolas" w:hAnsi="Consolas"/>
          <w:sz w:val="18"/>
        </w:rPr>
        <w:t>internal/api/health_handlers_test.go</w:t>
      </w:r>
    </w:p>
    <w:p>
      <w:r>
        <w:t>Test principali:</w:t>
      </w:r>
    </w:p>
    <w:p>
      <w:pPr>
        <w:pStyle w:val="CodeBlock"/>
      </w:pPr>
      <w:r>
        <w:rPr>
          <w:rFonts w:ascii="Consolas" w:hAnsi="Consolas"/>
          <w:sz w:val="18"/>
        </w:rPr>
        <w:t>TestHealthzEndpoint</w:t>
        <w:br/>
        <w:t>TestReadyzWhenDatabaseHealthy</w:t>
        <w:br/>
        <w:t>TestReadyzWhenDatabaseDown</w:t>
      </w:r>
    </w:p>
    <w:p>
      <w:r>
        <w:t>Questi test verificano sia il contratto HTTP sia la dipendenza della readiness dalla salute del database.</w:t>
      </w:r>
    </w:p>
    <w:p>
      <w:pPr>
        <w:pStyle w:val="Heading3"/>
        <w:keepNext/>
      </w:pPr>
      <w:r>
        <w:t>14.9.2 API ChangeRequest autenticata</w:t>
      </w:r>
    </w:p>
    <w:p>
      <w:r>
        <w:t>Fonte:</w:t>
      </w:r>
    </w:p>
    <w:p>
      <w:pPr>
        <w:pStyle w:val="CodeBlock"/>
      </w:pPr>
      <w:r>
        <w:rPr>
          <w:rFonts w:ascii="Consolas" w:hAnsi="Consolas"/>
          <w:sz w:val="18"/>
        </w:rPr>
        <w:t>internal/api/change_handlers_test.go</w:t>
      </w:r>
    </w:p>
    <w:p>
      <w:r>
        <w:t>Gli scenari coperti includono:</w:t>
      </w:r>
    </w:p>
    <w:p>
      <w:pPr>
        <w:tabs>
          <w:tab w:val="left" w:pos="720"/>
        </w:tabs>
        <w:ind w:left="720" w:hanging="360"/>
      </w:pPr>
      <w:r>
        <w:rPr>
          <w:rFonts w:ascii="Aptos" w:hAnsi="Aptos"/>
        </w:rPr>
        <w:t>•</w:t>
        <w:tab/>
      </w:r>
      <w:r>
        <w:t>lettura autenticata da parte di un viewer;</w:t>
      </w:r>
    </w:p>
    <w:p>
      <w:pPr>
        <w:tabs>
          <w:tab w:val="left" w:pos="720"/>
        </w:tabs>
        <w:ind w:left="720" w:hanging="360"/>
      </w:pPr>
      <w:r>
        <w:rPr>
          <w:rFonts w:ascii="Aptos" w:hAnsi="Aptos"/>
        </w:rPr>
        <w:t>•</w:t>
        <w:tab/>
      </w:r>
      <w:r>
        <w:t>autenticazione obbligatoria;</w:t>
      </w:r>
    </w:p>
    <w:p>
      <w:pPr>
        <w:tabs>
          <w:tab w:val="left" w:pos="720"/>
        </w:tabs>
        <w:ind w:left="720" w:hanging="360"/>
      </w:pPr>
      <w:r>
        <w:rPr>
          <w:rFonts w:ascii="Aptos" w:hAnsi="Aptos"/>
        </w:rPr>
        <w:t>•</w:t>
        <w:tab/>
      </w:r>
      <w:r>
        <w:t>operazione mutativa negata al viewer;</w:t>
      </w:r>
    </w:p>
    <w:p>
      <w:pPr>
        <w:tabs>
          <w:tab w:val="left" w:pos="720"/>
        </w:tabs>
        <w:ind w:left="720" w:hanging="360"/>
      </w:pPr>
      <w:r>
        <w:rPr>
          <w:rFonts w:ascii="Aptos" w:hAnsi="Aptos"/>
        </w:rPr>
        <w:t>•</w:t>
        <w:tab/>
      </w:r>
      <w:r>
        <w:t>creazione consentita all'operator;</w:t>
      </w:r>
    </w:p>
    <w:p>
      <w:pPr>
        <w:tabs>
          <w:tab w:val="left" w:pos="720"/>
        </w:tabs>
        <w:ind w:left="720" w:hanging="360"/>
      </w:pPr>
      <w:r>
        <w:rPr>
          <w:rFonts w:ascii="Aptos" w:hAnsi="Aptos"/>
        </w:rPr>
        <w:t>•</w:t>
        <w:tab/>
      </w:r>
      <w:r>
        <w:t>JSON malformato;</w:t>
      </w:r>
    </w:p>
    <w:p>
      <w:pPr>
        <w:tabs>
          <w:tab w:val="left" w:pos="720"/>
        </w:tabs>
        <w:ind w:left="720" w:hanging="360"/>
      </w:pPr>
      <w:r>
        <w:rPr>
          <w:rFonts w:ascii="Aptos" w:hAnsi="Aptos"/>
        </w:rPr>
        <w:t>•</w:t>
        <w:tab/>
      </w:r>
      <w:r>
        <w:t>errore di validazione del dominio.</w:t>
      </w:r>
    </w:p>
    <w:p>
      <w:pPr>
        <w:pStyle w:val="Heading3"/>
        <w:keepNext/>
      </w:pPr>
      <w:r>
        <w:t>14.9.3 Route lifecycle</w:t>
      </w:r>
    </w:p>
    <w:p>
      <w:r>
        <w:t>Fonte:</w:t>
      </w:r>
    </w:p>
    <w:p>
      <w:pPr>
        <w:pStyle w:val="CodeBlock"/>
      </w:pPr>
      <w:r>
        <w:rPr>
          <w:rFonts w:ascii="Consolas" w:hAnsi="Consolas"/>
          <w:sz w:val="18"/>
        </w:rPr>
        <w:t>internal/api/change_lifecycle_handlers_test.go</w:t>
      </w:r>
    </w:p>
    <w:p>
      <w:r>
        <w:t>Gli scenari coperti includono:</w:t>
      </w:r>
    </w:p>
    <w:p>
      <w:pPr>
        <w:tabs>
          <w:tab w:val="left" w:pos="720"/>
        </w:tabs>
        <w:ind w:left="720" w:hanging="360"/>
      </w:pPr>
      <w:r>
        <w:rPr>
          <w:rFonts w:ascii="Aptos" w:hAnsi="Aptos"/>
        </w:rPr>
        <w:t>•</w:t>
        <w:tab/>
      </w:r>
      <w:r>
        <w:t>approvazione consentita all'approver;</w:t>
      </w:r>
    </w:p>
    <w:p>
      <w:pPr>
        <w:tabs>
          <w:tab w:val="left" w:pos="720"/>
        </w:tabs>
        <w:ind w:left="720" w:hanging="360"/>
      </w:pPr>
      <w:r>
        <w:rPr>
          <w:rFonts w:ascii="Aptos" w:hAnsi="Aptos"/>
        </w:rPr>
        <w:t>•</w:t>
        <w:tab/>
      </w:r>
      <w:r>
        <w:t>approvazione negata al viewer;</w:t>
      </w:r>
    </w:p>
    <w:p>
      <w:pPr>
        <w:tabs>
          <w:tab w:val="left" w:pos="720"/>
        </w:tabs>
        <w:ind w:left="720" w:hanging="360"/>
      </w:pPr>
      <w:r>
        <w:rPr>
          <w:rFonts w:ascii="Aptos" w:hAnsi="Aptos"/>
        </w:rPr>
        <w:t>•</w:t>
        <w:tab/>
      </w:r>
      <w:r>
        <w:t>transizione non valida;</w:t>
      </w:r>
    </w:p>
    <w:p>
      <w:pPr>
        <w:tabs>
          <w:tab w:val="left" w:pos="720"/>
        </w:tabs>
        <w:ind w:left="720" w:hanging="360"/>
      </w:pPr>
      <w:r>
        <w:rPr>
          <w:rFonts w:ascii="Aptos" w:hAnsi="Aptos"/>
        </w:rPr>
        <w:t>•</w:t>
        <w:tab/>
      </w:r>
      <w:r>
        <w:t>actor lifecycle mancante.</w:t>
      </w:r>
    </w:p>
    <w:p>
      <w:r>
        <w:t>La suite continua inoltre a eseguire i test esistenti su middleware AuthN/AuthZ, visibilità delle azioni tecniche, dashboard environment-aware ed evidence Tekton.</w:t>
      </w:r>
    </w:p>
    <w:p>
      <w:pPr>
        <w:pStyle w:val="Heading2"/>
        <w:keepNext/>
      </w:pPr>
      <w:r>
        <w:t>14.10 Invariante di concorrenza lifecycle</w:t>
      </w:r>
    </w:p>
    <w:p>
      <w:r>
        <w:t>Le transizioni lifecycle concorrenti richiedono serializzazione a livello database.</w:t>
      </w:r>
    </w:p>
    <w:p>
      <w:r>
        <w:t>Il repository usa:</w:t>
      </w:r>
    </w:p>
    <w:p>
      <w:pPr>
        <w:pStyle w:val="CodeBlock"/>
      </w:pPr>
      <w:r>
        <w:rPr>
          <w:rFonts w:ascii="Consolas" w:hAnsi="Consolas"/>
          <w:sz w:val="18"/>
        </w:rPr>
        <w:t>SELECT ... FOR UPDATE</w:t>
      </w:r>
    </w:p>
    <w:p>
      <w:r>
        <w:t>nel percorso di transizione.</w:t>
      </w:r>
    </w:p>
    <w:p>
      <w:r>
        <w:t>Implementazione:</w:t>
      </w:r>
    </w:p>
    <w:p>
      <w:pPr>
        <w:pStyle w:val="CodeBlock"/>
      </w:pPr>
      <w:r>
        <w:rPr>
          <w:rFonts w:ascii="Consolas" w:hAnsi="Consolas"/>
          <w:sz w:val="18"/>
        </w:rPr>
        <w:t>internal/database/change_repository.go</w:t>
      </w:r>
    </w:p>
    <w:p>
      <w:r>
        <w:t>Test:</w:t>
      </w:r>
    </w:p>
    <w:p>
      <w:pPr>
        <w:pStyle w:val="CodeBlock"/>
      </w:pPr>
      <w:r>
        <w:rPr>
          <w:rFonts w:ascii="Consolas" w:hAnsi="Consolas"/>
          <w:sz w:val="18"/>
        </w:rPr>
        <w:t>internal/database/change_repository_concurrency_test.go</w:t>
      </w:r>
    </w:p>
    <w:p>
      <w:r>
        <w:t>Invariante principale:</w:t>
      </w:r>
    </w:p>
    <w:p>
      <w:pPr>
        <w:pStyle w:val="CodeBlock"/>
      </w:pPr>
      <w:r>
        <w:rPr>
          <w:rFonts w:ascii="Consolas" w:hAnsi="Consolas"/>
          <w:sz w:val="18"/>
        </w:rPr>
        <w:t>TestConcurrentApproveOnlyOneWins</w:t>
      </w:r>
    </w:p>
    <w:p>
      <w:r>
        <w:t>Il test invia approvazioni concorrenti sulla stessa ChangeRequest e verifica che una sola possa completarsi con successo.</w:t>
      </w:r>
    </w:p>
    <w:p>
      <w:r>
        <w:t>Questo impedisce che transazioni diverse leggano lo stesso stato iniziale e applichino entrambe una transizione incompatibile.</w:t>
      </w:r>
    </w:p>
    <w:p>
      <w:pPr>
        <w:pStyle w:val="Heading2"/>
        <w:keepNext/>
      </w:pPr>
      <w:r>
        <w:t>14.11 TLS secure-by-default</w:t>
      </w:r>
    </w:p>
    <w:p>
      <w:r>
        <w:t>La suite protegge esplicitamente l'invariante secondo cui la verifica dei certificati TLS deve essere attiva per default.</w:t>
      </w:r>
    </w:p>
    <w:p>
      <w:r>
        <w:t>La modalità insecure è consentita solo tramite opt-in esplicito.</w:t>
      </w:r>
    </w:p>
    <w:p>
      <w:pPr>
        <w:pStyle w:val="Heading3"/>
        <w:keepNext/>
      </w:pPr>
      <w:r>
        <w:t>14.11.1 Default di configurazione</w:t>
      </w:r>
    </w:p>
    <w:p>
      <w:r>
        <w:t>Fonte:</w:t>
      </w:r>
    </w:p>
    <w:p>
      <w:pPr>
        <w:pStyle w:val="CodeBlock"/>
      </w:pPr>
      <w:r>
        <w:rPr>
          <w:rFonts w:ascii="Consolas" w:hAnsi="Consolas"/>
          <w:sz w:val="18"/>
        </w:rPr>
        <w:t>internal/config/tls_defaults_test.go</w:t>
      </w:r>
    </w:p>
    <w:p>
      <w:r>
        <w:t>Test:</w:t>
      </w:r>
    </w:p>
    <w:p>
      <w:pPr>
        <w:pStyle w:val="CodeBlock"/>
      </w:pPr>
      <w:r>
        <w:rPr>
          <w:rFonts w:ascii="Consolas" w:hAnsi="Consolas"/>
          <w:sz w:val="18"/>
        </w:rPr>
        <w:t>TestLoadDefaultsInsecureTLSFlagsToFalse</w:t>
        <w:br/>
        <w:t>TestLoadParsesInsecureTLSFlagsWhenExplicitlyEnabled</w:t>
      </w:r>
    </w:p>
    <w:p>
      <w:r>
        <w:t>Variabili coperte:</w:t>
      </w:r>
    </w:p>
    <w:p>
      <w:pPr>
        <w:pStyle w:val="CodeBlock"/>
      </w:pPr>
      <w:r>
        <w:rPr>
          <w:rFonts w:ascii="Consolas" w:hAnsi="Consolas"/>
          <w:sz w:val="18"/>
        </w:rPr>
        <w:t>ARGOCD_INSECURE_TLS</w:t>
        <w:br/>
        <w:t>GITLAB_INSECURE_TLS</w:t>
        <w:br/>
        <w:t>KUBERNETES_INSECURE_TLS</w:t>
      </w:r>
    </w:p>
    <w:p>
      <w:r>
        <w:t xml:space="preserve">In assenza di configurazione esplicita, i flag insecure devono restare </w:t>
      </w:r>
      <w:r>
        <w:rPr>
          <w:rFonts w:ascii="Consolas" w:hAnsi="Consolas"/>
          <w:sz w:val="18"/>
        </w:rPr>
        <w:t>false</w:t>
      </w:r>
      <w:r>
        <w:t>.</w:t>
      </w:r>
    </w:p>
    <w:p>
      <w:pPr>
        <w:pStyle w:val="Heading3"/>
        <w:keepNext/>
      </w:pPr>
      <w:r>
        <w:t>14.11.2 Adapter runtime</w:t>
      </w:r>
    </w:p>
    <w:p>
      <w:r>
        <w:t>Sono coperti:</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GitLab;</w:t>
      </w:r>
    </w:p>
    <w:p>
      <w:pPr>
        <w:tabs>
          <w:tab w:val="left" w:pos="720"/>
        </w:tabs>
        <w:ind w:left="720" w:hanging="360"/>
      </w:pPr>
      <w:r>
        <w:rPr>
          <w:rFonts w:ascii="Aptos" w:hAnsi="Aptos"/>
        </w:rPr>
        <w:t>•</w:t>
        <w:tab/>
      </w:r>
      <w:r>
        <w:t>Kubernetes;</w:t>
      </w:r>
    </w:p>
    <w:p>
      <w:pPr>
        <w:tabs>
          <w:tab w:val="left" w:pos="720"/>
        </w:tabs>
        <w:ind w:left="720" w:hanging="360"/>
      </w:pPr>
      <w:r>
        <w:rPr>
          <w:rFonts w:ascii="Aptos" w:hAnsi="Aptos"/>
        </w:rPr>
        <w:t>•</w:t>
        <w:tab/>
      </w:r>
      <w:r>
        <w:t>Tekton.</w:t>
      </w:r>
    </w:p>
    <w:p>
      <w:r>
        <w:t>Per ogni adapter vengono verificati:</w:t>
      </w:r>
    </w:p>
    <w:p>
      <w:pPr>
        <w:pStyle w:val="CodeBlock"/>
      </w:pPr>
      <w:r>
        <w:rPr>
          <w:rFonts w:ascii="Consolas" w:hAnsi="Consolas"/>
          <w:sz w:val="18"/>
        </w:rPr>
        <w:t>TestNewVerifiesTLSByDefault</w:t>
        <w:br/>
        <w:t>TestNewDisablesTLSVerificationOnlyWhenRequested</w:t>
      </w:r>
    </w:p>
    <w:p>
      <w:r>
        <w:t>L'invariante è:</w:t>
      </w:r>
    </w:p>
    <w:p>
      <w:pPr>
        <w:pStyle w:val="CodeBlock"/>
      </w:pPr>
      <w:r>
        <w:rPr>
          <w:rFonts w:ascii="Consolas" w:hAnsi="Consolas"/>
          <w:sz w:val="18"/>
        </w:rPr>
        <w:t>La costruzione standard del client non deve impostare InsecureSkipVerify=true.</w:t>
        <w:br/>
        <w:t>InsecureSkipVerify=true è ammesso solo dopo un opt-in InsecureTLS esplicito.</w:t>
      </w:r>
    </w:p>
    <w:p>
      <w:r>
        <w:t>Questi test riducono il rischio che un refactoring indebolisca silenziosamente la sicurezza del trasporto.</w:t>
      </w:r>
    </w:p>
    <w:p>
      <w:pPr>
        <w:pStyle w:val="Heading2"/>
        <w:keepNext/>
      </w:pPr>
      <w:r>
        <w:t>14.12 Modello Pull Request e branch protection</w:t>
      </w:r>
    </w:p>
    <w:p>
      <w:r>
        <w:t>La baseline CI è stata introdotta incrementalmente attraverso pull request dedicate.</w:t>
      </w:r>
    </w:p>
    <w:p>
      <w:r>
        <w:t>Le repository rules applicano:</w:t>
      </w:r>
    </w:p>
    <w:p>
      <w:pPr>
        <w:tabs>
          <w:tab w:val="left" w:pos="720"/>
        </w:tabs>
        <w:ind w:left="720" w:hanging="360"/>
      </w:pPr>
      <w:r>
        <w:rPr>
          <w:rFonts w:ascii="Aptos" w:hAnsi="Aptos"/>
        </w:rPr>
        <w:t>•</w:t>
        <w:tab/>
      </w:r>
      <w:r>
        <w:t xml:space="preserve">modifiche a </w:t>
      </w:r>
      <w:r>
        <w:rPr>
          <w:rFonts w:ascii="Consolas" w:hAnsi="Consolas"/>
          <w:sz w:val="18"/>
        </w:rPr>
        <w:t>main</w:t>
      </w:r>
      <w:r>
        <w:t xml:space="preserve"> solo tramite pull request;</w:t>
      </w:r>
    </w:p>
    <w:p>
      <w:pPr>
        <w:tabs>
          <w:tab w:val="left" w:pos="720"/>
        </w:tabs>
        <w:ind w:left="720" w:hanging="360"/>
      </w:pPr>
      <w:r>
        <w:rPr>
          <w:rFonts w:ascii="Aptos" w:hAnsi="Aptos"/>
        </w:rPr>
        <w:t>•</w:t>
        <w:tab/>
      </w:r>
      <w:r>
        <w:t xml:space="preserve">required status check </w:t>
      </w:r>
      <w:r>
        <w:rPr>
          <w:rFonts w:ascii="Consolas" w:hAnsi="Consolas"/>
          <w:sz w:val="18"/>
        </w:rPr>
        <w:t>test</w:t>
      </w:r>
      <w:r>
        <w:t>;</w:t>
      </w:r>
    </w:p>
    <w:p>
      <w:pPr>
        <w:tabs>
          <w:tab w:val="left" w:pos="720"/>
        </w:tabs>
        <w:ind w:left="720" w:hanging="360"/>
      </w:pPr>
      <w:r>
        <w:rPr>
          <w:rFonts w:ascii="Aptos" w:hAnsi="Aptos"/>
        </w:rPr>
        <w:t>•</w:t>
        <w:tab/>
      </w:r>
      <w:r>
        <w:t>merge consentito solo dopo il completamento positivo del check.</w:t>
      </w:r>
    </w:p>
    <w:p>
      <w:r>
        <w:t xml:space="preserve">Il rifiuto di push diretti su </w:t>
      </w:r>
      <w:r>
        <w:rPr>
          <w:rFonts w:ascii="Consolas" w:hAnsi="Consolas"/>
          <w:sz w:val="18"/>
        </w:rPr>
        <w:t>main</w:t>
      </w:r>
      <w:r>
        <w:t xml:space="preserve"> è stato verificato operativamente.</w:t>
      </w:r>
    </w:p>
    <w:p>
      <w:r>
        <w:t xml:space="preserve">La CI ha inoltre rilevato file di test non </w:t>
      </w:r>
      <w:r>
        <w:rPr>
          <w:rFonts w:ascii="Consolas" w:hAnsi="Consolas"/>
          <w:sz w:val="18"/>
        </w:rPr>
        <w:t>gofmt</w:t>
      </w:r>
      <w:r>
        <w:t>-clean, che sono stati corretti prima del merge. Questo dimostra che il workflow agisce come quality gate effettivo.</w:t>
      </w:r>
    </w:p>
    <w:p>
      <w:pPr>
        <w:pStyle w:val="Heading2"/>
        <w:keepNext/>
      </w:pPr>
      <w:r>
        <w:t>14.13 Validazione locale</w:t>
      </w:r>
    </w:p>
    <w:p>
      <w:r>
        <w:t>Prima di aprire una pull request, il controllo minimo locale è:</w:t>
      </w:r>
    </w:p>
    <w:p>
      <w:pPr>
        <w:pStyle w:val="CodeBlock"/>
      </w:pPr>
      <w:r>
        <w:rPr>
          <w:rFonts w:ascii="Consolas" w:hAnsi="Consolas"/>
          <w:sz w:val="18"/>
        </w:rPr>
        <w:t>gofmt -l .</w:t>
        <w:br/>
        <w:t>go vet ./...</w:t>
        <w:br/>
        <w:t>go test ./...</w:t>
      </w:r>
    </w:p>
    <w:p>
      <w:r>
        <w:t xml:space="preserve">Per gli integration test PostgreSQL serve un database di test raggiungibile e la variabile </w:t>
      </w:r>
      <w:r>
        <w:rPr>
          <w:rFonts w:ascii="Consolas" w:hAnsi="Consolas"/>
          <w:sz w:val="18"/>
        </w:rPr>
        <w:t>TEST_DATABASE_URL</w:t>
      </w:r>
      <w:r>
        <w:t>.</w:t>
      </w:r>
    </w:p>
    <w:p>
      <w:r>
        <w:t>Esempio:</w:t>
      </w:r>
    </w:p>
    <w:p>
      <w:pPr>
        <w:pStyle w:val="CodeBlock"/>
      </w:pPr>
      <w:r>
        <w:rPr>
          <w:rFonts w:ascii="Consolas" w:hAnsi="Consolas"/>
          <w:sz w:val="18"/>
        </w:rPr>
        <w:t>go test -tags=integration ./internal/database/... -run Integration -v</w:t>
      </w:r>
    </w:p>
    <w:p>
      <w:r>
        <w:t xml:space="preserve">La baseline corrente è stata verificata localmente con </w:t>
      </w:r>
      <w:r>
        <w:rPr>
          <w:rFonts w:ascii="Consolas" w:hAnsi="Consolas"/>
          <w:sz w:val="18"/>
        </w:rPr>
        <w:t>gofmt -l .</w:t>
      </w:r>
      <w:r>
        <w:t xml:space="preserve"> senza output e </w:t>
      </w:r>
      <w:r>
        <w:rPr>
          <w:rFonts w:ascii="Consolas" w:hAnsi="Consolas"/>
          <w:sz w:val="18"/>
        </w:rPr>
        <w:t>go test ./...</w:t>
      </w:r>
      <w:r>
        <w:t xml:space="preserve"> con tutti i package testati in stato positivo.</w:t>
      </w:r>
    </w:p>
    <w:p>
      <w:pPr>
        <w:pStyle w:val="Heading2"/>
        <w:keepNext/>
      </w:pPr>
      <w:r>
        <w:t>14.14 Considerazioni di sicurezza</w:t>
      </w:r>
    </w:p>
    <w:p>
      <w:r>
        <w:t>La CI rispetta le seguenti regole:</w:t>
      </w:r>
    </w:p>
    <w:p>
      <w:pPr>
        <w:tabs>
          <w:tab w:val="left" w:pos="720"/>
        </w:tabs>
        <w:ind w:left="720" w:hanging="360"/>
      </w:pPr>
      <w:r>
        <w:rPr>
          <w:rFonts w:ascii="Aptos" w:hAnsi="Aptos"/>
        </w:rPr>
        <w:t>•</w:t>
        <w:tab/>
      </w:r>
      <w:r>
        <w:t>nessuna credenziale reale deve essere committata;</w:t>
      </w:r>
    </w:p>
    <w:p>
      <w:pPr>
        <w:tabs>
          <w:tab w:val="left" w:pos="720"/>
        </w:tabs>
        <w:ind w:left="720" w:hanging="360"/>
      </w:pPr>
      <w:r>
        <w:rPr>
          <w:rFonts w:ascii="Aptos" w:hAnsi="Aptos"/>
        </w:rPr>
        <w:t>•</w:t>
        <w:tab/>
      </w:r>
      <w:r>
        <w:t>le credenziali PostgreSQL del workflow sono disposable e limitate al service container;</w:t>
      </w:r>
    </w:p>
    <w:p>
      <w:pPr>
        <w:tabs>
          <w:tab w:val="left" w:pos="720"/>
        </w:tabs>
        <w:ind w:left="720" w:hanging="360"/>
      </w:pPr>
      <w:r>
        <w:rPr>
          <w:rFonts w:ascii="Aptos" w:hAnsi="Aptos"/>
        </w:rPr>
        <w:t>•</w:t>
        <w:tab/>
      </w:r>
      <w:r>
        <w:t xml:space="preserve">token come </w:t>
      </w:r>
      <w:r>
        <w:rPr>
          <w:rFonts w:ascii="Consolas" w:hAnsi="Consolas"/>
          <w:sz w:val="18"/>
        </w:rPr>
        <w:t>test-token</w:t>
      </w:r>
      <w:r>
        <w:t xml:space="preserve"> sono placeholder isolati nei test;</w:t>
      </w:r>
    </w:p>
    <w:p>
      <w:pPr>
        <w:tabs>
          <w:tab w:val="left" w:pos="720"/>
        </w:tabs>
        <w:ind w:left="720" w:hanging="360"/>
      </w:pPr>
      <w:r>
        <w:rPr>
          <w:rFonts w:ascii="Aptos" w:hAnsi="Aptos"/>
        </w:rPr>
        <w:t>•</w:t>
        <w:tab/>
      </w:r>
      <w:r>
        <w:t>la verifica TLS è attiva per default;</w:t>
      </w:r>
    </w:p>
    <w:p>
      <w:pPr>
        <w:tabs>
          <w:tab w:val="left" w:pos="720"/>
        </w:tabs>
        <w:ind w:left="720" w:hanging="360"/>
      </w:pPr>
      <w:r>
        <w:rPr>
          <w:rFonts w:ascii="Aptos" w:hAnsi="Aptos"/>
        </w:rPr>
        <w:t>•</w:t>
        <w:tab/>
      </w:r>
      <w:r>
        <w:t>la modalità insecure richiede opt-in esplicito;</w:t>
      </w:r>
    </w:p>
    <w:p>
      <w:pPr>
        <w:tabs>
          <w:tab w:val="left" w:pos="720"/>
        </w:tabs>
        <w:ind w:left="720" w:hanging="360"/>
      </w:pPr>
      <w:r>
        <w:rPr>
          <w:rFonts w:ascii="Aptos" w:hAnsi="Aptos"/>
        </w:rPr>
        <w:t>•</w:t>
        <w:tab/>
      </w:r>
      <w:r>
        <w:t>log e artifact non devono contenere Secret reali;</w:t>
      </w:r>
    </w:p>
    <w:p>
      <w:pPr>
        <w:tabs>
          <w:tab w:val="left" w:pos="720"/>
        </w:tabs>
        <w:ind w:left="720" w:hanging="360"/>
      </w:pPr>
      <w:r>
        <w:rPr>
          <w:rFonts w:ascii="Aptos" w:hAnsi="Aptos"/>
        </w:rPr>
        <w:t>•</w:t>
        <w:tab/>
      </w:r>
      <w:r>
        <w:t>pull request e coverage artifact non devono includere token, kubeconfig o private key.</w:t>
      </w:r>
    </w:p>
    <w:p>
      <w:r>
        <w:t>La CI rafforza, ma non sostituisce, Secret reference model, RBAC, evidence sanitization e guardrail fail-closed.</w:t>
      </w:r>
    </w:p>
    <w:p>
      <w:pPr>
        <w:pStyle w:val="Heading2"/>
        <w:keepNext/>
      </w:pPr>
      <w:r>
        <w:t>14.15 Limitazioni correnti</w:t>
      </w:r>
    </w:p>
    <w:p>
      <w:r>
        <w:t>La pipeline attuale non:</w:t>
      </w:r>
    </w:p>
    <w:p>
      <w:pPr>
        <w:tabs>
          <w:tab w:val="left" w:pos="720"/>
        </w:tabs>
        <w:ind w:left="720" w:hanging="360"/>
      </w:pPr>
      <w:r>
        <w:rPr>
          <w:rFonts w:ascii="Aptos" w:hAnsi="Aptos"/>
        </w:rPr>
        <w:t>•</w:t>
        <w:tab/>
      </w:r>
      <w:r>
        <w:t>esegue deploy del DevOps Control Plane su OpenShift;</w:t>
      </w:r>
    </w:p>
    <w:p>
      <w:pPr>
        <w:tabs>
          <w:tab w:val="left" w:pos="720"/>
        </w:tabs>
        <w:ind w:left="720" w:hanging="360"/>
      </w:pPr>
      <w:r>
        <w:rPr>
          <w:rFonts w:ascii="Aptos" w:hAnsi="Aptos"/>
        </w:rPr>
        <w:t>•</w:t>
        <w:tab/>
      </w:r>
      <w:r>
        <w:t xml:space="preserve">esegue smoke test runtime su </w:t>
      </w:r>
      <w:r>
        <w:rPr>
          <w:rFonts w:ascii="Consolas" w:hAnsi="Consolas"/>
          <w:sz w:val="18"/>
        </w:rPr>
        <w:t>ocp-dev</w:t>
      </w:r>
      <w:r>
        <w:t>;</w:t>
      </w:r>
    </w:p>
    <w:p>
      <w:pPr>
        <w:tabs>
          <w:tab w:val="left" w:pos="720"/>
        </w:tabs>
        <w:ind w:left="720" w:hanging="360"/>
      </w:pPr>
      <w:r>
        <w:rPr>
          <w:rFonts w:ascii="Aptos" w:hAnsi="Aptos"/>
        </w:rPr>
        <w:t>•</w:t>
        <w:tab/>
      </w:r>
      <w:r>
        <w:t>testa Argo CD contro un'istanza reale;</w:t>
      </w:r>
    </w:p>
    <w:p>
      <w:pPr>
        <w:tabs>
          <w:tab w:val="left" w:pos="720"/>
        </w:tabs>
        <w:ind w:left="720" w:hanging="360"/>
      </w:pPr>
      <w:r>
        <w:rPr>
          <w:rFonts w:ascii="Aptos" w:hAnsi="Aptos"/>
        </w:rPr>
        <w:t>•</w:t>
        <w:tab/>
      </w:r>
      <w:r>
        <w:t>testa Tekton contro un control plane reale;</w:t>
      </w:r>
    </w:p>
    <w:p>
      <w:pPr>
        <w:tabs>
          <w:tab w:val="left" w:pos="720"/>
        </w:tabs>
        <w:ind w:left="720" w:hanging="360"/>
      </w:pPr>
      <w:r>
        <w:rPr>
          <w:rFonts w:ascii="Aptos" w:hAnsi="Aptos"/>
        </w:rPr>
        <w:t>•</w:t>
        <w:tab/>
      </w:r>
      <w:r>
        <w:t>esegue validazione fisica multi-cluster;</w:t>
      </w:r>
    </w:p>
    <w:p>
      <w:pPr>
        <w:tabs>
          <w:tab w:val="left" w:pos="720"/>
        </w:tabs>
        <w:ind w:left="720" w:hanging="360"/>
      </w:pPr>
      <w:r>
        <w:rPr>
          <w:rFonts w:ascii="Aptos" w:hAnsi="Aptos"/>
        </w:rPr>
        <w:t>•</w:t>
        <w:tab/>
      </w:r>
      <w:r>
        <w:t>esegue test browser-based della UI;</w:t>
      </w:r>
    </w:p>
    <w:p>
      <w:pPr>
        <w:tabs>
          <w:tab w:val="left" w:pos="720"/>
        </w:tabs>
        <w:ind w:left="720" w:hanging="360"/>
      </w:pPr>
      <w:r>
        <w:rPr>
          <w:rFonts w:ascii="Aptos" w:hAnsi="Aptos"/>
        </w:rPr>
        <w:t>•</w:t>
        <w:tab/>
      </w:r>
      <w:r>
        <w:t>costruisce o pubblica automaticamente immagini production;</w:t>
      </w:r>
    </w:p>
    <w:p>
      <w:pPr>
        <w:tabs>
          <w:tab w:val="left" w:pos="720"/>
        </w:tabs>
        <w:ind w:left="720" w:hanging="360"/>
      </w:pPr>
      <w:r>
        <w:rPr>
          <w:rFonts w:ascii="Aptos" w:hAnsi="Aptos"/>
        </w:rPr>
        <w:t>•</w:t>
        <w:tab/>
      </w:r>
      <w:r>
        <w:t>applica una soglia minima di coverage;</w:t>
      </w:r>
    </w:p>
    <w:p>
      <w:pPr>
        <w:tabs>
          <w:tab w:val="left" w:pos="720"/>
        </w:tabs>
        <w:ind w:left="720" w:hanging="360"/>
      </w:pPr>
      <w:r>
        <w:rPr>
          <w:rFonts w:ascii="Aptos" w:hAnsi="Aptos"/>
        </w:rPr>
        <w:t>•</w:t>
        <w:tab/>
      </w:r>
      <w:r>
        <w:t>sostituisce i runbook di health check e manutenzione.</w:t>
      </w:r>
    </w:p>
    <w:p>
      <w:r>
        <w:t>Una CI verde dimostra quindi la baseline automatizzata coperta dalla suite, non la salute del runtime OpenShift attivo.</w:t>
      </w:r>
    </w:p>
    <w:p>
      <w:pPr>
        <w:pStyle w:val="Heading2"/>
        <w:keepNext/>
      </w:pPr>
      <w:r>
        <w:t>14.16 Evidenze e pull request rilevanti</w:t>
      </w:r>
    </w:p>
    <w:p>
      <w:r>
        <w:t>La baseline è stata consolidata attraverso:</w:t>
      </w:r>
    </w:p>
    <w:p>
      <w:pPr>
        <w:pStyle w:val="CodeBlock"/>
      </w:pPr>
      <w:r>
        <w:rPr>
          <w:rFonts w:ascii="Consolas" w:hAnsi="Consolas"/>
          <w:sz w:val="18"/>
        </w:rPr>
        <w:t>PR #1 - GitHub Actions e PostgreSQL integration test</w:t>
        <w:br/>
        <w:t>PR #2 - HTTP test health e readiness</w:t>
        <w:br/>
        <w:t>PR #3 - HTTP test ChangeRequest API autenticata</w:t>
        <w:br/>
        <w:t>PR #4 - HTTP test lifecycle routes</w:t>
        <w:br/>
        <w:t>PR #5 - Concorrenza approval e SELECT FOR UPDATE</w:t>
        <w:br/>
        <w:t>PR #6 - Invarianti TLS configurazione e Argo CD</w:t>
        <w:br/>
        <w:t>PR #7 - Invarianti TLS GitLab, Kubernetes e Tekton</w:t>
        <w:br/>
        <w:t>PR #8 - Documento Markdown autorevole della baseline CI</w:t>
        <w:br/>
        <w:t>PR #9 - Indice documentale aggiornato</w:t>
        <w:br/>
        <w:t>PR #10 - Piano di integrazione CI nella guida finale</w:t>
      </w:r>
    </w:p>
    <w:p>
      <w:r>
        <w:t>Il documento autorevole contiene i commit tecnici associati e costituisce la fonte per aggiornamenti futuri di questo capitolo.</w:t>
      </w:r>
    </w:p>
    <w:p>
      <w:pPr>
        <w:pStyle w:val="Heading2"/>
        <w:keepNext/>
      </w:pPr>
      <w:r>
        <w:t>14.17 Definition of Done</w:t>
      </w:r>
    </w:p>
    <w:p>
      <w:r>
        <w:t>La baseline CI è considerata documentata nella guida quando:</w:t>
      </w:r>
    </w:p>
    <w:p>
      <w:pPr>
        <w:tabs>
          <w:tab w:val="left" w:pos="720"/>
        </w:tabs>
        <w:ind w:left="720" w:hanging="360"/>
      </w:pPr>
      <w:r>
        <w:rPr>
          <w:rFonts w:ascii="Aptos" w:hAnsi="Aptos"/>
        </w:rPr>
        <w:t>•</w:t>
        <w:tab/>
      </w:r>
      <w:r>
        <w:t>il workflow GitHub Actions è descritto;</w:t>
      </w:r>
    </w:p>
    <w:p>
      <w:pPr>
        <w:tabs>
          <w:tab w:val="left" w:pos="720"/>
        </w:tabs>
        <w:ind w:left="720" w:hanging="360"/>
      </w:pPr>
      <w:r>
        <w:rPr>
          <w:rFonts w:ascii="Aptos" w:hAnsi="Aptos"/>
        </w:rPr>
        <w:t>•</w:t>
        <w:tab/>
      </w:r>
      <w:r>
        <w:t>trigger e branch protection sono esplicitati;</w:t>
      </w:r>
    </w:p>
    <w:p>
      <w:pPr>
        <w:tabs>
          <w:tab w:val="left" w:pos="720"/>
        </w:tabs>
        <w:ind w:left="720" w:hanging="360"/>
      </w:pPr>
      <w:r>
        <w:rPr>
          <w:rFonts w:ascii="Aptos" w:hAnsi="Aptos"/>
        </w:rPr>
        <w:t>•</w:t>
        <w:tab/>
      </w:r>
      <w:r>
        <w:t>formatting e static analysis sono documentati;</w:t>
      </w:r>
    </w:p>
    <w:p>
      <w:pPr>
        <w:tabs>
          <w:tab w:val="left" w:pos="720"/>
        </w:tabs>
        <w:ind w:left="720" w:hanging="360"/>
      </w:pPr>
      <w:r>
        <w:rPr>
          <w:rFonts w:ascii="Aptos" w:hAnsi="Aptos"/>
        </w:rPr>
        <w:t>•</w:t>
        <w:tab/>
      </w:r>
      <w:r>
        <w:t>race detector e coverage sono documentati;</w:t>
      </w:r>
    </w:p>
    <w:p>
      <w:pPr>
        <w:tabs>
          <w:tab w:val="left" w:pos="720"/>
        </w:tabs>
        <w:ind w:left="720" w:hanging="360"/>
      </w:pPr>
      <w:r>
        <w:rPr>
          <w:rFonts w:ascii="Aptos" w:hAnsi="Aptos"/>
        </w:rPr>
        <w:t>•</w:t>
        <w:tab/>
      </w:r>
      <w:r>
        <w:t>gli integration test PostgreSQL sono distinti dai test standard;</w:t>
      </w:r>
    </w:p>
    <w:p>
      <w:pPr>
        <w:tabs>
          <w:tab w:val="left" w:pos="720"/>
        </w:tabs>
        <w:ind w:left="720" w:hanging="360"/>
      </w:pPr>
      <w:r>
        <w:rPr>
          <w:rFonts w:ascii="Aptos" w:hAnsi="Aptos"/>
        </w:rPr>
        <w:t>•</w:t>
        <w:tab/>
      </w:r>
      <w:r>
        <w:t>i test HTTP end-to-end sono descritti;</w:t>
      </w:r>
    </w:p>
    <w:p>
      <w:pPr>
        <w:tabs>
          <w:tab w:val="left" w:pos="720"/>
        </w:tabs>
        <w:ind w:left="720" w:hanging="360"/>
      </w:pPr>
      <w:r>
        <w:rPr>
          <w:rFonts w:ascii="Aptos" w:hAnsi="Aptos"/>
        </w:rPr>
        <w:t>•</w:t>
        <w:tab/>
      </w:r>
      <w:r>
        <w:t xml:space="preserve">la concorrenza lifecycle e </w:t>
      </w:r>
      <w:r>
        <w:rPr>
          <w:rFonts w:ascii="Consolas" w:hAnsi="Consolas"/>
          <w:sz w:val="18"/>
        </w:rPr>
        <w:t>SELECT ... FOR UPDATE</w:t>
      </w:r>
      <w:r>
        <w:t xml:space="preserve"> sono spiegati;</w:t>
      </w:r>
    </w:p>
    <w:p>
      <w:pPr>
        <w:tabs>
          <w:tab w:val="left" w:pos="720"/>
        </w:tabs>
        <w:ind w:left="720" w:hanging="360"/>
      </w:pPr>
      <w:r>
        <w:rPr>
          <w:rFonts w:ascii="Aptos" w:hAnsi="Aptos"/>
        </w:rPr>
        <w:t>•</w:t>
        <w:tab/>
      </w:r>
      <w:r>
        <w:t>gli invarianti TLS secure-by-default sono descritti;</w:t>
      </w:r>
    </w:p>
    <w:p>
      <w:pPr>
        <w:tabs>
          <w:tab w:val="left" w:pos="720"/>
        </w:tabs>
        <w:ind w:left="720" w:hanging="360"/>
      </w:pPr>
      <w:r>
        <w:rPr>
          <w:rFonts w:ascii="Aptos" w:hAnsi="Aptos"/>
        </w:rPr>
        <w:t>•</w:t>
        <w:tab/>
      </w:r>
      <w:r>
        <w:t>le limitazioni della CI sono esplicite;</w:t>
      </w:r>
    </w:p>
    <w:p>
      <w:pPr>
        <w:tabs>
          <w:tab w:val="left" w:pos="720"/>
        </w:tabs>
        <w:ind w:left="720" w:hanging="360"/>
      </w:pPr>
      <w:r>
        <w:rPr>
          <w:rFonts w:ascii="Aptos" w:hAnsi="Aptos"/>
        </w:rPr>
        <w:t>•</w:t>
        <w:tab/>
      </w:r>
      <w:r>
        <w:t>la pipeline non viene presentata come validazione runtime OpenShift o multi-cluster fisica.</w:t>
      </w:r>
    </w:p>
    <w:p>
      <w:pPr>
        <w:pStyle w:val="Heading1"/>
        <w:keepNext/>
      </w:pPr>
      <w:r>
        <w:t>15. PostgreSQL e persistenza</w:t>
      </w:r>
    </w:p>
    <w:p>
      <w:r>
        <w:t>PostgreSQL è il database relazionale usato dal DevOps Control Plane per conservare lo stato applicativo della piattaforma.</w:t>
      </w:r>
    </w:p>
    <w:p>
      <w:r>
        <w:t>La persistenza è una parte fondamentale del progetto perché il DevOps Control Plane non deve limitarsi a invocare API esterne. Il sistema deve ricordare cosa è stato richiesto, cosa è stato eseguito, quali eventi sono avvenuti e quali evidenze sono state raccolte.</w:t>
      </w:r>
    </w:p>
    <w:p>
      <w:r>
        <w:t>Senza persistenza, una ChangeRequest sarebbe solo un’operazione temporanea. Con PostgreSQL, invece, una ChangeRequest diventa un oggetto tracciabile, consultabile e auditabile nel tempo.</w:t>
      </w:r>
    </w:p>
    <w:p>
      <w:r>
        <w:t>Vista semplificata:</w:t>
      </w:r>
    </w:p>
    <w:p>
      <w:pPr>
        <w:pStyle w:val="CodeBlock"/>
      </w:pPr>
      <w:r>
        <w:rPr>
          <w:rFonts w:ascii="Consolas" w:hAnsi="Consolas"/>
          <w:sz w:val="18"/>
        </w:rPr>
        <w:t>ChangeRequest</w:t>
        <w:br/>
        <w:t xml:space="preserve">      |</w:t>
        <w:br/>
        <w:t xml:space="preserve">      +--&gt; ChangeEvent</w:t>
        <w:br/>
        <w:t xml:space="preserve">      |</w:t>
        <w:br/>
        <w:t xml:space="preserve">      +--&gt; Evidence</w:t>
        <w:br/>
        <w:t xml:space="preserve">      |</w:t>
        <w:br/>
        <w:t xml:space="preserve">      +--&gt; PostgreSQL</w:t>
      </w:r>
    </w:p>
    <w:p>
      <w:r>
        <w:t>PostgreSQL rappresenta quindi la memoria applicativa del control plane.</w:t>
      </w:r>
    </w:p>
    <w:p>
      <w:pPr>
        <w:pStyle w:val="Heading2"/>
        <w:keepNext/>
      </w:pPr>
      <w:r>
        <w:t>15.1 Perché PostgreSQL</w:t>
      </w:r>
    </w:p>
    <w:p>
      <w:r>
        <w:t>PostgreSQL è stato scelto perché offre caratteristiche adatte a una piattaforma di controllo e audit:</w:t>
      </w:r>
    </w:p>
    <w:p>
      <w:pPr>
        <w:tabs>
          <w:tab w:val="left" w:pos="720"/>
        </w:tabs>
        <w:ind w:left="720" w:hanging="360"/>
      </w:pPr>
      <w:r>
        <w:rPr>
          <w:rFonts w:ascii="Aptos" w:hAnsi="Aptos"/>
        </w:rPr>
        <w:t>•</w:t>
        <w:tab/>
      </w:r>
      <w:r>
        <w:t>modello relazionale;</w:t>
      </w:r>
    </w:p>
    <w:p>
      <w:pPr>
        <w:tabs>
          <w:tab w:val="left" w:pos="720"/>
        </w:tabs>
        <w:ind w:left="720" w:hanging="360"/>
      </w:pPr>
      <w:r>
        <w:rPr>
          <w:rFonts w:ascii="Aptos" w:hAnsi="Aptos"/>
        </w:rPr>
        <w:t>•</w:t>
        <w:tab/>
      </w:r>
      <w:r>
        <w:t>transazioni;</w:t>
      </w:r>
    </w:p>
    <w:p>
      <w:pPr>
        <w:tabs>
          <w:tab w:val="left" w:pos="720"/>
        </w:tabs>
        <w:ind w:left="720" w:hanging="360"/>
      </w:pPr>
      <w:r>
        <w:rPr>
          <w:rFonts w:ascii="Aptos" w:hAnsi="Aptos"/>
        </w:rPr>
        <w:t>•</w:t>
        <w:tab/>
      </w:r>
      <w:r>
        <w:t>consistenza dei dati;</w:t>
      </w:r>
    </w:p>
    <w:p>
      <w:pPr>
        <w:tabs>
          <w:tab w:val="left" w:pos="720"/>
        </w:tabs>
        <w:ind w:left="720" w:hanging="360"/>
      </w:pPr>
      <w:r>
        <w:rPr>
          <w:rFonts w:ascii="Aptos" w:hAnsi="Aptos"/>
        </w:rPr>
        <w:t>•</w:t>
        <w:tab/>
      </w:r>
      <w:r>
        <w:t>interrogazioni affidabili;</w:t>
      </w:r>
    </w:p>
    <w:p>
      <w:pPr>
        <w:tabs>
          <w:tab w:val="left" w:pos="720"/>
        </w:tabs>
        <w:ind w:left="720" w:hanging="360"/>
      </w:pPr>
      <w:r>
        <w:rPr>
          <w:rFonts w:ascii="Aptos" w:hAnsi="Aptos"/>
        </w:rPr>
        <w:t>•</w:t>
        <w:tab/>
      </w:r>
      <w:r>
        <w:t>supporto a dati strutturati;</w:t>
      </w:r>
    </w:p>
    <w:p>
      <w:pPr>
        <w:tabs>
          <w:tab w:val="left" w:pos="720"/>
        </w:tabs>
        <w:ind w:left="720" w:hanging="360"/>
      </w:pPr>
      <w:r>
        <w:rPr>
          <w:rFonts w:ascii="Aptos" w:hAnsi="Aptos"/>
        </w:rPr>
        <w:t>•</w:t>
        <w:tab/>
      </w:r>
      <w:r>
        <w:t>maturità operativa;</w:t>
      </w:r>
    </w:p>
    <w:p>
      <w:pPr>
        <w:tabs>
          <w:tab w:val="left" w:pos="720"/>
        </w:tabs>
        <w:ind w:left="720" w:hanging="360"/>
      </w:pPr>
      <w:r>
        <w:rPr>
          <w:rFonts w:ascii="Aptos" w:hAnsi="Aptos"/>
        </w:rPr>
        <w:t>•</w:t>
        <w:tab/>
      </w:r>
      <w:r>
        <w:t>strumenti consolidati per backup e restore.</w:t>
      </w:r>
    </w:p>
    <w:p>
      <w:r>
        <w:t>Nel progetto, PostgreSQL conserva lo stato delle ChangeRequest e delle informazioni correlate. Questo permette alla UI, alle API e ai runbook operativi di lavorare su dati persistenti e non su informazioni volatili.</w:t>
      </w:r>
    </w:p>
    <w:p>
      <w:pPr>
        <w:pStyle w:val="Heading2"/>
        <w:keepNext/>
      </w:pPr>
      <w:r>
        <w:t>15.2 Cosa viene persistito</w:t>
      </w:r>
    </w:p>
    <w:p>
      <w:r>
        <w:t>Le entità principali persistite sono:</w:t>
      </w:r>
    </w:p>
    <w:p>
      <w:pPr>
        <w:tabs>
          <w:tab w:val="left" w:pos="720"/>
        </w:tabs>
        <w:ind w:left="720" w:hanging="360"/>
      </w:pPr>
      <w:r>
        <w:rPr>
          <w:rFonts w:ascii="Aptos" w:hAnsi="Aptos"/>
        </w:rPr>
        <w:t>•</w:t>
        <w:tab/>
      </w:r>
      <w:r>
        <w:rPr>
          <w:rFonts w:ascii="Consolas" w:hAnsi="Consolas"/>
          <w:sz w:val="18"/>
        </w:rPr>
        <w:t>ChangeRequest</w:t>
      </w:r>
      <w:r>
        <w:t>;</w:t>
      </w:r>
    </w:p>
    <w:p>
      <w:pPr>
        <w:tabs>
          <w:tab w:val="left" w:pos="720"/>
        </w:tabs>
        <w:ind w:left="720" w:hanging="360"/>
      </w:pPr>
      <w:r>
        <w:rPr>
          <w:rFonts w:ascii="Aptos" w:hAnsi="Aptos"/>
        </w:rPr>
        <w:t>•</w:t>
        <w:tab/>
      </w:r>
      <w:r>
        <w:rPr>
          <w:rFonts w:ascii="Consolas" w:hAnsi="Consolas"/>
          <w:sz w:val="18"/>
        </w:rPr>
        <w:t>ChangeEvent</w:t>
      </w:r>
      <w:r>
        <w:t>;</w:t>
      </w:r>
    </w:p>
    <w:p>
      <w:pPr>
        <w:tabs>
          <w:tab w:val="left" w:pos="720"/>
        </w:tabs>
        <w:ind w:left="720" w:hanging="360"/>
      </w:pPr>
      <w:r>
        <w:rPr>
          <w:rFonts w:ascii="Aptos" w:hAnsi="Aptos"/>
        </w:rPr>
        <w:t>•</w:t>
        <w:tab/>
      </w:r>
      <w:r>
        <w:rPr>
          <w:rFonts w:ascii="Consolas" w:hAnsi="Consolas"/>
          <w:sz w:val="18"/>
        </w:rPr>
        <w:t>Evidence</w:t>
      </w:r>
      <w:r>
        <w:t>.</w:t>
      </w:r>
    </w:p>
    <w:p>
      <w:r>
        <w:t>Queste tre entità rispondono a tre domande diverse.</w:t>
      </w:r>
    </w:p>
    <w:p>
      <w:r>
        <w:rPr>
          <w:rFonts w:ascii="Consolas" w:hAnsi="Consolas"/>
          <w:sz w:val="18"/>
        </w:rPr>
        <w:t>ChangeRequest</w:t>
      </w:r>
      <w:r>
        <w:t xml:space="preserve"> risponde alla domanda:</w:t>
      </w:r>
    </w:p>
    <w:p>
      <w:pPr>
        <w:pStyle w:val="CodeBlock"/>
      </w:pPr>
      <w:r>
        <w:rPr>
          <w:rFonts w:ascii="Consolas" w:hAnsi="Consolas"/>
          <w:sz w:val="18"/>
        </w:rPr>
        <w:t>Quale cambiamento è stato richiesto e qual è il suo stato corrente?</w:t>
      </w:r>
    </w:p>
    <w:p>
      <w:r>
        <w:rPr>
          <w:rFonts w:ascii="Consolas" w:hAnsi="Consolas"/>
          <w:sz w:val="18"/>
        </w:rPr>
        <w:t>ChangeEvent</w:t>
      </w:r>
      <w:r>
        <w:t xml:space="preserve"> risponde alla domanda:</w:t>
      </w:r>
    </w:p>
    <w:p>
      <w:pPr>
        <w:pStyle w:val="CodeBlock"/>
      </w:pPr>
      <w:r>
        <w:rPr>
          <w:rFonts w:ascii="Consolas" w:hAnsi="Consolas"/>
          <w:sz w:val="18"/>
        </w:rPr>
        <w:t>Quali eventi sono avvenuti durante il ciclo di vita della richiesta?</w:t>
      </w:r>
    </w:p>
    <w:p>
      <w:r>
        <w:rPr>
          <w:rFonts w:ascii="Consolas" w:hAnsi="Consolas"/>
          <w:sz w:val="18"/>
        </w:rPr>
        <w:t>Evidence</w:t>
      </w:r>
      <w:r>
        <w:t xml:space="preserve"> risponde alla domanda:</w:t>
      </w:r>
    </w:p>
    <w:p>
      <w:pPr>
        <w:pStyle w:val="CodeBlock"/>
      </w:pPr>
      <w:r>
        <w:rPr>
          <w:rFonts w:ascii="Consolas" w:hAnsi="Consolas"/>
          <w:sz w:val="18"/>
        </w:rPr>
        <w:t>Quali prove tecniche sono state raccolte per dimostrare lo stato osservato?</w:t>
      </w:r>
    </w:p>
    <w:p>
      <w:pPr>
        <w:pStyle w:val="Heading2"/>
        <w:keepNext/>
      </w:pPr>
      <w:r>
        <w:t>15.3 ChangeRequest persistence</w:t>
      </w:r>
    </w:p>
    <w:p>
      <w:r>
        <w:t xml:space="preserve">Una </w:t>
      </w:r>
      <w:r>
        <w:rPr>
          <w:rFonts w:ascii="Consolas" w:hAnsi="Consolas"/>
          <w:sz w:val="18"/>
        </w:rPr>
        <w:t>ChangeRequest</w:t>
      </w:r>
      <w:r>
        <w:t xml:space="preserve"> rappresenta una richiesta di cambiamento applicativo o tecnico.</w:t>
      </w:r>
    </w:p>
    <w:p>
      <w:r>
        <w:t>Esempi di informazioni associate a una ChangeRequest:</w:t>
      </w:r>
    </w:p>
    <w:p>
      <w:pPr>
        <w:tabs>
          <w:tab w:val="left" w:pos="720"/>
        </w:tabs>
        <w:ind w:left="720" w:hanging="360"/>
      </w:pPr>
      <w:r>
        <w:rPr>
          <w:rFonts w:ascii="Aptos" w:hAnsi="Aptos"/>
        </w:rPr>
        <w:t>•</w:t>
        <w:tab/>
      </w:r>
      <w:r>
        <w:t>numero della richiesta;</w:t>
      </w:r>
    </w:p>
    <w:p>
      <w:pPr>
        <w:tabs>
          <w:tab w:val="left" w:pos="720"/>
        </w:tabs>
        <w:ind w:left="720" w:hanging="360"/>
      </w:pPr>
      <w:r>
        <w:rPr>
          <w:rFonts w:ascii="Aptos" w:hAnsi="Aptos"/>
        </w:rPr>
        <w:t>•</w:t>
        <w:tab/>
      </w:r>
      <w:r>
        <w:t>titolo;</w:t>
      </w:r>
    </w:p>
    <w:p>
      <w:pPr>
        <w:tabs>
          <w:tab w:val="left" w:pos="720"/>
        </w:tabs>
        <w:ind w:left="720" w:hanging="360"/>
      </w:pPr>
      <w:r>
        <w:rPr>
          <w:rFonts w:ascii="Aptos" w:hAnsi="Aptos"/>
        </w:rPr>
        <w:t>•</w:t>
        <w:tab/>
      </w:r>
      <w:r>
        <w:t>descrizione;</w:t>
      </w:r>
    </w:p>
    <w:p>
      <w:pPr>
        <w:tabs>
          <w:tab w:val="left" w:pos="720"/>
        </w:tabs>
        <w:ind w:left="720" w:hanging="360"/>
      </w:pPr>
      <w:r>
        <w:rPr>
          <w:rFonts w:ascii="Aptos" w:hAnsi="Aptos"/>
        </w:rPr>
        <w:t>•</w:t>
        <w:tab/>
      </w:r>
      <w:r>
        <w:t>applicazione target;</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requester;</w:t>
      </w:r>
    </w:p>
    <w:p>
      <w:pPr>
        <w:tabs>
          <w:tab w:val="left" w:pos="720"/>
        </w:tabs>
        <w:ind w:left="720" w:hanging="360"/>
      </w:pPr>
      <w:r>
        <w:rPr>
          <w:rFonts w:ascii="Aptos" w:hAnsi="Aptos"/>
        </w:rPr>
        <w:t>•</w:t>
        <w:tab/>
      </w:r>
      <w:r>
        <w:t>stato del processo;</w:t>
      </w:r>
    </w:p>
    <w:p>
      <w:pPr>
        <w:tabs>
          <w:tab w:val="left" w:pos="720"/>
        </w:tabs>
        <w:ind w:left="720" w:hanging="360"/>
      </w:pPr>
      <w:r>
        <w:rPr>
          <w:rFonts w:ascii="Aptos" w:hAnsi="Aptos"/>
        </w:rPr>
        <w:t>•</w:t>
        <w:tab/>
      </w:r>
      <w:r>
        <w:t>stato runtime;</w:t>
      </w:r>
    </w:p>
    <w:p>
      <w:pPr>
        <w:tabs>
          <w:tab w:val="left" w:pos="720"/>
        </w:tabs>
        <w:ind w:left="720" w:hanging="360"/>
      </w:pPr>
      <w:r>
        <w:rPr>
          <w:rFonts w:ascii="Aptos" w:hAnsi="Aptos"/>
        </w:rPr>
        <w:t>•</w:t>
        <w:tab/>
      </w:r>
      <w:r>
        <w:t>riferimenti Git;</w:t>
      </w:r>
    </w:p>
    <w:p>
      <w:pPr>
        <w:tabs>
          <w:tab w:val="left" w:pos="720"/>
        </w:tabs>
        <w:ind w:left="720" w:hanging="360"/>
      </w:pPr>
      <w:r>
        <w:rPr>
          <w:rFonts w:ascii="Aptos" w:hAnsi="Aptos"/>
        </w:rPr>
        <w:t>•</w:t>
        <w:tab/>
      </w:r>
      <w:r>
        <w:t>timestamp di creazione e aggiornamento.</w:t>
      </w:r>
    </w:p>
    <w:p>
      <w:r>
        <w:t>La persistenza della ChangeRequest permette di ricostruire lo stato corrente del workflow anche dopo riavvii applicativi, rollout del pod o nuove sessioni utente.</w:t>
      </w:r>
    </w:p>
    <w:p>
      <w:r>
        <w:t>Esempi reali usati durante la validazione:</w:t>
      </w:r>
    </w:p>
    <w:p>
      <w:pPr>
        <w:tabs>
          <w:tab w:val="left" w:pos="720"/>
        </w:tabs>
        <w:ind w:left="720" w:hanging="360"/>
      </w:pPr>
      <w:r>
        <w:rPr>
          <w:rFonts w:ascii="Aptos" w:hAnsi="Aptos"/>
        </w:rPr>
        <w:t>•</w:t>
        <w:tab/>
      </w:r>
      <w:r>
        <w:rPr>
          <w:rFonts w:ascii="Consolas" w:hAnsi="Consolas"/>
          <w:sz w:val="18"/>
        </w:rPr>
        <w:t>CHG-2026-0049</w:t>
      </w:r>
      <w:r>
        <w:t xml:space="preserve"> per staging;</w:t>
      </w:r>
    </w:p>
    <w:p>
      <w:pPr>
        <w:tabs>
          <w:tab w:val="left" w:pos="720"/>
        </w:tabs>
        <w:ind w:left="720" w:hanging="360"/>
      </w:pPr>
      <w:r>
        <w:rPr>
          <w:rFonts w:ascii="Aptos" w:hAnsi="Aptos"/>
        </w:rPr>
        <w:t>•</w:t>
        <w:tab/>
      </w:r>
      <w:r>
        <w:rPr>
          <w:rFonts w:ascii="Consolas" w:hAnsi="Consolas"/>
          <w:sz w:val="18"/>
        </w:rPr>
        <w:t>CHG-2026-0050</w:t>
      </w:r>
      <w:r>
        <w:t xml:space="preserve"> per production.</w:t>
      </w:r>
    </w:p>
    <w:p>
      <w:r>
        <w:t>Questi record sono stati usati dalla UI per mostrare runtime evidence e Tekton validation evidence.</w:t>
      </w:r>
    </w:p>
    <w:p>
      <w:pPr>
        <w:pStyle w:val="Heading2"/>
        <w:keepNext/>
      </w:pPr>
      <w:r>
        <w:t>15.4 ChangeEvent persistence</w:t>
      </w:r>
    </w:p>
    <w:p>
      <w:r>
        <w:t xml:space="preserve">Un </w:t>
      </w:r>
      <w:r>
        <w:rPr>
          <w:rFonts w:ascii="Consolas" w:hAnsi="Consolas"/>
          <w:sz w:val="18"/>
        </w:rPr>
        <w:t>ChangeEvent</w:t>
      </w:r>
      <w:r>
        <w:t xml:space="preserve"> rappresenta un evento di audit collegato a una ChangeRequest.</w:t>
      </w:r>
    </w:p>
    <w:p>
      <w:r>
        <w:t>Esempi di eventi:</w:t>
      </w:r>
    </w:p>
    <w:p>
      <w:pPr>
        <w:tabs>
          <w:tab w:val="left" w:pos="720"/>
        </w:tabs>
        <w:ind w:left="720" w:hanging="360"/>
      </w:pPr>
      <w:r>
        <w:rPr>
          <w:rFonts w:ascii="Aptos" w:hAnsi="Aptos"/>
        </w:rPr>
        <w:t>•</w:t>
        <w:tab/>
      </w:r>
      <w:r>
        <w:t>ChangeRequest creata;</w:t>
      </w:r>
    </w:p>
    <w:p>
      <w:pPr>
        <w:tabs>
          <w:tab w:val="left" w:pos="720"/>
        </w:tabs>
        <w:ind w:left="720" w:hanging="360"/>
      </w:pPr>
      <w:r>
        <w:rPr>
          <w:rFonts w:ascii="Aptos" w:hAnsi="Aptos"/>
        </w:rPr>
        <w:t>•</w:t>
        <w:tab/>
      </w:r>
      <w:r>
        <w:t>workflow GitLab avviato;</w:t>
      </w:r>
    </w:p>
    <w:p>
      <w:pPr>
        <w:tabs>
          <w:tab w:val="left" w:pos="720"/>
        </w:tabs>
        <w:ind w:left="720" w:hanging="360"/>
      </w:pPr>
      <w:r>
        <w:rPr>
          <w:rFonts w:ascii="Aptos" w:hAnsi="Aptos"/>
        </w:rPr>
        <w:t>•</w:t>
        <w:tab/>
      </w:r>
      <w:r>
        <w:t>branch creato;</w:t>
      </w:r>
    </w:p>
    <w:p>
      <w:pPr>
        <w:tabs>
          <w:tab w:val="left" w:pos="720"/>
        </w:tabs>
        <w:ind w:left="720" w:hanging="360"/>
      </w:pPr>
      <w:r>
        <w:rPr>
          <w:rFonts w:ascii="Aptos" w:hAnsi="Aptos"/>
        </w:rPr>
        <w:t>•</w:t>
        <w:tab/>
      </w:r>
      <w:r>
        <w:t>merge request creata;</w:t>
      </w:r>
    </w:p>
    <w:p>
      <w:pPr>
        <w:tabs>
          <w:tab w:val="left" w:pos="720"/>
        </w:tabs>
        <w:ind w:left="720" w:hanging="360"/>
      </w:pPr>
      <w:r>
        <w:rPr>
          <w:rFonts w:ascii="Aptos" w:hAnsi="Aptos"/>
        </w:rPr>
        <w:t>•</w:t>
        <w:tab/>
      </w:r>
      <w:r>
        <w:t>validazione Tekton avviata;</w:t>
      </w:r>
    </w:p>
    <w:p>
      <w:pPr>
        <w:tabs>
          <w:tab w:val="left" w:pos="720"/>
        </w:tabs>
        <w:ind w:left="720" w:hanging="360"/>
      </w:pPr>
      <w:r>
        <w:rPr>
          <w:rFonts w:ascii="Aptos" w:hAnsi="Aptos"/>
        </w:rPr>
        <w:t>•</w:t>
        <w:tab/>
      </w:r>
      <w:r>
        <w:t>validazione Tekton completata;</w:t>
      </w:r>
    </w:p>
    <w:p>
      <w:pPr>
        <w:tabs>
          <w:tab w:val="left" w:pos="720"/>
        </w:tabs>
        <w:ind w:left="720" w:hanging="360"/>
      </w:pPr>
      <w:r>
        <w:rPr>
          <w:rFonts w:ascii="Aptos" w:hAnsi="Aptos"/>
        </w:rPr>
        <w:t>•</w:t>
        <w:tab/>
      </w:r>
      <w:r>
        <w:t>evidence raccolta;</w:t>
      </w:r>
    </w:p>
    <w:p>
      <w:pPr>
        <w:tabs>
          <w:tab w:val="left" w:pos="720"/>
        </w:tabs>
        <w:ind w:left="720" w:hanging="360"/>
      </w:pPr>
      <w:r>
        <w:rPr>
          <w:rFonts w:ascii="Aptos" w:hAnsi="Aptos"/>
        </w:rPr>
        <w:t>•</w:t>
        <w:tab/>
      </w:r>
      <w:r>
        <w:t>deployment controllato;</w:t>
      </w:r>
    </w:p>
    <w:p>
      <w:pPr>
        <w:tabs>
          <w:tab w:val="left" w:pos="720"/>
        </w:tabs>
        <w:ind w:left="720" w:hanging="360"/>
      </w:pPr>
      <w:r>
        <w:rPr>
          <w:rFonts w:ascii="Aptos" w:hAnsi="Aptos"/>
        </w:rPr>
        <w:t>•</w:t>
        <w:tab/>
      </w:r>
      <w:r>
        <w:t>errore registrato.</w:t>
      </w:r>
    </w:p>
    <w:p>
      <w:r>
        <w:t>La persistenza degli eventi permette di ricostruire la storia della richiesta.</w:t>
      </w:r>
    </w:p>
    <w:p>
      <w:r>
        <w:t>Questo è importante perché un operatore non deve vedere solo lo stato finale. Deve anche poter capire quali passaggi hanno portato a quello stato.</w:t>
      </w:r>
    </w:p>
    <w:p>
      <w:r>
        <w:t>Gli eventi sono quindi la base dell’audit trail applicativo.</w:t>
      </w:r>
    </w:p>
    <w:p>
      <w:pPr>
        <w:pStyle w:val="Heading2"/>
        <w:keepNext/>
      </w:pPr>
      <w:r>
        <w:t>15.5 Evidence persistence</w:t>
      </w:r>
    </w:p>
    <w:p>
      <w:r>
        <w:rPr>
          <w:rFonts w:ascii="Consolas" w:hAnsi="Consolas"/>
          <w:sz w:val="18"/>
        </w:rPr>
        <w:t>Evidence</w:t>
      </w:r>
      <w:r>
        <w:t xml:space="preserve"> rappresenta una prova tecnica raccolta dal sistema.</w:t>
      </w:r>
    </w:p>
    <w:p>
      <w:r>
        <w:t>Le evidenze possono provenire da più fonti:</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GitLab;</w:t>
      </w:r>
    </w:p>
    <w:p>
      <w:pPr>
        <w:tabs>
          <w:tab w:val="left" w:pos="720"/>
        </w:tabs>
        <w:ind w:left="720" w:hanging="360"/>
      </w:pPr>
      <w:r>
        <w:rPr>
          <w:rFonts w:ascii="Aptos" w:hAnsi="Aptos"/>
        </w:rPr>
        <w:t>•</w:t>
        <w:tab/>
      </w:r>
      <w:r>
        <w:t>workflow interni del DevOps Control Plane.</w:t>
      </w:r>
    </w:p>
    <w:p>
      <w:r>
        <w:t>Esempi di evidenze:</w:t>
      </w:r>
    </w:p>
    <w:p>
      <w:pPr>
        <w:tabs>
          <w:tab w:val="left" w:pos="720"/>
        </w:tabs>
        <w:ind w:left="720" w:hanging="360"/>
      </w:pPr>
      <w:r>
        <w:rPr>
          <w:rFonts w:ascii="Aptos" w:hAnsi="Aptos"/>
        </w:rPr>
        <w:t>•</w:t>
        <w:tab/>
      </w:r>
      <w:r>
        <w:t>stato di una Argo CD Application;</w:t>
      </w:r>
    </w:p>
    <w:p>
      <w:pPr>
        <w:tabs>
          <w:tab w:val="left" w:pos="720"/>
        </w:tabs>
        <w:ind w:left="720" w:hanging="360"/>
      </w:pPr>
      <w:r>
        <w:rPr>
          <w:rFonts w:ascii="Aptos" w:hAnsi="Aptos"/>
        </w:rPr>
        <w:t>•</w:t>
        <w:tab/>
      </w:r>
      <w:r>
        <w:t>stato di un Deployment;</w:t>
      </w:r>
    </w:p>
    <w:p>
      <w:pPr>
        <w:tabs>
          <w:tab w:val="left" w:pos="720"/>
        </w:tabs>
        <w:ind w:left="720" w:hanging="360"/>
      </w:pPr>
      <w:r>
        <w:rPr>
          <w:rFonts w:ascii="Aptos" w:hAnsi="Aptos"/>
        </w:rPr>
        <w:t>•</w:t>
        <w:tab/>
      </w:r>
      <w:r>
        <w:t>replica 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PipelineRun Tekton;</w:t>
      </w:r>
    </w:p>
    <w:p>
      <w:pPr>
        <w:tabs>
          <w:tab w:val="left" w:pos="720"/>
        </w:tabs>
        <w:ind w:left="720" w:hanging="360"/>
      </w:pPr>
      <w:r>
        <w:rPr>
          <w:rFonts w:ascii="Aptos" w:hAnsi="Aptos"/>
        </w:rPr>
        <w:t>•</w:t>
        <w:tab/>
      </w:r>
      <w:r>
        <w:t>TaskRun fallite;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stato sanitized.</w:t>
      </w:r>
    </w:p>
    <w:p>
      <w:r>
        <w:t>Le evidenze devono essere associate alla ChangeRequest corretta.</w:t>
      </w:r>
    </w:p>
    <w:p>
      <w:r>
        <w:t>Questo collegamento è fondamentale perché consente alla UI di mostrare, nel dettaglio di una ChangeRequest, esattamente le prove tecniche relative a quella richiesta.</w:t>
      </w:r>
    </w:p>
    <w:p>
      <w:pPr>
        <w:pStyle w:val="Heading2"/>
        <w:keepNext/>
      </w:pPr>
      <w:r>
        <w:t>15.6 Sanitizzazione delle evidenze</w:t>
      </w:r>
    </w:p>
    <w:p>
      <w:r>
        <w:t>Le evidenze devono essere sanificate prima di essere considerate sicure per persistenza, visualizzazione o condivisione.</w:t>
      </w:r>
    </w:p>
    <w:p>
      <w:r>
        <w:t>Le evidenze possono contenere metadati tecnici sicuri, come: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nomi di risorse;</w:t>
      </w:r>
    </w:p>
    <w:p>
      <w:pPr>
        <w:tabs>
          <w:tab w:val="left" w:pos="720"/>
        </w:tabs>
        <w:ind w:left="720" w:hanging="360"/>
      </w:pPr>
      <w:r>
        <w:rPr>
          <w:rFonts w:ascii="Aptos" w:hAnsi="Aptos"/>
        </w:rPr>
        <w:t>•</w:t>
        <w:tab/>
      </w:r>
      <w:r>
        <w:t>nomi di PipelineRun;</w:t>
      </w:r>
    </w:p>
    <w:p>
      <w:pPr>
        <w:tabs>
          <w:tab w:val="left" w:pos="720"/>
        </w:tabs>
        <w:ind w:left="720" w:hanging="360"/>
      </w:pPr>
      <w:r>
        <w:rPr>
          <w:rFonts w:ascii="Aptos" w:hAnsi="Aptos"/>
        </w:rPr>
        <w:t>•</w:t>
        <w:tab/>
      </w:r>
      <w:r>
        <w:t>nomi di 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r>
        <w:t>Le evidenze non devono contenere:</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 raw;</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contenuto Secret decodificato;</w:t>
      </w:r>
    </w:p>
    <w:p>
      <w:pPr>
        <w:tabs>
          <w:tab w:val="left" w:pos="720"/>
        </w:tabs>
        <w:ind w:left="720" w:hanging="360"/>
      </w:pPr>
      <w:r>
        <w:rPr>
          <w:rFonts w:ascii="Aptos" w:hAnsi="Aptos"/>
        </w:rPr>
        <w:t>•</w:t>
        <w:tab/>
      </w:r>
      <w:r>
        <w:t>credenziali applicative;</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materiale sensibile non necessario.</w:t>
      </w:r>
    </w:p>
    <w:p>
      <w:r>
        <w:t>La regola operativa è:</w:t>
      </w:r>
    </w:p>
    <w:p>
      <w:pPr>
        <w:pStyle w:val="CodeBlock"/>
      </w:pPr>
      <w:r>
        <w:rPr>
          <w:rFonts w:ascii="Consolas" w:hAnsi="Consolas"/>
          <w:sz w:val="18"/>
        </w:rPr>
        <w:t>persist readable evidence, never persist raw credentials</w:t>
      </w:r>
    </w:p>
    <w:p>
      <w:pPr>
        <w:pStyle w:val="Heading2"/>
        <w:keepNext/>
      </w:pPr>
      <w:r>
        <w:t>15.7 Relazione tra PostgreSQL e UI</w:t>
      </w:r>
    </w:p>
    <w:p>
      <w:r>
        <w:t>La UI non deve ricostruire lo stato operativo interrogando direttamente tutti i sistemi esterni.</w:t>
      </w:r>
    </w:p>
    <w:p>
      <w:r>
        <w:t>La UI legge lo stato applicativo dal backend, che a sua volta usa PostgreSQL per recuperare dati persistiti.</w:t>
      </w:r>
    </w:p>
    <w:p>
      <w:r>
        <w:t>Questo vale per:</w:t>
      </w:r>
    </w:p>
    <w:p>
      <w:pPr>
        <w:tabs>
          <w:tab w:val="left" w:pos="720"/>
        </w:tabs>
        <w:ind w:left="720" w:hanging="360"/>
      </w:pPr>
      <w:r>
        <w:rPr>
          <w:rFonts w:ascii="Aptos" w:hAnsi="Aptos"/>
        </w:rPr>
        <w:t>•</w:t>
        <w:tab/>
      </w:r>
      <w:r>
        <w:t>lista ChangeRequest;</w:t>
      </w:r>
    </w:p>
    <w:p>
      <w:pPr>
        <w:tabs>
          <w:tab w:val="left" w:pos="720"/>
        </w:tabs>
        <w:ind w:left="720" w:hanging="360"/>
      </w:pPr>
      <w:r>
        <w:rPr>
          <w:rFonts w:ascii="Aptos" w:hAnsi="Aptos"/>
        </w:rPr>
        <w:t>•</w:t>
        <w:tab/>
      </w:r>
      <w:r>
        <w:t>dettaglio ChangeRequest;</w:t>
      </w:r>
    </w:p>
    <w:p>
      <w:pPr>
        <w:tabs>
          <w:tab w:val="left" w:pos="720"/>
        </w:tabs>
        <w:ind w:left="720" w:hanging="360"/>
      </w:pPr>
      <w:r>
        <w:rPr>
          <w:rFonts w:ascii="Aptos" w:hAnsi="Aptos"/>
        </w:rPr>
        <w:t>•</w:t>
        <w:tab/>
      </w:r>
      <w:r>
        <w:t>audit events;</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dashboard latest ChangeRequest.</w:t>
      </w:r>
    </w:p>
    <w:p>
      <w:r>
        <w:t>La UI può quindi presentare una vista coerente anche quando le evidenze sono state raccolte in momenti diversi.</w:t>
      </w:r>
    </w:p>
    <w:p>
      <w:pPr>
        <w:pStyle w:val="Heading2"/>
        <w:keepNext/>
      </w:pPr>
      <w:r>
        <w:t>15.8 Relazione tra PostgreSQL e runtime evidence</w:t>
      </w:r>
    </w:p>
    <w:p>
      <w:r>
        <w:t>La runtime evidence osserva il mondo esterno, ma viene conservata nel mondo applicativo.</w:t>
      </w:r>
    </w:p>
    <w:p>
      <w:r>
        <w:t>Esempio:</w:t>
      </w:r>
    </w:p>
    <w:p>
      <w:pPr>
        <w:pStyle w:val="CodeBlock"/>
      </w:pPr>
      <w:r>
        <w:rPr>
          <w:rFonts w:ascii="Consolas" w:hAnsi="Consolas"/>
          <w:sz w:val="18"/>
        </w:rPr>
        <w:t>OpenShift Deployment status</w:t>
        <w:br/>
        <w:t xml:space="preserve">       |</w:t>
        <w:br/>
        <w:t xml:space="preserve">       v</w:t>
        <w:br/>
        <w:t>runtime evidence</w:t>
        <w:br/>
        <w:t xml:space="preserve">       |</w:t>
        <w:br/>
        <w:t xml:space="preserve">       v</w:t>
        <w:br/>
        <w:t>PostgreSQL</w:t>
        <w:br/>
        <w:t xml:space="preserve">       |</w:t>
        <w:br/>
        <w:t xml:space="preserve">       v</w:t>
        <w:br/>
        <w:t>ChangeRequest detail UI</w:t>
      </w:r>
    </w:p>
    <w:p>
      <w:r>
        <w:t>Questo flusso permette di conservare una fotografia dello stato osservato durante una specifica fase del workflow.</w:t>
      </w:r>
    </w:p>
    <w:p>
      <w:r>
        <w:t>La stessa logica vale per Tekton validation evidence:</w:t>
      </w:r>
    </w:p>
    <w:p>
      <w:pPr>
        <w:pStyle w:val="CodeBlock"/>
      </w:pPr>
      <w:r>
        <w:rPr>
          <w:rFonts w:ascii="Consolas" w:hAnsi="Consolas"/>
          <w:sz w:val="18"/>
        </w:rPr>
        <w:t>Tekton PipelineRun</w:t>
        <w:br/>
        <w:t xml:space="preserve">       |</w:t>
        <w:br/>
        <w:t xml:space="preserve">       v</w:t>
        <w:br/>
        <w:t>check-validation</w:t>
        <w:br/>
        <w:t xml:space="preserve">       |</w:t>
        <w:br/>
        <w:t xml:space="preserve">       v</w:t>
        <w:br/>
        <w:t>validation evidence</w:t>
        <w:br/>
        <w:t xml:space="preserve">       |</w:t>
        <w:br/>
        <w:t xml:space="preserve">       v</w:t>
        <w:br/>
        <w:t>PostgreSQL</w:t>
        <w:br/>
        <w:t xml:space="preserve">       |</w:t>
        <w:br/>
        <w:t xml:space="preserve">       v</w:t>
        <w:br/>
        <w:t>UI evidence card</w:t>
      </w:r>
    </w:p>
    <w:p>
      <w:pPr>
        <w:pStyle w:val="Heading2"/>
        <w:keepNext/>
      </w:pPr>
      <w:r>
        <w:t>15.9 Backup e restore</w:t>
      </w:r>
    </w:p>
    <w:p>
      <w:r>
        <w:t>PostgreSQL è incluso nella baseline operativa del progetto.</w:t>
      </w:r>
    </w:p>
    <w:p>
      <w:r>
        <w:t>Sono disponibili runbook dedicati per:</w:t>
      </w:r>
    </w:p>
    <w:p>
      <w:pPr>
        <w:tabs>
          <w:tab w:val="left" w:pos="720"/>
        </w:tabs>
        <w:ind w:left="720" w:hanging="360"/>
      </w:pPr>
      <w:r>
        <w:rPr>
          <w:rFonts w:ascii="Aptos" w:hAnsi="Aptos"/>
        </w:rPr>
        <w:t>•</w:t>
        <w:tab/>
      </w:r>
      <w:r>
        <w:t>backup;</w:t>
      </w:r>
    </w:p>
    <w:p>
      <w:pPr>
        <w:tabs>
          <w:tab w:val="left" w:pos="720"/>
        </w:tabs>
        <w:ind w:left="720" w:hanging="360"/>
      </w:pPr>
      <w:r>
        <w:rPr>
          <w:rFonts w:ascii="Aptos" w:hAnsi="Aptos"/>
        </w:rPr>
        <w:t>•</w:t>
        <w:tab/>
      </w:r>
      <w:r>
        <w:t>restore;</w:t>
      </w:r>
    </w:p>
    <w:p>
      <w:pPr>
        <w:tabs>
          <w:tab w:val="left" w:pos="720"/>
        </w:tabs>
        <w:ind w:left="720" w:hanging="360"/>
      </w:pPr>
      <w:r>
        <w:rPr>
          <w:rFonts w:ascii="Aptos" w:hAnsi="Aptos"/>
        </w:rPr>
        <w:t>•</w:t>
        <w:tab/>
      </w:r>
      <w:r>
        <w:t>restore isolato;</w:t>
      </w:r>
    </w:p>
    <w:p>
      <w:pPr>
        <w:tabs>
          <w:tab w:val="left" w:pos="720"/>
        </w:tabs>
        <w:ind w:left="720" w:hanging="360"/>
      </w:pPr>
      <w:r>
        <w:rPr>
          <w:rFonts w:ascii="Aptos" w:hAnsi="Aptos"/>
        </w:rPr>
        <w:t>•</w:t>
        <w:tab/>
      </w:r>
      <w:r>
        <w:t>disaster recovery;</w:t>
      </w:r>
    </w:p>
    <w:p>
      <w:pPr>
        <w:tabs>
          <w:tab w:val="left" w:pos="720"/>
        </w:tabs>
        <w:ind w:left="720" w:hanging="360"/>
      </w:pPr>
      <w:r>
        <w:rPr>
          <w:rFonts w:ascii="Aptos" w:hAnsi="Aptos"/>
        </w:rPr>
        <w:t>•</w:t>
        <w:tab/>
      </w:r>
      <w:r>
        <w:t>validazione post-restore;</w:t>
      </w:r>
    </w:p>
    <w:p>
      <w:pPr>
        <w:tabs>
          <w:tab w:val="left" w:pos="720"/>
        </w:tabs>
        <w:ind w:left="720" w:hanging="360"/>
      </w:pPr>
      <w:r>
        <w:rPr>
          <w:rFonts w:ascii="Aptos" w:hAnsi="Aptos"/>
        </w:rPr>
        <w:t>•</w:t>
        <w:tab/>
      </w:r>
      <w:r>
        <w:t>limiti e raccomandazioni per produzione.</w:t>
      </w:r>
    </w:p>
    <w:p>
      <w:r>
        <w:t>Il backup di PostgreSQL è importante perché il database contiene:</w:t>
      </w:r>
    </w:p>
    <w:p>
      <w:pPr>
        <w:tabs>
          <w:tab w:val="left" w:pos="720"/>
        </w:tabs>
        <w:ind w:left="720" w:hanging="360"/>
      </w:pPr>
      <w:r>
        <w:rPr>
          <w:rFonts w:ascii="Aptos" w:hAnsi="Aptos"/>
        </w:rPr>
        <w:t>•</w:t>
        <w:tab/>
      </w:r>
      <w:r>
        <w:t>stato delle richieste;</w:t>
      </w:r>
    </w:p>
    <w:p>
      <w:pPr>
        <w:tabs>
          <w:tab w:val="left" w:pos="720"/>
        </w:tabs>
        <w:ind w:left="720" w:hanging="360"/>
      </w:pPr>
      <w:r>
        <w:rPr>
          <w:rFonts w:ascii="Aptos" w:hAnsi="Aptos"/>
        </w:rPr>
        <w:t>•</w:t>
        <w:tab/>
      </w:r>
      <w:r>
        <w:t>eventi di audit;</w:t>
      </w:r>
    </w:p>
    <w:p>
      <w:pPr>
        <w:tabs>
          <w:tab w:val="left" w:pos="720"/>
        </w:tabs>
        <w:ind w:left="720" w:hanging="360"/>
      </w:pPr>
      <w:r>
        <w:rPr>
          <w:rFonts w:ascii="Aptos" w:hAnsi="Aptos"/>
        </w:rPr>
        <w:t>•</w:t>
        <w:tab/>
      </w:r>
      <w:r>
        <w:t>evidenze raccolte;</w:t>
      </w:r>
    </w:p>
    <w:p>
      <w:pPr>
        <w:tabs>
          <w:tab w:val="left" w:pos="720"/>
        </w:tabs>
        <w:ind w:left="720" w:hanging="360"/>
      </w:pPr>
      <w:r>
        <w:rPr>
          <w:rFonts w:ascii="Aptos" w:hAnsi="Aptos"/>
        </w:rPr>
        <w:t>•</w:t>
        <w:tab/>
      </w:r>
      <w:r>
        <w:t>storico utile per troubleshooting e compliance.</w:t>
      </w:r>
    </w:p>
    <w:p>
      <w:r>
        <w:t>La perdita del database non cancella necessariamente lo stato GitOps presente nel repository o nel cluster, ma compromette la memoria applicativa del DevOps Control Plane.</w:t>
      </w:r>
    </w:p>
    <w:p>
      <w:r>
        <w:t>Per questo motivo il database deve essere trattato come componente critico.</w:t>
      </w:r>
    </w:p>
    <w:p>
      <w:pPr>
        <w:pStyle w:val="Heading2"/>
        <w:keepNext/>
      </w:pPr>
      <w:r>
        <w:t>15.10 Restore isolato</w:t>
      </w:r>
    </w:p>
    <w:p>
      <w:r>
        <w:t>Il restore isolato è preferibile durante test e verifiche.</w:t>
      </w:r>
    </w:p>
    <w:p>
      <w:r>
        <w:t>Un restore isolato permette di validare un backup senza sovrascrivere l’istanza runtime attiva.</w:t>
      </w:r>
    </w:p>
    <w:p>
      <w:r>
        <w:t>Questo approccio riduce il rischio operativo.</w:t>
      </w:r>
    </w:p>
    <w:p>
      <w:r>
        <w:t>La regola generale è:</w:t>
      </w:r>
    </w:p>
    <w:p>
      <w:pPr>
        <w:pStyle w:val="CodeBlock"/>
      </w:pPr>
      <w:r>
        <w:rPr>
          <w:rFonts w:ascii="Consolas" w:hAnsi="Consolas"/>
          <w:sz w:val="18"/>
        </w:rPr>
        <w:t>validate restore safely before considering active replacement</w:t>
      </w:r>
    </w:p>
    <w:p>
      <w:r>
        <w:t>Un restore in ambiente attivo deve essere eseguito solo con procedura approvata, evidenze raccolte e chiara responsabilità operativa.</w:t>
      </w:r>
    </w:p>
    <w:p>
      <w:pPr>
        <w:pStyle w:val="Heading2"/>
        <w:keepNext/>
      </w:pPr>
      <w:r>
        <w:t>15.11 Relazione con operability</w:t>
      </w:r>
    </w:p>
    <w:p>
      <w:r>
        <w:t>PostgreSQL è parte della Fase 10 di operability.</w:t>
      </w:r>
    </w:p>
    <w:p>
      <w:r>
        <w:t>Gli operatori devono verificare:</w:t>
      </w:r>
    </w:p>
    <w:p>
      <w:pPr>
        <w:tabs>
          <w:tab w:val="left" w:pos="720"/>
        </w:tabs>
        <w:ind w:left="720" w:hanging="360"/>
      </w:pPr>
      <w:r>
        <w:rPr>
          <w:rFonts w:ascii="Aptos" w:hAnsi="Aptos"/>
        </w:rPr>
        <w:t>•</w:t>
        <w:tab/>
      </w:r>
      <w:r>
        <w:t>pod PostgreSQL running;</w:t>
      </w:r>
    </w:p>
    <w:p>
      <w:pPr>
        <w:tabs>
          <w:tab w:val="left" w:pos="720"/>
        </w:tabs>
        <w:ind w:left="720" w:hanging="360"/>
      </w:pPr>
      <w:r>
        <w:rPr>
          <w:rFonts w:ascii="Aptos" w:hAnsi="Aptos"/>
        </w:rPr>
        <w:t>•</w:t>
        <w:tab/>
      </w:r>
      <w:r>
        <w:t>connettività dal backend;</w:t>
      </w:r>
    </w:p>
    <w:p>
      <w:pPr>
        <w:tabs>
          <w:tab w:val="left" w:pos="720"/>
        </w:tabs>
        <w:ind w:left="720" w:hanging="360"/>
      </w:pPr>
      <w:r>
        <w:rPr>
          <w:rFonts w:ascii="Aptos" w:hAnsi="Aptos"/>
        </w:rPr>
        <w:t>•</w:t>
        <w:tab/>
      </w:r>
      <w:r>
        <w:t>readiness del DevOps Control Plane;</w:t>
      </w:r>
    </w:p>
    <w:p>
      <w:pPr>
        <w:tabs>
          <w:tab w:val="left" w:pos="720"/>
        </w:tabs>
        <w:ind w:left="720" w:hanging="360"/>
      </w:pPr>
      <w:r>
        <w:rPr>
          <w:rFonts w:ascii="Aptos" w:hAnsi="Aptos"/>
        </w:rPr>
        <w:t>•</w:t>
        <w:tab/>
      </w:r>
      <w:r>
        <w:t>assenza di errori di connessione;</w:t>
      </w:r>
    </w:p>
    <w:p>
      <w:pPr>
        <w:tabs>
          <w:tab w:val="left" w:pos="720"/>
        </w:tabs>
        <w:ind w:left="720" w:hanging="360"/>
      </w:pPr>
      <w:r>
        <w:rPr>
          <w:rFonts w:ascii="Aptos" w:hAnsi="Aptos"/>
        </w:rPr>
        <w:t>•</w:t>
        <w:tab/>
      </w:r>
      <w:r>
        <w:t>validità dei backup;</w:t>
      </w:r>
    </w:p>
    <w:p>
      <w:pPr>
        <w:tabs>
          <w:tab w:val="left" w:pos="720"/>
        </w:tabs>
        <w:ind w:left="720" w:hanging="360"/>
      </w:pPr>
      <w:r>
        <w:rPr>
          <w:rFonts w:ascii="Aptos" w:hAnsi="Aptos"/>
        </w:rPr>
        <w:t>•</w:t>
        <w:tab/>
      </w:r>
      <w:r>
        <w:t>possibilità di restore isolato.</w:t>
      </w:r>
    </w:p>
    <w:p>
      <w:r>
        <w:t xml:space="preserve">La readiness applicativa </w:t>
      </w:r>
      <w:r>
        <w:rPr>
          <w:rFonts w:ascii="Consolas" w:hAnsi="Consolas"/>
          <w:sz w:val="18"/>
        </w:rPr>
        <w:t>/readyz</w:t>
      </w:r>
      <w:r>
        <w:t xml:space="preserve"> dipende anche dalla possibilità del backend di usare correttamente le proprie dipendenze.</w:t>
      </w:r>
    </w:p>
    <w:p>
      <w:r>
        <w:t>Se PostgreSQL non è disponibile, il DevOps Control Plane può perdere la capacità di leggere o aggiornare ChangeRequest, eventi ed evidenze.</w:t>
      </w:r>
    </w:p>
    <w:p>
      <w:pPr>
        <w:pStyle w:val="Heading2"/>
        <w:keepNext/>
      </w:pPr>
      <w:r>
        <w:t>15.12 Relazione con audit e compliance</w:t>
      </w:r>
    </w:p>
    <w:p>
      <w:r>
        <w:t>La persistenza su PostgreSQL supporta audit e compliance applicativa.</w:t>
      </w:r>
    </w:p>
    <w:p>
      <w:r>
        <w:t>Il sistema può dimostrare:</w:t>
      </w:r>
    </w:p>
    <w:p>
      <w:pPr>
        <w:tabs>
          <w:tab w:val="left" w:pos="720"/>
        </w:tabs>
        <w:ind w:left="720" w:hanging="360"/>
      </w:pPr>
      <w:r>
        <w:rPr>
          <w:rFonts w:ascii="Aptos" w:hAnsi="Aptos"/>
        </w:rPr>
        <w:t>•</w:t>
        <w:tab/>
      </w:r>
      <w:r>
        <w:t>chi ha richiesto un cambiamento;</w:t>
      </w:r>
    </w:p>
    <w:p>
      <w:pPr>
        <w:tabs>
          <w:tab w:val="left" w:pos="720"/>
        </w:tabs>
        <w:ind w:left="720" w:hanging="360"/>
      </w:pPr>
      <w:r>
        <w:rPr>
          <w:rFonts w:ascii="Aptos" w:hAnsi="Aptos"/>
        </w:rPr>
        <w:t>•</w:t>
        <w:tab/>
      </w:r>
      <w:r>
        <w:t>quale ambiente è stato scelto;</w:t>
      </w:r>
    </w:p>
    <w:p>
      <w:pPr>
        <w:tabs>
          <w:tab w:val="left" w:pos="720"/>
        </w:tabs>
        <w:ind w:left="720" w:hanging="360"/>
      </w:pPr>
      <w:r>
        <w:rPr>
          <w:rFonts w:ascii="Aptos" w:hAnsi="Aptos"/>
        </w:rPr>
        <w:t>•</w:t>
        <w:tab/>
      </w:r>
      <w:r>
        <w:t>quali eventi sono avvenuti;</w:t>
      </w:r>
    </w:p>
    <w:p>
      <w:pPr>
        <w:tabs>
          <w:tab w:val="left" w:pos="720"/>
        </w:tabs>
        <w:ind w:left="720" w:hanging="360"/>
      </w:pPr>
      <w:r>
        <w:rPr>
          <w:rFonts w:ascii="Aptos" w:hAnsi="Aptos"/>
        </w:rPr>
        <w:t>•</w:t>
        <w:tab/>
      </w:r>
      <w:r>
        <w:t>quali evidenze sono state raccolte;</w:t>
      </w:r>
    </w:p>
    <w:p>
      <w:pPr>
        <w:tabs>
          <w:tab w:val="left" w:pos="720"/>
        </w:tabs>
        <w:ind w:left="720" w:hanging="360"/>
      </w:pPr>
      <w:r>
        <w:rPr>
          <w:rFonts w:ascii="Aptos" w:hAnsi="Aptos"/>
        </w:rPr>
        <w:t>•</w:t>
        <w:tab/>
      </w:r>
      <w:r>
        <w:t>quale validazione Tekton è stata eseguita;</w:t>
      </w:r>
    </w:p>
    <w:p>
      <w:pPr>
        <w:tabs>
          <w:tab w:val="left" w:pos="720"/>
        </w:tabs>
        <w:ind w:left="720" w:hanging="360"/>
      </w:pPr>
      <w:r>
        <w:rPr>
          <w:rFonts w:ascii="Aptos" w:hAnsi="Aptos"/>
        </w:rPr>
        <w:t>•</w:t>
        <w:tab/>
      </w:r>
      <w:r>
        <w:t>quale stato Argo CD è stato osservato;</w:t>
      </w:r>
    </w:p>
    <w:p>
      <w:pPr>
        <w:tabs>
          <w:tab w:val="left" w:pos="720"/>
        </w:tabs>
        <w:ind w:left="720" w:hanging="360"/>
      </w:pPr>
      <w:r>
        <w:rPr>
          <w:rFonts w:ascii="Aptos" w:hAnsi="Aptos"/>
        </w:rPr>
        <w:t>•</w:t>
        <w:tab/>
      </w:r>
      <w:r>
        <w:t>quale stato runtime è stato rilevato.</w:t>
      </w:r>
    </w:p>
    <w:p>
      <w:r>
        <w:t>Questo rende il DevOps Control Plane più di un semplice orchestratore tecnico.</w:t>
      </w:r>
    </w:p>
    <w:p>
      <w:r>
        <w:t>Il sistema diventa anche una fonte di tracciabilità.</w:t>
      </w:r>
    </w:p>
    <w:p>
      <w:pPr>
        <w:pStyle w:val="Heading2"/>
        <w:keepNext/>
      </w:pPr>
      <w:r>
        <w:t>15.13 Limiti attuali</w:t>
      </w:r>
    </w:p>
    <w:p>
      <w:r>
        <w:t>La baseline attuale include PostgreSQL funzionante e runbook operativi, ma non rappresenta ancora necessariamente una configurazione enterprise definitiva per ogni contesto produttivo.</w:t>
      </w:r>
    </w:p>
    <w:p>
      <w:r>
        <w:t>Restano possibili evoluzioni future:</w:t>
      </w:r>
    </w:p>
    <w:p>
      <w:pPr>
        <w:tabs>
          <w:tab w:val="left" w:pos="720"/>
        </w:tabs>
        <w:ind w:left="720" w:hanging="360"/>
      </w:pPr>
      <w:r>
        <w:rPr>
          <w:rFonts w:ascii="Aptos" w:hAnsi="Aptos"/>
        </w:rPr>
        <w:t>•</w:t>
        <w:tab/>
      </w:r>
      <w:r>
        <w:t>alta disponibilità PostgreSQL;</w:t>
      </w:r>
    </w:p>
    <w:p>
      <w:pPr>
        <w:tabs>
          <w:tab w:val="left" w:pos="720"/>
        </w:tabs>
        <w:ind w:left="720" w:hanging="360"/>
      </w:pPr>
      <w:r>
        <w:rPr>
          <w:rFonts w:ascii="Aptos" w:hAnsi="Aptos"/>
        </w:rPr>
        <w:t>•</w:t>
        <w:tab/>
      </w:r>
      <w:r>
        <w:t>retention policy più articolate;</w:t>
      </w:r>
    </w:p>
    <w:p>
      <w:pPr>
        <w:tabs>
          <w:tab w:val="left" w:pos="720"/>
        </w:tabs>
        <w:ind w:left="720" w:hanging="360"/>
      </w:pPr>
      <w:r>
        <w:rPr>
          <w:rFonts w:ascii="Aptos" w:hAnsi="Aptos"/>
        </w:rPr>
        <w:t>•</w:t>
        <w:tab/>
      </w:r>
      <w:r>
        <w:t>archiviazione storica delle evidenze;</w:t>
      </w:r>
    </w:p>
    <w:p>
      <w:pPr>
        <w:tabs>
          <w:tab w:val="left" w:pos="720"/>
        </w:tabs>
        <w:ind w:left="720" w:hanging="360"/>
      </w:pPr>
      <w:r>
        <w:rPr>
          <w:rFonts w:ascii="Aptos" w:hAnsi="Aptos"/>
        </w:rPr>
        <w:t>•</w:t>
        <w:tab/>
      </w:r>
      <w:r>
        <w:t>metriche specifiche database;</w:t>
      </w:r>
    </w:p>
    <w:p>
      <w:pPr>
        <w:tabs>
          <w:tab w:val="left" w:pos="720"/>
        </w:tabs>
        <w:ind w:left="720" w:hanging="360"/>
      </w:pPr>
      <w:r>
        <w:rPr>
          <w:rFonts w:ascii="Aptos" w:hAnsi="Aptos"/>
        </w:rPr>
        <w:t>•</w:t>
        <w:tab/>
      </w:r>
      <w:r>
        <w:t>alerting dedicato;</w:t>
      </w:r>
    </w:p>
    <w:p>
      <w:pPr>
        <w:tabs>
          <w:tab w:val="left" w:pos="720"/>
        </w:tabs>
        <w:ind w:left="720" w:hanging="360"/>
      </w:pPr>
      <w:r>
        <w:rPr>
          <w:rFonts w:ascii="Aptos" w:hAnsi="Aptos"/>
        </w:rPr>
        <w:t>•</w:t>
        <w:tab/>
      </w:r>
      <w:r>
        <w:t>restore periodici misurati con RPO e RTO formali.</w:t>
      </w:r>
    </w:p>
    <w:p>
      <w:r>
        <w:t>Questi aspetti fanno parte del percorso di production hardening e non invalidano la baseline attuale.</w:t>
      </w:r>
    </w:p>
    <w:p>
      <w:pPr>
        <w:pStyle w:val="Heading2"/>
        <w:keepNext/>
      </w:pPr>
      <w:r>
        <w:t>15.14 Sintesi</w:t>
      </w:r>
    </w:p>
    <w:p>
      <w:r>
        <w:t>PostgreSQL è la memoria persistente del DevOps Control Plane.</w:t>
      </w:r>
    </w:p>
    <w:p>
      <w:r>
        <w:t>Conserva:</w:t>
      </w:r>
    </w:p>
    <w:p>
      <w:pPr>
        <w:tabs>
          <w:tab w:val="left" w:pos="720"/>
        </w:tabs>
        <w:ind w:left="720" w:hanging="360"/>
      </w:pPr>
      <w:r>
        <w:rPr>
          <w:rFonts w:ascii="Aptos" w:hAnsi="Aptos"/>
        </w:rPr>
        <w:t>•</w:t>
        <w:tab/>
      </w:r>
      <w:r>
        <w:t>richieste;</w:t>
      </w:r>
    </w:p>
    <w:p>
      <w:pPr>
        <w:tabs>
          <w:tab w:val="left" w:pos="720"/>
        </w:tabs>
        <w:ind w:left="720" w:hanging="360"/>
      </w:pPr>
      <w:r>
        <w:rPr>
          <w:rFonts w:ascii="Aptos" w:hAnsi="Aptos"/>
        </w:rPr>
        <w:t>•</w:t>
        <w:tab/>
      </w:r>
      <w:r>
        <w:t>eventi;</w:t>
      </w:r>
    </w:p>
    <w:p>
      <w:pPr>
        <w:tabs>
          <w:tab w:val="left" w:pos="720"/>
        </w:tabs>
        <w:ind w:left="720" w:hanging="360"/>
      </w:pPr>
      <w:r>
        <w:rPr>
          <w:rFonts w:ascii="Aptos" w:hAnsi="Aptos"/>
        </w:rPr>
        <w:t>•</w:t>
        <w:tab/>
      </w:r>
      <w:r>
        <w:t>evidenze;</w:t>
      </w:r>
    </w:p>
    <w:p>
      <w:pPr>
        <w:tabs>
          <w:tab w:val="left" w:pos="720"/>
        </w:tabs>
        <w:ind w:left="720" w:hanging="360"/>
      </w:pPr>
      <w:r>
        <w:rPr>
          <w:rFonts w:ascii="Aptos" w:hAnsi="Aptos"/>
        </w:rPr>
        <w:t>•</w:t>
        <w:tab/>
      </w:r>
      <w:r>
        <w:t>storia operativa.</w:t>
      </w:r>
    </w:p>
    <w:p>
      <w:r>
        <w:t>Grazie a PostgreSQL, il progetto può offrire:</w:t>
      </w:r>
    </w:p>
    <w:p>
      <w:pPr>
        <w:tabs>
          <w:tab w:val="left" w:pos="720"/>
        </w:tabs>
        <w:ind w:left="720" w:hanging="360"/>
      </w:pPr>
      <w:r>
        <w:rPr>
          <w:rFonts w:ascii="Aptos" w:hAnsi="Aptos"/>
        </w:rPr>
        <w:t>•</w:t>
        <w:tab/>
      </w:r>
      <w:r>
        <w:t>auditabilità;</w:t>
      </w:r>
    </w:p>
    <w:p>
      <w:pPr>
        <w:tabs>
          <w:tab w:val="left" w:pos="720"/>
        </w:tabs>
        <w:ind w:left="720" w:hanging="360"/>
      </w:pPr>
      <w:r>
        <w:rPr>
          <w:rFonts w:ascii="Aptos" w:hAnsi="Aptos"/>
        </w:rPr>
        <w:t>•</w:t>
        <w:tab/>
      </w:r>
      <w:r>
        <w:t>consultazione storica;</w:t>
      </w:r>
    </w:p>
    <w:p>
      <w:pPr>
        <w:tabs>
          <w:tab w:val="left" w:pos="720"/>
        </w:tabs>
        <w:ind w:left="720" w:hanging="360"/>
      </w:pPr>
      <w:r>
        <w:rPr>
          <w:rFonts w:ascii="Aptos" w:hAnsi="Aptos"/>
        </w:rPr>
        <w:t>•</w:t>
        <w:tab/>
      </w:r>
      <w:r>
        <w:t>UI coerente;</w:t>
      </w:r>
    </w:p>
    <w:p>
      <w:pPr>
        <w:tabs>
          <w:tab w:val="left" w:pos="720"/>
        </w:tabs>
        <w:ind w:left="720" w:hanging="360"/>
      </w:pPr>
      <w:r>
        <w:rPr>
          <w:rFonts w:ascii="Aptos" w:hAnsi="Aptos"/>
        </w:rPr>
        <w:t>•</w:t>
        <w:tab/>
      </w:r>
      <w:r>
        <w:t>troubleshooting;</w:t>
      </w:r>
    </w:p>
    <w:p>
      <w:pPr>
        <w:tabs>
          <w:tab w:val="left" w:pos="720"/>
        </w:tabs>
        <w:ind w:left="720" w:hanging="360"/>
      </w:pPr>
      <w:r>
        <w:rPr>
          <w:rFonts w:ascii="Aptos" w:hAnsi="Aptos"/>
        </w:rPr>
        <w:t>•</w:t>
        <w:tab/>
      </w:r>
      <w:r>
        <w:t>operability;</w:t>
      </w:r>
    </w:p>
    <w:p>
      <w:pPr>
        <w:tabs>
          <w:tab w:val="left" w:pos="720"/>
        </w:tabs>
        <w:ind w:left="720" w:hanging="360"/>
      </w:pPr>
      <w:r>
        <w:rPr>
          <w:rFonts w:ascii="Aptos" w:hAnsi="Aptos"/>
        </w:rPr>
        <w:t>•</w:t>
        <w:tab/>
      </w:r>
      <w:r>
        <w:t>backup e restore;</w:t>
      </w:r>
    </w:p>
    <w:p>
      <w:pPr>
        <w:tabs>
          <w:tab w:val="left" w:pos="720"/>
        </w:tabs>
        <w:ind w:left="720" w:hanging="360"/>
      </w:pPr>
      <w:r>
        <w:rPr>
          <w:rFonts w:ascii="Aptos" w:hAnsi="Aptos"/>
        </w:rPr>
        <w:t>•</w:t>
        <w:tab/>
      </w:r>
      <w:r>
        <w:t>base per future esigenze di compliance.</w:t>
      </w:r>
    </w:p>
    <w:p>
      <w:r>
        <w:t>La persistenza è quindi uno dei pilastri che trasformano il DevOps Control Plane da automazione temporanea a piattaforma di controllo strutturata.</w:t>
      </w:r>
    </w:p>
    <w:p>
      <w:pPr>
        <w:pStyle w:val="Heading1"/>
        <w:keepNext/>
      </w:pPr>
      <w:r>
        <w:t>16. Modello dati</w:t>
      </w:r>
    </w:p>
    <w:p>
      <w:r>
        <w:t>Il modello dati del DevOps Control Plane descrive le informazioni che la piattaforma deve conservare per governare un cambiamento in modo tracciabile, auditabile e verificabile.</w:t>
      </w:r>
    </w:p>
    <w:p>
      <w:r>
        <w:t>Il modello non e pensato solo per salvare dati applicativi. Il modello rappresenta il ciclo completo di una richiesta di cambiamento: richiesta, stato, eventi, workflow tecnici ed evidenze.</w:t>
      </w:r>
    </w:p>
    <w:p>
      <w:r>
        <w:t>Le entita principali sono:</w:t>
      </w:r>
    </w:p>
    <w:p>
      <w:pPr>
        <w:tabs>
          <w:tab w:val="left" w:pos="720"/>
        </w:tabs>
        <w:ind w:left="720" w:hanging="360"/>
      </w:pPr>
      <w:r>
        <w:rPr>
          <w:rFonts w:ascii="Aptos" w:hAnsi="Aptos"/>
        </w:rPr>
        <w:t>•</w:t>
        <w:tab/>
      </w:r>
      <w:r>
        <w:rPr>
          <w:rFonts w:ascii="Consolas" w:hAnsi="Consolas"/>
          <w:sz w:val="18"/>
        </w:rPr>
        <w:t>ChangeRequest</w:t>
      </w:r>
      <w:r>
        <w:t>;</w:t>
      </w:r>
    </w:p>
    <w:p>
      <w:pPr>
        <w:tabs>
          <w:tab w:val="left" w:pos="720"/>
        </w:tabs>
        <w:ind w:left="720" w:hanging="360"/>
      </w:pPr>
      <w:r>
        <w:rPr>
          <w:rFonts w:ascii="Aptos" w:hAnsi="Aptos"/>
        </w:rPr>
        <w:t>•</w:t>
        <w:tab/>
      </w:r>
      <w:r>
        <w:rPr>
          <w:rFonts w:ascii="Consolas" w:hAnsi="Consolas"/>
          <w:sz w:val="18"/>
        </w:rPr>
        <w:t>ChangeEvent</w:t>
      </w:r>
      <w:r>
        <w:t>;</w:t>
      </w:r>
    </w:p>
    <w:p>
      <w:pPr>
        <w:tabs>
          <w:tab w:val="left" w:pos="720"/>
        </w:tabs>
        <w:ind w:left="720" w:hanging="360"/>
      </w:pPr>
      <w:r>
        <w:rPr>
          <w:rFonts w:ascii="Aptos" w:hAnsi="Aptos"/>
        </w:rPr>
        <w:t>•</w:t>
        <w:tab/>
      </w:r>
      <w:r>
        <w:rPr>
          <w:rFonts w:ascii="Consolas" w:hAnsi="Consolas"/>
          <w:sz w:val="18"/>
        </w:rPr>
        <w:t>Evidence</w:t>
      </w:r>
      <w:r>
        <w:t>.</w:t>
      </w:r>
    </w:p>
    <w:p>
      <w:r>
        <w:t>Vista semplificata:</w:t>
      </w:r>
    </w:p>
    <w:p>
      <w:pPr>
        <w:pStyle w:val="CodeBlock"/>
      </w:pPr>
      <w:r>
        <w:rPr>
          <w:rFonts w:ascii="Consolas" w:hAnsi="Consolas"/>
          <w:sz w:val="18"/>
        </w:rPr>
        <w:t>ChangeRequest</w:t>
        <w:br/>
        <w:t xml:space="preserve">      |</w:t>
        <w:br/>
        <w:t xml:space="preserve">      +--&gt; ChangeEvent</w:t>
        <w:br/>
        <w:t xml:space="preserve">      |</w:t>
        <w:br/>
        <w:t xml:space="preserve">      +--&gt; Evidence</w:t>
      </w:r>
    </w:p>
    <w:p>
      <w:r>
        <w:t>Questa struttura permette di rispondere a tre domande fondamentali:</w:t>
      </w:r>
    </w:p>
    <w:p>
      <w:pPr>
        <w:pStyle w:val="CodeBlock"/>
      </w:pPr>
      <w:r>
        <w:rPr>
          <w:rFonts w:ascii="Consolas" w:hAnsi="Consolas"/>
          <w:sz w:val="18"/>
        </w:rPr>
        <w:t>Che cosa e stato richiesto?</w:t>
        <w:br/>
        <w:t>Che cosa e successo durante il workflow?</w:t>
        <w:br/>
        <w:t>Quali prove tecniche dimostrano lo stato osservato?</w:t>
      </w:r>
    </w:p>
    <w:p>
      <w:pPr>
        <w:pStyle w:val="Heading2"/>
        <w:keepNext/>
      </w:pPr>
      <w:r>
        <w:t>16.1 ChangeRequest</w:t>
      </w:r>
    </w:p>
    <w:p>
      <w:r>
        <w:rPr>
          <w:rFonts w:ascii="Consolas" w:hAnsi="Consolas"/>
          <w:sz w:val="18"/>
        </w:rPr>
        <w:t>ChangeRequest</w:t>
      </w:r>
      <w:r>
        <w:t xml:space="preserve"> e l'entita principale del dominio.</w:t>
      </w:r>
    </w:p>
    <w:p>
      <w:r>
        <w:t>Una ChangeRequest rappresenta una richiesta di cambiamento controllata dal DevOps Control Plane. La ChangeRequest collega il mondo funzionale con il mondo tecnico: da un lato descrive cosa si vuole cambiare, dall'altro permette al sistema di eseguire workflow tecnici come GitLab, Argo CD, Tekton e runtime evidence.</w:t>
      </w:r>
    </w:p>
    <w:p>
      <w:r>
        <w:t>Informazioni concettuali tipiche:</w:t>
      </w:r>
    </w:p>
    <w:p>
      <w:pPr>
        <w:tabs>
          <w:tab w:val="left" w:pos="720"/>
        </w:tabs>
        <w:ind w:left="720" w:hanging="360"/>
      </w:pPr>
      <w:r>
        <w:rPr>
          <w:rFonts w:ascii="Aptos" w:hAnsi="Aptos"/>
        </w:rPr>
        <w:t>•</w:t>
        <w:tab/>
      </w:r>
      <w:r>
        <w:t>numero della richiesta;</w:t>
      </w:r>
    </w:p>
    <w:p>
      <w:pPr>
        <w:tabs>
          <w:tab w:val="left" w:pos="720"/>
        </w:tabs>
        <w:ind w:left="720" w:hanging="360"/>
      </w:pPr>
      <w:r>
        <w:rPr>
          <w:rFonts w:ascii="Aptos" w:hAnsi="Aptos"/>
        </w:rPr>
        <w:t>•</w:t>
        <w:tab/>
      </w:r>
      <w:r>
        <w:t>titolo;</w:t>
      </w:r>
    </w:p>
    <w:p>
      <w:pPr>
        <w:tabs>
          <w:tab w:val="left" w:pos="720"/>
        </w:tabs>
        <w:ind w:left="720" w:hanging="360"/>
      </w:pPr>
      <w:r>
        <w:rPr>
          <w:rFonts w:ascii="Aptos" w:hAnsi="Aptos"/>
        </w:rPr>
        <w:t>•</w:t>
        <w:tab/>
      </w:r>
      <w:r>
        <w:t>descrizione;</w:t>
      </w:r>
    </w:p>
    <w:p>
      <w:pPr>
        <w:tabs>
          <w:tab w:val="left" w:pos="720"/>
        </w:tabs>
        <w:ind w:left="720" w:hanging="360"/>
      </w:pPr>
      <w:r>
        <w:rPr>
          <w:rFonts w:ascii="Aptos" w:hAnsi="Aptos"/>
        </w:rPr>
        <w:t>•</w:t>
        <w:tab/>
      </w:r>
      <w:r>
        <w:t>applicazione target;</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requester;</w:t>
      </w:r>
    </w:p>
    <w:p>
      <w:pPr>
        <w:tabs>
          <w:tab w:val="left" w:pos="720"/>
        </w:tabs>
        <w:ind w:left="720" w:hanging="360"/>
      </w:pPr>
      <w:r>
        <w:rPr>
          <w:rFonts w:ascii="Aptos" w:hAnsi="Aptos"/>
        </w:rPr>
        <w:t>•</w:t>
        <w:tab/>
      </w:r>
      <w:r>
        <w:t>stato del processo;</w:t>
      </w:r>
    </w:p>
    <w:p>
      <w:pPr>
        <w:tabs>
          <w:tab w:val="left" w:pos="720"/>
        </w:tabs>
        <w:ind w:left="720" w:hanging="360"/>
      </w:pPr>
      <w:r>
        <w:rPr>
          <w:rFonts w:ascii="Aptos" w:hAnsi="Aptos"/>
        </w:rPr>
        <w:t>•</w:t>
        <w:tab/>
      </w:r>
      <w:r>
        <w:t>stato runtime;</w:t>
      </w:r>
    </w:p>
    <w:p>
      <w:pPr>
        <w:tabs>
          <w:tab w:val="left" w:pos="720"/>
        </w:tabs>
        <w:ind w:left="720" w:hanging="360"/>
      </w:pPr>
      <w:r>
        <w:rPr>
          <w:rFonts w:ascii="Aptos" w:hAnsi="Aptos"/>
        </w:rPr>
        <w:t>•</w:t>
        <w:tab/>
      </w:r>
      <w:r>
        <w:t>branch Git o riferimento Git;</w:t>
      </w:r>
    </w:p>
    <w:p>
      <w:pPr>
        <w:tabs>
          <w:tab w:val="left" w:pos="720"/>
        </w:tabs>
        <w:ind w:left="720" w:hanging="360"/>
      </w:pPr>
      <w:r>
        <w:rPr>
          <w:rFonts w:ascii="Aptos" w:hAnsi="Aptos"/>
        </w:rPr>
        <w:t>•</w:t>
        <w:tab/>
      </w:r>
      <w:r>
        <w:t>timestamp di creazione;</w:t>
      </w:r>
    </w:p>
    <w:p>
      <w:pPr>
        <w:tabs>
          <w:tab w:val="left" w:pos="720"/>
        </w:tabs>
        <w:ind w:left="720" w:hanging="360"/>
      </w:pPr>
      <w:r>
        <w:rPr>
          <w:rFonts w:ascii="Aptos" w:hAnsi="Aptos"/>
        </w:rPr>
        <w:t>•</w:t>
        <w:tab/>
      </w:r>
      <w:r>
        <w:t>timestamp di aggiornamento.</w:t>
      </w:r>
    </w:p>
    <w:p>
      <w:r>
        <w:t>Esempi reali usati nella baseline:</w:t>
      </w:r>
    </w:p>
    <w:p>
      <w:pPr>
        <w:tabs>
          <w:tab w:val="left" w:pos="720"/>
        </w:tabs>
        <w:ind w:left="720" w:hanging="360"/>
      </w:pPr>
      <w:r>
        <w:rPr>
          <w:rFonts w:ascii="Aptos" w:hAnsi="Aptos"/>
        </w:rPr>
        <w:t>•</w:t>
        <w:tab/>
      </w:r>
      <w:r>
        <w:rPr>
          <w:rFonts w:ascii="Consolas" w:hAnsi="Consolas"/>
          <w:sz w:val="18"/>
        </w:rPr>
        <w:t>CHG-2026-0049</w:t>
      </w:r>
      <w:r>
        <w:t xml:space="preserve"> per staging;</w:t>
      </w:r>
    </w:p>
    <w:p>
      <w:pPr>
        <w:tabs>
          <w:tab w:val="left" w:pos="720"/>
        </w:tabs>
        <w:ind w:left="720" w:hanging="360"/>
      </w:pPr>
      <w:r>
        <w:rPr>
          <w:rFonts w:ascii="Aptos" w:hAnsi="Aptos"/>
        </w:rPr>
        <w:t>•</w:t>
        <w:tab/>
      </w:r>
      <w:r>
        <w:rPr>
          <w:rFonts w:ascii="Consolas" w:hAnsi="Consolas"/>
          <w:sz w:val="18"/>
        </w:rPr>
        <w:t>CHG-2026-0050</w:t>
      </w:r>
      <w:r>
        <w:t xml:space="preserve"> per production.</w:t>
      </w:r>
    </w:p>
    <w:p>
      <w:r>
        <w:t>Queste ChangeRequest sono importanti perché hanno validato il workflow namespace-isolated per staging e production, includendo Tekton validation evidence e UI rendering.</w:t>
      </w:r>
    </w:p>
    <w:p>
      <w:pPr>
        <w:pStyle w:val="Heading2"/>
        <w:keepNext/>
      </w:pPr>
      <w:r>
        <w:t>16.2 Numero ChangeRequest</w:t>
      </w:r>
    </w:p>
    <w:p>
      <w:r>
        <w:t>Il numero della ChangeRequest e l'identificativo leggibile usato da operatori e UI.</w:t>
      </w:r>
    </w:p>
    <w:p>
      <w:r>
        <w:t>Esempi:</w:t>
      </w:r>
    </w:p>
    <w:p>
      <w:pPr>
        <w:pStyle w:val="CodeBlock"/>
      </w:pPr>
      <w:r>
        <w:rPr>
          <w:rFonts w:ascii="Consolas" w:hAnsi="Consolas"/>
          <w:sz w:val="18"/>
        </w:rPr>
        <w:t>CHG-2026-0049</w:t>
        <w:br/>
        <w:t>CHG-2026-0050</w:t>
      </w:r>
    </w:p>
    <w:p>
      <w:r>
        <w:t>Il numero deve essere stabile e riconoscibile, perché compare in dashboard, pagine di dettaglio, audit, evidence, troubleshooting e runbook operativi.</w:t>
      </w:r>
    </w:p>
    <w:p>
      <w:pPr>
        <w:pStyle w:val="Heading2"/>
        <w:keepNext/>
      </w:pPr>
      <w:r>
        <w:t>16.3 Target environment</w:t>
      </w:r>
    </w:p>
    <w:p>
      <w:r>
        <w:rPr>
          <w:rFonts w:ascii="Consolas" w:hAnsi="Consolas"/>
          <w:sz w:val="18"/>
        </w:rPr>
        <w:t>targetEnvironment</w:t>
      </w:r>
      <w:r>
        <w:t xml:space="preserve"> indica l'ambiente logico richiesto per la ChangeRequest.</w:t>
      </w:r>
    </w:p>
    <w:p>
      <w:r>
        <w:t>Ambienti correnti:</w:t>
      </w:r>
    </w:p>
    <w:p>
      <w:pPr>
        <w:tabs>
          <w:tab w:val="left" w:pos="720"/>
        </w:tabs>
        <w:ind w:left="720" w:hanging="360"/>
      </w:pPr>
      <w:r>
        <w:rPr>
          <w:rFonts w:ascii="Aptos" w:hAnsi="Aptos"/>
        </w:rPr>
        <w:t>•</w:t>
        <w:tab/>
      </w:r>
      <w:r>
        <w:rPr>
          <w:rFonts w:ascii="Consolas" w:hAnsi="Consolas"/>
          <w:sz w:val="18"/>
        </w:rPr>
        <w:t>dev</w:t>
      </w:r>
      <w:r>
        <w:t>;</w:t>
      </w:r>
    </w:p>
    <w:p>
      <w:pPr>
        <w:tabs>
          <w:tab w:val="left" w:pos="720"/>
        </w:tabs>
        <w:ind w:left="720" w:hanging="360"/>
      </w:pPr>
      <w:r>
        <w:rPr>
          <w:rFonts w:ascii="Aptos" w:hAnsi="Aptos"/>
        </w:rPr>
        <w:t>•</w:t>
        <w:tab/>
      </w:r>
      <w:r>
        <w:rPr>
          <w:rFonts w:ascii="Consolas" w:hAnsi="Consolas"/>
          <w:sz w:val="18"/>
        </w:rPr>
        <w:t>staging</w:t>
      </w:r>
      <w:r>
        <w:t>;</w:t>
      </w:r>
    </w:p>
    <w:p>
      <w:pPr>
        <w:tabs>
          <w:tab w:val="left" w:pos="720"/>
        </w:tabs>
        <w:ind w:left="720" w:hanging="360"/>
      </w:pPr>
      <w:r>
        <w:rPr>
          <w:rFonts w:ascii="Aptos" w:hAnsi="Aptos"/>
        </w:rPr>
        <w:t>•</w:t>
        <w:tab/>
      </w:r>
      <w:r>
        <w:rPr>
          <w:rFonts w:ascii="Consolas" w:hAnsi="Consolas"/>
          <w:sz w:val="18"/>
        </w:rPr>
        <w:t>production</w:t>
      </w:r>
      <w:r>
        <w:t>.</w:t>
      </w:r>
    </w:p>
    <w:p>
      <w:r>
        <w:t>Il target environment e fondamentale perché determina il runtime target tecnico.</w:t>
      </w:r>
    </w:p>
    <w:p>
      <w:r>
        <w:t>Nel baseline corrente:</w:t>
      </w:r>
    </w:p>
    <w:p>
      <w:pPr>
        <w:pStyle w:val="CodeBlock"/>
      </w:pPr>
      <w:r>
        <w:rPr>
          <w:rFonts w:ascii="Consolas" w:hAnsi="Consolas"/>
          <w:sz w:val="18"/>
        </w:rPr>
        <w:t>dev        -&gt; ocp-dev / devops-ci-demo</w:t>
        <w:br/>
        <w:t>staging    -&gt; ocp-dev / devops-ci-staging</w:t>
        <w:br/>
        <w:t>production -&gt; ocp-dev / devops-ci-production</w:t>
      </w:r>
    </w:p>
    <w:p>
      <w:r>
        <w:t>Il target environment deve essere persistito perché tutte le operazioni successive devono sapere quale ambiente era stato richiesto. Senza questo campo, non sarebbe possibile distinguere correttamente una validazione staging da una validazione production.</w:t>
      </w:r>
    </w:p>
    <w:p>
      <w:pPr>
        <w:pStyle w:val="Heading2"/>
        <w:keepNext/>
      </w:pPr>
      <w:r>
        <w:t>16.4 Stato del processo</w:t>
      </w:r>
    </w:p>
    <w:p>
      <w:r>
        <w:t>Lo stato del processo descrive l'avanzamento logico della ChangeRequest.</w:t>
      </w:r>
    </w:p>
    <w:p>
      <w:r>
        <w:t>Esempi concettuali:</w:t>
      </w:r>
    </w:p>
    <w:p>
      <w:pPr>
        <w:tabs>
          <w:tab w:val="left" w:pos="720"/>
        </w:tabs>
        <w:ind w:left="720" w:hanging="360"/>
      </w:pPr>
      <w:r>
        <w:rPr>
          <w:rFonts w:ascii="Aptos" w:hAnsi="Aptos"/>
        </w:rPr>
        <w:t>•</w:t>
        <w:tab/>
      </w:r>
      <w:r>
        <w:t>creata;</w:t>
      </w:r>
    </w:p>
    <w:p>
      <w:pPr>
        <w:tabs>
          <w:tab w:val="left" w:pos="720"/>
        </w:tabs>
        <w:ind w:left="720" w:hanging="360"/>
      </w:pPr>
      <w:r>
        <w:rPr>
          <w:rFonts w:ascii="Aptos" w:hAnsi="Aptos"/>
        </w:rPr>
        <w:t>•</w:t>
        <w:tab/>
      </w:r>
      <w:r>
        <w:t>in lavorazione;</w:t>
      </w:r>
    </w:p>
    <w:p>
      <w:pPr>
        <w:tabs>
          <w:tab w:val="left" w:pos="720"/>
        </w:tabs>
        <w:ind w:left="720" w:hanging="360"/>
      </w:pPr>
      <w:r>
        <w:rPr>
          <w:rFonts w:ascii="Aptos" w:hAnsi="Aptos"/>
        </w:rPr>
        <w:t>•</w:t>
        <w:tab/>
      </w:r>
      <w:r>
        <w:t>in validazione;</w:t>
      </w:r>
    </w:p>
    <w:p>
      <w:pPr>
        <w:tabs>
          <w:tab w:val="left" w:pos="720"/>
        </w:tabs>
        <w:ind w:left="720" w:hanging="360"/>
      </w:pPr>
      <w:r>
        <w:rPr>
          <w:rFonts w:ascii="Aptos" w:hAnsi="Aptos"/>
        </w:rPr>
        <w:t>•</w:t>
        <w:tab/>
      </w:r>
      <w:r>
        <w:t>completata;</w:t>
      </w:r>
    </w:p>
    <w:p>
      <w:pPr>
        <w:tabs>
          <w:tab w:val="left" w:pos="720"/>
        </w:tabs>
        <w:ind w:left="720" w:hanging="360"/>
      </w:pPr>
      <w:r>
        <w:rPr>
          <w:rFonts w:ascii="Aptos" w:hAnsi="Aptos"/>
        </w:rPr>
        <w:t>•</w:t>
        <w:tab/>
      </w:r>
      <w:r>
        <w:t>fallita;</w:t>
      </w:r>
    </w:p>
    <w:p>
      <w:pPr>
        <w:tabs>
          <w:tab w:val="left" w:pos="720"/>
        </w:tabs>
        <w:ind w:left="720" w:hanging="360"/>
      </w:pPr>
      <w:r>
        <w:rPr>
          <w:rFonts w:ascii="Aptos" w:hAnsi="Aptos"/>
        </w:rPr>
        <w:t>•</w:t>
        <w:tab/>
      </w:r>
      <w:r>
        <w:t>in attesa di azione.</w:t>
      </w:r>
    </w:p>
    <w:p>
      <w:r>
        <w:t>Questo stato non deve essere confuso con lo stato runtime. Una richiesta può essere stata processata correttamente dal backend, ma il deployment può comunque non essere pronto.</w:t>
      </w:r>
    </w:p>
    <w:p>
      <w:pPr>
        <w:pStyle w:val="Heading2"/>
        <w:keepNext/>
      </w:pPr>
      <w:r>
        <w:t>16.5 Stato runtime</w:t>
      </w:r>
    </w:p>
    <w:p>
      <w:r>
        <w:t>Lo stato runtime descrive cosa e stato osservato nei sistemi tecnici.</w:t>
      </w:r>
    </w:p>
    <w:p>
      <w:r>
        <w:t>Può derivare da:</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controlli interni;</w:t>
      </w:r>
    </w:p>
    <w:p>
      <w:pPr>
        <w:tabs>
          <w:tab w:val="left" w:pos="720"/>
        </w:tabs>
        <w:ind w:left="720" w:hanging="360"/>
      </w:pPr>
      <w:r>
        <w:rPr>
          <w:rFonts w:ascii="Aptos" w:hAnsi="Aptos"/>
        </w:rPr>
        <w:t>•</w:t>
        <w:tab/>
      </w:r>
      <w:r>
        <w:t>evidence raccolte.</w:t>
      </w:r>
    </w:p>
    <w:p>
      <w:r>
        <w:t>Questa distinzione evita di dichiarare riuscito un cambiamento solo perché il processo applicativo e avanzato. Il DevOps Control Plane deve distinguere successo del processo, successo tecnico del runtime, fallimento della validazione, fallimento del deployment, evidence mancante o evidence incompleta.</w:t>
      </w:r>
    </w:p>
    <w:p>
      <w:pPr>
        <w:pStyle w:val="Heading2"/>
        <w:keepNext/>
      </w:pPr>
      <w:r>
        <w:t>16.6 ChangeEvent</w:t>
      </w:r>
    </w:p>
    <w:p>
      <w:r>
        <w:rPr>
          <w:rFonts w:ascii="Consolas" w:hAnsi="Consolas"/>
          <w:sz w:val="18"/>
        </w:rPr>
        <w:t>ChangeEvent</w:t>
      </w:r>
      <w:r>
        <w:t xml:space="preserve"> rappresenta un evento di audit collegato a una ChangeRequest.</w:t>
      </w:r>
    </w:p>
    <w:p>
      <w:r>
        <w:t>Esempi di eventi:</w:t>
      </w:r>
    </w:p>
    <w:p>
      <w:pPr>
        <w:tabs>
          <w:tab w:val="left" w:pos="720"/>
        </w:tabs>
        <w:ind w:left="720" w:hanging="360"/>
      </w:pPr>
      <w:r>
        <w:rPr>
          <w:rFonts w:ascii="Aptos" w:hAnsi="Aptos"/>
        </w:rPr>
        <w:t>•</w:t>
        <w:tab/>
      </w:r>
      <w:r>
        <w:t>ChangeRequest creata;</w:t>
      </w:r>
    </w:p>
    <w:p>
      <w:pPr>
        <w:tabs>
          <w:tab w:val="left" w:pos="720"/>
        </w:tabs>
        <w:ind w:left="720" w:hanging="360"/>
      </w:pPr>
      <w:r>
        <w:rPr>
          <w:rFonts w:ascii="Aptos" w:hAnsi="Aptos"/>
        </w:rPr>
        <w:t>•</w:t>
        <w:tab/>
      </w:r>
      <w:r>
        <w:t>branch Git creato;</w:t>
      </w:r>
    </w:p>
    <w:p>
      <w:pPr>
        <w:tabs>
          <w:tab w:val="left" w:pos="720"/>
        </w:tabs>
        <w:ind w:left="720" w:hanging="360"/>
      </w:pPr>
      <w:r>
        <w:rPr>
          <w:rFonts w:ascii="Aptos" w:hAnsi="Aptos"/>
        </w:rPr>
        <w:t>•</w:t>
        <w:tab/>
      </w:r>
      <w:r>
        <w:t>merge request aperta;</w:t>
      </w:r>
    </w:p>
    <w:p>
      <w:pPr>
        <w:tabs>
          <w:tab w:val="left" w:pos="720"/>
        </w:tabs>
        <w:ind w:left="720" w:hanging="360"/>
      </w:pPr>
      <w:r>
        <w:rPr>
          <w:rFonts w:ascii="Aptos" w:hAnsi="Aptos"/>
        </w:rPr>
        <w:t>•</w:t>
        <w:tab/>
      </w:r>
      <w:r>
        <w:t>merge request completata;</w:t>
      </w:r>
    </w:p>
    <w:p>
      <w:pPr>
        <w:tabs>
          <w:tab w:val="left" w:pos="720"/>
        </w:tabs>
        <w:ind w:left="720" w:hanging="360"/>
      </w:pPr>
      <w:r>
        <w:rPr>
          <w:rFonts w:ascii="Aptos" w:hAnsi="Aptos"/>
        </w:rPr>
        <w:t>•</w:t>
        <w:tab/>
      </w:r>
      <w:r>
        <w:t>runtime evidence raccolta;</w:t>
      </w:r>
    </w:p>
    <w:p>
      <w:pPr>
        <w:tabs>
          <w:tab w:val="left" w:pos="720"/>
        </w:tabs>
        <w:ind w:left="720" w:hanging="360"/>
      </w:pPr>
      <w:r>
        <w:rPr>
          <w:rFonts w:ascii="Aptos" w:hAnsi="Aptos"/>
        </w:rPr>
        <w:t>•</w:t>
        <w:tab/>
      </w:r>
      <w:r>
        <w:t>check deployment eseguito;</w:t>
      </w:r>
    </w:p>
    <w:p>
      <w:pPr>
        <w:tabs>
          <w:tab w:val="left" w:pos="720"/>
        </w:tabs>
        <w:ind w:left="720" w:hanging="360"/>
      </w:pPr>
      <w:r>
        <w:rPr>
          <w:rFonts w:ascii="Aptos" w:hAnsi="Aptos"/>
        </w:rPr>
        <w:t>•</w:t>
        <w:tab/>
      </w:r>
      <w:r>
        <w:t>validazione Tekton avviata;</w:t>
      </w:r>
    </w:p>
    <w:p>
      <w:pPr>
        <w:tabs>
          <w:tab w:val="left" w:pos="720"/>
        </w:tabs>
        <w:ind w:left="720" w:hanging="360"/>
      </w:pPr>
      <w:r>
        <w:rPr>
          <w:rFonts w:ascii="Aptos" w:hAnsi="Aptos"/>
        </w:rPr>
        <w:t>•</w:t>
        <w:tab/>
      </w:r>
      <w:r>
        <w:t>check-validation completato;</w:t>
      </w:r>
    </w:p>
    <w:p>
      <w:pPr>
        <w:tabs>
          <w:tab w:val="left" w:pos="720"/>
        </w:tabs>
        <w:ind w:left="720" w:hanging="360"/>
      </w:pPr>
      <w:r>
        <w:rPr>
          <w:rFonts w:ascii="Aptos" w:hAnsi="Aptos"/>
        </w:rPr>
        <w:t>•</w:t>
        <w:tab/>
      </w:r>
      <w:r>
        <w:t>errore registrato.</w:t>
      </w:r>
    </w:p>
    <w:p>
      <w:r>
        <w:t>Gli eventi permettono di ricostruire la storia della richiesta.</w:t>
      </w:r>
    </w:p>
    <w:p>
      <w:r>
        <w:t>Vista concettuale:</w:t>
      </w:r>
    </w:p>
    <w:p>
      <w:pPr>
        <w:pStyle w:val="CodeBlock"/>
      </w:pPr>
      <w:r>
        <w:rPr>
          <w:rFonts w:ascii="Consolas" w:hAnsi="Consolas"/>
          <w:sz w:val="18"/>
        </w:rPr>
        <w:t>ChangeRequest CHG-2026-0050</w:t>
        <w:br/>
        <w:t xml:space="preserve">      |</w:t>
        <w:br/>
        <w:t xml:space="preserve">      +--&gt; event: created</w:t>
        <w:br/>
        <w:t xml:space="preserve">      +--&gt; event: validate requested</w:t>
        <w:br/>
        <w:t xml:space="preserve">      +--&gt; event: PipelineRun created</w:t>
        <w:br/>
        <w:t xml:space="preserve">      +--&gt; event: check-validation succeeded</w:t>
        <w:br/>
        <w:t xml:space="preserve">      +--&gt; event: evidence stored</w:t>
      </w:r>
    </w:p>
    <w:p>
      <w:pPr>
        <w:pStyle w:val="Heading2"/>
        <w:keepNext/>
      </w:pPr>
      <w:r>
        <w:t>16.7 Audit trail</w:t>
      </w:r>
    </w:p>
    <w:p>
      <w:r>
        <w:t>L'audit trail e la sequenza degli eventi associati a una ChangeRequest.</w:t>
      </w:r>
    </w:p>
    <w:p>
      <w:r>
        <w:t>L'audit trail e utile per:</w:t>
      </w:r>
    </w:p>
    <w:p>
      <w:pPr>
        <w:tabs>
          <w:tab w:val="left" w:pos="720"/>
        </w:tabs>
        <w:ind w:left="720" w:hanging="360"/>
      </w:pPr>
      <w:r>
        <w:rPr>
          <w:rFonts w:ascii="Aptos" w:hAnsi="Aptos"/>
        </w:rPr>
        <w:t>•</w:t>
        <w:tab/>
      </w:r>
      <w:r>
        <w:t>troubleshooting;</w:t>
      </w:r>
    </w:p>
    <w:p>
      <w:pPr>
        <w:tabs>
          <w:tab w:val="left" w:pos="720"/>
        </w:tabs>
        <w:ind w:left="720" w:hanging="360"/>
      </w:pPr>
      <w:r>
        <w:rPr>
          <w:rFonts w:ascii="Aptos" w:hAnsi="Aptos"/>
        </w:rPr>
        <w:t>•</w:t>
        <w:tab/>
      </w:r>
      <w:r>
        <w:t>revisione operativa;</w:t>
      </w:r>
    </w:p>
    <w:p>
      <w:pPr>
        <w:tabs>
          <w:tab w:val="left" w:pos="720"/>
        </w:tabs>
        <w:ind w:left="720" w:hanging="360"/>
      </w:pPr>
      <w:r>
        <w:rPr>
          <w:rFonts w:ascii="Aptos" w:hAnsi="Aptos"/>
        </w:rPr>
        <w:t>•</w:t>
        <w:tab/>
      </w:r>
      <w:r>
        <w:t>verifica dei passaggi eseguiti;</w:t>
      </w:r>
    </w:p>
    <w:p>
      <w:pPr>
        <w:tabs>
          <w:tab w:val="left" w:pos="720"/>
        </w:tabs>
        <w:ind w:left="720" w:hanging="360"/>
      </w:pPr>
      <w:r>
        <w:rPr>
          <w:rFonts w:ascii="Aptos" w:hAnsi="Aptos"/>
        </w:rPr>
        <w:t>•</w:t>
        <w:tab/>
      </w:r>
      <w:r>
        <w:t>ricostruzione storica;</w:t>
      </w:r>
    </w:p>
    <w:p>
      <w:pPr>
        <w:tabs>
          <w:tab w:val="left" w:pos="720"/>
        </w:tabs>
        <w:ind w:left="720" w:hanging="360"/>
      </w:pPr>
      <w:r>
        <w:rPr>
          <w:rFonts w:ascii="Aptos" w:hAnsi="Aptos"/>
        </w:rPr>
        <w:t>•</w:t>
        <w:tab/>
      </w:r>
      <w:r>
        <w:t>responsabilità e governance.</w:t>
      </w:r>
    </w:p>
    <w:p>
      <w:r>
        <w:t>Il valore dell'audit trail non e solo tecnico. L'audit trail aiuta anche a spiegare perché una richiesta si trova in un certo stato.</w:t>
      </w:r>
    </w:p>
    <w:p>
      <w:pPr>
        <w:pStyle w:val="Heading2"/>
        <w:keepNext/>
      </w:pPr>
      <w:r>
        <w:t>16.8 Evidence</w:t>
      </w:r>
    </w:p>
    <w:p>
      <w:r>
        <w:rPr>
          <w:rFonts w:ascii="Consolas" w:hAnsi="Consolas"/>
          <w:sz w:val="18"/>
        </w:rPr>
        <w:t>Evidence</w:t>
      </w:r>
      <w:r>
        <w:t xml:space="preserve"> rappresenta una prova tecnica associata a una ChangeRequest.</w:t>
      </w:r>
    </w:p>
    <w:p>
      <w:r>
        <w:t>Una evidence risponde alla domanda:</w:t>
      </w:r>
    </w:p>
    <w:p>
      <w:pPr>
        <w:pStyle w:val="CodeBlock"/>
      </w:pPr>
      <w:r>
        <w:rPr>
          <w:rFonts w:ascii="Consolas" w:hAnsi="Consolas"/>
          <w:sz w:val="18"/>
        </w:rPr>
        <w:t>Quale stato tecnico e stato osservato?</w:t>
      </w:r>
    </w:p>
    <w:p>
      <w:r>
        <w:t>Esempi di evidence:</w:t>
      </w:r>
    </w:p>
    <w:p>
      <w:pPr>
        <w:tabs>
          <w:tab w:val="left" w:pos="720"/>
        </w:tabs>
        <w:ind w:left="720" w:hanging="360"/>
      </w:pPr>
      <w:r>
        <w:rPr>
          <w:rFonts w:ascii="Aptos" w:hAnsi="Aptos"/>
        </w:rPr>
        <w:t>•</w:t>
        <w:tab/>
      </w:r>
      <w:r>
        <w:t>stato Argo CD Application;</w:t>
      </w:r>
    </w:p>
    <w:p>
      <w:pPr>
        <w:tabs>
          <w:tab w:val="left" w:pos="720"/>
        </w:tabs>
        <w:ind w:left="720" w:hanging="360"/>
      </w:pPr>
      <w:r>
        <w:rPr>
          <w:rFonts w:ascii="Aptos" w:hAnsi="Aptos"/>
        </w:rPr>
        <w:t>•</w:t>
        <w:tab/>
      </w:r>
      <w:r>
        <w:t>stato Deployment;</w:t>
      </w:r>
    </w:p>
    <w:p>
      <w:pPr>
        <w:tabs>
          <w:tab w:val="left" w:pos="720"/>
        </w:tabs>
        <w:ind w:left="720" w:hanging="360"/>
      </w:pPr>
      <w:r>
        <w:rPr>
          <w:rFonts w:ascii="Aptos" w:hAnsi="Aptos"/>
        </w:rPr>
        <w:t>•</w:t>
        <w:tab/>
      </w:r>
      <w:r>
        <w:t>replica 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PipelineRun Tekton;</w:t>
      </w:r>
    </w:p>
    <w:p>
      <w:pPr>
        <w:tabs>
          <w:tab w:val="left" w:pos="720"/>
        </w:tabs>
        <w:ind w:left="720" w:hanging="360"/>
      </w:pPr>
      <w:r>
        <w:rPr>
          <w:rFonts w:ascii="Aptos" w:hAnsi="Aptos"/>
        </w:rPr>
        <w:t>•</w:t>
        <w:tab/>
      </w:r>
      <w:r>
        <w:t>TaskRun Tekton;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stato sanitized;</w:t>
      </w:r>
    </w:p>
    <w:p>
      <w:pPr>
        <w:tabs>
          <w:tab w:val="left" w:pos="720"/>
        </w:tabs>
        <w:ind w:left="720" w:hanging="360"/>
      </w:pPr>
      <w:r>
        <w:rPr>
          <w:rFonts w:ascii="Aptos" w:hAnsi="Aptos"/>
        </w:rPr>
        <w:t>•</w:t>
        <w:tab/>
      </w:r>
      <w:r>
        <w:t>diagnostica runtime.</w:t>
      </w:r>
    </w:p>
    <w:p>
      <w:r>
        <w:t>La evidence deve sempre essere collegata al contesto corretto: ChangeRequest, target environment, namespace, timestamp e tipo di evidence.</w:t>
      </w:r>
    </w:p>
    <w:p>
      <w:pPr>
        <w:pStyle w:val="Heading2"/>
        <w:keepNext/>
      </w:pPr>
      <w:r>
        <w:t>16.9 Tipi di evidence</w:t>
      </w:r>
    </w:p>
    <w:p>
      <w:r>
        <w:t>Nel progetto si possono distinguere varie famiglie di evidence:</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deployment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Argo CD deployment evidence;</w:t>
      </w:r>
    </w:p>
    <w:p>
      <w:pPr>
        <w:tabs>
          <w:tab w:val="left" w:pos="720"/>
        </w:tabs>
        <w:ind w:left="720" w:hanging="360"/>
      </w:pPr>
      <w:r>
        <w:rPr>
          <w:rFonts w:ascii="Aptos" w:hAnsi="Aptos"/>
        </w:rPr>
        <w:t>•</w:t>
        <w:tab/>
      </w:r>
      <w:r>
        <w:t>GitLab workflow evidence;</w:t>
      </w:r>
    </w:p>
    <w:p>
      <w:pPr>
        <w:tabs>
          <w:tab w:val="left" w:pos="720"/>
        </w:tabs>
        <w:ind w:left="720" w:hanging="360"/>
      </w:pPr>
      <w:r>
        <w:rPr>
          <w:rFonts w:ascii="Aptos" w:hAnsi="Aptos"/>
        </w:rPr>
        <w:t>•</w:t>
        <w:tab/>
      </w:r>
      <w:r>
        <w:t>diagnostic evidence;</w:t>
      </w:r>
    </w:p>
    <w:p>
      <w:pPr>
        <w:tabs>
          <w:tab w:val="left" w:pos="720"/>
        </w:tabs>
        <w:ind w:left="720" w:hanging="360"/>
      </w:pPr>
      <w:r>
        <w:rPr>
          <w:rFonts w:ascii="Aptos" w:hAnsi="Aptos"/>
        </w:rPr>
        <w:t>•</w:t>
        <w:tab/>
      </w:r>
      <w:r>
        <w:t>raw sanitized evidence.</w:t>
      </w:r>
    </w:p>
    <w:p>
      <w:r>
        <w:t>Queste famiglie non devono essere confuse. Una Tekton validation evidence dimostra l'esito di una PipelineRun. Una runtime evidence dimostra invece lo stato osservato nel cluster.</w:t>
      </w:r>
    </w:p>
    <w:p>
      <w:pPr>
        <w:pStyle w:val="Heading2"/>
        <w:keepNext/>
      </w:pPr>
      <w:r>
        <w:t>16.10 Evidence sanitization</w:t>
      </w:r>
    </w:p>
    <w:p>
      <w:r>
        <w:t>La evidence deve essere sanificata.</w:t>
      </w:r>
    </w:p>
    <w:p>
      <w:r>
        <w:t>Dati ammessi:</w:t>
      </w:r>
    </w:p>
    <w:p>
      <w:pPr>
        <w:tabs>
          <w:tab w:val="left" w:pos="720"/>
        </w:tabs>
        <w:ind w:left="720" w:hanging="360"/>
      </w:pPr>
      <w:r>
        <w:rPr>
          <w:rFonts w:ascii="Aptos" w:hAnsi="Aptos"/>
        </w:rPr>
        <w:t>•</w:t>
        <w:tab/>
      </w:r>
      <w:r>
        <w:t>nomi di namespace;</w:t>
      </w:r>
    </w:p>
    <w:p>
      <w:pPr>
        <w:tabs>
          <w:tab w:val="left" w:pos="720"/>
        </w:tabs>
        <w:ind w:left="720" w:hanging="360"/>
      </w:pPr>
      <w:r>
        <w:rPr>
          <w:rFonts w:ascii="Aptos" w:hAnsi="Aptos"/>
        </w:rPr>
        <w:t>•</w:t>
        <w:tab/>
      </w:r>
      <w:r>
        <w:t>nomi di risorse;</w:t>
      </w:r>
    </w:p>
    <w:p>
      <w:pPr>
        <w:tabs>
          <w:tab w:val="left" w:pos="720"/>
        </w:tabs>
        <w:ind w:left="720" w:hanging="360"/>
      </w:pPr>
      <w:r>
        <w:rPr>
          <w:rFonts w:ascii="Aptos" w:hAnsi="Aptos"/>
        </w:rPr>
        <w:t>•</w:t>
        <w:tab/>
      </w:r>
      <w:r>
        <w:t>nomi di PipelineRun;</w:t>
      </w:r>
    </w:p>
    <w:p>
      <w:pPr>
        <w:tabs>
          <w:tab w:val="left" w:pos="720"/>
        </w:tabs>
        <w:ind w:left="720" w:hanging="360"/>
      </w:pPr>
      <w:r>
        <w:rPr>
          <w:rFonts w:ascii="Aptos" w:hAnsi="Aptos"/>
        </w:rPr>
        <w:t>•</w:t>
        <w:tab/>
      </w:r>
      <w:r>
        <w:t>nomi di 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 xml:space="preserve">stato </w:t>
      </w:r>
      <w:r>
        <w:rPr>
          <w:rFonts w:ascii="Consolas" w:hAnsi="Consolas"/>
          <w:sz w:val="18"/>
        </w:rPr>
        <w:t>evidence sanitized=true</w:t>
      </w:r>
      <w:r>
        <w:t>.</w:t>
      </w:r>
    </w:p>
    <w:p>
      <w:r>
        <w:t>Dati vietati:</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 raw;</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contenuto Secret decodificato;</w:t>
      </w:r>
    </w:p>
    <w:p>
      <w:pPr>
        <w:tabs>
          <w:tab w:val="left" w:pos="720"/>
        </w:tabs>
        <w:ind w:left="720" w:hanging="360"/>
      </w:pPr>
      <w:r>
        <w:rPr>
          <w:rFonts w:ascii="Aptos" w:hAnsi="Aptos"/>
        </w:rPr>
        <w:t>•</w:t>
        <w:tab/>
      </w:r>
      <w:r>
        <w:t>raw CA non gestita in modo sicuro.</w:t>
      </w:r>
    </w:p>
    <w:p>
      <w:r>
        <w:t>La sanitizzazione e un requisito di sicurezza, non un dettaglio secondario.</w:t>
      </w:r>
    </w:p>
    <w:p>
      <w:pPr>
        <w:pStyle w:val="Heading2"/>
        <w:keepNext/>
      </w:pPr>
      <w:r>
        <w:t>16.11 Relazione tra ChangeRequest ed Evidence</w:t>
      </w:r>
    </w:p>
    <w:p>
      <w:r>
        <w:t>Una ChangeRequest può avere più evidence nel tempo.</w:t>
      </w:r>
    </w:p>
    <w:p>
      <w:r>
        <w:t>Esempio:</w:t>
      </w:r>
    </w:p>
    <w:p>
      <w:pPr>
        <w:pStyle w:val="CodeBlock"/>
      </w:pPr>
      <w:r>
        <w:rPr>
          <w:rFonts w:ascii="Consolas" w:hAnsi="Consolas"/>
          <w:sz w:val="18"/>
        </w:rPr>
        <w:t>CHG-2026-0050</w:t>
        <w:br/>
        <w:t xml:space="preserve">      |</w:t>
        <w:br/>
        <w:t xml:space="preserve">      +--&gt; Argo CD evidence</w:t>
        <w:br/>
        <w:t xml:space="preserve">      +--&gt; deployment evidence</w:t>
        <w:br/>
        <w:t xml:space="preserve">      +--&gt; Tekton validation evidence</w:t>
        <w:br/>
        <w:t xml:space="preserve">      +--&gt; runtime diagnostics evidence</w:t>
      </w:r>
    </w:p>
    <w:p>
      <w:r>
        <w:t>Questo e importante perché il workflow può essere eseguito in più passaggi. La UI deve mostrare le evidence più rilevanti per l'operatore, in particolare la latest validation evidence quando disponibile.</w:t>
      </w:r>
    </w:p>
    <w:p>
      <w:pPr>
        <w:pStyle w:val="Heading2"/>
        <w:keepNext/>
      </w:pPr>
      <w:r>
        <w:t>16.12 Latest validation evidence</w:t>
      </w:r>
    </w:p>
    <w:p>
      <w:r>
        <w:t>La latest validation evidence e l'evidenza di validazione più recente associata a una ChangeRequest.</w:t>
      </w:r>
    </w:p>
    <w:p>
      <w:r>
        <w:t>La UI deve mostrare in modo chiaro:</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w:t>
      </w:r>
    </w:p>
    <w:p>
      <w:pPr>
        <w:tabs>
          <w:tab w:val="left" w:pos="720"/>
        </w:tabs>
        <w:ind w:left="720" w:hanging="360"/>
      </w:pPr>
      <w:r>
        <w:rPr>
          <w:rFonts w:ascii="Aptos" w:hAnsi="Aptos"/>
        </w:rPr>
        <w:t>•</w:t>
        <w:tab/>
      </w:r>
      <w:r>
        <w:t>Git revision o branch;</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stato sanitized.</w:t>
      </w:r>
    </w:p>
    <w:p>
      <w:r>
        <w:t>Esempio production validato:</w:t>
      </w:r>
    </w:p>
    <w:p>
      <w:pPr>
        <w:pStyle w:val="CodeBlock"/>
      </w:pPr>
      <w:r>
        <w:rPr>
          <w:rFonts w:ascii="Consolas" w:hAnsi="Consolas"/>
          <w:sz w:val="18"/>
        </w:rPr>
        <w:t>ChangeRequest: CHG-2026-0050</w:t>
        <w:br/>
        <w:t>Tekton namespace: devops-ci-production</w:t>
        <w:br/>
        <w:t>PipelineRun: devops-cp-validate-chg-2026-0050-8wqtv</w:t>
        <w:br/>
        <w:t>validationPath: apps/demo-go-color-app/overlays/production</w:t>
        <w:br/>
        <w:t>failedTaskCount: 0</w:t>
        <w:br/>
        <w:t>evidence sanitized: true</w:t>
        <w:br/>
        <w:t>result: Succeeded</w:t>
      </w:r>
    </w:p>
    <w:p>
      <w:pPr>
        <w:pStyle w:val="Heading2"/>
        <w:keepNext/>
      </w:pPr>
      <w:r>
        <w:t>16.13 Relazione con Environment Catalog</w:t>
      </w:r>
    </w:p>
    <w:p>
      <w:r>
        <w:t>Il modello dati e collegato all'Environment Catalog perché la ChangeRequest contiene il target environment.</w:t>
      </w:r>
    </w:p>
    <w:p>
      <w:r>
        <w:t>Il target environment viene risolto in:</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r>
        <w:t>Queste informazioni possono poi comparire nelle evidence. Questo collegamento e essenziale per evitare ambiguita tra ambienti.</w:t>
      </w:r>
    </w:p>
    <w:p>
      <w:pPr>
        <w:pStyle w:val="Heading2"/>
        <w:keepNext/>
      </w:pPr>
      <w:r>
        <w:t>16.14 Relazione con Cluster Registry</w:t>
      </w:r>
    </w:p>
    <w:p>
      <w:r>
        <w:t>Il modello dati deve essere compatibile con il Cluster Registry.</w:t>
      </w:r>
    </w:p>
    <w:p>
      <w:r>
        <w:t xml:space="preserve">Oggi dev, staging e production sono namespace-isolated su </w:t>
      </w:r>
      <w:r>
        <w:rPr>
          <w:rFonts w:ascii="Consolas" w:hAnsi="Consolas"/>
          <w:sz w:val="18"/>
        </w:rPr>
        <w:t>ocp-dev</w:t>
      </w:r>
      <w:r>
        <w:t>. Domani staging o production potranno puntare a cluster fisici diversi.</w:t>
      </w:r>
    </w:p>
    <w:p>
      <w:r>
        <w:t>Per questo motivo le evidence e i runtime target devono preservare informazioni come: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provider selection.</w:t>
      </w:r>
    </w:p>
    <w:p>
      <w:r>
        <w:t xml:space="preserve">Quando arrivera un cluster reale, sarà importante dimostrare che il workflow non e ricaduto per errore su </w:t>
      </w:r>
      <w:r>
        <w:rPr>
          <w:rFonts w:ascii="Consolas" w:hAnsi="Consolas"/>
          <w:sz w:val="18"/>
        </w:rPr>
        <w:t>ocp-dev</w:t>
      </w:r>
      <w:r>
        <w:t>.</w:t>
      </w:r>
    </w:p>
    <w:p>
      <w:pPr>
        <w:pStyle w:val="Heading2"/>
        <w:keepNext/>
      </w:pPr>
      <w:r>
        <w:t>16.15 Relazione con la UI</w:t>
      </w:r>
    </w:p>
    <w:p>
      <w:r>
        <w:t>La UI e una vista del modello dati e delle evidenze.</w:t>
      </w:r>
    </w:p>
    <w:p>
      <w:r>
        <w:t>La UI usa questi dati per mostrare:</w:t>
      </w:r>
    </w:p>
    <w:p>
      <w:pPr>
        <w:tabs>
          <w:tab w:val="left" w:pos="720"/>
        </w:tabs>
        <w:ind w:left="720" w:hanging="360"/>
      </w:pPr>
      <w:r>
        <w:rPr>
          <w:rFonts w:ascii="Aptos" w:hAnsi="Aptos"/>
        </w:rPr>
        <w:t>•</w:t>
        <w:tab/>
      </w:r>
      <w:r>
        <w:t>dashboard;</w:t>
      </w:r>
    </w:p>
    <w:p>
      <w:pPr>
        <w:tabs>
          <w:tab w:val="left" w:pos="720"/>
        </w:tabs>
        <w:ind w:left="720" w:hanging="360"/>
      </w:pPr>
      <w:r>
        <w:rPr>
          <w:rFonts w:ascii="Aptos" w:hAnsi="Aptos"/>
        </w:rPr>
        <w:t>•</w:t>
        <w:tab/>
      </w:r>
      <w:r>
        <w:t>lista ChangeRequest;</w:t>
      </w:r>
    </w:p>
    <w:p>
      <w:pPr>
        <w:tabs>
          <w:tab w:val="left" w:pos="720"/>
        </w:tabs>
        <w:ind w:left="720" w:hanging="360"/>
      </w:pPr>
      <w:r>
        <w:rPr>
          <w:rFonts w:ascii="Aptos" w:hAnsi="Aptos"/>
        </w:rPr>
        <w:t>•</w:t>
        <w:tab/>
      </w:r>
      <w:r>
        <w:t>dettaglio ChangeRequest;</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runtime evidence card;</w:t>
      </w:r>
    </w:p>
    <w:p>
      <w:pPr>
        <w:tabs>
          <w:tab w:val="left" w:pos="720"/>
        </w:tabs>
        <w:ind w:left="720" w:hanging="360"/>
      </w:pPr>
      <w:r>
        <w:rPr>
          <w:rFonts w:ascii="Aptos" w:hAnsi="Aptos"/>
        </w:rPr>
        <w:t>•</w:t>
        <w:tab/>
      </w:r>
      <w:r>
        <w:t>Tekton validation card;</w:t>
      </w:r>
    </w:p>
    <w:p>
      <w:pPr>
        <w:tabs>
          <w:tab w:val="left" w:pos="720"/>
        </w:tabs>
        <w:ind w:left="720" w:hanging="360"/>
      </w:pPr>
      <w:r>
        <w:rPr>
          <w:rFonts w:ascii="Aptos" w:hAnsi="Aptos"/>
        </w:rPr>
        <w:t>•</w:t>
        <w:tab/>
      </w:r>
      <w:r>
        <w:t>raw sanitized evidence.</w:t>
      </w:r>
    </w:p>
    <w:p>
      <w:r>
        <w:t>La UI non deve inventare uno stato. La UI deve rappresentare lo stato persistito e le evidence raccolte.</w:t>
      </w:r>
    </w:p>
    <w:p>
      <w:pPr>
        <w:pStyle w:val="Heading2"/>
        <w:keepNext/>
      </w:pPr>
      <w:r>
        <w:t>16.16 Relazione con operability</w:t>
      </w:r>
    </w:p>
    <w:p>
      <w:r>
        <w:t>Il modello dati sostiene anche l'operability.</w:t>
      </w:r>
    </w:p>
    <w:p>
      <w:r>
        <w:t>Durante troubleshooting o manutenzione, un operatore può usare ChangeRequest, eventi ed evidence per capire:</w:t>
      </w:r>
    </w:p>
    <w:p>
      <w:pPr>
        <w:tabs>
          <w:tab w:val="left" w:pos="720"/>
        </w:tabs>
        <w:ind w:left="720" w:hanging="360"/>
      </w:pPr>
      <w:r>
        <w:rPr>
          <w:rFonts w:ascii="Aptos" w:hAnsi="Aptos"/>
        </w:rPr>
        <w:t>•</w:t>
        <w:tab/>
      </w:r>
      <w:r>
        <w:t>quale ambiente era coinvolto;</w:t>
      </w:r>
    </w:p>
    <w:p>
      <w:pPr>
        <w:tabs>
          <w:tab w:val="left" w:pos="720"/>
        </w:tabs>
        <w:ind w:left="720" w:hanging="360"/>
      </w:pPr>
      <w:r>
        <w:rPr>
          <w:rFonts w:ascii="Aptos" w:hAnsi="Aptos"/>
        </w:rPr>
        <w:t>•</w:t>
        <w:tab/>
      </w:r>
      <w:r>
        <w:t>quale namespace era coinvolto;</w:t>
      </w:r>
    </w:p>
    <w:p>
      <w:pPr>
        <w:tabs>
          <w:tab w:val="left" w:pos="720"/>
        </w:tabs>
        <w:ind w:left="720" w:hanging="360"/>
      </w:pPr>
      <w:r>
        <w:rPr>
          <w:rFonts w:ascii="Aptos" w:hAnsi="Aptos"/>
        </w:rPr>
        <w:t>•</w:t>
        <w:tab/>
      </w:r>
      <w:r>
        <w:t>quale workflow e stato eseguito;</w:t>
      </w:r>
    </w:p>
    <w:p>
      <w:pPr>
        <w:tabs>
          <w:tab w:val="left" w:pos="720"/>
        </w:tabs>
        <w:ind w:left="720" w:hanging="360"/>
      </w:pPr>
      <w:r>
        <w:rPr>
          <w:rFonts w:ascii="Aptos" w:hAnsi="Aptos"/>
        </w:rPr>
        <w:t>•</w:t>
        <w:tab/>
      </w:r>
      <w:r>
        <w:t>quale PipelineRun e stata creata;</w:t>
      </w:r>
    </w:p>
    <w:p>
      <w:pPr>
        <w:tabs>
          <w:tab w:val="left" w:pos="720"/>
        </w:tabs>
        <w:ind w:left="720" w:hanging="360"/>
      </w:pPr>
      <w:r>
        <w:rPr>
          <w:rFonts w:ascii="Aptos" w:hAnsi="Aptos"/>
        </w:rPr>
        <w:t>•</w:t>
        <w:tab/>
      </w:r>
      <w:r>
        <w:t>quale stato Argo CD e stato osservato;</w:t>
      </w:r>
    </w:p>
    <w:p>
      <w:pPr>
        <w:tabs>
          <w:tab w:val="left" w:pos="720"/>
        </w:tabs>
        <w:ind w:left="720" w:hanging="360"/>
      </w:pPr>
      <w:r>
        <w:rPr>
          <w:rFonts w:ascii="Aptos" w:hAnsi="Aptos"/>
        </w:rPr>
        <w:t>•</w:t>
        <w:tab/>
      </w:r>
      <w:r>
        <w:t>quale stato runtime e stato raccolto;</w:t>
      </w:r>
    </w:p>
    <w:p>
      <w:pPr>
        <w:tabs>
          <w:tab w:val="left" w:pos="720"/>
        </w:tabs>
        <w:ind w:left="720" w:hanging="360"/>
      </w:pPr>
      <w:r>
        <w:rPr>
          <w:rFonts w:ascii="Aptos" w:hAnsi="Aptos"/>
        </w:rPr>
        <w:t>•</w:t>
        <w:tab/>
      </w:r>
      <w:r>
        <w:t>dove si e verificato un errore.</w:t>
      </w:r>
    </w:p>
    <w:p>
      <w:r>
        <w:t>Senza modello dati persistente, l'operatore dovrebbe ricostruire tutto da log e sistemi esterni.</w:t>
      </w:r>
    </w:p>
    <w:p>
      <w:pPr>
        <w:pStyle w:val="Heading2"/>
        <w:keepNext/>
      </w:pPr>
      <w:r>
        <w:t>16.17 Relazione con security</w:t>
      </w:r>
    </w:p>
    <w:p>
      <w:r>
        <w:t>Il modello dati deve rispettare i guardrail di sicurezza.</w:t>
      </w:r>
    </w:p>
    <w:p>
      <w:r>
        <w:t>In particolare:</w:t>
      </w:r>
    </w:p>
    <w:p>
      <w:pPr>
        <w:tabs>
          <w:tab w:val="left" w:pos="720"/>
        </w:tabs>
        <w:ind w:left="720" w:hanging="360"/>
      </w:pPr>
      <w:r>
        <w:rPr>
          <w:rFonts w:ascii="Aptos" w:hAnsi="Aptos"/>
        </w:rPr>
        <w:t>•</w:t>
        <w:tab/>
      </w:r>
      <w:r>
        <w:t>non deve persistere Secret raw;</w:t>
      </w:r>
    </w:p>
    <w:p>
      <w:pPr>
        <w:tabs>
          <w:tab w:val="left" w:pos="720"/>
        </w:tabs>
        <w:ind w:left="720" w:hanging="360"/>
      </w:pPr>
      <w:r>
        <w:rPr>
          <w:rFonts w:ascii="Aptos" w:hAnsi="Aptos"/>
        </w:rPr>
        <w:t>•</w:t>
        <w:tab/>
      </w:r>
      <w:r>
        <w:t>non deve persistere token;</w:t>
      </w:r>
    </w:p>
    <w:p>
      <w:pPr>
        <w:tabs>
          <w:tab w:val="left" w:pos="720"/>
        </w:tabs>
        <w:ind w:left="720" w:hanging="360"/>
      </w:pPr>
      <w:r>
        <w:rPr>
          <w:rFonts w:ascii="Aptos" w:hAnsi="Aptos"/>
        </w:rPr>
        <w:t>•</w:t>
        <w:tab/>
      </w:r>
      <w:r>
        <w:t>non deve persistere kubeconfig raw;</w:t>
      </w:r>
    </w:p>
    <w:p>
      <w:pPr>
        <w:tabs>
          <w:tab w:val="left" w:pos="720"/>
        </w:tabs>
        <w:ind w:left="720" w:hanging="360"/>
      </w:pPr>
      <w:r>
        <w:rPr>
          <w:rFonts w:ascii="Aptos" w:hAnsi="Aptos"/>
        </w:rPr>
        <w:t>•</w:t>
        <w:tab/>
      </w:r>
      <w:r>
        <w:t>non deve rendere disponibili credenziali in UI;</w:t>
      </w:r>
    </w:p>
    <w:p>
      <w:pPr>
        <w:tabs>
          <w:tab w:val="left" w:pos="720"/>
        </w:tabs>
        <w:ind w:left="720" w:hanging="360"/>
      </w:pPr>
      <w:r>
        <w:rPr>
          <w:rFonts w:ascii="Aptos" w:hAnsi="Aptos"/>
        </w:rPr>
        <w:t>•</w:t>
        <w:tab/>
      </w:r>
      <w:r>
        <w:t>deve conservare solo informazioni operative sicure;</w:t>
      </w:r>
    </w:p>
    <w:p>
      <w:pPr>
        <w:tabs>
          <w:tab w:val="left" w:pos="720"/>
        </w:tabs>
        <w:ind w:left="720" w:hanging="360"/>
      </w:pPr>
      <w:r>
        <w:rPr>
          <w:rFonts w:ascii="Aptos" w:hAnsi="Aptos"/>
        </w:rPr>
        <w:t>•</w:t>
        <w:tab/>
      </w:r>
      <w:r>
        <w:t>deve indicare se la evidence e sanificata.</w:t>
      </w:r>
    </w:p>
    <w:p>
      <w:r>
        <w:t>La sicurezza del modello dati e parte della sicurezza della piattaforma.</w:t>
      </w:r>
    </w:p>
    <w:p>
      <w:pPr>
        <w:pStyle w:val="Heading2"/>
        <w:keepNext/>
      </w:pPr>
      <w:r>
        <w:t>16.18 Relazione con multi-cluster readiness</w:t>
      </w:r>
    </w:p>
    <w:p>
      <w:r>
        <w:t>Il modello dati supporta la readiness multi-cluster perché conserva il target environment e le informazioni runtime correlate.</w:t>
      </w:r>
    </w:p>
    <w:p>
      <w:r>
        <w:t>I test post-Fase 15 hanno validato target simulati:</w:t>
      </w:r>
    </w:p>
    <w:p>
      <w:pPr>
        <w:pStyle w:val="CodeBlock"/>
      </w:pPr>
      <w:r>
        <w:rPr>
          <w:rFonts w:ascii="Consolas" w:hAnsi="Consolas"/>
          <w:sz w:val="18"/>
        </w:rPr>
        <w:t>staging -&gt; ocp-staging-simulated</w:t>
        <w:br/>
        <w:t>production -&gt; ocp-production-simulated</w:t>
      </w:r>
    </w:p>
    <w:p>
      <w:r>
        <w:t>Il comportamento atteso e:</w:t>
      </w:r>
    </w:p>
    <w:p>
      <w:pPr>
        <w:tabs>
          <w:tab w:val="left" w:pos="720"/>
        </w:tabs>
        <w:ind w:left="720" w:hanging="360"/>
      </w:pPr>
      <w:r>
        <w:rPr>
          <w:rFonts w:ascii="Aptos" w:hAnsi="Aptos"/>
        </w:rPr>
        <w:t>•</w:t>
        <w:tab/>
      </w:r>
      <w:r>
        <w:t xml:space="preserve">nessun fallback silenzioso verso </w:t>
      </w:r>
      <w:r>
        <w:rPr>
          <w:rFonts w:ascii="Consolas" w:hAnsi="Consolas"/>
          <w:sz w:val="18"/>
        </w:rPr>
        <w:t>ocp-dev</w:t>
      </w:r>
      <w:r>
        <w:t>;</w:t>
      </w:r>
    </w:p>
    <w:p>
      <w:pPr>
        <w:tabs>
          <w:tab w:val="left" w:pos="720"/>
        </w:tabs>
        <w:ind w:left="720" w:hanging="360"/>
      </w:pPr>
      <w:r>
        <w:rPr>
          <w:rFonts w:ascii="Aptos" w:hAnsi="Aptos"/>
        </w:rPr>
        <w:t>•</w:t>
        <w:tab/>
      </w:r>
      <w:r>
        <w:t>provider mancante fail-closed;</w:t>
      </w:r>
    </w:p>
    <w:p>
      <w:pPr>
        <w:tabs>
          <w:tab w:val="left" w:pos="720"/>
        </w:tabs>
        <w:ind w:left="720" w:hanging="360"/>
      </w:pPr>
      <w:r>
        <w:rPr>
          <w:rFonts w:ascii="Aptos" w:hAnsi="Aptos"/>
        </w:rPr>
        <w:t>•</w:t>
        <w:tab/>
      </w:r>
      <w:r>
        <w:t>provider disabled fail-closed.</w:t>
      </w:r>
    </w:p>
    <w:p>
      <w:r>
        <w:t>Il modello dati deve continuare a rendere visibile quale ambiente e quale cluster erano attesi.</w:t>
      </w:r>
    </w:p>
    <w:p>
      <w:pPr>
        <w:pStyle w:val="Heading2"/>
        <w:keepNext/>
      </w:pPr>
      <w:r>
        <w:t>16.19 Esempio completo</w:t>
      </w:r>
    </w:p>
    <w:p>
      <w:r>
        <w:t>Esempio concettuale basato sulla validazione production:</w:t>
      </w:r>
    </w:p>
    <w:p>
      <w:pPr>
        <w:pStyle w:val="CodeBlock"/>
      </w:pPr>
      <w:r>
        <w:rPr>
          <w:rFonts w:ascii="Consolas" w:hAnsi="Consolas"/>
          <w:sz w:val="18"/>
        </w:rPr>
        <w:t>ChangeRequest</w:t>
        <w:br/>
        <w:t xml:space="preserve">  number: CHG-2026-0050</w:t>
        <w:br/>
        <w:t xml:space="preserve">  targetEnvironment: production</w:t>
        <w:br/>
        <w:t/>
        <w:br/>
        <w:t>Runtime target</w:t>
        <w:br/>
        <w:t xml:space="preserve">  clusterName: ocp-dev</w:t>
        <w:br/>
        <w:t xml:space="preserve">  kubernetesNamespace: devops-ci-production</w:t>
        <w:br/>
        <w:t xml:space="preserve">  tektonNamespace: devops-ci-production</w:t>
        <w:br/>
        <w:t xml:space="preserve">  argocdApplicationName: demo-go-color-app-production</w:t>
        <w:br/>
        <w:t xml:space="preserve">  validationPath: apps/demo-go-color-app/overlays/production</w:t>
        <w:br/>
        <w:t/>
        <w:br/>
        <w:t>Evidence</w:t>
        <w:br/>
        <w:t xml:space="preserve">  type: validation</w:t>
        <w:br/>
        <w:t xml:space="preserve">  pipelineRun: devops-cp-validate-chg-2026-0050-8wqtv</w:t>
        <w:br/>
        <w:t xml:space="preserve">  status: True</w:t>
        <w:br/>
        <w:t xml:space="preserve">  reason: Succeeded</w:t>
        <w:br/>
        <w:t xml:space="preserve">  failedTaskCount: 0</w:t>
        <w:br/>
        <w:t xml:space="preserve">  sanitized: true</w:t>
      </w:r>
    </w:p>
    <w:p>
      <w:r>
        <w:t>Questo esempio mostra come dominio, runtime target ed evidence siano collegati.</w:t>
      </w:r>
    </w:p>
    <w:p>
      <w:pPr>
        <w:pStyle w:val="Heading2"/>
        <w:keepNext/>
      </w:pPr>
      <w:r>
        <w:t>16.20 Sintesi</w:t>
      </w:r>
    </w:p>
    <w:p>
      <w:r>
        <w:t>Il modello dati del DevOps Control Plane permette di trasformare workflow tecnici distribuiti in una storia coerente e persistente.</w:t>
      </w:r>
    </w:p>
    <w:p>
      <w:r>
        <w:t>Le entita principali sono:</w:t>
      </w:r>
    </w:p>
    <w:p>
      <w:pPr>
        <w:tabs>
          <w:tab w:val="left" w:pos="720"/>
        </w:tabs>
        <w:ind w:left="720" w:hanging="360"/>
      </w:pPr>
      <w:r>
        <w:rPr>
          <w:rFonts w:ascii="Aptos" w:hAnsi="Aptos"/>
        </w:rPr>
        <w:t>•</w:t>
        <w:tab/>
      </w:r>
      <w:r>
        <w:rPr>
          <w:rFonts w:ascii="Consolas" w:hAnsi="Consolas"/>
          <w:sz w:val="18"/>
        </w:rPr>
        <w:t>ChangeRequest</w:t>
      </w:r>
      <w:r>
        <w:t>, che rappresenta la richiesta;</w:t>
      </w:r>
    </w:p>
    <w:p>
      <w:pPr>
        <w:tabs>
          <w:tab w:val="left" w:pos="720"/>
        </w:tabs>
        <w:ind w:left="720" w:hanging="360"/>
      </w:pPr>
      <w:r>
        <w:rPr>
          <w:rFonts w:ascii="Aptos" w:hAnsi="Aptos"/>
        </w:rPr>
        <w:t>•</w:t>
        <w:tab/>
      </w:r>
      <w:r>
        <w:rPr>
          <w:rFonts w:ascii="Consolas" w:hAnsi="Consolas"/>
          <w:sz w:val="18"/>
        </w:rPr>
        <w:t>ChangeEvent</w:t>
      </w:r>
      <w:r>
        <w:t>, che rappresenta la storia;</w:t>
      </w:r>
    </w:p>
    <w:p>
      <w:pPr>
        <w:tabs>
          <w:tab w:val="left" w:pos="720"/>
        </w:tabs>
        <w:ind w:left="720" w:hanging="360"/>
      </w:pPr>
      <w:r>
        <w:rPr>
          <w:rFonts w:ascii="Aptos" w:hAnsi="Aptos"/>
        </w:rPr>
        <w:t>•</w:t>
        <w:tab/>
      </w:r>
      <w:r>
        <w:rPr>
          <w:rFonts w:ascii="Consolas" w:hAnsi="Consolas"/>
          <w:sz w:val="18"/>
        </w:rPr>
        <w:t>Evidence</w:t>
      </w:r>
      <w:r>
        <w:t>, che rappresenta la prova tecnica.</w:t>
      </w:r>
    </w:p>
    <w:p>
      <w:r>
        <w:t>Il modello dati collega governance, automazione, audit, runtime evidence, UI e operability.</w:t>
      </w:r>
    </w:p>
    <w:p>
      <w:r>
        <w:t>Questo e uno dei motivi per cui il DevOps Control Plane può essere considerato una piattaforma di controllo e non una semplice raccolta di script.</w:t>
      </w:r>
    </w:p>
    <w:p>
      <w:pPr>
        <w:pStyle w:val="Heading1"/>
        <w:keepNext/>
      </w:pPr>
      <w:r>
        <w:t>17. ChangeRequest lifecycle</w:t>
      </w:r>
    </w:p>
    <w:p>
      <w:r>
        <w:t xml:space="preserve">Una </w:t>
      </w:r>
      <w:r>
        <w:rPr>
          <w:rFonts w:ascii="Consolas" w:hAnsi="Consolas"/>
          <w:sz w:val="18"/>
        </w:rPr>
        <w:t>ChangeRequest</w:t>
      </w:r>
      <w:r>
        <w:t xml:space="preserve"> rappresenta il punto centrale del DevOps Control Plane.</w:t>
      </w:r>
    </w:p>
    <w:p>
      <w:r>
        <w:t>Tutte le azioni principali partono da una richiesta di cambiamento e vengono collegate a quella richiesta: eventi, workflow GitLab, validazioni Tekton, controlli Argo CD, runtime evidence, audit trail e visualizzazione nella UI.</w:t>
      </w:r>
    </w:p>
    <w:p>
      <w:r>
        <w:t>La ChangeRequest permette di trasformare un insieme di operazioni tecniche distribuite in un workflow coerente e tracciabile.</w:t>
      </w:r>
    </w:p>
    <w:p>
      <w:r>
        <w:t>Vista semplificata:</w:t>
      </w:r>
    </w:p>
    <w:p>
      <w:pPr>
        <w:pStyle w:val="CodeBlock"/>
      </w:pPr>
      <w:r>
        <w:rPr>
          <w:rFonts w:ascii="Consolas" w:hAnsi="Consolas"/>
          <w:sz w:val="18"/>
        </w:rPr>
        <w:t>ChangeRequest</w:t>
        <w:br/>
        <w:t xml:space="preserve">      |</w:t>
        <w:br/>
        <w:t xml:space="preserve">      +--&gt; lifecycle status</w:t>
        <w:br/>
        <w:t xml:space="preserve">      +--&gt; runtime status</w:t>
        <w:br/>
        <w:t xml:space="preserve">      +--&gt; ChangeEvent audit trail</w:t>
        <w:br/>
        <w:t xml:space="preserve">      +--&gt; GitLab workflow</w:t>
        <w:br/>
        <w:t xml:space="preserve">      +--&gt; Argo CD checks</w:t>
        <w:br/>
        <w:t xml:space="preserve">      +--&gt; Tekton validation</w:t>
        <w:br/>
        <w:t xml:space="preserve">      +--&gt; runtime evidence</w:t>
        <w:br/>
        <w:t xml:space="preserve">      +--&gt; UI detail view</w:t>
      </w:r>
    </w:p>
    <w:p>
      <w:pPr>
        <w:pStyle w:val="Heading2"/>
        <w:keepNext/>
      </w:pPr>
      <w:r>
        <w:t>17.1 Perché serve una ChangeRequest</w:t>
      </w:r>
    </w:p>
    <w:p>
      <w:r>
        <w:t>Senza una ChangeRequest, le operazioni DevOps restano sparse tra strumenti diversi.</w:t>
      </w:r>
    </w:p>
    <w:p>
      <w:r>
        <w:t>Per esempio:</w:t>
      </w:r>
    </w:p>
    <w:p>
      <w:pPr>
        <w:tabs>
          <w:tab w:val="left" w:pos="720"/>
        </w:tabs>
        <w:ind w:left="720" w:hanging="360"/>
      </w:pPr>
      <w:r>
        <w:rPr>
          <w:rFonts w:ascii="Aptos" w:hAnsi="Aptos"/>
        </w:rPr>
        <w:t>•</w:t>
        <w:tab/>
      </w:r>
      <w:r>
        <w:t>GitLab conosce branch, commit e merge request;</w:t>
      </w:r>
    </w:p>
    <w:p>
      <w:pPr>
        <w:tabs>
          <w:tab w:val="left" w:pos="720"/>
        </w:tabs>
        <w:ind w:left="720" w:hanging="360"/>
      </w:pPr>
      <w:r>
        <w:rPr>
          <w:rFonts w:ascii="Aptos" w:hAnsi="Aptos"/>
        </w:rPr>
        <w:t>•</w:t>
        <w:tab/>
      </w:r>
      <w:r>
        <w:t>Argo CD conosce sync e health delle applicazioni;</w:t>
      </w:r>
    </w:p>
    <w:p>
      <w:pPr>
        <w:tabs>
          <w:tab w:val="left" w:pos="720"/>
        </w:tabs>
        <w:ind w:left="720" w:hanging="360"/>
      </w:pPr>
      <w:r>
        <w:rPr>
          <w:rFonts w:ascii="Aptos" w:hAnsi="Aptos"/>
        </w:rPr>
        <w:t>•</w:t>
        <w:tab/>
      </w:r>
      <w:r>
        <w:t>Tekton conosce PipelineRun e TaskRun;</w:t>
      </w:r>
    </w:p>
    <w:p>
      <w:pPr>
        <w:tabs>
          <w:tab w:val="left" w:pos="720"/>
        </w:tabs>
        <w:ind w:left="720" w:hanging="360"/>
      </w:pPr>
      <w:r>
        <w:rPr>
          <w:rFonts w:ascii="Aptos" w:hAnsi="Aptos"/>
        </w:rPr>
        <w:t>•</w:t>
        <w:tab/>
      </w:r>
      <w:r>
        <w:t>Kubernetes/OpenShift conosce deployment, pod, service e route;</w:t>
      </w:r>
    </w:p>
    <w:p>
      <w:pPr>
        <w:tabs>
          <w:tab w:val="left" w:pos="720"/>
        </w:tabs>
        <w:ind w:left="720" w:hanging="360"/>
      </w:pPr>
      <w:r>
        <w:rPr>
          <w:rFonts w:ascii="Aptos" w:hAnsi="Aptos"/>
        </w:rPr>
        <w:t>•</w:t>
        <w:tab/>
      </w:r>
      <w:r>
        <w:t>PostgreSQL conserva dati applicativi.</w:t>
      </w:r>
    </w:p>
    <w:p>
      <w:r>
        <w:t>La ChangeRequest collega questi elementi e fornisce un riferimento unico.</w:t>
      </w:r>
    </w:p>
    <w:p>
      <w:r>
        <w:t>Questo riferimento unico consente di rispondere a domande operative come:</w:t>
      </w:r>
    </w:p>
    <w:p>
      <w:pPr>
        <w:tabs>
          <w:tab w:val="left" w:pos="720"/>
        </w:tabs>
        <w:ind w:left="720" w:hanging="360"/>
      </w:pPr>
      <w:r>
        <w:rPr>
          <w:rFonts w:ascii="Aptos" w:hAnsi="Aptos"/>
        </w:rPr>
        <w:t>•</w:t>
        <w:tab/>
      </w:r>
      <w:r>
        <w:t>quale cambiamento era richiesto;</w:t>
      </w:r>
    </w:p>
    <w:p>
      <w:pPr>
        <w:tabs>
          <w:tab w:val="left" w:pos="720"/>
        </w:tabs>
        <w:ind w:left="720" w:hanging="360"/>
      </w:pPr>
      <w:r>
        <w:rPr>
          <w:rFonts w:ascii="Aptos" w:hAnsi="Aptos"/>
        </w:rPr>
        <w:t>•</w:t>
        <w:tab/>
      </w:r>
      <w:r>
        <w:t>quale ambiente era coinvolto;</w:t>
      </w:r>
    </w:p>
    <w:p>
      <w:pPr>
        <w:tabs>
          <w:tab w:val="left" w:pos="720"/>
        </w:tabs>
        <w:ind w:left="720" w:hanging="360"/>
      </w:pPr>
      <w:r>
        <w:rPr>
          <w:rFonts w:ascii="Aptos" w:hAnsi="Aptos"/>
        </w:rPr>
        <w:t>•</w:t>
        <w:tab/>
      </w:r>
      <w:r>
        <w:t>quale namespace e stato usato;</w:t>
      </w:r>
    </w:p>
    <w:p>
      <w:pPr>
        <w:tabs>
          <w:tab w:val="left" w:pos="720"/>
        </w:tabs>
        <w:ind w:left="720" w:hanging="360"/>
      </w:pPr>
      <w:r>
        <w:rPr>
          <w:rFonts w:ascii="Aptos" w:hAnsi="Aptos"/>
        </w:rPr>
        <w:t>•</w:t>
        <w:tab/>
      </w:r>
      <w:r>
        <w:t>quale validazione e stata lanciata;</w:t>
      </w:r>
    </w:p>
    <w:p>
      <w:pPr>
        <w:tabs>
          <w:tab w:val="left" w:pos="720"/>
        </w:tabs>
        <w:ind w:left="720" w:hanging="360"/>
      </w:pPr>
      <w:r>
        <w:rPr>
          <w:rFonts w:ascii="Aptos" w:hAnsi="Aptos"/>
        </w:rPr>
        <w:t>•</w:t>
        <w:tab/>
      </w:r>
      <w:r>
        <w:t>quale evidence e stata raccolta;</w:t>
      </w:r>
    </w:p>
    <w:p>
      <w:pPr>
        <w:tabs>
          <w:tab w:val="left" w:pos="720"/>
        </w:tabs>
        <w:ind w:left="720" w:hanging="360"/>
      </w:pPr>
      <w:r>
        <w:rPr>
          <w:rFonts w:ascii="Aptos" w:hAnsi="Aptos"/>
        </w:rPr>
        <w:t>•</w:t>
        <w:tab/>
      </w:r>
      <w:r>
        <w:t>quale stato finale ha assunto il workflow.</w:t>
      </w:r>
    </w:p>
    <w:p>
      <w:pPr>
        <w:pStyle w:val="Heading2"/>
        <w:keepNext/>
      </w:pPr>
      <w:r>
        <w:t>17.2 Informazioni principali della ChangeRequest</w:t>
      </w:r>
    </w:p>
    <w:p>
      <w:r>
        <w:t>Una ChangeRequest contiene informazioni funzionali e tecniche.</w:t>
      </w:r>
    </w:p>
    <w:p>
      <w:r>
        <w:t>Informazioni funzionali:</w:t>
      </w:r>
    </w:p>
    <w:p>
      <w:pPr>
        <w:tabs>
          <w:tab w:val="left" w:pos="720"/>
        </w:tabs>
        <w:ind w:left="720" w:hanging="360"/>
      </w:pPr>
      <w:r>
        <w:rPr>
          <w:rFonts w:ascii="Aptos" w:hAnsi="Aptos"/>
        </w:rPr>
        <w:t>•</w:t>
        <w:tab/>
      </w:r>
      <w:r>
        <w:t>numero della richiesta;</w:t>
      </w:r>
    </w:p>
    <w:p>
      <w:pPr>
        <w:tabs>
          <w:tab w:val="left" w:pos="720"/>
        </w:tabs>
        <w:ind w:left="720" w:hanging="360"/>
      </w:pPr>
      <w:r>
        <w:rPr>
          <w:rFonts w:ascii="Aptos" w:hAnsi="Aptos"/>
        </w:rPr>
        <w:t>•</w:t>
        <w:tab/>
      </w:r>
      <w:r>
        <w:t>titolo;</w:t>
      </w:r>
    </w:p>
    <w:p>
      <w:pPr>
        <w:tabs>
          <w:tab w:val="left" w:pos="720"/>
        </w:tabs>
        <w:ind w:left="720" w:hanging="360"/>
      </w:pPr>
      <w:r>
        <w:rPr>
          <w:rFonts w:ascii="Aptos" w:hAnsi="Aptos"/>
        </w:rPr>
        <w:t>•</w:t>
        <w:tab/>
      </w:r>
      <w:r>
        <w:t>descrizione;</w:t>
      </w:r>
    </w:p>
    <w:p>
      <w:pPr>
        <w:tabs>
          <w:tab w:val="left" w:pos="720"/>
        </w:tabs>
        <w:ind w:left="720" w:hanging="360"/>
      </w:pPr>
      <w:r>
        <w:rPr>
          <w:rFonts w:ascii="Aptos" w:hAnsi="Aptos"/>
        </w:rPr>
        <w:t>•</w:t>
        <w:tab/>
      </w:r>
      <w:r>
        <w:t>requester;</w:t>
      </w:r>
    </w:p>
    <w:p>
      <w:pPr>
        <w:tabs>
          <w:tab w:val="left" w:pos="720"/>
        </w:tabs>
        <w:ind w:left="720" w:hanging="360"/>
      </w:pPr>
      <w:r>
        <w:rPr>
          <w:rFonts w:ascii="Aptos" w:hAnsi="Aptos"/>
        </w:rPr>
        <w:t>•</w:t>
        <w:tab/>
      </w:r>
      <w:r>
        <w:t>applicazione coinvolta.</w:t>
      </w:r>
    </w:p>
    <w:p>
      <w:r>
        <w:t>Informazioni tecniche: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branch o revisione Git;</w:t>
      </w:r>
    </w:p>
    <w:p>
      <w:pPr>
        <w:tabs>
          <w:tab w:val="left" w:pos="720"/>
        </w:tabs>
        <w:ind w:left="720" w:hanging="360"/>
      </w:pPr>
      <w:r>
        <w:rPr>
          <w:rFonts w:ascii="Aptos" w:hAnsi="Aptos"/>
        </w:rPr>
        <w:t>•</w:t>
        <w:tab/>
      </w:r>
      <w:r>
        <w:t>stato del processo;</w:t>
      </w:r>
    </w:p>
    <w:p>
      <w:pPr>
        <w:tabs>
          <w:tab w:val="left" w:pos="720"/>
        </w:tabs>
        <w:ind w:left="720" w:hanging="360"/>
      </w:pPr>
      <w:r>
        <w:rPr>
          <w:rFonts w:ascii="Aptos" w:hAnsi="Aptos"/>
        </w:rPr>
        <w:t>•</w:t>
        <w:tab/>
      </w:r>
      <w:r>
        <w:t>stato runtime;</w:t>
      </w:r>
    </w:p>
    <w:p>
      <w:pPr>
        <w:tabs>
          <w:tab w:val="left" w:pos="720"/>
        </w:tabs>
        <w:ind w:left="720" w:hanging="360"/>
      </w:pPr>
      <w:r>
        <w:rPr>
          <w:rFonts w:ascii="Aptos" w:hAnsi="Aptos"/>
        </w:rPr>
        <w:t>•</w:t>
        <w:tab/>
      </w:r>
      <w:r>
        <w:t>riferimenti a eventi;</w:t>
      </w:r>
    </w:p>
    <w:p>
      <w:pPr>
        <w:tabs>
          <w:tab w:val="left" w:pos="720"/>
        </w:tabs>
        <w:ind w:left="720" w:hanging="360"/>
      </w:pPr>
      <w:r>
        <w:rPr>
          <w:rFonts w:ascii="Aptos" w:hAnsi="Aptos"/>
        </w:rPr>
        <w:t>•</w:t>
        <w:tab/>
      </w:r>
      <w:r>
        <w:t>riferimenti a evidenze.</w:t>
      </w:r>
    </w:p>
    <w:p>
      <w:r>
        <w:t xml:space="preserve">Il campo </w:t>
      </w:r>
      <w:r>
        <w:rPr>
          <w:rFonts w:ascii="Consolas" w:hAnsi="Consolas"/>
          <w:sz w:val="18"/>
        </w:rPr>
        <w:t>targetEnvironment</w:t>
      </w:r>
      <w:r>
        <w:t xml:space="preserve"> e particolarmente importante perché guida la risoluzione del runtime target.</w:t>
      </w:r>
    </w:p>
    <w:p>
      <w:pPr>
        <w:pStyle w:val="Heading2"/>
        <w:keepNext/>
      </w:pPr>
      <w:r>
        <w:t>17.3 Target environment</w:t>
      </w:r>
    </w:p>
    <w:p>
      <w:r>
        <w:t>Gli ambienti logici attualmente validati sono:</w:t>
      </w:r>
    </w:p>
    <w:p>
      <w:pPr>
        <w:tabs>
          <w:tab w:val="left" w:pos="720"/>
        </w:tabs>
        <w:ind w:left="720" w:hanging="360"/>
      </w:pPr>
      <w:r>
        <w:rPr>
          <w:rFonts w:ascii="Aptos" w:hAnsi="Aptos"/>
        </w:rPr>
        <w:t>•</w:t>
        <w:tab/>
      </w:r>
      <w:r>
        <w:rPr>
          <w:rFonts w:ascii="Consolas" w:hAnsi="Consolas"/>
          <w:sz w:val="18"/>
        </w:rPr>
        <w:t>dev</w:t>
      </w:r>
      <w:r>
        <w:t>;</w:t>
      </w:r>
    </w:p>
    <w:p>
      <w:pPr>
        <w:tabs>
          <w:tab w:val="left" w:pos="720"/>
        </w:tabs>
        <w:ind w:left="720" w:hanging="360"/>
      </w:pPr>
      <w:r>
        <w:rPr>
          <w:rFonts w:ascii="Aptos" w:hAnsi="Aptos"/>
        </w:rPr>
        <w:t>•</w:t>
        <w:tab/>
      </w:r>
      <w:r>
        <w:rPr>
          <w:rFonts w:ascii="Consolas" w:hAnsi="Consolas"/>
          <w:sz w:val="18"/>
        </w:rPr>
        <w:t>staging</w:t>
      </w:r>
      <w:r>
        <w:t>;</w:t>
      </w:r>
    </w:p>
    <w:p>
      <w:pPr>
        <w:tabs>
          <w:tab w:val="left" w:pos="720"/>
        </w:tabs>
        <w:ind w:left="720" w:hanging="360"/>
      </w:pPr>
      <w:r>
        <w:rPr>
          <w:rFonts w:ascii="Aptos" w:hAnsi="Aptos"/>
        </w:rPr>
        <w:t>•</w:t>
        <w:tab/>
      </w:r>
      <w:r>
        <w:rPr>
          <w:rFonts w:ascii="Consolas" w:hAnsi="Consolas"/>
          <w:sz w:val="18"/>
        </w:rPr>
        <w:t>production</w:t>
      </w:r>
      <w:r>
        <w:t>.</w:t>
      </w:r>
    </w:p>
    <w:p>
      <w:r>
        <w:t xml:space="preserve">La baseline corrente usa namespace isolation sul cluster </w:t>
      </w:r>
      <w:r>
        <w:rPr>
          <w:rFonts w:ascii="Consolas" w:hAnsi="Consolas"/>
          <w:sz w:val="18"/>
        </w:rPr>
        <w:t>ocp-dev</w:t>
      </w:r>
      <w:r>
        <w:t>:</w:t>
      </w:r>
    </w:p>
    <w:p>
      <w:pPr>
        <w:pStyle w:val="CodeBlock"/>
      </w:pPr>
      <w:r>
        <w:rPr>
          <w:rFonts w:ascii="Consolas" w:hAnsi="Consolas"/>
          <w:sz w:val="18"/>
        </w:rPr>
        <w:t>dev        -&gt; ocp-dev / devops-ci-demo</w:t>
        <w:br/>
        <w:t>staging    -&gt; ocp-dev / devops-ci-staging</w:t>
        <w:br/>
        <w:t>production -&gt; ocp-dev / devops-ci-production</w:t>
      </w:r>
    </w:p>
    <w:p>
      <w:r>
        <w:t>Il lifecycle di una ChangeRequest deve preservare l'ambiente richiesto.</w:t>
      </w:r>
    </w:p>
    <w:p>
      <w:r>
        <w:t xml:space="preserve">Una richiesta per </w:t>
      </w:r>
      <w:r>
        <w:rPr>
          <w:rFonts w:ascii="Consolas" w:hAnsi="Consolas"/>
          <w:sz w:val="18"/>
        </w:rPr>
        <w:t>staging</w:t>
      </w:r>
      <w:r>
        <w:t xml:space="preserve"> non deve essere trattata come </w:t>
      </w:r>
      <w:r>
        <w:rPr>
          <w:rFonts w:ascii="Consolas" w:hAnsi="Consolas"/>
          <w:sz w:val="18"/>
        </w:rPr>
        <w:t>dev</w:t>
      </w:r>
      <w:r>
        <w:t>.</w:t>
      </w:r>
    </w:p>
    <w:p>
      <w:r>
        <w:t xml:space="preserve">Una richiesta per </w:t>
      </w:r>
      <w:r>
        <w:rPr>
          <w:rFonts w:ascii="Consolas" w:hAnsi="Consolas"/>
          <w:sz w:val="18"/>
        </w:rPr>
        <w:t>production</w:t>
      </w:r>
      <w:r>
        <w:t xml:space="preserve"> non deve essere trattata come </w:t>
      </w:r>
      <w:r>
        <w:rPr>
          <w:rFonts w:ascii="Consolas" w:hAnsi="Consolas"/>
          <w:sz w:val="18"/>
        </w:rPr>
        <w:t>dev</w:t>
      </w:r>
      <w:r>
        <w:t>.</w:t>
      </w:r>
    </w:p>
    <w:p>
      <w:r>
        <w:t>Questa regola e ancora più importante in ottica multi-cluster futura.</w:t>
      </w:r>
    </w:p>
    <w:p>
      <w:pPr>
        <w:pStyle w:val="Heading2"/>
        <w:keepNext/>
      </w:pPr>
      <w:r>
        <w:t>17.4 Creazione della ChangeRequest</w:t>
      </w:r>
    </w:p>
    <w:p>
      <w:r>
        <w:t>Il workflow inizia con la creazione della ChangeRequest.</w:t>
      </w:r>
    </w:p>
    <w:p>
      <w:r>
        <w:t>Durante la creazione, il backend deve:</w:t>
      </w:r>
    </w:p>
    <w:p>
      <w:pPr>
        <w:tabs>
          <w:tab w:val="left" w:pos="720"/>
        </w:tabs>
        <w:ind w:left="720" w:hanging="360"/>
      </w:pPr>
      <w:r>
        <w:rPr>
          <w:rFonts w:ascii="Aptos" w:hAnsi="Aptos"/>
        </w:rPr>
        <w:t>•</w:t>
        <w:tab/>
      </w:r>
      <w:r>
        <w:t>validare i dati in ingresso;</w:t>
      </w:r>
    </w:p>
    <w:p>
      <w:pPr>
        <w:tabs>
          <w:tab w:val="left" w:pos="720"/>
        </w:tabs>
        <w:ind w:left="720" w:hanging="360"/>
      </w:pPr>
      <w:r>
        <w:rPr>
          <w:rFonts w:ascii="Aptos" w:hAnsi="Aptos"/>
        </w:rPr>
        <w:t>•</w:t>
        <w:tab/>
      </w:r>
      <w:r>
        <w:t>verificare il target environment;</w:t>
      </w:r>
    </w:p>
    <w:p>
      <w:pPr>
        <w:tabs>
          <w:tab w:val="left" w:pos="720"/>
        </w:tabs>
        <w:ind w:left="720" w:hanging="360"/>
      </w:pPr>
      <w:r>
        <w:rPr>
          <w:rFonts w:ascii="Aptos" w:hAnsi="Aptos"/>
        </w:rPr>
        <w:t>•</w:t>
        <w:tab/>
      </w:r>
      <w:r>
        <w:t>creare il record persistente;</w:t>
      </w:r>
    </w:p>
    <w:p>
      <w:pPr>
        <w:tabs>
          <w:tab w:val="left" w:pos="720"/>
        </w:tabs>
        <w:ind w:left="720" w:hanging="360"/>
      </w:pPr>
      <w:r>
        <w:rPr>
          <w:rFonts w:ascii="Aptos" w:hAnsi="Aptos"/>
        </w:rPr>
        <w:t>•</w:t>
        <w:tab/>
      </w:r>
      <w:r>
        <w:t>produrre un primo evento di audit;</w:t>
      </w:r>
    </w:p>
    <w:p>
      <w:pPr>
        <w:tabs>
          <w:tab w:val="left" w:pos="720"/>
        </w:tabs>
        <w:ind w:left="720" w:hanging="360"/>
      </w:pPr>
      <w:r>
        <w:rPr>
          <w:rFonts w:ascii="Aptos" w:hAnsi="Aptos"/>
        </w:rPr>
        <w:t>•</w:t>
        <w:tab/>
      </w:r>
      <w:r>
        <w:t>inizializzare gli stati del processo e del runtime.</w:t>
      </w:r>
    </w:p>
    <w:p>
      <w:r>
        <w:t>Il risultato atteso e che la richiesta sia disponibile tramite API e UI.</w:t>
      </w:r>
    </w:p>
    <w:p>
      <w:r>
        <w:t>La dashboard può poi mostrare la richiesta più recente come riferimento operativo.</w:t>
      </w:r>
    </w:p>
    <w:p>
      <w:pPr>
        <w:pStyle w:val="Heading2"/>
        <w:keepNext/>
      </w:pPr>
      <w:r>
        <w:t>17.5 Lifecycle status</w:t>
      </w:r>
    </w:p>
    <w:p>
      <w:r>
        <w:t>Il lifecycle status rappresenta lo stato logico del processo.</w:t>
      </w:r>
    </w:p>
    <w:p>
      <w:r>
        <w:t>Esempi concettuali:</w:t>
      </w:r>
    </w:p>
    <w:p>
      <w:pPr>
        <w:tabs>
          <w:tab w:val="left" w:pos="720"/>
        </w:tabs>
        <w:ind w:left="720" w:hanging="360"/>
      </w:pPr>
      <w:r>
        <w:rPr>
          <w:rFonts w:ascii="Aptos" w:hAnsi="Aptos"/>
        </w:rPr>
        <w:t>•</w:t>
        <w:tab/>
      </w:r>
      <w:r>
        <w:t>richiesta creata;</w:t>
      </w:r>
    </w:p>
    <w:p>
      <w:pPr>
        <w:tabs>
          <w:tab w:val="left" w:pos="720"/>
        </w:tabs>
        <w:ind w:left="720" w:hanging="360"/>
      </w:pPr>
      <w:r>
        <w:rPr>
          <w:rFonts w:ascii="Aptos" w:hAnsi="Aptos"/>
        </w:rPr>
        <w:t>•</w:t>
        <w:tab/>
      </w:r>
      <w:r>
        <w:t>workflow in corso;</w:t>
      </w:r>
    </w:p>
    <w:p>
      <w:pPr>
        <w:tabs>
          <w:tab w:val="left" w:pos="720"/>
        </w:tabs>
        <w:ind w:left="720" w:hanging="360"/>
      </w:pPr>
      <w:r>
        <w:rPr>
          <w:rFonts w:ascii="Aptos" w:hAnsi="Aptos"/>
        </w:rPr>
        <w:t>•</w:t>
        <w:tab/>
      </w:r>
      <w:r>
        <w:t>validazione richiesta;</w:t>
      </w:r>
    </w:p>
    <w:p>
      <w:pPr>
        <w:tabs>
          <w:tab w:val="left" w:pos="720"/>
        </w:tabs>
        <w:ind w:left="720" w:hanging="360"/>
      </w:pPr>
      <w:r>
        <w:rPr>
          <w:rFonts w:ascii="Aptos" w:hAnsi="Aptos"/>
        </w:rPr>
        <w:t>•</w:t>
        <w:tab/>
      </w:r>
      <w:r>
        <w:t>validazione completata;</w:t>
      </w:r>
    </w:p>
    <w:p>
      <w:pPr>
        <w:tabs>
          <w:tab w:val="left" w:pos="720"/>
        </w:tabs>
        <w:ind w:left="720" w:hanging="360"/>
      </w:pPr>
      <w:r>
        <w:rPr>
          <w:rFonts w:ascii="Aptos" w:hAnsi="Aptos"/>
        </w:rPr>
        <w:t>•</w:t>
        <w:tab/>
      </w:r>
      <w:r>
        <w:t>errore;</w:t>
      </w:r>
    </w:p>
    <w:p>
      <w:pPr>
        <w:tabs>
          <w:tab w:val="left" w:pos="720"/>
        </w:tabs>
        <w:ind w:left="720" w:hanging="360"/>
      </w:pPr>
      <w:r>
        <w:rPr>
          <w:rFonts w:ascii="Aptos" w:hAnsi="Aptos"/>
        </w:rPr>
        <w:t>•</w:t>
        <w:tab/>
      </w:r>
      <w:r>
        <w:t>completata.</w:t>
      </w:r>
    </w:p>
    <w:p>
      <w:r>
        <w:t>Questo stato descrive il percorso applicativo della richiesta.</w:t>
      </w:r>
    </w:p>
    <w:p>
      <w:r>
        <w:t>Il lifecycle status non deve essere confuso con il runtime status.</w:t>
      </w:r>
    </w:p>
    <w:p>
      <w:pPr>
        <w:pStyle w:val="Heading2"/>
        <w:keepNext/>
      </w:pPr>
      <w:r>
        <w:t>17.6 Runtime status</w:t>
      </w:r>
    </w:p>
    <w:p>
      <w:r>
        <w:t>Il runtime status rappresenta lo stato tecnico osservato.</w:t>
      </w:r>
    </w:p>
    <w:p>
      <w:r>
        <w:t>Esempi:</w:t>
      </w:r>
    </w:p>
    <w:p>
      <w:pPr>
        <w:tabs>
          <w:tab w:val="left" w:pos="720"/>
        </w:tabs>
        <w:ind w:left="720" w:hanging="360"/>
      </w:pPr>
      <w:r>
        <w:rPr>
          <w:rFonts w:ascii="Aptos" w:hAnsi="Aptos"/>
        </w:rPr>
        <w:t>•</w:t>
        <w:tab/>
      </w:r>
      <w:r>
        <w:t>deployment pronto;</w:t>
      </w:r>
    </w:p>
    <w:p>
      <w:pPr>
        <w:tabs>
          <w:tab w:val="left" w:pos="720"/>
        </w:tabs>
        <w:ind w:left="720" w:hanging="360"/>
      </w:pPr>
      <w:r>
        <w:rPr>
          <w:rFonts w:ascii="Aptos" w:hAnsi="Aptos"/>
        </w:rPr>
        <w:t>•</w:t>
        <w:tab/>
      </w:r>
      <w:r>
        <w:t>deployment non pronto;</w:t>
      </w:r>
    </w:p>
    <w:p>
      <w:pPr>
        <w:tabs>
          <w:tab w:val="left" w:pos="720"/>
        </w:tabs>
        <w:ind w:left="720" w:hanging="360"/>
      </w:pPr>
      <w:r>
        <w:rPr>
          <w:rFonts w:ascii="Aptos" w:hAnsi="Aptos"/>
        </w:rPr>
        <w:t>•</w:t>
        <w:tab/>
      </w:r>
      <w:r>
        <w:t xml:space="preserve">Argo CD </w:t>
      </w:r>
      <w:r>
        <w:rPr>
          <w:rFonts w:ascii="Consolas" w:hAnsi="Consolas"/>
          <w:sz w:val="18"/>
        </w:rPr>
        <w:t>Synced</w:t>
      </w:r>
      <w:r>
        <w:t>;</w:t>
      </w:r>
    </w:p>
    <w:p>
      <w:pPr>
        <w:tabs>
          <w:tab w:val="left" w:pos="720"/>
        </w:tabs>
        <w:ind w:left="720" w:hanging="360"/>
      </w:pPr>
      <w:r>
        <w:rPr>
          <w:rFonts w:ascii="Aptos" w:hAnsi="Aptos"/>
        </w:rPr>
        <w:t>•</w:t>
        <w:tab/>
      </w:r>
      <w:r>
        <w:t xml:space="preserve">Argo CD </w:t>
      </w:r>
      <w:r>
        <w:rPr>
          <w:rFonts w:ascii="Consolas" w:hAnsi="Consolas"/>
          <w:sz w:val="18"/>
        </w:rPr>
        <w:t>Healthy</w:t>
      </w:r>
      <w:r>
        <w:t>;</w:t>
      </w:r>
    </w:p>
    <w:p>
      <w:pPr>
        <w:tabs>
          <w:tab w:val="left" w:pos="720"/>
        </w:tabs>
        <w:ind w:left="720" w:hanging="360"/>
      </w:pPr>
      <w:r>
        <w:rPr>
          <w:rFonts w:ascii="Aptos" w:hAnsi="Aptos"/>
        </w:rPr>
        <w:t>•</w:t>
        <w:tab/>
      </w:r>
      <w:r>
        <w:t xml:space="preserve">PipelineRun </w:t>
      </w:r>
      <w:r>
        <w:rPr>
          <w:rFonts w:ascii="Consolas" w:hAnsi="Consolas"/>
          <w:sz w:val="18"/>
        </w:rPr>
        <w:t>Succeeded</w:t>
      </w:r>
      <w:r>
        <w:t>;</w:t>
      </w:r>
    </w:p>
    <w:p>
      <w:pPr>
        <w:tabs>
          <w:tab w:val="left" w:pos="720"/>
        </w:tabs>
        <w:ind w:left="720" w:hanging="360"/>
      </w:pPr>
      <w:r>
        <w:rPr>
          <w:rFonts w:ascii="Aptos" w:hAnsi="Aptos"/>
        </w:rPr>
        <w:t>•</w:t>
        <w:tab/>
      </w:r>
      <w:r>
        <w:t xml:space="preserve">PipelineRun </w:t>
      </w:r>
      <w:r>
        <w:rPr>
          <w:rFonts w:ascii="Consolas" w:hAnsi="Consolas"/>
          <w:sz w:val="18"/>
        </w:rPr>
        <w:t>Failed</w:t>
      </w:r>
      <w:r>
        <w:t>;</w:t>
      </w:r>
    </w:p>
    <w:p>
      <w:pPr>
        <w:tabs>
          <w:tab w:val="left" w:pos="720"/>
        </w:tabs>
        <w:ind w:left="720" w:hanging="360"/>
      </w:pPr>
      <w:r>
        <w:rPr>
          <w:rFonts w:ascii="Aptos" w:hAnsi="Aptos"/>
        </w:rPr>
        <w:t>•</w:t>
        <w:tab/>
      </w:r>
      <w:r>
        <w:t>evidence mancante;</w:t>
      </w:r>
    </w:p>
    <w:p>
      <w:pPr>
        <w:tabs>
          <w:tab w:val="left" w:pos="720"/>
        </w:tabs>
        <w:ind w:left="720" w:hanging="360"/>
      </w:pPr>
      <w:r>
        <w:rPr>
          <w:rFonts w:ascii="Aptos" w:hAnsi="Aptos"/>
        </w:rPr>
        <w:t>•</w:t>
        <w:tab/>
      </w:r>
      <w:r>
        <w:t>check non ancora eseguito.</w:t>
      </w:r>
    </w:p>
    <w:p>
      <w:r>
        <w:t>Il runtime status deriva dalle integrazioni tecniche e dalle evidence raccolte.</w:t>
      </w:r>
    </w:p>
    <w:p>
      <w:pPr>
        <w:pStyle w:val="Heading2"/>
        <w:keepNext/>
      </w:pPr>
      <w:r>
        <w:t>17.7 ChangeEvent durante il lifecycle</w:t>
      </w:r>
    </w:p>
    <w:p>
      <w:r>
        <w:t xml:space="preserve">Ogni passaggio importante del lifecycle può generare un </w:t>
      </w:r>
      <w:r>
        <w:rPr>
          <w:rFonts w:ascii="Consolas" w:hAnsi="Consolas"/>
          <w:sz w:val="18"/>
        </w:rPr>
        <w:t>ChangeEvent</w:t>
      </w:r>
      <w:r>
        <w:t>.</w:t>
      </w:r>
    </w:p>
    <w:p>
      <w:r>
        <w:t>Esempi:</w:t>
      </w:r>
    </w:p>
    <w:p>
      <w:pPr>
        <w:pStyle w:val="CodeBlock"/>
      </w:pPr>
      <w:r>
        <w:rPr>
          <w:rFonts w:ascii="Consolas" w:hAnsi="Consolas"/>
          <w:sz w:val="18"/>
        </w:rPr>
        <w:t>ChangeRequest created</w:t>
        <w:br/>
        <w:t>Git branch prepared</w:t>
        <w:br/>
        <w:t>Merge request created</w:t>
        <w:br/>
        <w:t>Runtime evidence collected</w:t>
        <w:br/>
        <w:t>Deployment checked</w:t>
        <w:br/>
        <w:t>Tekton validation started</w:t>
        <w:br/>
        <w:t>Tekton validation checked</w:t>
        <w:br/>
        <w:t>Evidence stored</w:t>
        <w:br/>
        <w:t>Workflow failed</w:t>
        <w:br/>
        <w:t>Workflow completed</w:t>
      </w:r>
    </w:p>
    <w:p>
      <w:r>
        <w:t>Questi eventi formano l'audit trail della richiesta.</w:t>
      </w:r>
    </w:p>
    <w:p>
      <w:pPr>
        <w:pStyle w:val="Heading2"/>
        <w:keepNext/>
      </w:pPr>
      <w:r>
        <w:t>17.8 Workflow tecnico collegato</w:t>
      </w:r>
    </w:p>
    <w:p>
      <w:r>
        <w:t>Una ChangeRequest può attivare o coordinare diversi workflow tecnici:</w:t>
      </w:r>
    </w:p>
    <w:p>
      <w:pPr>
        <w:tabs>
          <w:tab w:val="left" w:pos="720"/>
        </w:tabs>
        <w:ind w:left="720" w:hanging="360"/>
      </w:pPr>
      <w:r>
        <w:rPr>
          <w:rFonts w:ascii="Aptos" w:hAnsi="Aptos"/>
        </w:rPr>
        <w:t>•</w:t>
        <w:tab/>
      </w:r>
      <w:r>
        <w:t>workflow GitLab;</w:t>
      </w:r>
    </w:p>
    <w:p>
      <w:pPr>
        <w:tabs>
          <w:tab w:val="left" w:pos="720"/>
        </w:tabs>
        <w:ind w:left="720" w:hanging="360"/>
      </w:pPr>
      <w:r>
        <w:rPr>
          <w:rFonts w:ascii="Aptos" w:hAnsi="Aptos"/>
        </w:rPr>
        <w:t>•</w:t>
        <w:tab/>
      </w:r>
      <w:r>
        <w:t>collect-evidence;</w:t>
      </w:r>
    </w:p>
    <w:p>
      <w:pPr>
        <w:tabs>
          <w:tab w:val="left" w:pos="720"/>
        </w:tabs>
        <w:ind w:left="720" w:hanging="360"/>
      </w:pPr>
      <w:r>
        <w:rPr>
          <w:rFonts w:ascii="Aptos" w:hAnsi="Aptos"/>
        </w:rPr>
        <w:t>•</w:t>
        <w:tab/>
      </w:r>
      <w:r>
        <w:t>check-deployment;</w:t>
      </w:r>
    </w:p>
    <w:p>
      <w:pPr>
        <w:tabs>
          <w:tab w:val="left" w:pos="720"/>
        </w:tabs>
        <w:ind w:left="720" w:hanging="360"/>
      </w:pPr>
      <w:r>
        <w:rPr>
          <w:rFonts w:ascii="Aptos" w:hAnsi="Aptos"/>
        </w:rPr>
        <w:t>•</w:t>
        <w:tab/>
      </w:r>
      <w:r>
        <w:t>validate;</w:t>
      </w:r>
    </w:p>
    <w:p>
      <w:pPr>
        <w:tabs>
          <w:tab w:val="left" w:pos="720"/>
        </w:tabs>
        <w:ind w:left="720" w:hanging="360"/>
      </w:pPr>
      <w:r>
        <w:rPr>
          <w:rFonts w:ascii="Aptos" w:hAnsi="Aptos"/>
        </w:rPr>
        <w:t>•</w:t>
        <w:tab/>
      </w:r>
      <w:r>
        <w:t>check-validation;</w:t>
      </w:r>
    </w:p>
    <w:p>
      <w:pPr>
        <w:tabs>
          <w:tab w:val="left" w:pos="720"/>
        </w:tabs>
        <w:ind w:left="720" w:hanging="360"/>
      </w:pPr>
      <w:r>
        <w:rPr>
          <w:rFonts w:ascii="Aptos" w:hAnsi="Aptos"/>
        </w:rPr>
        <w:t>•</w:t>
        <w:tab/>
      </w:r>
      <w:r>
        <w:t>UI evidence rendering.</w:t>
      </w:r>
    </w:p>
    <w:p>
      <w:r>
        <w:t>Questi workflow non sono indipendenti dalla ChangeRequest: devono essere associati alla richiesta corretta.</w:t>
      </w:r>
    </w:p>
    <w:p>
      <w:pPr>
        <w:pStyle w:val="Heading2"/>
        <w:keepNext/>
      </w:pPr>
      <w:r>
        <w:t>17.9 collect-evidence</w:t>
      </w:r>
    </w:p>
    <w:p>
      <w:r>
        <w:rPr>
          <w:rFonts w:ascii="Consolas" w:hAnsi="Consolas"/>
          <w:sz w:val="18"/>
        </w:rPr>
        <w:t>collect-evidence</w:t>
      </w:r>
      <w:r>
        <w:t xml:space="preserve"> raccoglie informazioni runtime dal target environment.</w:t>
      </w:r>
    </w:p>
    <w:p>
      <w:r>
        <w:t>Nel baseline corrente, questo significa osservare il namespace corretto:</w:t>
      </w:r>
    </w:p>
    <w:p>
      <w:pPr>
        <w:tabs>
          <w:tab w:val="left" w:pos="720"/>
        </w:tabs>
        <w:ind w:left="720" w:hanging="360"/>
      </w:pPr>
      <w:r>
        <w:rPr>
          <w:rFonts w:ascii="Aptos" w:hAnsi="Aptos"/>
        </w:rPr>
        <w:t>•</w:t>
        <w:tab/>
      </w:r>
      <w:r>
        <w:rPr>
          <w:rFonts w:ascii="Consolas" w:hAnsi="Consolas"/>
          <w:sz w:val="18"/>
        </w:rPr>
        <w:t>devops-ci-demo</w:t>
      </w:r>
      <w:r>
        <w:t xml:space="preserve"> per dev;</w:t>
      </w:r>
    </w:p>
    <w:p>
      <w:pPr>
        <w:tabs>
          <w:tab w:val="left" w:pos="720"/>
        </w:tabs>
        <w:ind w:left="720" w:hanging="360"/>
      </w:pPr>
      <w:r>
        <w:rPr>
          <w:rFonts w:ascii="Aptos" w:hAnsi="Aptos"/>
        </w:rPr>
        <w:t>•</w:t>
        <w:tab/>
      </w:r>
      <w:r>
        <w:rPr>
          <w:rFonts w:ascii="Consolas" w:hAnsi="Consolas"/>
          <w:sz w:val="18"/>
        </w:rPr>
        <w:t>devops-ci-staging</w:t>
      </w:r>
      <w:r>
        <w:t xml:space="preserve"> per staging;</w:t>
      </w:r>
    </w:p>
    <w:p>
      <w:pPr>
        <w:tabs>
          <w:tab w:val="left" w:pos="720"/>
        </w:tabs>
        <w:ind w:left="720" w:hanging="360"/>
      </w:pPr>
      <w:r>
        <w:rPr>
          <w:rFonts w:ascii="Aptos" w:hAnsi="Aptos"/>
        </w:rPr>
        <w:t>•</w:t>
        <w:tab/>
      </w:r>
      <w:r>
        <w:rPr>
          <w:rFonts w:ascii="Consolas" w:hAnsi="Consolas"/>
          <w:sz w:val="18"/>
        </w:rPr>
        <w:t>devops-ci-production</w:t>
      </w:r>
      <w:r>
        <w:t xml:space="preserve"> per production.</w:t>
      </w:r>
    </w:p>
    <w:p>
      <w:r>
        <w:t>L'evidence deve indicare chiaramente ambiente, namespace e risorse osservate.</w:t>
      </w:r>
    </w:p>
    <w:p>
      <w:pPr>
        <w:pStyle w:val="Heading2"/>
        <w:keepNext/>
      </w:pPr>
      <w:r>
        <w:t>17.10 check-deployment</w:t>
      </w:r>
    </w:p>
    <w:p>
      <w:r>
        <w:rPr>
          <w:rFonts w:ascii="Consolas" w:hAnsi="Consolas"/>
          <w:sz w:val="18"/>
        </w:rPr>
        <w:t>check-deployment</w:t>
      </w:r>
      <w:r>
        <w:t xml:space="preserve"> verifica se l'applicazione target e pronta nel namespace corretto.</w:t>
      </w:r>
    </w:p>
    <w:p>
      <w:r>
        <w:t>Il check deve restare environment-specific.</w:t>
      </w:r>
    </w:p>
    <w:p>
      <w:r>
        <w:t xml:space="preserve">Un deployment pronto in </w:t>
      </w:r>
      <w:r>
        <w:rPr>
          <w:rFonts w:ascii="Consolas" w:hAnsi="Consolas"/>
          <w:sz w:val="18"/>
        </w:rPr>
        <w:t>devops-ci-demo</w:t>
      </w:r>
      <w:r>
        <w:t xml:space="preserve"> non dimostra che staging o production siano pronti.</w:t>
      </w:r>
    </w:p>
    <w:p>
      <w:pPr>
        <w:pStyle w:val="Heading2"/>
        <w:keepNext/>
      </w:pPr>
      <w:r>
        <w:t>17.11 validate</w:t>
      </w:r>
    </w:p>
    <w:p>
      <w:r>
        <w:rPr>
          <w:rFonts w:ascii="Consolas" w:hAnsi="Consolas"/>
          <w:sz w:val="18"/>
        </w:rPr>
        <w:t>validate</w:t>
      </w:r>
      <w:r>
        <w:t xml:space="preserve"> avvia la validazione Tekton.</w:t>
      </w:r>
    </w:p>
    <w:p>
      <w:r>
        <w:t>La validazione deve usare il path GitOps corretto per l'ambiente.</w:t>
      </w:r>
    </w:p>
    <w:p>
      <w:r>
        <w:t>Esempi validati:</w:t>
      </w:r>
    </w:p>
    <w:p>
      <w:pPr>
        <w:tabs>
          <w:tab w:val="left" w:pos="720"/>
        </w:tabs>
        <w:ind w:left="720" w:hanging="360"/>
      </w:pPr>
      <w:r>
        <w:rPr>
          <w:rFonts w:ascii="Aptos" w:hAnsi="Aptos"/>
        </w:rPr>
        <w:t>•</w:t>
        <w:tab/>
      </w:r>
      <w:r>
        <w:t xml:space="preserve">staging: </w:t>
      </w:r>
      <w:r>
        <w:rPr>
          <w:rFonts w:ascii="Consolas" w:hAnsi="Consolas"/>
          <w:sz w:val="18"/>
        </w:rPr>
        <w:t>apps/demo-go-color-app/overlays/staging</w:t>
      </w:r>
      <w:r>
        <w:t>;</w:t>
      </w:r>
    </w:p>
    <w:p>
      <w:pPr>
        <w:tabs>
          <w:tab w:val="left" w:pos="720"/>
        </w:tabs>
        <w:ind w:left="720" w:hanging="360"/>
      </w:pPr>
      <w:r>
        <w:rPr>
          <w:rFonts w:ascii="Aptos" w:hAnsi="Aptos"/>
        </w:rPr>
        <w:t>•</w:t>
        <w:tab/>
      </w:r>
      <w:r>
        <w:t xml:space="preserve">production: </w:t>
      </w:r>
      <w:r>
        <w:rPr>
          <w:rFonts w:ascii="Consolas" w:hAnsi="Consolas"/>
          <w:sz w:val="18"/>
        </w:rPr>
        <w:t>apps/demo-go-color-app/overlays/production</w:t>
      </w:r>
      <w:r>
        <w:t>.</w:t>
      </w:r>
    </w:p>
    <w:p>
      <w:r>
        <w:t>Questa distinzione evita di validare un overlay sbagliato.</w:t>
      </w:r>
    </w:p>
    <w:p>
      <w:pPr>
        <w:pStyle w:val="Heading2"/>
        <w:keepNext/>
      </w:pPr>
      <w:r>
        <w:t>17.12 check-validation</w:t>
      </w:r>
    </w:p>
    <w:p>
      <w:r>
        <w:rPr>
          <w:rFonts w:ascii="Consolas" w:hAnsi="Consolas"/>
          <w:sz w:val="18"/>
        </w:rPr>
        <w:t>check-validation</w:t>
      </w:r>
      <w:r>
        <w:t xml:space="preserve"> legge l'esito della PipelineRun Tekton e produce validation evidence.</w:t>
      </w:r>
    </w:p>
    <w:p>
      <w:r>
        <w:t>La validation evidence deve includere:</w:t>
      </w:r>
    </w:p>
    <w:p>
      <w:pPr>
        <w:tabs>
          <w:tab w:val="left" w:pos="720"/>
        </w:tabs>
        <w:ind w:left="720" w:hanging="360"/>
      </w:pPr>
      <w:r>
        <w:rPr>
          <w:rFonts w:ascii="Aptos" w:hAnsi="Aptos"/>
        </w:rPr>
        <w:t>•</w:t>
        <w:tab/>
      </w:r>
      <w:r>
        <w:t>ChangeRequest;</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sanitization state.</w:t>
      </w:r>
    </w:p>
    <w:p>
      <w:r>
        <w:t>Esempio staging:</w:t>
      </w:r>
    </w:p>
    <w:p>
      <w:pPr>
        <w:pStyle w:val="CodeBlock"/>
      </w:pPr>
      <w:r>
        <w:rPr>
          <w:rFonts w:ascii="Consolas" w:hAnsi="Consolas"/>
          <w:sz w:val="18"/>
        </w:rPr>
        <w:t>ChangeRequest: CHG-2026-0049</w:t>
        <w:br/>
        <w:t>Tekton namespace: devops-ci-staging</w:t>
        <w:br/>
        <w:t>PipelineRun: devops-cp-validate-chg-2026-0049-nd7rm</w:t>
        <w:br/>
        <w:t>validationPath: apps/demo-go-color-app/overlays/staging</w:t>
        <w:br/>
        <w:t>result: Succeeded</w:t>
        <w:br/>
        <w:t>failedTaskCount: 0</w:t>
        <w:br/>
        <w:t>evidence sanitized: true</w:t>
      </w:r>
    </w:p>
    <w:p>
      <w:r>
        <w:t>Esempio production:</w:t>
      </w:r>
    </w:p>
    <w:p>
      <w:pPr>
        <w:pStyle w:val="CodeBlock"/>
      </w:pPr>
      <w:r>
        <w:rPr>
          <w:rFonts w:ascii="Consolas" w:hAnsi="Consolas"/>
          <w:sz w:val="18"/>
        </w:rPr>
        <w:t>ChangeRequest: CHG-2026-0050</w:t>
        <w:br/>
        <w:t>Tekton namespace: devops-ci-production</w:t>
        <w:br/>
        <w:t>PipelineRun: devops-cp-validate-chg-2026-0050-8wqtv</w:t>
        <w:br/>
        <w:t>validationPath: apps/demo-go-color-app/overlays/production</w:t>
        <w:br/>
        <w:t>result: Succeeded</w:t>
        <w:br/>
        <w:t>failedTaskCount: 0</w:t>
        <w:br/>
        <w:t>evidence sanitized: true</w:t>
      </w:r>
    </w:p>
    <w:p>
      <w:pPr>
        <w:pStyle w:val="Heading2"/>
        <w:keepNext/>
      </w:pPr>
      <w:r>
        <w:t>17.13 UI e lifecycle</w:t>
      </w:r>
    </w:p>
    <w:p>
      <w:r>
        <w:t>La UI rende visibile il lifecycle della ChangeRequest.</w:t>
      </w:r>
    </w:p>
    <w:p>
      <w:r>
        <w:t>La dashboard mostra la richiesta più recente.</w:t>
      </w:r>
    </w:p>
    <w:p>
      <w:r>
        <w:t>La pagina di dettaglio mostra:</w:t>
      </w:r>
    </w:p>
    <w:p>
      <w:pPr>
        <w:tabs>
          <w:tab w:val="left" w:pos="720"/>
        </w:tabs>
        <w:ind w:left="720" w:hanging="360"/>
      </w:pPr>
      <w:r>
        <w:rPr>
          <w:rFonts w:ascii="Aptos" w:hAnsi="Aptos"/>
        </w:rPr>
        <w:t>•</w:t>
        <w:tab/>
      </w:r>
      <w:r>
        <w:t>dati principali della richiesta;</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raw sanitized evidence quando utile;</w:t>
      </w:r>
    </w:p>
    <w:p>
      <w:pPr>
        <w:tabs>
          <w:tab w:val="left" w:pos="720"/>
        </w:tabs>
        <w:ind w:left="720" w:hanging="360"/>
      </w:pPr>
      <w:r>
        <w:rPr>
          <w:rFonts w:ascii="Aptos" w:hAnsi="Aptos"/>
        </w:rPr>
        <w:t>•</w:t>
        <w:tab/>
      </w:r>
      <w:r>
        <w:t>stato e contesto operativo.</w:t>
      </w:r>
    </w:p>
    <w:p>
      <w:r>
        <w:t>La UI non deve mostrare solo un elenco statico di dati. Deve aiutare l'operatore a capire cosa e successo e quale stato e stato osservato.</w:t>
      </w:r>
    </w:p>
    <w:p>
      <w:pPr>
        <w:pStyle w:val="Heading2"/>
        <w:keepNext/>
      </w:pPr>
      <w:r>
        <w:t>17.14 Fail-closed nel lifecycle</w:t>
      </w:r>
    </w:p>
    <w:p>
      <w:r>
        <w:t>Il lifecycle deve rispettare i guardrail fail-closed.</w:t>
      </w:r>
    </w:p>
    <w:p>
      <w:r>
        <w:t>Esempi:</w:t>
      </w:r>
    </w:p>
    <w:p>
      <w:pPr>
        <w:tabs>
          <w:tab w:val="left" w:pos="720"/>
        </w:tabs>
        <w:ind w:left="720" w:hanging="360"/>
      </w:pPr>
      <w:r>
        <w:rPr>
          <w:rFonts w:ascii="Aptos" w:hAnsi="Aptos"/>
        </w:rPr>
        <w:t>•</w:t>
        <w:tab/>
      </w:r>
      <w:r>
        <w:t>target environment sconosciuto;</w:t>
      </w:r>
    </w:p>
    <w:p>
      <w:pPr>
        <w:tabs>
          <w:tab w:val="left" w:pos="720"/>
        </w:tabs>
        <w:ind w:left="720" w:hanging="360"/>
      </w:pPr>
      <w:r>
        <w:rPr>
          <w:rFonts w:ascii="Aptos" w:hAnsi="Aptos"/>
        </w:rPr>
        <w:t>•</w:t>
        <w:tab/>
      </w:r>
      <w:r>
        <w:t>cluster reference non valida;</w:t>
      </w:r>
    </w:p>
    <w:p>
      <w:pPr>
        <w:tabs>
          <w:tab w:val="left" w:pos="720"/>
        </w:tabs>
        <w:ind w:left="720" w:hanging="360"/>
      </w:pPr>
      <w:r>
        <w:rPr>
          <w:rFonts w:ascii="Aptos" w:hAnsi="Aptos"/>
        </w:rPr>
        <w:t>•</w:t>
        <w:tab/>
      </w:r>
      <w:r>
        <w:t>provider runtime mancante;</w:t>
      </w:r>
    </w:p>
    <w:p>
      <w:pPr>
        <w:tabs>
          <w:tab w:val="left" w:pos="720"/>
        </w:tabs>
        <w:ind w:left="720" w:hanging="360"/>
      </w:pPr>
      <w:r>
        <w:rPr>
          <w:rFonts w:ascii="Aptos" w:hAnsi="Aptos"/>
        </w:rPr>
        <w:t>•</w:t>
        <w:tab/>
      </w:r>
      <w:r>
        <w:t>provider runtime disabled;</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factory non configurata;</w:t>
      </w:r>
    </w:p>
    <w:p>
      <w:pPr>
        <w:tabs>
          <w:tab w:val="left" w:pos="720"/>
        </w:tabs>
        <w:ind w:left="720" w:hanging="360"/>
      </w:pPr>
      <w:r>
        <w:rPr>
          <w:rFonts w:ascii="Aptos" w:hAnsi="Aptos"/>
        </w:rPr>
        <w:t>•</w:t>
        <w:tab/>
      </w:r>
      <w:r>
        <w:t>factory disabled.</w:t>
      </w:r>
    </w:p>
    <w:p>
      <w:r>
        <w:t>In questi casi l'operazione deve fallire in modo esplicito.</w:t>
      </w:r>
    </w:p>
    <w:p>
      <w:r>
        <w:t xml:space="preserve">Non deve essere eseguito un fallback silenzioso verso </w:t>
      </w:r>
      <w:r>
        <w:rPr>
          <w:rFonts w:ascii="Consolas" w:hAnsi="Consolas"/>
          <w:sz w:val="18"/>
        </w:rPr>
        <w:t>ocp-dev</w:t>
      </w:r>
      <w:r>
        <w:t>.</w:t>
      </w:r>
    </w:p>
    <w:p>
      <w:pPr>
        <w:pStyle w:val="Heading2"/>
        <w:keepNext/>
      </w:pPr>
      <w:r>
        <w:t>17.15 Relazione con multi-cluster readiness</w:t>
      </w:r>
    </w:p>
    <w:p>
      <w:r>
        <w:t>Il lifecycle e oggi validato sulla baseline namespace-isolated.</w:t>
      </w:r>
    </w:p>
    <w:p>
      <w:r>
        <w:t>Tuttavia il codice e stato anche validato con target simulati:</w:t>
      </w:r>
    </w:p>
    <w:p>
      <w:pPr>
        <w:pStyle w:val="CodeBlock"/>
      </w:pPr>
      <w:r>
        <w:rPr>
          <w:rFonts w:ascii="Consolas" w:hAnsi="Consolas"/>
          <w:sz w:val="18"/>
        </w:rPr>
        <w:t>staging -&gt; ocp-staging-simulated</w:t>
        <w:br/>
        <w:t>production -&gt; ocp-production-simulated</w:t>
      </w:r>
    </w:p>
    <w:p>
      <w:r>
        <w:t>I test confermano che:</w:t>
      </w:r>
    </w:p>
    <w:p>
      <w:pPr>
        <w:tabs>
          <w:tab w:val="left" w:pos="720"/>
        </w:tabs>
        <w:ind w:left="720" w:hanging="360"/>
      </w:pPr>
      <w:r>
        <w:rPr>
          <w:rFonts w:ascii="Aptos" w:hAnsi="Aptos"/>
        </w:rPr>
        <w:t>•</w:t>
        <w:tab/>
      </w:r>
      <w:r>
        <w:t xml:space="preserve">staging non ricade su </w:t>
      </w:r>
      <w:r>
        <w:rPr>
          <w:rFonts w:ascii="Consolas" w:hAnsi="Consolas"/>
          <w:sz w:val="18"/>
        </w:rPr>
        <w:t>ocp-dev</w:t>
      </w:r>
      <w:r>
        <w:t>;</w:t>
      </w:r>
    </w:p>
    <w:p>
      <w:pPr>
        <w:tabs>
          <w:tab w:val="left" w:pos="720"/>
        </w:tabs>
        <w:ind w:left="720" w:hanging="360"/>
      </w:pPr>
      <w:r>
        <w:rPr>
          <w:rFonts w:ascii="Aptos" w:hAnsi="Aptos"/>
        </w:rPr>
        <w:t>•</w:t>
        <w:tab/>
      </w:r>
      <w:r>
        <w:t xml:space="preserve">production non ricade su </w:t>
      </w:r>
      <w:r>
        <w:rPr>
          <w:rFonts w:ascii="Consolas" w:hAnsi="Consolas"/>
          <w:sz w:val="18"/>
        </w:rPr>
        <w:t>ocp-dev</w:t>
      </w:r>
      <w:r>
        <w:t>;</w:t>
      </w:r>
    </w:p>
    <w:p>
      <w:pPr>
        <w:tabs>
          <w:tab w:val="left" w:pos="720"/>
        </w:tabs>
        <w:ind w:left="720" w:hanging="360"/>
      </w:pPr>
      <w:r>
        <w:rPr>
          <w:rFonts w:ascii="Aptos" w:hAnsi="Aptos"/>
        </w:rPr>
        <w:t>•</w:t>
        <w:tab/>
      </w:r>
      <w:r>
        <w:t>provider mancante fallisce fail-closed;</w:t>
      </w:r>
    </w:p>
    <w:p>
      <w:pPr>
        <w:tabs>
          <w:tab w:val="left" w:pos="720"/>
        </w:tabs>
        <w:ind w:left="720" w:hanging="360"/>
      </w:pPr>
      <w:r>
        <w:rPr>
          <w:rFonts w:ascii="Aptos" w:hAnsi="Aptos"/>
        </w:rPr>
        <w:t>•</w:t>
        <w:tab/>
      </w:r>
      <w:r>
        <w:t>provider disabled fallisce fail-closed.</w:t>
      </w:r>
    </w:p>
    <w:p>
      <w:r>
        <w:t>Questo dimostra che il lifecycle e predisposto al futuro multi-cluster reale.</w:t>
      </w:r>
    </w:p>
    <w:p>
      <w:pPr>
        <w:pStyle w:val="Heading2"/>
        <w:keepNext/>
      </w:pPr>
      <w:r>
        <w:t>17.16 Sintesi</w:t>
      </w:r>
    </w:p>
    <w:p>
      <w:r>
        <w:t>Il lifecycle della ChangeRequest e il filo conduttore del DevOps Control Plane.</w:t>
      </w:r>
    </w:p>
    <w:p>
      <w:r>
        <w:t>La ChangeRequest collega:</w:t>
      </w:r>
    </w:p>
    <w:p>
      <w:pPr>
        <w:tabs>
          <w:tab w:val="left" w:pos="720"/>
        </w:tabs>
        <w:ind w:left="720" w:hanging="360"/>
      </w:pPr>
      <w:r>
        <w:rPr>
          <w:rFonts w:ascii="Aptos" w:hAnsi="Aptos"/>
        </w:rPr>
        <w:t>•</w:t>
        <w:tab/>
      </w:r>
      <w:r>
        <w:t>governance;</w:t>
      </w:r>
    </w:p>
    <w:p>
      <w:pPr>
        <w:tabs>
          <w:tab w:val="left" w:pos="720"/>
        </w:tabs>
        <w:ind w:left="720" w:hanging="360"/>
      </w:pPr>
      <w:r>
        <w:rPr>
          <w:rFonts w:ascii="Aptos" w:hAnsi="Aptos"/>
        </w:rPr>
        <w:t>•</w:t>
        <w:tab/>
      </w:r>
      <w:r>
        <w:t>workflow GitLab;</w:t>
      </w:r>
    </w:p>
    <w:p>
      <w:pPr>
        <w:tabs>
          <w:tab w:val="left" w:pos="720"/>
        </w:tabs>
        <w:ind w:left="720" w:hanging="360"/>
      </w:pPr>
      <w:r>
        <w:rPr>
          <w:rFonts w:ascii="Aptos" w:hAnsi="Aptos"/>
        </w:rPr>
        <w:t>•</w:t>
        <w:tab/>
      </w:r>
      <w:r>
        <w:t>runtime target resolution;</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evidence;</w:t>
      </w:r>
    </w:p>
    <w:p>
      <w:pPr>
        <w:tabs>
          <w:tab w:val="left" w:pos="720"/>
        </w:tabs>
        <w:ind w:left="720" w:hanging="360"/>
      </w:pPr>
      <w:r>
        <w:rPr>
          <w:rFonts w:ascii="Aptos" w:hAnsi="Aptos"/>
        </w:rPr>
        <w:t>•</w:t>
        <w:tab/>
      </w:r>
      <w:r>
        <w:t>audit;</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operability.</w:t>
      </w:r>
    </w:p>
    <w:p>
      <w:r>
        <w:t>Questo modello consente di trasformare operazioni tecniche distribuite in un processo unico, persistente, verificabile e comprensibile.</w:t>
      </w:r>
    </w:p>
    <w:p>
      <w:pPr>
        <w:pStyle w:val="Heading1"/>
        <w:keepNext/>
      </w:pPr>
      <w:r>
        <w:t>18. GitLab Merge Request workflow</w:t>
      </w:r>
    </w:p>
    <w:p>
      <w:r>
        <w:t xml:space="preserve">&lt;br&gt; Il workflow GitLab collega una </w:t>
      </w:r>
      <w:r>
        <w:rPr>
          <w:rFonts w:ascii="Consolas" w:hAnsi="Consolas"/>
          <w:sz w:val="18"/>
        </w:rPr>
        <w:t>ChangeRequest</w:t>
      </w:r>
      <w:r>
        <w:t xml:space="preserve"> alle operazioni SCM necessarie per preparare, versionare, revisionare e approvare una modifica. &lt;br&gt; Nella baseline validata, GitLab CE è il provider SCM reale usato dal backend tramite API REST. Le operazioni completate end-to-end comprendono: &lt;br&gt;</w:t>
      </w:r>
    </w:p>
    <w:p>
      <w:pPr>
        <w:tabs>
          <w:tab w:val="left" w:pos="720"/>
        </w:tabs>
        <w:ind w:left="720" w:hanging="360"/>
      </w:pPr>
      <w:r>
        <w:rPr>
          <w:rFonts w:ascii="Aptos" w:hAnsi="Aptos"/>
        </w:rPr>
        <w:t>•</w:t>
        <w:tab/>
      </w:r>
      <w:r>
        <w:t>creazione del branch;</w:t>
      </w:r>
    </w:p>
    <w:p>
      <w:pPr>
        <w:tabs>
          <w:tab w:val="left" w:pos="720"/>
        </w:tabs>
        <w:ind w:left="720" w:hanging="360"/>
      </w:pPr>
      <w:r>
        <w:rPr>
          <w:rFonts w:ascii="Aptos" w:hAnsi="Aptos"/>
        </w:rPr>
        <w:t>•</w:t>
        <w:tab/>
      </w:r>
      <w:r>
        <w:t>creazione o aggiornamento dei file;</w:t>
      </w:r>
    </w:p>
    <w:p>
      <w:pPr>
        <w:tabs>
          <w:tab w:val="left" w:pos="720"/>
        </w:tabs>
        <w:ind w:left="720" w:hanging="360"/>
      </w:pPr>
      <w:r>
        <w:rPr>
          <w:rFonts w:ascii="Aptos" w:hAnsi="Aptos"/>
        </w:rPr>
        <w:t>•</w:t>
        <w:tab/>
      </w:r>
      <w:r>
        <w:t>apertura e ricerca della Merge Request;</w:t>
      </w:r>
    </w:p>
    <w:p>
      <w:pPr>
        <w:tabs>
          <w:tab w:val="left" w:pos="720"/>
        </w:tabs>
        <w:ind w:left="720" w:hanging="360"/>
      </w:pPr>
      <w:r>
        <w:rPr>
          <w:rFonts w:ascii="Aptos" w:hAnsi="Aptos"/>
        </w:rPr>
        <w:t>•</w:t>
        <w:tab/>
      </w:r>
      <w:r>
        <w:t>merge della Merge Request;</w:t>
      </w:r>
    </w:p>
    <w:p>
      <w:pPr>
        <w:tabs>
          <w:tab w:val="left" w:pos="720"/>
        </w:tabs>
        <w:ind w:left="720" w:hanging="360"/>
      </w:pPr>
      <w:r>
        <w:rPr>
          <w:rFonts w:ascii="Aptos" w:hAnsi="Aptos"/>
        </w:rPr>
        <w:t>•</w:t>
        <w:tab/>
      </w:r>
      <w:r>
        <w:t>registrazione di eventi e riferimenti collegati alla ChangeRequest.</w:t>
      </w:r>
    </w:p>
    <w:p>
      <w:r>
        <w:t>&lt;br&gt;</w:t>
      </w:r>
    </w:p>
    <w:p>
      <w:pPr>
        <w:pStyle w:val="Heading2"/>
        <w:keepNext/>
      </w:pPr>
      <w:r>
        <w:t>18.1 Confine tra SCM e runtime GitOps</w:t>
      </w:r>
    </w:p>
    <w:p>
      <w:r>
        <w:t>&lt;br&gt; Il workflow GitLab dimostra la dimensione SCM del cambiamento. Non dimostra, da solo, che la revisione fusa in GitLab sia la stessa revisione osservata da Argo CD o validata da Tekton. &lt;br&gt; La baseline osservata distingue: &lt;br&gt;</w:t>
      </w:r>
    </w:p>
    <w:p>
      <w:pPr>
        <w:pStyle w:val="CodeBlock"/>
      </w:pPr>
      <w:r>
        <w:rPr>
          <w:rFonts w:ascii="Consolas" w:hAnsi="Consolas"/>
          <w:sz w:val="18"/>
        </w:rPr>
        <w:t>GitLab CE</w:t>
        <w:br/>
        <w:t>-&gt; workflow SCM branch, file, Merge Request e merge</w:t>
        <w:br/>
        <w:t/>
        <w:br/>
        <w:t>GitHub demo-app-gitops</w:t>
        <w:br/>
        <w:t>-&gt; source of truth consumata da Argo CD e Tekton</w:t>
      </w:r>
    </w:p>
    <w:p>
      <w:r>
        <w:t xml:space="preserve">&lt;br&gt; Non è stata dimostrata una sincronizzazione automatica, un mirror o una promotion tra il progetto GitLab interno e il repository GitHub </w:t>
      </w:r>
      <w:r>
        <w:rPr>
          <w:rFonts w:ascii="Consolas" w:hAnsi="Consolas"/>
          <w:sz w:val="18"/>
        </w:rPr>
        <w:t>demo-app-gitops</w:t>
      </w:r>
      <w:r>
        <w:t>. &lt;br&gt;</w:t>
      </w:r>
    </w:p>
    <w:p>
      <w:pPr>
        <w:pStyle w:val="Heading2"/>
        <w:keepNext/>
      </w:pPr>
      <w:r>
        <w:t>18.2 Branch workflow</w:t>
      </w:r>
    </w:p>
    <w:p>
      <w:r>
        <w:t>&lt;br&gt; Il branch rappresenta l'area di lavoro tecnica della ChangeRequest e separa la modifica dal branch target fino alla revisione. &lt;br&gt;</w:t>
      </w:r>
    </w:p>
    <w:p>
      <w:pPr>
        <w:pStyle w:val="CodeBlock"/>
      </w:pPr>
      <w:r>
        <w:rPr>
          <w:rFonts w:ascii="Consolas" w:hAnsi="Consolas"/>
          <w:sz w:val="18"/>
        </w:rPr>
        <w:t>ChangeRequest: CHG-2026-0050</w:t>
        <w:br/>
        <w:t>branch: change/CHG-2026-0050</w:t>
      </w:r>
    </w:p>
    <w:p>
      <w:r>
        <w:t>&lt;br&gt;</w:t>
      </w:r>
    </w:p>
    <w:p>
      <w:pPr>
        <w:pStyle w:val="Heading2"/>
        <w:keepNext/>
      </w:pPr>
      <w:r>
        <w:t>18.3 Commit e aggiornamento file</w:t>
      </w:r>
    </w:p>
    <w:p>
      <w:r>
        <w:t>&lt;br&gt; Il workflow salva in Git il contenuto tecnico associato alla richiesta. Il riferimento alla revisione deve restare collegabile alla ChangeRequest, senza assumere una propagazione automatica al repository GitOps runtime. &lt;br&gt;</w:t>
      </w:r>
    </w:p>
    <w:p>
      <w:pPr>
        <w:pStyle w:val="Heading2"/>
        <w:keepNext/>
      </w:pPr>
      <w:r>
        <w:t>18.4 Merge Request</w:t>
      </w:r>
    </w:p>
    <w:p>
      <w:r>
        <w:t>&lt;br&gt; La Merge Request è il punto di revisione. Il DevOps Control Plane può conservare branch sorgente, branch target, identificativo o URL della MR, stato e risultato del merge. &lt;br&gt;</w:t>
      </w:r>
    </w:p>
    <w:p>
      <w:pPr>
        <w:pStyle w:val="Heading2"/>
        <w:keepNext/>
      </w:pPr>
      <w:r>
        <w:t>18.5 Merge</w:t>
      </w:r>
    </w:p>
    <w:p>
      <w:r>
        <w:t>&lt;br&gt; Il merge conclude il workflow SCM nel repository GitLab configurato. Un aggiornamento del repository consumato da Argo CD richiede una correlazione esplicita o un meccanismo di sincronizzazione dimostrato. Tale meccanismo non fa parte della baseline verificata. &lt;br&gt;</w:t>
      </w:r>
    </w:p>
    <w:p>
      <w:pPr>
        <w:pStyle w:val="Heading2"/>
        <w:keepNext/>
      </w:pPr>
      <w:r>
        <w:t>18.6 Relazione con GitOps</w:t>
      </w:r>
    </w:p>
    <w:p>
      <w:r>
        <w:t>&lt;br&gt; La relazione con GitOps è modellata esplicitamente attraverso ChangeRequest, ambiente, catalogo ed evidence: &lt;br&gt;</w:t>
      </w:r>
    </w:p>
    <w:p>
      <w:pPr>
        <w:pStyle w:val="CodeBlock"/>
      </w:pPr>
      <w:r>
        <w:rPr>
          <w:rFonts w:ascii="Consolas" w:hAnsi="Consolas"/>
          <w:sz w:val="18"/>
        </w:rPr>
        <w:t>ChangeRequest</w:t>
        <w:br/>
        <w:t>|-- workflow SCM GitLab validato</w:t>
        <w:br/>
        <w:t>|-- targetEnvironment</w:t>
        <w:br/>
        <w:t>|-- validationPath</w:t>
        <w:br/>
        <w:t>|-- Argo CD Application risolta dal catalogo</w:t>
        <w:br/>
        <w:t>`-- evidence runtime e Tekton</w:t>
      </w:r>
    </w:p>
    <w:p>
      <w:r>
        <w:t xml:space="preserve">&lt;br&gt; GitLab conserva il workflow SCM validato. Argo CD e Tekton consumano attualmente il repository GitHub </w:t>
      </w:r>
      <w:r>
        <w:rPr>
          <w:rFonts w:ascii="Consolas" w:hAnsi="Consolas"/>
          <w:sz w:val="18"/>
        </w:rPr>
        <w:t>demo-app-gitops</w:t>
      </w:r>
      <w:r>
        <w:t>. Questi percorsi non costituiscono una pipeline automatica unica nella baseline osservata. &lt;br&gt;</w:t>
      </w:r>
    </w:p>
    <w:p>
      <w:pPr>
        <w:pStyle w:val="Heading2"/>
        <w:keepNext/>
      </w:pPr>
      <w:r>
        <w:t>18.7 Relazione con Kustomize overlays</w:t>
      </w:r>
    </w:p>
    <w:p>
      <w:r>
        <w:t>&lt;br&gt; I path environment-specific validati sono: &lt;br&gt;</w:t>
      </w:r>
    </w:p>
    <w:p>
      <w:pPr>
        <w:pStyle w:val="CodeBlock"/>
      </w:pPr>
      <w:r>
        <w:rPr>
          <w:rFonts w:ascii="Consolas" w:hAnsi="Consolas"/>
          <w:sz w:val="18"/>
        </w:rPr>
        <w:t>apps/demo-go-color-app/overlays/staging</w:t>
        <w:br/>
        <w:t>apps/demo-go-color-app/overlays/production</w:t>
      </w:r>
    </w:p>
    <w:p>
      <w:r>
        <w:t>&lt;br&gt;</w:t>
      </w:r>
    </w:p>
    <w:p>
      <w:pPr>
        <w:pStyle w:val="Heading2"/>
        <w:keepNext/>
      </w:pPr>
      <w:r>
        <w:t>18.8 Relazione con ChangeRequest, audit ed evidence</w:t>
      </w:r>
    </w:p>
    <w:p>
      <w:r>
        <w:t>&lt;br&gt; La ChangeRequest conserva il contesto funzionale e operativo. Gli eventi GitLab registrano branch, aggiornamento file, apertura MR, merge ed errori. Le evidence possono contenere revisione e validation path, ma non provano una sincronizzazione GitLab-GitHub senza evidence dedicata. &lt;br&gt;</w:t>
      </w:r>
    </w:p>
    <w:p>
      <w:pPr>
        <w:pStyle w:val="Heading2"/>
        <w:keepNext/>
      </w:pPr>
      <w:r>
        <w:t>18.9 Relazione con Argo CD e Tekton</w:t>
      </w:r>
    </w:p>
    <w:p>
      <w:r>
        <w:t xml:space="preserve">&lt;br&gt; Argo CD osserva sync e health delle Applications configurate sul repository GitHub </w:t>
      </w:r>
      <w:r>
        <w:rPr>
          <w:rFonts w:ascii="Consolas" w:hAnsi="Consolas"/>
          <w:sz w:val="18"/>
        </w:rPr>
        <w:t>demo-app-gitops</w:t>
      </w:r>
      <w:r>
        <w:t>. Tekton valida i path GitOps per ambiente. Il DevOps Control Plane correla i risultati tramite ambiente, catalogo, eventi ed evidence. &lt;br&gt;</w:t>
      </w:r>
    </w:p>
    <w:p>
      <w:pPr>
        <w:pStyle w:val="Heading2"/>
        <w:keepNext/>
      </w:pPr>
      <w:r>
        <w:t>18.10 Errori e sicurezza</w:t>
      </w:r>
    </w:p>
    <w:p>
      <w:r>
        <w:t>&lt;br&gt; Gli errori possibili includono repository non raggiungibile, branch già esistente, branch target errato, aggiornamento file fallito, MR non creata o non mergeabile, permessi insufficienti, token non valido ed errori TLS. &lt;br&gt; Token e credenziali non devono essere stampati nei log, nelle evidence o nella documentazione: &lt;br&gt;</w:t>
      </w:r>
    </w:p>
    <w:p>
      <w:pPr>
        <w:pStyle w:val="CodeBlock"/>
      </w:pPr>
      <w:r>
        <w:rPr>
          <w:rFonts w:ascii="Consolas" w:hAnsi="Consolas"/>
          <w:sz w:val="18"/>
        </w:rPr>
        <w:t>reference yes, raw secret no</w:t>
      </w:r>
    </w:p>
    <w:p>
      <w:r>
        <w:t>&lt;br&gt;</w:t>
      </w:r>
    </w:p>
    <w:p>
      <w:pPr>
        <w:pStyle w:val="Heading2"/>
        <w:keepNext/>
      </w:pPr>
      <w:r>
        <w:t>18.11 Stato corrente</w:t>
      </w:r>
    </w:p>
    <w:p>
      <w:r>
        <w:t>&lt;br&gt; Il workflow GitLab è completato e validato come integrazione SCM reale. Il deployment GitLab CE corrente è una baseline di sviluppo e validazione su OpenShift, non una architettura GitLab HA o production-grade. &lt;br&gt;</w:t>
      </w:r>
    </w:p>
    <w:p>
      <w:pPr>
        <w:pStyle w:val="Heading2"/>
        <w:keepNext/>
      </w:pPr>
      <w:r>
        <w:t>18.12 Sintesi</w:t>
      </w:r>
    </w:p>
    <w:p>
      <w:r>
        <w:t>&lt;br&gt; Il workflow GitLab fornisce la dimensione versionata, revisionabile e auditabile del cambiamento. La sincronizzazione automatica GitLab-GitHub resta non dimostrata. &lt;br&gt;</w:t>
      </w:r>
    </w:p>
    <w:p>
      <w:pPr>
        <w:pStyle w:val="Heading1"/>
        <w:keepNext/>
      </w:pPr>
      <w:r>
        <w:t>19. Workflow runtime</w:t>
      </w:r>
    </w:p>
    <w:p>
      <w:r>
        <w:t xml:space="preserve">Il workflow runtime e l'insieme delle azioni tecniche che il DevOps Control Plane esegue o coordina dopo la creazione di una </w:t>
      </w:r>
      <w:r>
        <w:rPr>
          <w:rFonts w:ascii="Consolas" w:hAnsi="Consolas"/>
          <w:sz w:val="18"/>
        </w:rPr>
        <w:t>ChangeRequest</w:t>
      </w:r>
      <w:r>
        <w:t>.</w:t>
      </w:r>
    </w:p>
    <w:p>
      <w:r>
        <w:t>Lo scopo del workflow runtime e verificare lo stato reale della modifica richiesta: non basta sapere che una richiesta esiste, o che un branch Git e stato creato. Il sistema deve anche osservare il runtime, validare il contenuto GitOps, raccogliere evidenze e rendere il risultato leggibile nella UI.</w:t>
      </w:r>
    </w:p>
    <w:p>
      <w:r>
        <w:t>Nel progetto, il workflow runtime e composto principalmente da queste azioni:</w:t>
      </w:r>
    </w:p>
    <w:p>
      <w:pPr>
        <w:tabs>
          <w:tab w:val="left" w:pos="720"/>
        </w:tabs>
        <w:ind w:left="720" w:hanging="360"/>
      </w:pPr>
      <w:r>
        <w:rPr>
          <w:rFonts w:ascii="Aptos" w:hAnsi="Aptos"/>
        </w:rPr>
        <w:t>•</w:t>
        <w:tab/>
      </w:r>
      <w:r>
        <w:rPr>
          <w:rFonts w:ascii="Consolas" w:hAnsi="Consolas"/>
          <w:sz w:val="18"/>
        </w:rPr>
        <w:t>collect-evidence</w:t>
      </w:r>
      <w:r>
        <w:t>;</w:t>
      </w:r>
    </w:p>
    <w:p>
      <w:pPr>
        <w:tabs>
          <w:tab w:val="left" w:pos="720"/>
        </w:tabs>
        <w:ind w:left="720" w:hanging="360"/>
      </w:pPr>
      <w:r>
        <w:rPr>
          <w:rFonts w:ascii="Aptos" w:hAnsi="Aptos"/>
        </w:rPr>
        <w:t>•</w:t>
        <w:tab/>
      </w:r>
      <w:r>
        <w:rPr>
          <w:rFonts w:ascii="Consolas" w:hAnsi="Consolas"/>
          <w:sz w:val="18"/>
        </w:rPr>
        <w:t>check-deployment</w:t>
      </w:r>
      <w:r>
        <w:t>;</w:t>
      </w:r>
    </w:p>
    <w:p>
      <w:pPr>
        <w:tabs>
          <w:tab w:val="left" w:pos="720"/>
        </w:tabs>
        <w:ind w:left="720" w:hanging="360"/>
      </w:pPr>
      <w:r>
        <w:rPr>
          <w:rFonts w:ascii="Aptos" w:hAnsi="Aptos"/>
        </w:rPr>
        <w:t>•</w:t>
        <w:tab/>
      </w:r>
      <w:r>
        <w:rPr>
          <w:rFonts w:ascii="Consolas" w:hAnsi="Consolas"/>
          <w:sz w:val="18"/>
        </w:rPr>
        <w:t>validate</w:t>
      </w:r>
      <w:r>
        <w:t>;</w:t>
      </w:r>
    </w:p>
    <w:p>
      <w:pPr>
        <w:tabs>
          <w:tab w:val="left" w:pos="720"/>
        </w:tabs>
        <w:ind w:left="720" w:hanging="360"/>
      </w:pPr>
      <w:r>
        <w:rPr>
          <w:rFonts w:ascii="Aptos" w:hAnsi="Aptos"/>
        </w:rPr>
        <w:t>•</w:t>
        <w:tab/>
      </w:r>
      <w:r>
        <w:rPr>
          <w:rFonts w:ascii="Consolas" w:hAnsi="Consolas"/>
          <w:sz w:val="18"/>
        </w:rPr>
        <w:t>check-validation</w:t>
      </w:r>
      <w:r>
        <w:t>.</w:t>
      </w:r>
    </w:p>
    <w:p>
      <w:r>
        <w:t>Vista semplificata:</w:t>
      </w:r>
    </w:p>
    <w:p>
      <w:pPr>
        <w:pStyle w:val="CodeBlock"/>
      </w:pPr>
      <w:r>
        <w:rPr>
          <w:rFonts w:ascii="Consolas" w:hAnsi="Consolas"/>
          <w:sz w:val="18"/>
        </w:rPr>
        <w:t>ChangeRequest</w:t>
        <w:br/>
        <w:t xml:space="preserve">      |</w:t>
        <w:br/>
        <w:t xml:space="preserve">      +--&gt; resolve runtime target</w:t>
        <w:br/>
        <w:t xml:space="preserve">      |</w:t>
        <w:br/>
        <w:t xml:space="preserve">      +--&gt; collect-evidence</w:t>
        <w:br/>
        <w:t xml:space="preserve">      |</w:t>
        <w:br/>
        <w:t xml:space="preserve">      +--&gt; check-deployment</w:t>
        <w:br/>
        <w:t xml:space="preserve">      |</w:t>
        <w:br/>
        <w:t xml:space="preserve">      +--&gt; validate</w:t>
        <w:br/>
        <w:t xml:space="preserve">      |</w:t>
        <w:br/>
        <w:t xml:space="preserve">      +--&gt; check-validation</w:t>
        <w:br/>
        <w:t xml:space="preserve">      |</w:t>
        <w:br/>
        <w:t xml:space="preserve">      +--&gt; persist evidence</w:t>
        <w:br/>
        <w:t xml:space="preserve">      |</w:t>
        <w:br/>
        <w:t xml:space="preserve">      +--&gt; render evidence in UI</w:t>
      </w:r>
    </w:p>
    <w:p>
      <w:pPr>
        <w:pStyle w:val="Heading2"/>
        <w:keepNext/>
      </w:pPr>
      <w:r>
        <w:t>19.1 Obiettivo del workflow runtime</w:t>
      </w:r>
    </w:p>
    <w:p>
      <w:r>
        <w:t>Il workflow runtime risponde a domande operative concrete:</w:t>
      </w:r>
    </w:p>
    <w:p>
      <w:pPr>
        <w:tabs>
          <w:tab w:val="left" w:pos="720"/>
        </w:tabs>
        <w:ind w:left="720" w:hanging="360"/>
      </w:pPr>
      <w:r>
        <w:rPr>
          <w:rFonts w:ascii="Aptos" w:hAnsi="Aptos"/>
        </w:rPr>
        <w:t>•</w:t>
        <w:tab/>
      </w:r>
      <w:r>
        <w:t>quale ambiente e stato scelto;</w:t>
      </w:r>
    </w:p>
    <w:p>
      <w:pPr>
        <w:tabs>
          <w:tab w:val="left" w:pos="720"/>
        </w:tabs>
        <w:ind w:left="720" w:hanging="360"/>
      </w:pPr>
      <w:r>
        <w:rPr>
          <w:rFonts w:ascii="Aptos" w:hAnsi="Aptos"/>
        </w:rPr>
        <w:t>•</w:t>
        <w:tab/>
      </w:r>
      <w:r>
        <w:t>quale namespace e stato controllato;</w:t>
      </w:r>
    </w:p>
    <w:p>
      <w:pPr>
        <w:tabs>
          <w:tab w:val="left" w:pos="720"/>
        </w:tabs>
        <w:ind w:left="720" w:hanging="360"/>
      </w:pPr>
      <w:r>
        <w:rPr>
          <w:rFonts w:ascii="Aptos" w:hAnsi="Aptos"/>
        </w:rPr>
        <w:t>•</w:t>
        <w:tab/>
      </w:r>
      <w:r>
        <w:t>quale Argo CD Application e stata osservata;</w:t>
      </w:r>
    </w:p>
    <w:p>
      <w:pPr>
        <w:tabs>
          <w:tab w:val="left" w:pos="720"/>
        </w:tabs>
        <w:ind w:left="720" w:hanging="360"/>
      </w:pPr>
      <w:r>
        <w:rPr>
          <w:rFonts w:ascii="Aptos" w:hAnsi="Aptos"/>
        </w:rPr>
        <w:t>•</w:t>
        <w:tab/>
      </w:r>
      <w:r>
        <w:t>quale deployment e stato verificato;</w:t>
      </w:r>
    </w:p>
    <w:p>
      <w:pPr>
        <w:tabs>
          <w:tab w:val="left" w:pos="720"/>
        </w:tabs>
        <w:ind w:left="720" w:hanging="360"/>
      </w:pPr>
      <w:r>
        <w:rPr>
          <w:rFonts w:ascii="Aptos" w:hAnsi="Aptos"/>
        </w:rPr>
        <w:t>•</w:t>
        <w:tab/>
      </w:r>
      <w:r>
        <w:t>quale validazione Tekton e stata eseguita;</w:t>
      </w:r>
    </w:p>
    <w:p>
      <w:pPr>
        <w:tabs>
          <w:tab w:val="left" w:pos="720"/>
        </w:tabs>
        <w:ind w:left="720" w:hanging="360"/>
      </w:pPr>
      <w:r>
        <w:rPr>
          <w:rFonts w:ascii="Aptos" w:hAnsi="Aptos"/>
        </w:rPr>
        <w:t>•</w:t>
        <w:tab/>
      </w:r>
      <w:r>
        <w:t>quale validation path e stato usato;</w:t>
      </w:r>
    </w:p>
    <w:p>
      <w:pPr>
        <w:tabs>
          <w:tab w:val="left" w:pos="720"/>
        </w:tabs>
        <w:ind w:left="720" w:hanging="360"/>
      </w:pPr>
      <w:r>
        <w:rPr>
          <w:rFonts w:ascii="Aptos" w:hAnsi="Aptos"/>
        </w:rPr>
        <w:t>•</w:t>
        <w:tab/>
      </w:r>
      <w:r>
        <w:t>quale PipelineRun ha prodotto il risultato;</w:t>
      </w:r>
    </w:p>
    <w:p>
      <w:pPr>
        <w:tabs>
          <w:tab w:val="left" w:pos="720"/>
        </w:tabs>
        <w:ind w:left="720" w:hanging="360"/>
      </w:pPr>
      <w:r>
        <w:rPr>
          <w:rFonts w:ascii="Aptos" w:hAnsi="Aptos"/>
        </w:rPr>
        <w:t>•</w:t>
        <w:tab/>
      </w:r>
      <w:r>
        <w:t>se il risultato e stato sanificato;</w:t>
      </w:r>
    </w:p>
    <w:p>
      <w:pPr>
        <w:tabs>
          <w:tab w:val="left" w:pos="720"/>
        </w:tabs>
        <w:ind w:left="720" w:hanging="360"/>
      </w:pPr>
      <w:r>
        <w:rPr>
          <w:rFonts w:ascii="Aptos" w:hAnsi="Aptos"/>
        </w:rPr>
        <w:t>•</w:t>
        <w:tab/>
      </w:r>
      <w:r>
        <w:t>se la UI mostra correttamente le informazioni raccolte.</w:t>
      </w:r>
    </w:p>
    <w:p>
      <w:r>
        <w:t>Questo rende il DevOps Control Plane una piattaforma di controllo e non solo un frontend verso strumenti esistenti.</w:t>
      </w:r>
    </w:p>
    <w:p>
      <w:pPr>
        <w:pStyle w:val="Heading2"/>
        <w:keepNext/>
      </w:pPr>
      <w:r>
        <w:t>19.2 Risoluzione del runtime target</w:t>
      </w:r>
    </w:p>
    <w:p>
      <w:r>
        <w:t>Prima di eseguire un'azione tecnica, il backend deve risolvere il runtime target.</w:t>
      </w:r>
    </w:p>
    <w:p>
      <w:r>
        <w:t xml:space="preserve">Il runtime target deriva dal </w:t>
      </w:r>
      <w:r>
        <w:rPr>
          <w:rFonts w:ascii="Consolas" w:hAnsi="Consolas"/>
          <w:sz w:val="18"/>
        </w:rPr>
        <w:t>targetEnvironment</w:t>
      </w:r>
      <w:r>
        <w:t xml:space="preserve"> della ChangeRequest.</w:t>
      </w:r>
    </w:p>
    <w:p>
      <w:r>
        <w:t>Esempio staging:</w:t>
      </w:r>
    </w:p>
    <w:p>
      <w:pPr>
        <w:pStyle w:val="CodeBlock"/>
      </w:pPr>
      <w:r>
        <w:rPr>
          <w:rFonts w:ascii="Consolas" w:hAnsi="Consolas"/>
          <w:sz w:val="18"/>
        </w:rPr>
        <w:t>targetEnvironment = staging</w:t>
        <w:br/>
        <w:t>clusterName = ocp-dev</w:t>
        <w:br/>
        <w:t>kubernetesNamespace = devops-ci-staging</w:t>
        <w:br/>
        <w:t>tektonNamespace = devops-ci-staging</w:t>
        <w:br/>
        <w:t>argocdApplicationName = demo-go-color-app-staging</w:t>
        <w:br/>
        <w:t>validationPath = apps/demo-go-color-app/overlays/staging</w:t>
      </w:r>
    </w:p>
    <w:p>
      <w:r>
        <w:t>Esempio production:</w:t>
      </w:r>
    </w:p>
    <w:p>
      <w:pPr>
        <w:pStyle w:val="CodeBlock"/>
      </w:pPr>
      <w:r>
        <w:rPr>
          <w:rFonts w:ascii="Consolas" w:hAnsi="Consolas"/>
          <w:sz w:val="18"/>
        </w:rPr>
        <w:t>targetEnvironment = production</w:t>
        <w:br/>
        <w:t>clusterName = ocp-dev</w:t>
        <w:br/>
        <w:t>kubernetesNamespace = devops-ci-production</w:t>
        <w:br/>
        <w:t>tektonNamespace = devops-ci-production</w:t>
        <w:br/>
        <w:t>argocdApplicationName = demo-go-color-app-production</w:t>
        <w:br/>
        <w:t>validationPath = apps/demo-go-color-app/overlays/production</w:t>
      </w:r>
    </w:p>
    <w:p>
      <w:r>
        <w:t>Questo passaggio e fondamentale per evitare che un'azione venga eseguita nel namespace sbagliato.</w:t>
      </w:r>
    </w:p>
    <w:p>
      <w:pPr>
        <w:pStyle w:val="Heading2"/>
        <w:keepNext/>
      </w:pPr>
      <w:r>
        <w:t>19.3 collect-evidence</w:t>
      </w:r>
    </w:p>
    <w:p>
      <w:r>
        <w:rPr>
          <w:rFonts w:ascii="Consolas" w:hAnsi="Consolas"/>
          <w:sz w:val="18"/>
        </w:rPr>
        <w:t>collect-evidence</w:t>
      </w:r>
      <w:r>
        <w:t xml:space="preserve"> raccoglie informazioni tecniche dal runtime.</w:t>
      </w:r>
    </w:p>
    <w:p>
      <w:r>
        <w:t>Nel baseline corrente, l'azione osserva risorse Kubernetes/OpenShift e stato Argo CD associati al target environment.</w:t>
      </w:r>
    </w:p>
    <w:p>
      <w:r>
        <w:t>Esempi di dati raccolti:</w:t>
      </w:r>
    </w:p>
    <w:p>
      <w:pPr>
        <w:tabs>
          <w:tab w:val="left" w:pos="720"/>
        </w:tabs>
        <w:ind w:left="720" w:hanging="360"/>
      </w:pPr>
      <w:r>
        <w:rPr>
          <w:rFonts w:ascii="Aptos" w:hAnsi="Aptos"/>
        </w:rPr>
        <w:t>•</w:t>
        <w:tab/>
      </w:r>
      <w:r>
        <w:t>namespace target;</w:t>
      </w:r>
    </w:p>
    <w:p>
      <w:pPr>
        <w:tabs>
          <w:tab w:val="left" w:pos="720"/>
        </w:tabs>
        <w:ind w:left="720" w:hanging="360"/>
      </w:pPr>
      <w:r>
        <w:rPr>
          <w:rFonts w:ascii="Aptos" w:hAnsi="Aptos"/>
        </w:rPr>
        <w:t>•</w:t>
        <w:tab/>
      </w:r>
      <w:r>
        <w:t>deployment name;</w:t>
      </w:r>
    </w:p>
    <w:p>
      <w:pPr>
        <w:tabs>
          <w:tab w:val="left" w:pos="720"/>
        </w:tabs>
        <w:ind w:left="720" w:hanging="360"/>
      </w:pPr>
      <w:r>
        <w:rPr>
          <w:rFonts w:ascii="Aptos" w:hAnsi="Aptos"/>
        </w:rPr>
        <w:t>•</w:t>
        <w:tab/>
      </w:r>
      <w:r>
        <w:t>ready replicas;</w:t>
      </w:r>
    </w:p>
    <w:p>
      <w:pPr>
        <w:tabs>
          <w:tab w:val="left" w:pos="720"/>
        </w:tabs>
        <w:ind w:left="720" w:hanging="360"/>
      </w:pPr>
      <w:r>
        <w:rPr>
          <w:rFonts w:ascii="Aptos" w:hAnsi="Aptos"/>
        </w:rPr>
        <w:t>•</w:t>
        <w:tab/>
      </w:r>
      <w:r>
        <w:t>available replicas;</w:t>
      </w:r>
    </w:p>
    <w:p>
      <w:pPr>
        <w:tabs>
          <w:tab w:val="left" w:pos="720"/>
        </w:tabs>
        <w:ind w:left="720" w:hanging="360"/>
      </w:pPr>
      <w:r>
        <w:rPr>
          <w:rFonts w:ascii="Aptos" w:hAnsi="Aptos"/>
        </w:rPr>
        <w:t>•</w:t>
        <w:tab/>
      </w:r>
      <w:r>
        <w:t>updated replicas;</w:t>
      </w:r>
    </w:p>
    <w:p>
      <w:pPr>
        <w:tabs>
          <w:tab w:val="left" w:pos="720"/>
        </w:tabs>
        <w:ind w:left="720" w:hanging="360"/>
      </w:pPr>
      <w:r>
        <w:rPr>
          <w:rFonts w:ascii="Aptos" w:hAnsi="Aptos"/>
        </w:rPr>
        <w:t>•</w:t>
        <w:tab/>
      </w:r>
      <w:r>
        <w:t>pod status;</w:t>
      </w:r>
    </w:p>
    <w:p>
      <w:pPr>
        <w:tabs>
          <w:tab w:val="left" w:pos="720"/>
        </w:tabs>
        <w:ind w:left="720" w:hanging="360"/>
      </w:pPr>
      <w:r>
        <w:rPr>
          <w:rFonts w:ascii="Aptos" w:hAnsi="Aptos"/>
        </w:rPr>
        <w:t>•</w:t>
        <w:tab/>
      </w:r>
      <w:r>
        <w:t>service status;</w:t>
      </w:r>
    </w:p>
    <w:p>
      <w:pPr>
        <w:tabs>
          <w:tab w:val="left" w:pos="720"/>
        </w:tabs>
        <w:ind w:left="720" w:hanging="360"/>
      </w:pPr>
      <w:r>
        <w:rPr>
          <w:rFonts w:ascii="Aptos" w:hAnsi="Aptos"/>
        </w:rPr>
        <w:t>•</w:t>
        <w:tab/>
      </w:r>
      <w:r>
        <w:t>route status;</w:t>
      </w:r>
    </w:p>
    <w:p>
      <w:pPr>
        <w:tabs>
          <w:tab w:val="left" w:pos="720"/>
        </w:tabs>
        <w:ind w:left="720" w:hanging="360"/>
      </w:pPr>
      <w:r>
        <w:rPr>
          <w:rFonts w:ascii="Aptos" w:hAnsi="Aptos"/>
        </w:rPr>
        <w:t>•</w:t>
        <w:tab/>
      </w:r>
      <w:r>
        <w:t>Argo CD sync status;</w:t>
      </w:r>
    </w:p>
    <w:p>
      <w:pPr>
        <w:tabs>
          <w:tab w:val="left" w:pos="720"/>
        </w:tabs>
        <w:ind w:left="720" w:hanging="360"/>
      </w:pPr>
      <w:r>
        <w:rPr>
          <w:rFonts w:ascii="Aptos" w:hAnsi="Aptos"/>
        </w:rPr>
        <w:t>•</w:t>
        <w:tab/>
      </w:r>
      <w:r>
        <w:t>Argo CD health status.</w:t>
      </w:r>
    </w:p>
    <w:p>
      <w:r>
        <w:t>L'evidence deve essere collegata alla ChangeRequest corretta.</w:t>
      </w:r>
    </w:p>
    <w:p>
      <w:r>
        <w:t xml:space="preserve">L'evidence deve anche indicare l'ambiente e il namespace, perché dev, staging e production condividono oggi lo stesso cluster fisico </w:t>
      </w:r>
      <w:r>
        <w:rPr>
          <w:rFonts w:ascii="Consolas" w:hAnsi="Consolas"/>
          <w:sz w:val="18"/>
        </w:rPr>
        <w:t>ocp-dev</w:t>
      </w:r>
      <w:r>
        <w:t>.</w:t>
      </w:r>
    </w:p>
    <w:p>
      <w:pPr>
        <w:pStyle w:val="Heading2"/>
        <w:keepNext/>
      </w:pPr>
      <w:r>
        <w:t>19.4 check-deployment</w:t>
      </w:r>
    </w:p>
    <w:p>
      <w:r>
        <w:rPr>
          <w:rFonts w:ascii="Consolas" w:hAnsi="Consolas"/>
          <w:sz w:val="18"/>
        </w:rPr>
        <w:t>check-deployment</w:t>
      </w:r>
      <w:r>
        <w:t xml:space="preserve"> verifica se l'applicazione target risulta pronta nel namespace dell'ambiente selezionato.</w:t>
      </w:r>
    </w:p>
    <w:p>
      <w:r>
        <w:t xml:space="preserve">Nel progetto, l'applicazione dimostrativa e </w:t>
      </w:r>
      <w:r>
        <w:rPr>
          <w:rFonts w:ascii="Consolas" w:hAnsi="Consolas"/>
          <w:sz w:val="18"/>
        </w:rPr>
        <w:t>demo-go-color-app</w:t>
      </w:r>
      <w:r>
        <w:t>.</w:t>
      </w:r>
    </w:p>
    <w:p>
      <w:r>
        <w:t>La verifica deve essere environment-specific:</w:t>
      </w:r>
    </w:p>
    <w:p>
      <w:pPr>
        <w:tabs>
          <w:tab w:val="left" w:pos="720"/>
        </w:tabs>
        <w:ind w:left="720" w:hanging="360"/>
      </w:pPr>
      <w:r>
        <w:rPr>
          <w:rFonts w:ascii="Aptos" w:hAnsi="Aptos"/>
        </w:rPr>
        <w:t>•</w:t>
        <w:tab/>
      </w:r>
      <w:r>
        <w:t xml:space="preserve">dev viene verificato in </w:t>
      </w:r>
      <w:r>
        <w:rPr>
          <w:rFonts w:ascii="Consolas" w:hAnsi="Consolas"/>
          <w:sz w:val="18"/>
        </w:rPr>
        <w:t>devops-ci-demo</w:t>
      </w:r>
      <w:r>
        <w:t>;</w:t>
      </w:r>
    </w:p>
    <w:p>
      <w:pPr>
        <w:tabs>
          <w:tab w:val="left" w:pos="720"/>
        </w:tabs>
        <w:ind w:left="720" w:hanging="360"/>
      </w:pPr>
      <w:r>
        <w:rPr>
          <w:rFonts w:ascii="Aptos" w:hAnsi="Aptos"/>
        </w:rPr>
        <w:t>•</w:t>
        <w:tab/>
      </w:r>
      <w:r>
        <w:t xml:space="preserve">staging viene verificato in </w:t>
      </w:r>
      <w:r>
        <w:rPr>
          <w:rFonts w:ascii="Consolas" w:hAnsi="Consolas"/>
          <w:sz w:val="18"/>
        </w:rPr>
        <w:t>devops-ci-staging</w:t>
      </w:r>
      <w:r>
        <w:t>;</w:t>
      </w:r>
    </w:p>
    <w:p>
      <w:pPr>
        <w:tabs>
          <w:tab w:val="left" w:pos="720"/>
        </w:tabs>
        <w:ind w:left="720" w:hanging="360"/>
      </w:pPr>
      <w:r>
        <w:rPr>
          <w:rFonts w:ascii="Aptos" w:hAnsi="Aptos"/>
        </w:rPr>
        <w:t>•</w:t>
        <w:tab/>
      </w:r>
      <w:r>
        <w:t xml:space="preserve">production viene verificato in </w:t>
      </w:r>
      <w:r>
        <w:rPr>
          <w:rFonts w:ascii="Consolas" w:hAnsi="Consolas"/>
          <w:sz w:val="18"/>
        </w:rPr>
        <w:t>devops-ci-production</w:t>
      </w:r>
      <w:r>
        <w:t>.</w:t>
      </w:r>
    </w:p>
    <w:p>
      <w:r>
        <w:t>Un risultato positivo in un namespace non dimostra lo stato degli altri namespace.</w:t>
      </w:r>
    </w:p>
    <w:p>
      <w:r>
        <w:t xml:space="preserve">Per esempio, un deployment pronto in </w:t>
      </w:r>
      <w:r>
        <w:rPr>
          <w:rFonts w:ascii="Consolas" w:hAnsi="Consolas"/>
          <w:sz w:val="18"/>
        </w:rPr>
        <w:t>devops-ci-demo</w:t>
      </w:r>
      <w:r>
        <w:t xml:space="preserve"> non prova che il deployment sia pronto anche in </w:t>
      </w:r>
      <w:r>
        <w:rPr>
          <w:rFonts w:ascii="Consolas" w:hAnsi="Consolas"/>
          <w:sz w:val="18"/>
        </w:rPr>
        <w:t>devops-ci-production</w:t>
      </w:r>
      <w:r>
        <w:t>.</w:t>
      </w:r>
    </w:p>
    <w:p>
      <w:pPr>
        <w:pStyle w:val="Heading2"/>
        <w:keepNext/>
      </w:pPr>
      <w:r>
        <w:t>19.5 validate</w:t>
      </w:r>
    </w:p>
    <w:p>
      <w:r>
        <w:rPr>
          <w:rFonts w:ascii="Consolas" w:hAnsi="Consolas"/>
          <w:sz w:val="18"/>
        </w:rPr>
        <w:t>validate</w:t>
      </w:r>
      <w:r>
        <w:t xml:space="preserve"> avvia una validazione Tekton.</w:t>
      </w:r>
    </w:p>
    <w:p>
      <w:r>
        <w:t>La validazione deve usare il namespace Tekton corretto e il validation path corretto per l'ambiente.</w:t>
      </w:r>
    </w:p>
    <w:p>
      <w:r>
        <w:t>Esempi validati:</w:t>
      </w:r>
    </w:p>
    <w:p>
      <w:pPr>
        <w:pStyle w:val="CodeBlock"/>
      </w:pPr>
      <w:r>
        <w:rPr>
          <w:rFonts w:ascii="Consolas" w:hAnsi="Consolas"/>
          <w:sz w:val="18"/>
        </w:rPr>
        <w:t>staging validationPath = apps/demo-go-color-app/overlays/staging</w:t>
        <w:br/>
        <w:t>production validationPath = apps/demo-go-color-app/overlays/production</w:t>
      </w:r>
    </w:p>
    <w:p>
      <w:r>
        <w:t>La validazione Tekton produce una PipelineRun.</w:t>
      </w:r>
    </w:p>
    <w:p>
      <w:r>
        <w:t>Esempi reali:</w:t>
      </w:r>
    </w:p>
    <w:p>
      <w:pPr>
        <w:pStyle w:val="CodeBlock"/>
      </w:pPr>
      <w:r>
        <w:rPr>
          <w:rFonts w:ascii="Consolas" w:hAnsi="Consolas"/>
          <w:sz w:val="18"/>
        </w:rPr>
        <w:t>staging PipelineRun = devops-cp-validate-chg-2026-0049-nd7rm</w:t>
        <w:br/>
        <w:t>production PipelineRun = devops-cp-validate-chg-2026-0050-8wqtv</w:t>
      </w:r>
    </w:p>
    <w:p>
      <w:pPr>
        <w:pStyle w:val="Heading2"/>
        <w:keepNext/>
      </w:pPr>
      <w:r>
        <w:t>19.6 check-validation</w:t>
      </w:r>
    </w:p>
    <w:p>
      <w:r>
        <w:rPr>
          <w:rFonts w:ascii="Consolas" w:hAnsi="Consolas"/>
          <w:sz w:val="18"/>
        </w:rPr>
        <w:t>check-validation</w:t>
      </w:r>
      <w:r>
        <w:t xml:space="preserve"> legge lo stato della PipelineRun Tekton e produce validation evidence.</w:t>
      </w:r>
    </w:p>
    <w:p>
      <w:r>
        <w:t>Questa azione e importante perché trasforma un risultato tecnico Tekton in una evidence persistita e leggibile dal DevOps Control Plane.</w:t>
      </w:r>
    </w:p>
    <w:p>
      <w:r>
        <w:t>Campi importanti della validation evidence: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 name;</w:t>
      </w:r>
    </w:p>
    <w:p>
      <w:pPr>
        <w:tabs>
          <w:tab w:val="left" w:pos="720"/>
        </w:tabs>
        <w:ind w:left="720" w:hanging="360"/>
      </w:pPr>
      <w:r>
        <w:rPr>
          <w:rFonts w:ascii="Aptos" w:hAnsi="Aptos"/>
        </w:rPr>
        <w:t>•</w:t>
        <w:tab/>
      </w:r>
      <w:r>
        <w:t>PipelineRun name;</w:t>
      </w:r>
    </w:p>
    <w:p>
      <w:pPr>
        <w:tabs>
          <w:tab w:val="left" w:pos="720"/>
        </w:tabs>
        <w:ind w:left="720" w:hanging="360"/>
      </w:pPr>
      <w:r>
        <w:rPr>
          <w:rFonts w:ascii="Aptos" w:hAnsi="Aptos"/>
        </w:rPr>
        <w:t>•</w:t>
        <w:tab/>
      </w:r>
      <w:r>
        <w:t>Git revision o branch;</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sanitization state.</w:t>
      </w:r>
    </w:p>
    <w:p>
      <w:r>
        <w:t>Un risultato positivo atteso e:</w:t>
      </w:r>
    </w:p>
    <w:p>
      <w:pPr>
        <w:pStyle w:val="CodeBlock"/>
      </w:pPr>
      <w:r>
        <w:rPr>
          <w:rFonts w:ascii="Consolas" w:hAnsi="Consolas"/>
          <w:sz w:val="18"/>
        </w:rPr>
        <w:t>status=True</w:t>
        <w:br/>
        <w:t>reason=Succeeded</w:t>
        <w:br/>
        <w:t>failedTaskCount=0</w:t>
        <w:br/>
        <w:t>evidence sanitized=true</w:t>
      </w:r>
    </w:p>
    <w:p>
      <w:pPr>
        <w:pStyle w:val="Heading2"/>
        <w:keepNext/>
      </w:pPr>
      <w:r>
        <w:t>19.7 Persistenza delle evidence</w:t>
      </w:r>
    </w:p>
    <w:p>
      <w:r>
        <w:t>Le evidence prodotte dal workflow runtime vengono persistite in PostgreSQL.</w:t>
      </w:r>
    </w:p>
    <w:p>
      <w:r>
        <w:t>Questo consente di consultarle successivamente tramite UI o API.</w:t>
      </w:r>
    </w:p>
    <w:p>
      <w:r>
        <w:t>La persistenza e fondamentale perché i risultati runtime e Tekton possono cambiare nel tempo. Salvare una evidence significa conservare una fotografia del risultato osservato durante una certa fase del workflow.</w:t>
      </w:r>
    </w:p>
    <w:p>
      <w:pPr>
        <w:pStyle w:val="Heading2"/>
        <w:keepNext/>
      </w:pPr>
      <w:r>
        <w:t>19.8 Rendering nella UI</w:t>
      </w:r>
    </w:p>
    <w:p>
      <w:r>
        <w:t>La UI rende visibili le evidence raccolte.</w:t>
      </w:r>
    </w:p>
    <w:p>
      <w:r>
        <w:t>Nel dettaglio ChangeRequest, l'operatore deve poter vedere:</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deployment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stato sanitized.</w:t>
      </w:r>
    </w:p>
    <w:p>
      <w:r>
        <w:t>La UI aiuta l'operatore a capire se il workflow e davvero riuscito dal punto di vista tecnico.</w:t>
      </w:r>
    </w:p>
    <w:p>
      <w:pPr>
        <w:pStyle w:val="Heading2"/>
        <w:keepNext/>
      </w:pPr>
      <w:r>
        <w:t>19.9 Relazione con Argo CD</w:t>
      </w:r>
    </w:p>
    <w:p>
      <w:r>
        <w:t>Argo CD fornisce informazioni su sync e health.</w:t>
      </w:r>
    </w:p>
    <w:p>
      <w:r>
        <w:t>Nel workflow runtime, Argo CD aiuta a rispondere a domande come:</w:t>
      </w:r>
    </w:p>
    <w:p>
      <w:pPr>
        <w:tabs>
          <w:tab w:val="left" w:pos="720"/>
        </w:tabs>
        <w:ind w:left="720" w:hanging="360"/>
      </w:pPr>
      <w:r>
        <w:rPr>
          <w:rFonts w:ascii="Aptos" w:hAnsi="Aptos"/>
        </w:rPr>
        <w:t>•</w:t>
        <w:tab/>
      </w:r>
      <w:r>
        <w:t>l'applicazione e allineata al repository GitOps;</w:t>
      </w:r>
    </w:p>
    <w:p>
      <w:pPr>
        <w:tabs>
          <w:tab w:val="left" w:pos="720"/>
        </w:tabs>
        <w:ind w:left="720" w:hanging="360"/>
      </w:pPr>
      <w:r>
        <w:rPr>
          <w:rFonts w:ascii="Aptos" w:hAnsi="Aptos"/>
        </w:rPr>
        <w:t>•</w:t>
        <w:tab/>
      </w:r>
      <w:r>
        <w:t>l'applicazione e healthy;</w:t>
      </w:r>
    </w:p>
    <w:p>
      <w:pPr>
        <w:tabs>
          <w:tab w:val="left" w:pos="720"/>
        </w:tabs>
        <w:ind w:left="720" w:hanging="360"/>
      </w:pPr>
      <w:r>
        <w:rPr>
          <w:rFonts w:ascii="Aptos" w:hAnsi="Aptos"/>
        </w:rPr>
        <w:t>•</w:t>
        <w:tab/>
      </w:r>
      <w:r>
        <w:t>la revisione osservata e quella attesa;</w:t>
      </w:r>
    </w:p>
    <w:p>
      <w:pPr>
        <w:tabs>
          <w:tab w:val="left" w:pos="720"/>
        </w:tabs>
        <w:ind w:left="720" w:hanging="360"/>
      </w:pPr>
      <w:r>
        <w:rPr>
          <w:rFonts w:ascii="Aptos" w:hAnsi="Aptos"/>
        </w:rPr>
        <w:t>•</w:t>
        <w:tab/>
      </w:r>
      <w:r>
        <w:t>l'overlay corretto e stato applicato.</w:t>
      </w:r>
    </w:p>
    <w:p>
      <w:r>
        <w:t>Esempi di stato atteso:</w:t>
      </w:r>
    </w:p>
    <w:p>
      <w:pPr>
        <w:pStyle w:val="CodeBlock"/>
      </w:pPr>
      <w:r>
        <w:rPr>
          <w:rFonts w:ascii="Consolas" w:hAnsi="Consolas"/>
          <w:sz w:val="18"/>
        </w:rPr>
        <w:t>sync=Synced</w:t>
        <w:br/>
        <w:t>health=Healthy</w:t>
      </w:r>
    </w:p>
    <w:p>
      <w:pPr>
        <w:pStyle w:val="Heading2"/>
        <w:keepNext/>
      </w:pPr>
      <w:r>
        <w:t>19.10 Relazione con Tekton</w:t>
      </w:r>
    </w:p>
    <w:p>
      <w:r>
        <w:t>Tekton fornisce la validazione tecnica.</w:t>
      </w:r>
    </w:p>
    <w:p>
      <w:r>
        <w:t>Nel workflow runtime, Tekton dimostra che il contenuto GitOps associato alla ChangeRequest e stato validato.</w:t>
      </w:r>
    </w:p>
    <w:p>
      <w:r>
        <w:t>La PipelineRun e il risultato tecnico principale.</w:t>
      </w:r>
    </w:p>
    <w:p>
      <w:r>
        <w:t>Le TaskRun aiutano nel troubleshooting quando una validazione fallisce.</w:t>
      </w:r>
    </w:p>
    <w:p>
      <w:pPr>
        <w:pStyle w:val="Heading2"/>
        <w:keepNext/>
      </w:pPr>
      <w:r>
        <w:t>19.11 Relazione con Kubernetes/OpenShift</w:t>
      </w:r>
    </w:p>
    <w:p>
      <w:r>
        <w:t>Kubernetes/OpenShift rappresenta lo stato runtime reale.</w:t>
      </w:r>
    </w:p>
    <w:p>
      <w:r>
        <w:t>Il workflow runtime osserva:</w:t>
      </w:r>
    </w:p>
    <w:p>
      <w:pPr>
        <w:tabs>
          <w:tab w:val="left" w:pos="720"/>
        </w:tabs>
        <w:ind w:left="720" w:hanging="360"/>
      </w:pPr>
      <w:r>
        <w:rPr>
          <w:rFonts w:ascii="Aptos" w:hAnsi="Aptos"/>
        </w:rPr>
        <w:t>•</w:t>
        <w:tab/>
      </w:r>
      <w:r>
        <w:t>deployment;</w:t>
      </w:r>
    </w:p>
    <w:p>
      <w:pPr>
        <w:tabs>
          <w:tab w:val="left" w:pos="720"/>
        </w:tabs>
        <w:ind w:left="720" w:hanging="360"/>
      </w:pPr>
      <w:r>
        <w:rPr>
          <w:rFonts w:ascii="Aptos" w:hAnsi="Aptos"/>
        </w:rPr>
        <w:t>•</w:t>
        <w:tab/>
      </w:r>
      <w:r>
        <w:t>pod;</w:t>
      </w:r>
    </w:p>
    <w:p>
      <w:pPr>
        <w:tabs>
          <w:tab w:val="left" w:pos="720"/>
        </w:tabs>
        <w:ind w:left="720" w:hanging="360"/>
      </w:pPr>
      <w:r>
        <w:rPr>
          <w:rFonts w:ascii="Aptos" w:hAnsi="Aptos"/>
        </w:rPr>
        <w:t>•</w:t>
        <w:tab/>
      </w:r>
      <w:r>
        <w:t>service;</w:t>
      </w:r>
    </w:p>
    <w:p>
      <w:pPr>
        <w:tabs>
          <w:tab w:val="left" w:pos="720"/>
        </w:tabs>
        <w:ind w:left="720" w:hanging="360"/>
      </w:pPr>
      <w:r>
        <w:rPr>
          <w:rFonts w:ascii="Aptos" w:hAnsi="Aptos"/>
        </w:rPr>
        <w:t>•</w:t>
        <w:tab/>
      </w:r>
      <w:r>
        <w:t>route;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readiness.</w:t>
      </w:r>
    </w:p>
    <w:p>
      <w:r>
        <w:t>Queste informazioni servono a verificare che l'applicazione non sia solo dichiarata in Git, ma anche eseguita correttamente nel cluster.</w:t>
      </w:r>
    </w:p>
    <w:p>
      <w:pPr>
        <w:pStyle w:val="Heading2"/>
        <w:keepNext/>
      </w:pPr>
      <w:r>
        <w:t>19.12 Fail-closed nel workflow runtime</w:t>
      </w:r>
    </w:p>
    <w:p>
      <w:r>
        <w:t>Il workflow runtime deve rispettare i guardrail fail-closed.</w:t>
      </w:r>
    </w:p>
    <w:p>
      <w:r>
        <w:t>Esempi:</w:t>
      </w:r>
    </w:p>
    <w:p>
      <w:pPr>
        <w:tabs>
          <w:tab w:val="left" w:pos="720"/>
        </w:tabs>
        <w:ind w:left="720" w:hanging="360"/>
      </w:pPr>
      <w:r>
        <w:rPr>
          <w:rFonts w:ascii="Aptos" w:hAnsi="Aptos"/>
        </w:rPr>
        <w:t>•</w:t>
        <w:tab/>
      </w:r>
      <w:r>
        <w:t>runtime target non risolto;</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token mancante.</w:t>
      </w:r>
    </w:p>
    <w:p>
      <w:r>
        <w:t>In questi casi il workflow deve fermarsi con errore esplicito.</w:t>
      </w:r>
    </w:p>
    <w:p>
      <w:r>
        <w:t xml:space="preserve">Non deve eseguire fallback silenzioso verso </w:t>
      </w:r>
      <w:r>
        <w:rPr>
          <w:rFonts w:ascii="Consolas" w:hAnsi="Consolas"/>
          <w:sz w:val="18"/>
        </w:rPr>
        <w:t>ocp-dev</w:t>
      </w:r>
      <w:r>
        <w:t>.</w:t>
      </w:r>
    </w:p>
    <w:p>
      <w:pPr>
        <w:pStyle w:val="Heading2"/>
        <w:keepNext/>
      </w:pPr>
      <w:r>
        <w:t>19.13 Relazione con multi-cluster readiness</w:t>
      </w:r>
    </w:p>
    <w:p>
      <w:r>
        <w:t>Il workflow runtime e attualmente validato sulla baseline namespace-isolated.</w:t>
      </w:r>
    </w:p>
    <w:p>
      <w:r>
        <w:t>Tuttavia il codice e stato rafforzato con target simulati:</w:t>
      </w:r>
    </w:p>
    <w:p>
      <w:pPr>
        <w:pStyle w:val="CodeBlock"/>
      </w:pPr>
      <w:r>
        <w:rPr>
          <w:rFonts w:ascii="Consolas" w:hAnsi="Consolas"/>
          <w:sz w:val="18"/>
        </w:rPr>
        <w:t>staging -&gt; ocp-staging-simulated</w:t>
        <w:br/>
        <w:t>production -&gt; ocp-production-simulated</w:t>
      </w:r>
    </w:p>
    <w:p>
      <w:r>
        <w:t>I test confermano:</w:t>
      </w:r>
    </w:p>
    <w:p>
      <w:pPr>
        <w:tabs>
          <w:tab w:val="left" w:pos="720"/>
        </w:tabs>
        <w:ind w:left="720" w:hanging="360"/>
      </w:pPr>
      <w:r>
        <w:rPr>
          <w:rFonts w:ascii="Aptos" w:hAnsi="Aptos"/>
        </w:rPr>
        <w:t>•</w:t>
        <w:tab/>
      </w:r>
      <w:r>
        <w:t xml:space="preserve">nessun fallback silenzioso verso </w:t>
      </w:r>
      <w:r>
        <w:rPr>
          <w:rFonts w:ascii="Consolas" w:hAnsi="Consolas"/>
          <w:sz w:val="18"/>
        </w:rPr>
        <w:t>ocp-dev</w:t>
      </w:r>
      <w:r>
        <w:t>;</w:t>
      </w:r>
    </w:p>
    <w:p>
      <w:pPr>
        <w:tabs>
          <w:tab w:val="left" w:pos="720"/>
        </w:tabs>
        <w:ind w:left="720" w:hanging="360"/>
      </w:pPr>
      <w:r>
        <w:rPr>
          <w:rFonts w:ascii="Aptos" w:hAnsi="Aptos"/>
        </w:rPr>
        <w:t>•</w:t>
        <w:tab/>
      </w:r>
      <w:r>
        <w:t>provider mancante fail-closed;</w:t>
      </w:r>
    </w:p>
    <w:p>
      <w:pPr>
        <w:tabs>
          <w:tab w:val="left" w:pos="720"/>
        </w:tabs>
        <w:ind w:left="720" w:hanging="360"/>
      </w:pPr>
      <w:r>
        <w:rPr>
          <w:rFonts w:ascii="Aptos" w:hAnsi="Aptos"/>
        </w:rPr>
        <w:t>•</w:t>
        <w:tab/>
      </w:r>
      <w:r>
        <w:t>provider disabled fail-closed.</w:t>
      </w:r>
    </w:p>
    <w:p>
      <w:r>
        <w:t>Questo dimostra che il workflow runtime può essere esteso a cluster fisici futuri senza riprogettare il modello.</w:t>
      </w:r>
    </w:p>
    <w:p>
      <w:pPr>
        <w:pStyle w:val="Heading2"/>
        <w:keepNext/>
      </w:pPr>
      <w:r>
        <w:t>19.14 Esempio staging</w:t>
      </w:r>
    </w:p>
    <w:p>
      <w:r>
        <w:t>Esempio riassuntivo staging:</w:t>
      </w:r>
    </w:p>
    <w:p>
      <w:pPr>
        <w:pStyle w:val="CodeBlock"/>
      </w:pPr>
      <w:r>
        <w:rPr>
          <w:rFonts w:ascii="Consolas" w:hAnsi="Consolas"/>
          <w:sz w:val="18"/>
        </w:rPr>
        <w:t>ChangeRequest: CHG-2026-0049</w:t>
        <w:br/>
        <w:t>targetEnvironment: staging</w:t>
        <w:br/>
        <w:t>kubernetesNamespace: devops-ci-staging</w:t>
        <w:br/>
        <w:t>tektonNamespace: devops-ci-staging</w:t>
        <w:br/>
        <w:t>validationPath: apps/demo-go-color-app/overlays/staging</w:t>
        <w:br/>
        <w:t>PipelineRun: devops-cp-validate-chg-2026-0049-nd7rm</w:t>
        <w:br/>
        <w:t>result: Succeeded</w:t>
        <w:br/>
        <w:t>failedTaskCount: 0</w:t>
        <w:br/>
        <w:t>evidence sanitized: true</w:t>
      </w:r>
    </w:p>
    <w:p>
      <w:pPr>
        <w:pStyle w:val="Heading2"/>
        <w:keepNext/>
      </w:pPr>
      <w:r>
        <w:t>19.15 Esempio production</w:t>
      </w:r>
    </w:p>
    <w:p>
      <w:r>
        <w:t>Esempio riassuntivo production:</w:t>
      </w:r>
    </w:p>
    <w:p>
      <w:pPr>
        <w:pStyle w:val="CodeBlock"/>
      </w:pPr>
      <w:r>
        <w:rPr>
          <w:rFonts w:ascii="Consolas" w:hAnsi="Consolas"/>
          <w:sz w:val="18"/>
        </w:rPr>
        <w:t>ChangeRequest: CHG-2026-0050</w:t>
        <w:br/>
        <w:t>targetEnvironment: production</w:t>
        <w:br/>
        <w:t>kubernetesNamespace: devops-ci-production</w:t>
        <w:br/>
        <w:t>tektonNamespace: devops-ci-production</w:t>
        <w:br/>
        <w:t>validationPath: apps/demo-go-color-app/overlays/production</w:t>
        <w:br/>
        <w:t>PipelineRun: devops-cp-validate-chg-2026-0050-8wqtv</w:t>
        <w:br/>
        <w:t>result: Succeeded</w:t>
        <w:br/>
        <w:t>failedTaskCount: 0</w:t>
        <w:br/>
        <w:t>evidence sanitized: true</w:t>
      </w:r>
    </w:p>
    <w:p>
      <w:pPr>
        <w:pStyle w:val="Heading2"/>
        <w:keepNext/>
      </w:pPr>
      <w:r>
        <w:t>19.16 Sintesi</w:t>
      </w:r>
    </w:p>
    <w:p>
      <w:r>
        <w:t>Il workflow runtime e la parte del DevOps Control Plane che collega la richiesta di cambiamento allo stato reale dei sistemi tecnici.</w:t>
      </w:r>
    </w:p>
    <w:p>
      <w:r>
        <w:t xml:space="preserve">Attraverso </w:t>
      </w:r>
      <w:r>
        <w:rPr>
          <w:rFonts w:ascii="Consolas" w:hAnsi="Consolas"/>
          <w:sz w:val="18"/>
        </w:rPr>
        <w:t>collect-evidence</w:t>
      </w:r>
      <w:r>
        <w:t xml:space="preserve">, </w:t>
      </w:r>
      <w:r>
        <w:rPr>
          <w:rFonts w:ascii="Consolas" w:hAnsi="Consolas"/>
          <w:sz w:val="18"/>
        </w:rPr>
        <w:t>check-deployment</w:t>
      </w:r>
      <w:r>
        <w:t xml:space="preserve">, </w:t>
      </w:r>
      <w:r>
        <w:rPr>
          <w:rFonts w:ascii="Consolas" w:hAnsi="Consolas"/>
          <w:sz w:val="18"/>
        </w:rPr>
        <w:t>validate</w:t>
      </w:r>
      <w:r>
        <w:t xml:space="preserve"> e </w:t>
      </w:r>
      <w:r>
        <w:rPr>
          <w:rFonts w:ascii="Consolas" w:hAnsi="Consolas"/>
          <w:sz w:val="18"/>
        </w:rPr>
        <w:t>check-validation</w:t>
      </w:r>
      <w:r>
        <w:t>, il sistema produce una vista coerente e persistente del risultato tecnico.</w:t>
      </w:r>
    </w:p>
    <w:p>
      <w:r>
        <w:t>Questo workflow rende possibile osservare, validare e spiegare lo stato di dev, staging e production nella baseline namespace-isolated e prepara il progetto al futuro multi-cluster reale.</w:t>
      </w:r>
    </w:p>
    <w:p>
      <w:pPr>
        <w:pStyle w:val="Heading1"/>
        <w:keepNext/>
      </w:pPr>
      <w:r>
        <w:t>20. Workflow dev, staging e production</w:t>
      </w:r>
    </w:p>
    <w:p>
      <w:r>
        <w:t>Il DevOps Control Plane supporta un modello multi-environment basato su tre ambienti logici:</w:t>
      </w:r>
    </w:p>
    <w:p>
      <w:pPr>
        <w:tabs>
          <w:tab w:val="left" w:pos="720"/>
        </w:tabs>
        <w:ind w:left="720" w:hanging="360"/>
      </w:pPr>
      <w:r>
        <w:rPr>
          <w:rFonts w:ascii="Aptos" w:hAnsi="Aptos"/>
        </w:rPr>
        <w:t>•</w:t>
        <w:tab/>
      </w:r>
      <w:r>
        <w:rPr>
          <w:rFonts w:ascii="Consolas" w:hAnsi="Consolas"/>
          <w:sz w:val="18"/>
        </w:rPr>
        <w:t>dev</w:t>
      </w:r>
      <w:r>
        <w:t>;</w:t>
      </w:r>
    </w:p>
    <w:p>
      <w:pPr>
        <w:tabs>
          <w:tab w:val="left" w:pos="720"/>
        </w:tabs>
        <w:ind w:left="720" w:hanging="360"/>
      </w:pPr>
      <w:r>
        <w:rPr>
          <w:rFonts w:ascii="Aptos" w:hAnsi="Aptos"/>
        </w:rPr>
        <w:t>•</w:t>
        <w:tab/>
      </w:r>
      <w:r>
        <w:rPr>
          <w:rFonts w:ascii="Consolas" w:hAnsi="Consolas"/>
          <w:sz w:val="18"/>
        </w:rPr>
        <w:t>staging</w:t>
      </w:r>
      <w:r>
        <w:t>;</w:t>
      </w:r>
    </w:p>
    <w:p>
      <w:pPr>
        <w:tabs>
          <w:tab w:val="left" w:pos="720"/>
        </w:tabs>
        <w:ind w:left="720" w:hanging="360"/>
      </w:pPr>
      <w:r>
        <w:rPr>
          <w:rFonts w:ascii="Aptos" w:hAnsi="Aptos"/>
        </w:rPr>
        <w:t>•</w:t>
        <w:tab/>
      </w:r>
      <w:r>
        <w:rPr>
          <w:rFonts w:ascii="Consolas" w:hAnsi="Consolas"/>
          <w:sz w:val="18"/>
        </w:rPr>
        <w:t>production</w:t>
      </w:r>
      <w:r>
        <w:t>.</w:t>
      </w:r>
    </w:p>
    <w:p>
      <w:r>
        <w:t xml:space="preserve">Nel baseline attuale questi ambienti non sono ancora distribuiti su cluster fisici separati. Sono invece validati con isolamento per namespace sul cluster OpenShift disponibile </w:t>
      </w:r>
      <w:r>
        <w:rPr>
          <w:rFonts w:ascii="Consolas" w:hAnsi="Consolas"/>
          <w:sz w:val="18"/>
        </w:rPr>
        <w:t>ocp-dev</w:t>
      </w:r>
      <w:r>
        <w:t>.</w:t>
      </w:r>
    </w:p>
    <w:p>
      <w:r>
        <w:t>La topologia validata e:</w:t>
      </w:r>
    </w:p>
    <w:p>
      <w:pPr>
        <w:pStyle w:val="CodeBlock"/>
      </w:pPr>
      <w:r>
        <w:rPr>
          <w:rFonts w:ascii="Consolas" w:hAnsi="Consolas"/>
          <w:sz w:val="18"/>
        </w:rPr>
        <w:t>dev        -&gt; ocp-dev / devops-ci-demo</w:t>
        <w:br/>
        <w:t>staging    -&gt; ocp-dev / devops-ci-staging</w:t>
        <w:br/>
        <w:t>production -&gt; ocp-dev / devops-ci-production</w:t>
      </w:r>
    </w:p>
    <w:p>
      <w:r>
        <w:t>Questa scelta permette di validare workflow, evidenze, Argo CD, Tekton, UI e operability multi-environment anche in assenza di cluster fisici aggiuntivi.</w:t>
      </w:r>
    </w:p>
    <w:p>
      <w:pPr>
        <w:pStyle w:val="Heading2"/>
        <w:keepNext/>
      </w:pPr>
      <w:r>
        <w:t>20.1 Ambiente dev</w:t>
      </w:r>
    </w:p>
    <w:p>
      <w:r>
        <w:t xml:space="preserve">L'ambiente </w:t>
      </w:r>
      <w:r>
        <w:rPr>
          <w:rFonts w:ascii="Consolas" w:hAnsi="Consolas"/>
          <w:sz w:val="18"/>
        </w:rPr>
        <w:t>dev</w:t>
      </w:r>
      <w:r>
        <w:t xml:space="preserve"> rappresenta l'ambiente di sviluppo attivo.</w:t>
      </w:r>
    </w:p>
    <w:p>
      <w:r>
        <w:t>Nel baseline corrente:</w:t>
      </w:r>
    </w:p>
    <w:p>
      <w:pPr>
        <w:pStyle w:val="CodeBlock"/>
      </w:pPr>
      <w:r>
        <w:rPr>
          <w:rFonts w:ascii="Consolas" w:hAnsi="Consolas"/>
          <w:sz w:val="18"/>
        </w:rPr>
        <w:t>environment: dev</w:t>
        <w:br/>
        <w:t>cluster: ocp-dev</w:t>
        <w:br/>
        <w:t>namespace: devops-ci-demo</w:t>
        <w:br/>
        <w:t>application: demo-go-color-app</w:t>
      </w:r>
    </w:p>
    <w:p>
      <w:r>
        <w:t>L'ambiente dev e il primo ambiente validato nel progetto. Viene usato come baseline operativa iniziale per verificare che il DevOps Control Plane sia in grado di:</w:t>
      </w:r>
    </w:p>
    <w:p>
      <w:pPr>
        <w:tabs>
          <w:tab w:val="left" w:pos="720"/>
        </w:tabs>
        <w:ind w:left="720" w:hanging="360"/>
      </w:pPr>
      <w:r>
        <w:rPr>
          <w:rFonts w:ascii="Aptos" w:hAnsi="Aptos"/>
        </w:rPr>
        <w:t>•</w:t>
        <w:tab/>
      </w:r>
      <w:r>
        <w:t>creare ChangeRequest;</w:t>
      </w:r>
    </w:p>
    <w:p>
      <w:pPr>
        <w:tabs>
          <w:tab w:val="left" w:pos="720"/>
        </w:tabs>
        <w:ind w:left="720" w:hanging="360"/>
      </w:pPr>
      <w:r>
        <w:rPr>
          <w:rFonts w:ascii="Aptos" w:hAnsi="Aptos"/>
        </w:rPr>
        <w:t>•</w:t>
        <w:tab/>
      </w:r>
      <w:r>
        <w:t>interagire con GitLab;</w:t>
      </w:r>
    </w:p>
    <w:p>
      <w:pPr>
        <w:tabs>
          <w:tab w:val="left" w:pos="720"/>
        </w:tabs>
        <w:ind w:left="720" w:hanging="360"/>
      </w:pPr>
      <w:r>
        <w:rPr>
          <w:rFonts w:ascii="Aptos" w:hAnsi="Aptos"/>
        </w:rPr>
        <w:t>•</w:t>
        <w:tab/>
      </w:r>
      <w:r>
        <w:t>interrogare Argo CD;</w:t>
      </w:r>
    </w:p>
    <w:p>
      <w:pPr>
        <w:tabs>
          <w:tab w:val="left" w:pos="720"/>
        </w:tabs>
        <w:ind w:left="720" w:hanging="360"/>
      </w:pPr>
      <w:r>
        <w:rPr>
          <w:rFonts w:ascii="Aptos" w:hAnsi="Aptos"/>
        </w:rPr>
        <w:t>•</w:t>
        <w:tab/>
      </w:r>
      <w:r>
        <w:t>osservare lo stato runtime Kubernetes/OpenShift;</w:t>
      </w:r>
    </w:p>
    <w:p>
      <w:pPr>
        <w:tabs>
          <w:tab w:val="left" w:pos="720"/>
        </w:tabs>
        <w:ind w:left="720" w:hanging="360"/>
      </w:pPr>
      <w:r>
        <w:rPr>
          <w:rFonts w:ascii="Aptos" w:hAnsi="Aptos"/>
        </w:rPr>
        <w:t>•</w:t>
        <w:tab/>
      </w:r>
      <w:r>
        <w:t>raccogliere evidence;</w:t>
      </w:r>
    </w:p>
    <w:p>
      <w:pPr>
        <w:tabs>
          <w:tab w:val="left" w:pos="720"/>
        </w:tabs>
        <w:ind w:left="720" w:hanging="360"/>
      </w:pPr>
      <w:r>
        <w:rPr>
          <w:rFonts w:ascii="Aptos" w:hAnsi="Aptos"/>
        </w:rPr>
        <w:t>•</w:t>
        <w:tab/>
      </w:r>
      <w:r>
        <w:t>mostrare dati in UI.</w:t>
      </w:r>
    </w:p>
    <w:p>
      <w:pPr>
        <w:pStyle w:val="Heading2"/>
        <w:keepNext/>
      </w:pPr>
      <w:r>
        <w:t>20.2 Ambiente staging</w:t>
      </w:r>
    </w:p>
    <w:p>
      <w:r>
        <w:t xml:space="preserve">L'ambiente </w:t>
      </w:r>
      <w:r>
        <w:rPr>
          <w:rFonts w:ascii="Consolas" w:hAnsi="Consolas"/>
          <w:sz w:val="18"/>
        </w:rPr>
        <w:t>staging</w:t>
      </w:r>
      <w:r>
        <w:t xml:space="preserve"> rappresenta un ambiente logico pre-produzione.</w:t>
      </w:r>
    </w:p>
    <w:p>
      <w:r>
        <w:t>Nel baseline corrente:</w:t>
      </w:r>
    </w:p>
    <w:p>
      <w:pPr>
        <w:pStyle w:val="CodeBlock"/>
      </w:pPr>
      <w:r>
        <w:rPr>
          <w:rFonts w:ascii="Consolas" w:hAnsi="Consolas"/>
          <w:sz w:val="18"/>
        </w:rPr>
        <w:t>environment: staging</w:t>
        <w:br/>
        <w:t>cluster: ocp-dev</w:t>
        <w:br/>
        <w:t>namespace: devops-ci-staging</w:t>
        <w:br/>
        <w:t>Argo CD Application: demo-go-color-app-staging</w:t>
        <w:br/>
        <w:t>validationPath: apps/demo-go-color-app/overlays/staging</w:t>
      </w:r>
    </w:p>
    <w:p>
      <w:r>
        <w:t xml:space="preserve">Staging e stato validato come namespace separato sul cluster </w:t>
      </w:r>
      <w:r>
        <w:rPr>
          <w:rFonts w:ascii="Consolas" w:hAnsi="Consolas"/>
          <w:sz w:val="18"/>
        </w:rPr>
        <w:t>ocp-dev</w:t>
      </w:r>
      <w:r>
        <w:t>.</w:t>
      </w:r>
    </w:p>
    <w:p>
      <w:r>
        <w:t>La validazione importante associata a staging e:</w:t>
      </w:r>
    </w:p>
    <w:p>
      <w:pPr>
        <w:pStyle w:val="CodeBlock"/>
      </w:pPr>
      <w:r>
        <w:rPr>
          <w:rFonts w:ascii="Consolas" w:hAnsi="Consolas"/>
          <w:sz w:val="18"/>
        </w:rPr>
        <w:t>ChangeRequest: CHG-2026-0049</w:t>
        <w:br/>
        <w:t>PipelineRun: devops-cp-validate-chg-2026-0049-nd7rm</w:t>
        <w:br/>
        <w:t>result: Succeeded</w:t>
        <w:br/>
        <w:t>failedTaskCount: 0</w:t>
        <w:br/>
        <w:t>evidence sanitized: true</w:t>
      </w:r>
    </w:p>
    <w:p>
      <w:r>
        <w:t>Questo dimostra che il workflow staging non e solo documentato, ma e stato eseguito e verificato.</w:t>
      </w:r>
    </w:p>
    <w:p>
      <w:pPr>
        <w:pStyle w:val="Heading2"/>
        <w:keepNext/>
      </w:pPr>
      <w:r>
        <w:t>20.3 Ambiente production</w:t>
      </w:r>
    </w:p>
    <w:p>
      <w:r>
        <w:t xml:space="preserve">L'ambiente </w:t>
      </w:r>
      <w:r>
        <w:rPr>
          <w:rFonts w:ascii="Consolas" w:hAnsi="Consolas"/>
          <w:sz w:val="18"/>
        </w:rPr>
        <w:t>production</w:t>
      </w:r>
      <w:r>
        <w:t xml:space="preserve"> rappresenta la produzione logica del modello.</w:t>
      </w:r>
    </w:p>
    <w:p>
      <w:r>
        <w:t xml:space="preserve">Nel baseline corrente production non e un cluster fisico separato. E un namespace isolato sul cluster </w:t>
      </w:r>
      <w:r>
        <w:rPr>
          <w:rFonts w:ascii="Consolas" w:hAnsi="Consolas"/>
          <w:sz w:val="18"/>
        </w:rPr>
        <w:t>ocp-dev</w:t>
      </w:r>
      <w:r>
        <w:t>.</w:t>
      </w:r>
    </w:p>
    <w:p>
      <w:r>
        <w:t>Mappatura corrente:</w:t>
      </w:r>
    </w:p>
    <w:p>
      <w:pPr>
        <w:pStyle w:val="CodeBlock"/>
      </w:pPr>
      <w:r>
        <w:rPr>
          <w:rFonts w:ascii="Consolas" w:hAnsi="Consolas"/>
          <w:sz w:val="18"/>
        </w:rPr>
        <w:t>environment: production</w:t>
        <w:br/>
        <w:t>cluster: ocp-dev</w:t>
        <w:br/>
        <w:t>namespace: devops-ci-production</w:t>
        <w:br/>
        <w:t>Argo CD Application: demo-go-color-app-production</w:t>
        <w:br/>
        <w:t>validationPath: apps/demo-go-color-app/overlays/production</w:t>
      </w:r>
    </w:p>
    <w:p>
      <w:r>
        <w:t>La validazione importante associata a production e:</w:t>
      </w:r>
    </w:p>
    <w:p>
      <w:pPr>
        <w:pStyle w:val="CodeBlock"/>
      </w:pPr>
      <w:r>
        <w:rPr>
          <w:rFonts w:ascii="Consolas" w:hAnsi="Consolas"/>
          <w:sz w:val="18"/>
        </w:rPr>
        <w:t>ChangeRequest: CHG-2026-0050</w:t>
        <w:br/>
        <w:t>PipelineRun: devops-cp-validate-chg-2026-0050-8wqtv</w:t>
        <w:br/>
        <w:t>result: Succeeded</w:t>
        <w:br/>
        <w:t>failedTaskCount: 0</w:t>
        <w:br/>
        <w:t>evidence sanitized: true</w:t>
      </w:r>
    </w:p>
    <w:p>
      <w:r>
        <w:t>Questa validazione dimostra che il workflow production logico e stato testato senza dichiarare una produzione fisica reale.</w:t>
      </w:r>
    </w:p>
    <w:p>
      <w:pPr>
        <w:pStyle w:val="Heading2"/>
        <w:keepNext/>
      </w:pPr>
      <w:r>
        <w:t>20.4 Differenza tra ambiente logico e cluster fisico</w:t>
      </w:r>
    </w:p>
    <w:p>
      <w:r>
        <w:t>E importante distinguere due concetti:</w:t>
      </w:r>
    </w:p>
    <w:p>
      <w:pPr>
        <w:tabs>
          <w:tab w:val="left" w:pos="720"/>
        </w:tabs>
        <w:ind w:left="720" w:hanging="360"/>
      </w:pPr>
      <w:r>
        <w:rPr>
          <w:rFonts w:ascii="Aptos" w:hAnsi="Aptos"/>
        </w:rPr>
        <w:t>•</w:t>
        <w:tab/>
      </w:r>
      <w:r>
        <w:t>ambiente logico;</w:t>
      </w:r>
    </w:p>
    <w:p>
      <w:pPr>
        <w:tabs>
          <w:tab w:val="left" w:pos="720"/>
        </w:tabs>
        <w:ind w:left="720" w:hanging="360"/>
      </w:pPr>
      <w:r>
        <w:rPr>
          <w:rFonts w:ascii="Aptos" w:hAnsi="Aptos"/>
        </w:rPr>
        <w:t>•</w:t>
        <w:tab/>
      </w:r>
      <w:r>
        <w:t>cluster fisico.</w:t>
      </w:r>
    </w:p>
    <w:p>
      <w:r>
        <w:t>Un ambiente logico rappresenta lo scopo operativo di un workflow: sviluppo, staging o production.</w:t>
      </w:r>
    </w:p>
    <w:p>
      <w:r>
        <w:t>Un cluster fisico e invece un cluster OpenShift reale.</w:t>
      </w:r>
    </w:p>
    <w:p>
      <w:r>
        <w:t>Nel progetto attuale:</w:t>
      </w:r>
    </w:p>
    <w:p>
      <w:pPr>
        <w:pStyle w:val="CodeBlock"/>
      </w:pPr>
      <w:r>
        <w:rPr>
          <w:rFonts w:ascii="Consolas" w:hAnsi="Consolas"/>
          <w:sz w:val="18"/>
        </w:rPr>
        <w:t>ambienti logici: dev, staging, production</w:t>
        <w:br/>
        <w:t>cluster fisico disponibile: ocp-dev</w:t>
      </w:r>
    </w:p>
    <w:p>
      <w:r>
        <w:t>Quindi staging e production sono ambienti logici validati tramite namespace isolation, non cluster fisici separati.</w:t>
      </w:r>
    </w:p>
    <w:p>
      <w:pPr>
        <w:pStyle w:val="Heading2"/>
        <w:keepNext/>
      </w:pPr>
      <w:r>
        <w:t>20.5 Perché usare namespace isolation</w:t>
      </w:r>
    </w:p>
    <w:p>
      <w:r>
        <w:t>Namespace isolation consente di validare molte caratteristiche senza attendere cluster aggiuntivi.</w:t>
      </w:r>
    </w:p>
    <w:p>
      <w:r>
        <w:t>Il progetto ha potuto validare:</w:t>
      </w:r>
    </w:p>
    <w:p>
      <w:pPr>
        <w:tabs>
          <w:tab w:val="left" w:pos="720"/>
        </w:tabs>
        <w:ind w:left="720" w:hanging="360"/>
      </w:pPr>
      <w:r>
        <w:rPr>
          <w:rFonts w:ascii="Aptos" w:hAnsi="Aptos"/>
        </w:rPr>
        <w:t>•</w:t>
        <w:tab/>
      </w:r>
      <w:r>
        <w:t>mapping environment-to-namespace;</w:t>
      </w:r>
    </w:p>
    <w:p>
      <w:pPr>
        <w:tabs>
          <w:tab w:val="left" w:pos="720"/>
        </w:tabs>
        <w:ind w:left="720" w:hanging="360"/>
      </w:pPr>
      <w:r>
        <w:rPr>
          <w:rFonts w:ascii="Aptos" w:hAnsi="Aptos"/>
        </w:rPr>
        <w:t>•</w:t>
        <w:tab/>
      </w:r>
      <w:r>
        <w:t>Argo CD Applications separate;</w:t>
      </w:r>
    </w:p>
    <w:p>
      <w:pPr>
        <w:tabs>
          <w:tab w:val="left" w:pos="720"/>
        </w:tabs>
        <w:ind w:left="720" w:hanging="360"/>
      </w:pPr>
      <w:r>
        <w:rPr>
          <w:rFonts w:ascii="Aptos" w:hAnsi="Aptos"/>
        </w:rPr>
        <w:t>•</w:t>
        <w:tab/>
      </w:r>
      <w:r>
        <w:t>overlay GitOps environment-specific;</w:t>
      </w:r>
    </w:p>
    <w:p>
      <w:pPr>
        <w:tabs>
          <w:tab w:val="left" w:pos="720"/>
        </w:tabs>
        <w:ind w:left="720" w:hanging="360"/>
      </w:pPr>
      <w:r>
        <w:rPr>
          <w:rFonts w:ascii="Aptos" w:hAnsi="Aptos"/>
        </w:rPr>
        <w:t>•</w:t>
        <w:tab/>
      </w:r>
      <w:r>
        <w:t>Tekton namespace separati;</w:t>
      </w:r>
    </w:p>
    <w:p>
      <w:pPr>
        <w:tabs>
          <w:tab w:val="left" w:pos="720"/>
        </w:tabs>
        <w:ind w:left="720" w:hanging="360"/>
      </w:pPr>
      <w:r>
        <w:rPr>
          <w:rFonts w:ascii="Aptos" w:hAnsi="Aptos"/>
        </w:rPr>
        <w:t>•</w:t>
        <w:tab/>
      </w:r>
      <w:r>
        <w:t>validation path staging e production;</w:t>
      </w:r>
    </w:p>
    <w:p>
      <w:pPr>
        <w:tabs>
          <w:tab w:val="left" w:pos="720"/>
        </w:tabs>
        <w:ind w:left="720" w:hanging="360"/>
      </w:pPr>
      <w:r>
        <w:rPr>
          <w:rFonts w:ascii="Aptos" w:hAnsi="Aptos"/>
        </w:rPr>
        <w:t>•</w:t>
        <w:tab/>
      </w:r>
      <w:r>
        <w:t>route health per ambiente;</w:t>
      </w:r>
    </w:p>
    <w:p>
      <w:pPr>
        <w:tabs>
          <w:tab w:val="left" w:pos="720"/>
        </w:tabs>
        <w:ind w:left="720" w:hanging="360"/>
      </w:pPr>
      <w:r>
        <w:rPr>
          <w:rFonts w:ascii="Aptos" w:hAnsi="Aptos"/>
        </w:rPr>
        <w:t>•</w:t>
        <w:tab/>
      </w:r>
      <w:r>
        <w:t>runtime evidence environment-aware;</w:t>
      </w:r>
    </w:p>
    <w:p>
      <w:pPr>
        <w:tabs>
          <w:tab w:val="left" w:pos="720"/>
        </w:tabs>
        <w:ind w:left="720" w:hanging="360"/>
      </w:pPr>
      <w:r>
        <w:rPr>
          <w:rFonts w:ascii="Aptos" w:hAnsi="Aptos"/>
        </w:rPr>
        <w:t>•</w:t>
        <w:tab/>
      </w:r>
      <w:r>
        <w:t>UI Environments / Namespaces;</w:t>
      </w:r>
    </w:p>
    <w:p>
      <w:pPr>
        <w:tabs>
          <w:tab w:val="left" w:pos="720"/>
        </w:tabs>
        <w:ind w:left="720" w:hanging="360"/>
      </w:pPr>
      <w:r>
        <w:rPr>
          <w:rFonts w:ascii="Aptos" w:hAnsi="Aptos"/>
        </w:rPr>
        <w:t>•</w:t>
        <w:tab/>
      </w:r>
      <w:r>
        <w:t>ChangeRequest detail con evidence specifica.</w:t>
      </w:r>
    </w:p>
    <w:p>
      <w:r>
        <w:t>Questa strategia ha permesso di avanzare senza bloccare il progetto per indisponibilita infrastrutturale.</w:t>
      </w:r>
    </w:p>
    <w:p>
      <w:pPr>
        <w:pStyle w:val="Heading2"/>
        <w:keepNext/>
      </w:pPr>
      <w:r>
        <w:t>20.6 Workflow comune ai tre ambienti</w:t>
      </w:r>
    </w:p>
    <w:p>
      <w:r>
        <w:t>Il workflow logico e simile per dev, staging e production.</w:t>
      </w:r>
    </w:p>
    <w:p>
      <w:r>
        <w:t>Passaggi principali:</w:t>
      </w:r>
    </w:p>
    <w:p>
      <w:pPr>
        <w:tabs>
          <w:tab w:val="left" w:pos="720"/>
        </w:tabs>
        <w:ind w:left="720" w:hanging="360"/>
      </w:pPr>
      <w:r>
        <w:rPr>
          <w:rFonts w:ascii="Aptos" w:hAnsi="Aptos"/>
        </w:rPr>
        <w:t>1.</w:t>
        <w:tab/>
      </w:r>
      <w:r>
        <w:t>creare o selezionare una ChangeRequest;</w:t>
      </w:r>
    </w:p>
    <w:p>
      <w:pPr>
        <w:tabs>
          <w:tab w:val="left" w:pos="720"/>
        </w:tabs>
        <w:ind w:left="720" w:hanging="360"/>
      </w:pPr>
      <w:r>
        <w:rPr>
          <w:rFonts w:ascii="Aptos" w:hAnsi="Aptos"/>
        </w:rPr>
        <w:t>2.</w:t>
        <w:tab/>
      </w:r>
      <w:r>
        <w:t>risolvere il target environment;</w:t>
      </w:r>
    </w:p>
    <w:p>
      <w:pPr>
        <w:tabs>
          <w:tab w:val="left" w:pos="720"/>
        </w:tabs>
        <w:ind w:left="720" w:hanging="360"/>
      </w:pPr>
      <w:r>
        <w:rPr>
          <w:rFonts w:ascii="Aptos" w:hAnsi="Aptos"/>
        </w:rPr>
        <w:t>3.</w:t>
        <w:tab/>
      </w:r>
      <w:r>
        <w:t>risolvere cluster e namespace;</w:t>
      </w:r>
    </w:p>
    <w:p>
      <w:pPr>
        <w:tabs>
          <w:tab w:val="left" w:pos="720"/>
        </w:tabs>
        <w:ind w:left="720" w:hanging="360"/>
      </w:pPr>
      <w:r>
        <w:rPr>
          <w:rFonts w:ascii="Aptos" w:hAnsi="Aptos"/>
        </w:rPr>
        <w:t>4.</w:t>
        <w:tab/>
      </w:r>
      <w:r>
        <w:t>controllare Argo CD;</w:t>
      </w:r>
    </w:p>
    <w:p>
      <w:pPr>
        <w:tabs>
          <w:tab w:val="left" w:pos="720"/>
        </w:tabs>
        <w:ind w:left="720" w:hanging="360"/>
      </w:pPr>
      <w:r>
        <w:rPr>
          <w:rFonts w:ascii="Aptos" w:hAnsi="Aptos"/>
        </w:rPr>
        <w:t>5.</w:t>
        <w:tab/>
      </w:r>
      <w:r>
        <w:t>controllare deployment e route;</w:t>
      </w:r>
    </w:p>
    <w:p>
      <w:pPr>
        <w:tabs>
          <w:tab w:val="left" w:pos="720"/>
        </w:tabs>
        <w:ind w:left="720" w:hanging="360"/>
      </w:pPr>
      <w:r>
        <w:rPr>
          <w:rFonts w:ascii="Aptos" w:hAnsi="Aptos"/>
        </w:rPr>
        <w:t>6.</w:t>
        <w:tab/>
      </w:r>
      <w:r>
        <w:t>avviare o verificare Tekton validation;</w:t>
      </w:r>
    </w:p>
    <w:p>
      <w:pPr>
        <w:tabs>
          <w:tab w:val="left" w:pos="720"/>
        </w:tabs>
        <w:ind w:left="720" w:hanging="360"/>
      </w:pPr>
      <w:r>
        <w:rPr>
          <w:rFonts w:ascii="Aptos" w:hAnsi="Aptos"/>
        </w:rPr>
        <w:t>7.</w:t>
        <w:tab/>
      </w:r>
      <w:r>
        <w:t>raccogliere evidence;</w:t>
      </w:r>
    </w:p>
    <w:p>
      <w:pPr>
        <w:tabs>
          <w:tab w:val="left" w:pos="720"/>
        </w:tabs>
        <w:ind w:left="720" w:hanging="360"/>
      </w:pPr>
      <w:r>
        <w:rPr>
          <w:rFonts w:ascii="Aptos" w:hAnsi="Aptos"/>
        </w:rPr>
        <w:t>8.</w:t>
        <w:tab/>
      </w:r>
      <w:r>
        <w:t>mostrare evidence in UI.</w:t>
      </w:r>
    </w:p>
    <w:p>
      <w:r>
        <w:t>La differenza principale e nei metadati environment-specific.</w:t>
      </w:r>
    </w:p>
    <w:p>
      <w:pPr>
        <w:pStyle w:val="Heading2"/>
        <w:keepNext/>
      </w:pPr>
      <w:r>
        <w:t>20.7 Mapping environment-specific</w:t>
      </w:r>
    </w:p>
    <w:p>
      <w:r>
        <w:t>Tabella concettuale:</w:t>
      </w:r>
    </w:p>
    <w:p>
      <w:pPr>
        <w:pStyle w:val="CodeBlock"/>
      </w:pPr>
      <w:r>
        <w:rPr>
          <w:rFonts w:ascii="Consolas" w:hAnsi="Consolas"/>
          <w:sz w:val="18"/>
        </w:rPr>
        <w:t>Environment   Cluster   Namespace                 Argo CD Application</w:t>
        <w:br/>
        <w:t>----------    -------   -----------------------   -------------------------------</w:t>
        <w:br/>
        <w:t>dev           ocp-dev   devops-ci-demo            demo-go-color-app</w:t>
        <w:br/>
        <w:t>staging       ocp-dev   devops-ci-staging         demo-go-color-app-staging</w:t>
        <w:br/>
        <w:t>production    ocp-dev   devops-ci-production      demo-go-color-app-production</w:t>
      </w:r>
    </w:p>
    <w:p>
      <w:r>
        <w:t>Validation path:</w:t>
      </w:r>
    </w:p>
    <w:p>
      <w:pPr>
        <w:pStyle w:val="CodeBlock"/>
      </w:pPr>
      <w:r>
        <w:rPr>
          <w:rFonts w:ascii="Consolas" w:hAnsi="Consolas"/>
          <w:sz w:val="18"/>
        </w:rPr>
        <w:t>staging     apps/demo-go-color-app/overlays/staging</w:t>
        <w:br/>
        <w:t>production  apps/demo-go-color-app/overlays/production</w:t>
      </w:r>
    </w:p>
    <w:p>
      <w:r>
        <w:t>Questi valori devono restare espliciti nelle evidence e nei workflow.</w:t>
      </w:r>
    </w:p>
    <w:p>
      <w:pPr>
        <w:pStyle w:val="Heading2"/>
        <w:keepNext/>
      </w:pPr>
      <w:r>
        <w:t>20.8 Argo CD per ambiente</w:t>
      </w:r>
    </w:p>
    <w:p>
      <w:r>
        <w:t>Argo CD osserva Applications distinte per ambiente.</w:t>
      </w:r>
    </w:p>
    <w:p>
      <w:r>
        <w:t>Le verifiche finali hanno confermato:</w:t>
      </w:r>
    </w:p>
    <w:p>
      <w:pPr>
        <w:pStyle w:val="CodeBlock"/>
      </w:pPr>
      <w:r>
        <w:rPr>
          <w:rFonts w:ascii="Consolas" w:hAnsi="Consolas"/>
          <w:sz w:val="18"/>
        </w:rPr>
        <w:t>dev        sync=Synced health=Healthy</w:t>
        <w:br/>
        <w:t>staging    sync=Synced health=Healthy</w:t>
        <w:br/>
        <w:t>production sync=Synced health=Healthy</w:t>
      </w:r>
    </w:p>
    <w:p>
      <w:r>
        <w:t>Questo risultato conferma che le Applications GitOps sono coerenti con la baseline namespace-isolated.</w:t>
      </w:r>
    </w:p>
    <w:p>
      <w:pPr>
        <w:pStyle w:val="Heading2"/>
        <w:keepNext/>
      </w:pPr>
      <w:r>
        <w:t>20.9 Deployment readiness per ambiente</w:t>
      </w:r>
    </w:p>
    <w:p>
      <w:r>
        <w:t xml:space="preserve">Il deployment </w:t>
      </w:r>
      <w:r>
        <w:rPr>
          <w:rFonts w:ascii="Consolas" w:hAnsi="Consolas"/>
          <w:sz w:val="18"/>
        </w:rPr>
        <w:t>demo-go-color-app</w:t>
      </w:r>
      <w:r>
        <w:t xml:space="preserve"> e stato verificato nei tre namespace.</w:t>
      </w:r>
    </w:p>
    <w:p>
      <w:r>
        <w:t>La smoke matrix finale ha confermato readiness nei namespace:</w:t>
      </w:r>
    </w:p>
    <w:p>
      <w:pPr>
        <w:tabs>
          <w:tab w:val="left" w:pos="720"/>
        </w:tabs>
        <w:ind w:left="720" w:hanging="360"/>
      </w:pPr>
      <w:r>
        <w:rPr>
          <w:rFonts w:ascii="Aptos" w:hAnsi="Aptos"/>
        </w:rPr>
        <w:t>•</w:t>
        <w:tab/>
      </w:r>
      <w:r>
        <w:rPr>
          <w:rFonts w:ascii="Consolas" w:hAnsi="Consolas"/>
          <w:sz w:val="18"/>
        </w:rPr>
        <w:t>devops-ci-demo</w:t>
      </w:r>
      <w:r>
        <w:t>;</w:t>
      </w:r>
    </w:p>
    <w:p>
      <w:pPr>
        <w:tabs>
          <w:tab w:val="left" w:pos="720"/>
        </w:tabs>
        <w:ind w:left="720" w:hanging="360"/>
      </w:pPr>
      <w:r>
        <w:rPr>
          <w:rFonts w:ascii="Aptos" w:hAnsi="Aptos"/>
        </w:rPr>
        <w:t>•</w:t>
        <w:tab/>
      </w:r>
      <w:r>
        <w:rPr>
          <w:rFonts w:ascii="Consolas" w:hAnsi="Consolas"/>
          <w:sz w:val="18"/>
        </w:rPr>
        <w:t>devops-ci-staging</w:t>
      </w:r>
      <w:r>
        <w:t>;</w:t>
      </w:r>
    </w:p>
    <w:p>
      <w:pPr>
        <w:tabs>
          <w:tab w:val="left" w:pos="720"/>
        </w:tabs>
        <w:ind w:left="720" w:hanging="360"/>
      </w:pPr>
      <w:r>
        <w:rPr>
          <w:rFonts w:ascii="Aptos" w:hAnsi="Aptos"/>
        </w:rPr>
        <w:t>•</w:t>
        <w:tab/>
      </w:r>
      <w:r>
        <w:rPr>
          <w:rFonts w:ascii="Consolas" w:hAnsi="Consolas"/>
          <w:sz w:val="18"/>
        </w:rPr>
        <w:t>devops-ci-production</w:t>
      </w:r>
      <w:r>
        <w:t>.</w:t>
      </w:r>
    </w:p>
    <w:p>
      <w:r>
        <w:t>Questo e importante perché un deployment healthy in dev non prova automaticamente lo stato di staging o production.</w:t>
      </w:r>
    </w:p>
    <w:p>
      <w:pPr>
        <w:pStyle w:val="Heading2"/>
        <w:keepNext/>
      </w:pPr>
      <w:r>
        <w:t>20.10 Route health per ambiente</w:t>
      </w:r>
    </w:p>
    <w:p>
      <w:r>
        <w:t>Ogni ambiente espone una route applicativa.</w:t>
      </w:r>
    </w:p>
    <w:p>
      <w:r>
        <w:t xml:space="preserve">La validazione finale ha verificato </w:t>
      </w:r>
      <w:r>
        <w:rPr>
          <w:rFonts w:ascii="Consolas" w:hAnsi="Consolas"/>
          <w:sz w:val="18"/>
        </w:rPr>
        <w:t>/healthz</w:t>
      </w:r>
      <w:r>
        <w:t xml:space="preserve"> per tutti e tre gli ambienti:</w:t>
      </w:r>
    </w:p>
    <w:p>
      <w:pPr>
        <w:pStyle w:val="CodeBlock"/>
      </w:pPr>
      <w:r>
        <w:rPr>
          <w:rFonts w:ascii="Consolas" w:hAnsi="Consolas"/>
          <w:sz w:val="18"/>
        </w:rPr>
        <w:t>dev_healthz_http=200</w:t>
        <w:br/>
        <w:t>staging_healthz_http=200</w:t>
        <w:br/>
        <w:t>production_healthz_http=200</w:t>
      </w:r>
    </w:p>
    <w:p>
      <w:r>
        <w:t>Route e health check sono parte delle evidenze operative di runtime.</w:t>
      </w:r>
    </w:p>
    <w:p>
      <w:pPr>
        <w:pStyle w:val="Heading2"/>
        <w:keepNext/>
      </w:pPr>
      <w:r>
        <w:t>20.11 Tekton per staging e production</w:t>
      </w:r>
    </w:p>
    <w:p>
      <w:r>
        <w:t>Tekton e stato usato per validare staging e production.</w:t>
      </w:r>
    </w:p>
    <w:p>
      <w:r>
        <w:t>Staging:</w:t>
      </w:r>
    </w:p>
    <w:p>
      <w:pPr>
        <w:pStyle w:val="CodeBlock"/>
      </w:pPr>
      <w:r>
        <w:rPr>
          <w:rFonts w:ascii="Consolas" w:hAnsi="Consolas"/>
          <w:sz w:val="18"/>
        </w:rPr>
        <w:t>PipelineRun: devops-cp-validate-chg-2026-0049-nd7rm</w:t>
        <w:br/>
        <w:t>status: True</w:t>
        <w:br/>
        <w:t>reason: Succeeded</w:t>
      </w:r>
    </w:p>
    <w:p>
      <w:r>
        <w:t>Production:</w:t>
      </w:r>
    </w:p>
    <w:p>
      <w:pPr>
        <w:pStyle w:val="CodeBlock"/>
      </w:pPr>
      <w:r>
        <w:rPr>
          <w:rFonts w:ascii="Consolas" w:hAnsi="Consolas"/>
          <w:sz w:val="18"/>
        </w:rPr>
        <w:t>PipelineRun: devops-cp-validate-chg-2026-0050-8wqtv</w:t>
        <w:br/>
        <w:t>status: True</w:t>
        <w:br/>
        <w:t>reason: Succeeded</w:t>
      </w:r>
    </w:p>
    <w:p>
      <w:r>
        <w:t>Questi risultati confermano che la validazione tecnica e stata completata sugli ambienti logici corretti.</w:t>
      </w:r>
    </w:p>
    <w:p>
      <w:pPr>
        <w:pStyle w:val="Heading2"/>
        <w:keepNext/>
      </w:pPr>
      <w:r>
        <w:t>20.12 UI per dev, staging e production</w:t>
      </w:r>
    </w:p>
    <w:p>
      <w:r>
        <w:t>La UI e stata aggiornata per mostrare il modello multi-environment.</w:t>
      </w:r>
    </w:p>
    <w:p>
      <w:r>
        <w:t>Elementi importanti:</w:t>
      </w:r>
    </w:p>
    <w:p>
      <w:pPr>
        <w:tabs>
          <w:tab w:val="left" w:pos="720"/>
        </w:tabs>
        <w:ind w:left="720" w:hanging="360"/>
      </w:pPr>
      <w:r>
        <w:rPr>
          <w:rFonts w:ascii="Aptos" w:hAnsi="Aptos"/>
        </w:rPr>
        <w:t>•</w:t>
        <w:tab/>
      </w:r>
      <w:r>
        <w:t>dashboard latest ChangeRequest;</w:t>
      </w:r>
    </w:p>
    <w:p>
      <w:pPr>
        <w:tabs>
          <w:tab w:val="left" w:pos="720"/>
        </w:tabs>
        <w:ind w:left="720" w:hanging="360"/>
      </w:pPr>
      <w:r>
        <w:rPr>
          <w:rFonts w:ascii="Aptos" w:hAnsi="Aptos"/>
        </w:rPr>
        <w:t>•</w:t>
        <w:tab/>
      </w:r>
      <w:r>
        <w:t xml:space="preserve">sezione </w:t>
      </w:r>
      <w:r>
        <w:rPr>
          <w:rFonts w:ascii="Consolas" w:hAnsi="Consolas"/>
          <w:sz w:val="18"/>
        </w:rPr>
        <w:t>Environments / Namespaces</w:t>
      </w:r>
      <w:r>
        <w:t>;</w:t>
      </w:r>
    </w:p>
    <w:p>
      <w:pPr>
        <w:tabs>
          <w:tab w:val="left" w:pos="720"/>
        </w:tabs>
        <w:ind w:left="720" w:hanging="360"/>
      </w:pPr>
      <w:r>
        <w:rPr>
          <w:rFonts w:ascii="Aptos" w:hAnsi="Aptos"/>
        </w:rPr>
        <w:t>•</w:t>
        <w:tab/>
      </w:r>
      <w:r>
        <w:t>ChangeRequest detail;</w:t>
      </w:r>
    </w:p>
    <w:p>
      <w:pPr>
        <w:tabs>
          <w:tab w:val="left" w:pos="720"/>
        </w:tabs>
        <w:ind w:left="720" w:hanging="360"/>
      </w:pPr>
      <w:r>
        <w:rPr>
          <w:rFonts w:ascii="Aptos" w:hAnsi="Aptos"/>
        </w:rPr>
        <w:t>•</w:t>
        <w:tab/>
      </w:r>
      <w:r>
        <w:t>runtime evidence card;</w:t>
      </w:r>
    </w:p>
    <w:p>
      <w:pPr>
        <w:tabs>
          <w:tab w:val="left" w:pos="720"/>
        </w:tabs>
        <w:ind w:left="720" w:hanging="360"/>
      </w:pPr>
      <w:r>
        <w:rPr>
          <w:rFonts w:ascii="Aptos" w:hAnsi="Aptos"/>
        </w:rPr>
        <w:t>•</w:t>
        <w:tab/>
      </w:r>
      <w:r>
        <w:t>Tekton validation evidence card;</w:t>
      </w:r>
    </w:p>
    <w:p>
      <w:pPr>
        <w:tabs>
          <w:tab w:val="left" w:pos="720"/>
        </w:tabs>
        <w:ind w:left="720" w:hanging="360"/>
      </w:pPr>
      <w:r>
        <w:rPr>
          <w:rFonts w:ascii="Aptos" w:hAnsi="Aptos"/>
        </w:rPr>
        <w:t>•</w:t>
        <w:tab/>
      </w:r>
      <w:r>
        <w:t>evidence sanitized.</w:t>
      </w:r>
    </w:p>
    <w:p>
      <w:r>
        <w:t xml:space="preserve">La UI deve rendere chiaro che staging e production sono ambienti logici separati, anche se condividono il cluster fisico </w:t>
      </w:r>
      <w:r>
        <w:rPr>
          <w:rFonts w:ascii="Consolas" w:hAnsi="Consolas"/>
          <w:sz w:val="18"/>
        </w:rPr>
        <w:t>ocp-dev</w:t>
      </w:r>
      <w:r>
        <w:t>.</w:t>
      </w:r>
    </w:p>
    <w:p>
      <w:pPr>
        <w:pStyle w:val="Heading2"/>
        <w:keepNext/>
      </w:pPr>
      <w:r>
        <w:t>20.13 Simulazione cluster separati</w:t>
      </w:r>
    </w:p>
    <w:p>
      <w:r>
        <w:t>Dopo la chiusura della Fase 15, il codice e stato rafforzato con test di target cluster simulati:</w:t>
      </w:r>
    </w:p>
    <w:p>
      <w:pPr>
        <w:pStyle w:val="CodeBlock"/>
      </w:pPr>
      <w:r>
        <w:rPr>
          <w:rFonts w:ascii="Consolas" w:hAnsi="Consolas"/>
          <w:sz w:val="18"/>
        </w:rPr>
        <w:t>staging -&gt; ocp-staging-simulated</w:t>
        <w:br/>
        <w:t>production -&gt; ocp-production-simulated</w:t>
      </w:r>
    </w:p>
    <w:p>
      <w:r>
        <w:t>Questi test non rappresentano validazione fisica cross-cluster.</w:t>
      </w:r>
    </w:p>
    <w:p>
      <w:r>
        <w:t>Rappresentano una validazione del modello codice.</w:t>
      </w:r>
    </w:p>
    <w:p>
      <w:r>
        <w:t>I test dimostrano che:</w:t>
      </w:r>
    </w:p>
    <w:p>
      <w:pPr>
        <w:tabs>
          <w:tab w:val="left" w:pos="720"/>
        </w:tabs>
        <w:ind w:left="720" w:hanging="360"/>
      </w:pPr>
      <w:r>
        <w:rPr>
          <w:rFonts w:ascii="Aptos" w:hAnsi="Aptos"/>
        </w:rPr>
        <w:t>•</w:t>
        <w:tab/>
      </w:r>
      <w:r>
        <w:t xml:space="preserve">staging può risolvere un cluster diverso da </w:t>
      </w:r>
      <w:r>
        <w:rPr>
          <w:rFonts w:ascii="Consolas" w:hAnsi="Consolas"/>
          <w:sz w:val="18"/>
        </w:rPr>
        <w:t>ocp-dev</w:t>
      </w:r>
      <w:r>
        <w:t>;</w:t>
      </w:r>
    </w:p>
    <w:p>
      <w:pPr>
        <w:tabs>
          <w:tab w:val="left" w:pos="720"/>
        </w:tabs>
        <w:ind w:left="720" w:hanging="360"/>
      </w:pPr>
      <w:r>
        <w:rPr>
          <w:rFonts w:ascii="Aptos" w:hAnsi="Aptos"/>
        </w:rPr>
        <w:t>•</w:t>
        <w:tab/>
      </w:r>
      <w:r>
        <w:t xml:space="preserve">production può risolvere un cluster diverso da </w:t>
      </w:r>
      <w:r>
        <w:rPr>
          <w:rFonts w:ascii="Consolas" w:hAnsi="Consolas"/>
          <w:sz w:val="18"/>
        </w:rPr>
        <w:t>ocp-dev</w:t>
      </w:r>
      <w:r>
        <w:t>;</w:t>
      </w:r>
    </w:p>
    <w:p>
      <w:pPr>
        <w:tabs>
          <w:tab w:val="left" w:pos="720"/>
        </w:tabs>
        <w:ind w:left="720" w:hanging="360"/>
      </w:pPr>
      <w:r>
        <w:rPr>
          <w:rFonts w:ascii="Aptos" w:hAnsi="Aptos"/>
        </w:rPr>
        <w:t>•</w:t>
        <w:tab/>
      </w:r>
      <w:r>
        <w:t xml:space="preserve">non avviene fallback silenzioso verso </w:t>
      </w:r>
      <w:r>
        <w:rPr>
          <w:rFonts w:ascii="Consolas" w:hAnsi="Consolas"/>
          <w:sz w:val="18"/>
        </w:rPr>
        <w:t>ocp-dev</w:t>
      </w:r>
      <w:r>
        <w:t>;</w:t>
      </w:r>
    </w:p>
    <w:p>
      <w:pPr>
        <w:tabs>
          <w:tab w:val="left" w:pos="720"/>
        </w:tabs>
        <w:ind w:left="720" w:hanging="360"/>
      </w:pPr>
      <w:r>
        <w:rPr>
          <w:rFonts w:ascii="Aptos" w:hAnsi="Aptos"/>
        </w:rPr>
        <w:t>•</w:t>
        <w:tab/>
      </w:r>
      <w:r>
        <w:t>provider mancante fallisce fail-closed;</w:t>
      </w:r>
    </w:p>
    <w:p>
      <w:pPr>
        <w:tabs>
          <w:tab w:val="left" w:pos="720"/>
        </w:tabs>
        <w:ind w:left="720" w:hanging="360"/>
      </w:pPr>
      <w:r>
        <w:rPr>
          <w:rFonts w:ascii="Aptos" w:hAnsi="Aptos"/>
        </w:rPr>
        <w:t>•</w:t>
        <w:tab/>
      </w:r>
      <w:r>
        <w:t>provider disabled fallisce fail-closed.</w:t>
      </w:r>
    </w:p>
    <w:p>
      <w:pPr>
        <w:pStyle w:val="Heading2"/>
        <w:keepNext/>
      </w:pPr>
      <w:r>
        <w:t>20.14 Cosa resta deferred</w:t>
      </w:r>
    </w:p>
    <w:p>
      <w:r>
        <w:t>Restano deferred per indisponibilita infrastrutturale:</w:t>
      </w:r>
    </w:p>
    <w:p>
      <w:pPr>
        <w:tabs>
          <w:tab w:val="left" w:pos="720"/>
        </w:tabs>
        <w:ind w:left="720" w:hanging="360"/>
      </w:pPr>
      <w:r>
        <w:rPr>
          <w:rFonts w:ascii="Aptos" w:hAnsi="Aptos"/>
        </w:rPr>
        <w:t>•</w:t>
        <w:tab/>
      </w:r>
      <w:r>
        <w:t>validazione fisica su cluster staging reale;</w:t>
      </w:r>
    </w:p>
    <w:p>
      <w:pPr>
        <w:tabs>
          <w:tab w:val="left" w:pos="720"/>
        </w:tabs>
        <w:ind w:left="720" w:hanging="360"/>
      </w:pPr>
      <w:r>
        <w:rPr>
          <w:rFonts w:ascii="Aptos" w:hAnsi="Aptos"/>
        </w:rPr>
        <w:t>•</w:t>
        <w:tab/>
      </w:r>
      <w:r>
        <w:t>validazione fisica su cluster production reale;</w:t>
      </w:r>
    </w:p>
    <w:p>
      <w:pPr>
        <w:tabs>
          <w:tab w:val="left" w:pos="720"/>
        </w:tabs>
        <w:ind w:left="720" w:hanging="360"/>
      </w:pPr>
      <w:r>
        <w:rPr>
          <w:rFonts w:ascii="Aptos" w:hAnsi="Aptos"/>
        </w:rPr>
        <w:t>•</w:t>
        <w:tab/>
      </w:r>
      <w:r>
        <w:t>Secret loading reale cross-cluster;</w:t>
      </w:r>
    </w:p>
    <w:p>
      <w:pPr>
        <w:tabs>
          <w:tab w:val="left" w:pos="720"/>
        </w:tabs>
        <w:ind w:left="720" w:hanging="360"/>
      </w:pPr>
      <w:r>
        <w:rPr>
          <w:rFonts w:ascii="Aptos" w:hAnsi="Aptos"/>
        </w:rPr>
        <w:t>•</w:t>
        <w:tab/>
      </w:r>
      <w:r>
        <w:t>RBAC reale cross-cluster;</w:t>
      </w:r>
    </w:p>
    <w:p>
      <w:pPr>
        <w:tabs>
          <w:tab w:val="left" w:pos="720"/>
        </w:tabs>
        <w:ind w:left="720" w:hanging="360"/>
      </w:pPr>
      <w:r>
        <w:rPr>
          <w:rFonts w:ascii="Aptos" w:hAnsi="Aptos"/>
        </w:rPr>
        <w:t>•</w:t>
        <w:tab/>
      </w:r>
      <w:r>
        <w:t>rollback reale da onboarding fisico fallito;</w:t>
      </w:r>
    </w:p>
    <w:p>
      <w:pPr>
        <w:tabs>
          <w:tab w:val="left" w:pos="720"/>
        </w:tabs>
        <w:ind w:left="720" w:hanging="360"/>
      </w:pPr>
      <w:r>
        <w:rPr>
          <w:rFonts w:ascii="Aptos" w:hAnsi="Aptos"/>
        </w:rPr>
        <w:t>•</w:t>
        <w:tab/>
      </w:r>
      <w:r>
        <w:t>smoke test cross-cluster fisico.</w:t>
      </w:r>
    </w:p>
    <w:p>
      <w:r>
        <w:t>Questi elementi sono rinviati per mancanza di cluster, non per mancanza del modello codice.</w:t>
      </w:r>
    </w:p>
    <w:p>
      <w:pPr>
        <w:pStyle w:val="Heading2"/>
        <w:keepNext/>
      </w:pPr>
      <w:r>
        <w:t>20.15 Regola operativa</w:t>
      </w:r>
    </w:p>
    <w:p>
      <w:r>
        <w:t>La regola da mantenere e:</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r>
        <w:t>Questo significa che il progetto e pronto a livello modello e codice, ma non dichiara una validazione fisica che non e stata possibile eseguire.</w:t>
      </w:r>
    </w:p>
    <w:p>
      <w:pPr>
        <w:pStyle w:val="Heading2"/>
        <w:keepNext/>
      </w:pPr>
      <w:r>
        <w:t>20.16 Sintesi</w:t>
      </w:r>
    </w:p>
    <w:p>
      <w:r>
        <w:t>Il workflow dev, staging e production dimostra che il DevOps Control Plane e capace di controllare più ambienti logici in modo coerente.</w:t>
      </w:r>
    </w:p>
    <w:p>
      <w:r>
        <w:t xml:space="preserve">La baseline corrente e namespace-isolated su </w:t>
      </w:r>
      <w:r>
        <w:rPr>
          <w:rFonts w:ascii="Consolas" w:hAnsi="Consolas"/>
          <w:sz w:val="18"/>
        </w:rPr>
        <w:t>ocp-dev</w:t>
      </w:r>
      <w:r>
        <w:t>, ma include tutti gli elementi necessari per spiegare e validare il futuro percorso multi-cluster:</w:t>
      </w:r>
    </w:p>
    <w:p>
      <w:pPr>
        <w:tabs>
          <w:tab w:val="left" w:pos="720"/>
        </w:tabs>
        <w:ind w:left="720" w:hanging="360"/>
      </w:pPr>
      <w:r>
        <w:rPr>
          <w:rFonts w:ascii="Aptos" w:hAnsi="Aptos"/>
        </w:rPr>
        <w:t>•</w:t>
        <w:tab/>
      </w:r>
      <w:r>
        <w:t>environment mapping;</w:t>
      </w:r>
    </w:p>
    <w:p>
      <w:pPr>
        <w:tabs>
          <w:tab w:val="left" w:pos="720"/>
        </w:tabs>
        <w:ind w:left="720" w:hanging="360"/>
      </w:pPr>
      <w:r>
        <w:rPr>
          <w:rFonts w:ascii="Aptos" w:hAnsi="Aptos"/>
        </w:rPr>
        <w:t>•</w:t>
        <w:tab/>
      </w:r>
      <w:r>
        <w:t>namespace mapping;</w:t>
      </w:r>
    </w:p>
    <w:p>
      <w:pPr>
        <w:tabs>
          <w:tab w:val="left" w:pos="720"/>
        </w:tabs>
        <w:ind w:left="720" w:hanging="360"/>
      </w:pPr>
      <w:r>
        <w:rPr>
          <w:rFonts w:ascii="Aptos" w:hAnsi="Aptos"/>
        </w:rPr>
        <w:t>•</w:t>
        <w:tab/>
      </w:r>
      <w:r>
        <w:t>Argo CD Applications;</w:t>
      </w:r>
    </w:p>
    <w:p>
      <w:pPr>
        <w:tabs>
          <w:tab w:val="left" w:pos="720"/>
        </w:tabs>
        <w:ind w:left="720" w:hanging="360"/>
      </w:pPr>
      <w:r>
        <w:rPr>
          <w:rFonts w:ascii="Aptos" w:hAnsi="Aptos"/>
        </w:rPr>
        <w:t>•</w:t>
        <w:tab/>
      </w:r>
      <w:r>
        <w:t>Tekton validation;</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UI environment awareness;</w:t>
      </w:r>
    </w:p>
    <w:p>
      <w:pPr>
        <w:tabs>
          <w:tab w:val="left" w:pos="720"/>
        </w:tabs>
        <w:ind w:left="720" w:hanging="360"/>
      </w:pPr>
      <w:r>
        <w:rPr>
          <w:rFonts w:ascii="Aptos" w:hAnsi="Aptos"/>
        </w:rPr>
        <w:t>•</w:t>
        <w:tab/>
      </w:r>
      <w:r>
        <w:t>fail-closed guardrails;</w:t>
      </w:r>
    </w:p>
    <w:p>
      <w:pPr>
        <w:tabs>
          <w:tab w:val="left" w:pos="720"/>
        </w:tabs>
        <w:ind w:left="720" w:hanging="360"/>
      </w:pPr>
      <w:r>
        <w:rPr>
          <w:rFonts w:ascii="Aptos" w:hAnsi="Aptos"/>
        </w:rPr>
        <w:t>•</w:t>
        <w:tab/>
      </w:r>
      <w:r>
        <w:t>simulazione staging e production cluster.</w:t>
      </w:r>
    </w:p>
    <w:p>
      <w:r>
        <w:t>Questo capitolo chiude la parte dedicata ai workflow applicativi e prepara la guida ai capitoli sull'evidence model.</w:t>
      </w:r>
    </w:p>
    <w:p>
      <w:pPr>
        <w:pStyle w:val="Heading1"/>
        <w:keepNext/>
      </w:pPr>
      <w:r>
        <w:t>21. Runtime evidence</w:t>
      </w:r>
    </w:p>
    <w:p>
      <w:r>
        <w:t>La runtime evidence e l'insieme delle prove tecniche raccolte osservando lo stato reale dei sistemi runtime.</w:t>
      </w:r>
    </w:p>
    <w:p>
      <w:r>
        <w:t>Nel DevOps Control Plane, una ChangeRequest non e considerata completa solo perché esiste nel database o perché una pipeline e stata avviata. Il sistema deve anche poter dimostrare cosa e stato osservato nell'ambiente target.</w:t>
      </w:r>
    </w:p>
    <w:p>
      <w:r>
        <w:t>La runtime evidence risponde alla domanda:</w:t>
      </w:r>
    </w:p>
    <w:p>
      <w:pPr>
        <w:pStyle w:val="CodeBlock"/>
      </w:pPr>
      <w:r>
        <w:rPr>
          <w:rFonts w:ascii="Consolas" w:hAnsi="Consolas"/>
          <w:sz w:val="18"/>
        </w:rPr>
        <w:t>Cosa risultava effettivamente in esecuzione nel cluster al momento del controllo?</w:t>
      </w:r>
    </w:p>
    <w:p>
      <w:r>
        <w:t>Per questo motivo la runtime evidence e centrale per operability, troubleshooting, audit tecnico e UI evidence rendering.</w:t>
      </w:r>
    </w:p>
    <w:p>
      <w:pPr>
        <w:pStyle w:val="Heading2"/>
        <w:keepNext/>
      </w:pPr>
      <w:r>
        <w:t>21.1 Perché serve la runtime evidence</w:t>
      </w:r>
    </w:p>
    <w:p>
      <w:r>
        <w:t>In un workflow DevOps distribuito, lo stato può essere frammentato tra strumenti diversi.</w:t>
      </w:r>
    </w:p>
    <w:p>
      <w:r>
        <w:t>Per esempio:</w:t>
      </w:r>
    </w:p>
    <w:p>
      <w:pPr>
        <w:tabs>
          <w:tab w:val="left" w:pos="720"/>
        </w:tabs>
        <w:ind w:left="720" w:hanging="360"/>
      </w:pPr>
      <w:r>
        <w:rPr>
          <w:rFonts w:ascii="Aptos" w:hAnsi="Aptos"/>
        </w:rPr>
        <w:t>•</w:t>
        <w:tab/>
      </w:r>
      <w:r>
        <w:t>GitLab conosce il codice e la merge request;</w:t>
      </w:r>
    </w:p>
    <w:p>
      <w:pPr>
        <w:tabs>
          <w:tab w:val="left" w:pos="720"/>
        </w:tabs>
        <w:ind w:left="720" w:hanging="360"/>
      </w:pPr>
      <w:r>
        <w:rPr>
          <w:rFonts w:ascii="Aptos" w:hAnsi="Aptos"/>
        </w:rPr>
        <w:t>•</w:t>
        <w:tab/>
      </w:r>
      <w:r>
        <w:t>Argo CD conosce sync e health dell'applicazione;</w:t>
      </w:r>
    </w:p>
    <w:p>
      <w:pPr>
        <w:tabs>
          <w:tab w:val="left" w:pos="720"/>
        </w:tabs>
        <w:ind w:left="720" w:hanging="360"/>
      </w:pPr>
      <w:r>
        <w:rPr>
          <w:rFonts w:ascii="Aptos" w:hAnsi="Aptos"/>
        </w:rPr>
        <w:t>•</w:t>
        <w:tab/>
      </w:r>
      <w:r>
        <w:t>Tekton conosce l'esito della pipeline;</w:t>
      </w:r>
    </w:p>
    <w:p>
      <w:pPr>
        <w:tabs>
          <w:tab w:val="left" w:pos="720"/>
        </w:tabs>
        <w:ind w:left="720" w:hanging="360"/>
      </w:pPr>
      <w:r>
        <w:rPr>
          <w:rFonts w:ascii="Aptos" w:hAnsi="Aptos"/>
        </w:rPr>
        <w:t>•</w:t>
        <w:tab/>
      </w:r>
      <w:r>
        <w:t>Kubernetes/OpenShift conosce pod, deployment, service e route;</w:t>
      </w:r>
    </w:p>
    <w:p>
      <w:pPr>
        <w:tabs>
          <w:tab w:val="left" w:pos="720"/>
        </w:tabs>
        <w:ind w:left="720" w:hanging="360"/>
      </w:pPr>
      <w:r>
        <w:rPr>
          <w:rFonts w:ascii="Aptos" w:hAnsi="Aptos"/>
        </w:rPr>
        <w:t>•</w:t>
        <w:tab/>
      </w:r>
      <w:r>
        <w:t>il database del DevOps Control Plane conosce ChangeRequest, eventi ed evidence.</w:t>
      </w:r>
    </w:p>
    <w:p>
      <w:r>
        <w:t>La runtime evidence collega la ChangeRequest allo stato osservato nel cluster. Questo permette di dimostrare che una richiesta non e solo stata processata, ma che il runtime e stato controllato e documentato.</w:t>
      </w:r>
    </w:p>
    <w:p>
      <w:pPr>
        <w:pStyle w:val="Heading2"/>
        <w:keepNext/>
      </w:pPr>
      <w:r>
        <w:t>21.2 Cosa può contenere la runtime evidence</w:t>
      </w:r>
    </w:p>
    <w:p>
      <w:r>
        <w:t>La runtime evidence può includere informazioni come: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deployment name;</w:t>
      </w:r>
    </w:p>
    <w:p>
      <w:pPr>
        <w:tabs>
          <w:tab w:val="left" w:pos="720"/>
        </w:tabs>
        <w:ind w:left="720" w:hanging="360"/>
      </w:pPr>
      <w:r>
        <w:rPr>
          <w:rFonts w:ascii="Aptos" w:hAnsi="Aptos"/>
        </w:rPr>
        <w:t>•</w:t>
        <w:tab/>
      </w:r>
      <w:r>
        <w:t>ready replicas;</w:t>
      </w:r>
    </w:p>
    <w:p>
      <w:pPr>
        <w:tabs>
          <w:tab w:val="left" w:pos="720"/>
        </w:tabs>
        <w:ind w:left="720" w:hanging="360"/>
      </w:pPr>
      <w:r>
        <w:rPr>
          <w:rFonts w:ascii="Aptos" w:hAnsi="Aptos"/>
        </w:rPr>
        <w:t>•</w:t>
        <w:tab/>
      </w:r>
      <w:r>
        <w:t>desired replicas;</w:t>
      </w:r>
    </w:p>
    <w:p>
      <w:pPr>
        <w:tabs>
          <w:tab w:val="left" w:pos="720"/>
        </w:tabs>
        <w:ind w:left="720" w:hanging="360"/>
      </w:pPr>
      <w:r>
        <w:rPr>
          <w:rFonts w:ascii="Aptos" w:hAnsi="Aptos"/>
        </w:rPr>
        <w:t>•</w:t>
        <w:tab/>
      </w:r>
      <w:r>
        <w:t>available replicas;</w:t>
      </w:r>
    </w:p>
    <w:p>
      <w:pPr>
        <w:tabs>
          <w:tab w:val="left" w:pos="720"/>
        </w:tabs>
        <w:ind w:left="720" w:hanging="360"/>
      </w:pPr>
      <w:r>
        <w:rPr>
          <w:rFonts w:ascii="Aptos" w:hAnsi="Aptos"/>
        </w:rPr>
        <w:t>•</w:t>
        <w:tab/>
      </w:r>
      <w:r>
        <w:t>updated replicas;</w:t>
      </w:r>
    </w:p>
    <w:p>
      <w:pPr>
        <w:tabs>
          <w:tab w:val="left" w:pos="720"/>
        </w:tabs>
        <w:ind w:left="720" w:hanging="360"/>
      </w:pPr>
      <w:r>
        <w:rPr>
          <w:rFonts w:ascii="Aptos" w:hAnsi="Aptos"/>
        </w:rPr>
        <w:t>•</w:t>
        <w:tab/>
      </w:r>
      <w:r>
        <w:t>pod status;</w:t>
      </w:r>
    </w:p>
    <w:p>
      <w:pPr>
        <w:tabs>
          <w:tab w:val="left" w:pos="720"/>
        </w:tabs>
        <w:ind w:left="720" w:hanging="360"/>
      </w:pPr>
      <w:r>
        <w:rPr>
          <w:rFonts w:ascii="Aptos" w:hAnsi="Aptos"/>
        </w:rPr>
        <w:t>•</w:t>
        <w:tab/>
      </w:r>
      <w:r>
        <w:t>service status;</w:t>
      </w:r>
    </w:p>
    <w:p>
      <w:pPr>
        <w:tabs>
          <w:tab w:val="left" w:pos="720"/>
        </w:tabs>
        <w:ind w:left="720" w:hanging="360"/>
      </w:pPr>
      <w:r>
        <w:rPr>
          <w:rFonts w:ascii="Aptos" w:hAnsi="Aptos"/>
        </w:rPr>
        <w:t>•</w:t>
        <w:tab/>
      </w:r>
      <w:r>
        <w:t>route host;</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Argo CD sync status;</w:t>
      </w:r>
    </w:p>
    <w:p>
      <w:pPr>
        <w:tabs>
          <w:tab w:val="left" w:pos="720"/>
        </w:tabs>
        <w:ind w:left="720" w:hanging="360"/>
      </w:pPr>
      <w:r>
        <w:rPr>
          <w:rFonts w:ascii="Aptos" w:hAnsi="Aptos"/>
        </w:rPr>
        <w:t>•</w:t>
        <w:tab/>
      </w:r>
      <w:r>
        <w:t>Argo CD health status;</w:t>
      </w:r>
    </w:p>
    <w:p>
      <w:pPr>
        <w:tabs>
          <w:tab w:val="left" w:pos="720"/>
        </w:tabs>
        <w:ind w:left="720" w:hanging="360"/>
      </w:pPr>
      <w:r>
        <w:rPr>
          <w:rFonts w:ascii="Aptos" w:hAnsi="Aptos"/>
        </w:rPr>
        <w:t>•</w:t>
        <w:tab/>
      </w:r>
      <w:r>
        <w:t>timestamp del controllo;</w:t>
      </w:r>
    </w:p>
    <w:p>
      <w:pPr>
        <w:tabs>
          <w:tab w:val="left" w:pos="720"/>
        </w:tabs>
        <w:ind w:left="720" w:hanging="360"/>
      </w:pPr>
      <w:r>
        <w:rPr>
          <w:rFonts w:ascii="Aptos" w:hAnsi="Aptos"/>
        </w:rPr>
        <w:t>•</w:t>
        <w:tab/>
      </w:r>
      <w:r>
        <w:t>stato di sanitizzazione.</w:t>
      </w:r>
    </w:p>
    <w:p>
      <w:r>
        <w:t>Queste informazioni aiutano un operatore a capire se l'ambiente target e coerente con lo stato atteso.</w:t>
      </w:r>
    </w:p>
    <w:p>
      <w:pPr>
        <w:pStyle w:val="Heading2"/>
        <w:keepNext/>
      </w:pPr>
      <w:r>
        <w:t>21.3 Namespace e ambiente target</w:t>
      </w:r>
    </w:p>
    <w:p>
      <w:r>
        <w:t>La runtime evidence deve sempre conservare il contesto dell'ambiente target.</w:t>
      </w:r>
    </w:p>
    <w:p>
      <w:r>
        <w:t xml:space="preserve">Nel baseline attuale gli ambienti sono namespace-isolated sul cluster </w:t>
      </w:r>
      <w:r>
        <w:rPr>
          <w:rFonts w:ascii="Consolas" w:hAnsi="Consolas"/>
          <w:sz w:val="18"/>
        </w:rPr>
        <w:t>ocp-dev</w:t>
      </w:r>
      <w:r>
        <w:t>:</w:t>
      </w:r>
    </w:p>
    <w:p>
      <w:pPr>
        <w:pStyle w:val="CodeBlock"/>
      </w:pPr>
      <w:r>
        <w:rPr>
          <w:rFonts w:ascii="Consolas" w:hAnsi="Consolas"/>
          <w:sz w:val="18"/>
        </w:rPr>
        <w:t>dev        -&gt; ocp-dev / devops-ci-demo</w:t>
        <w:br/>
        <w:t>staging    -&gt; ocp-dev / devops-ci-staging</w:t>
        <w:br/>
        <w:t>production -&gt; ocp-dev / devops-ci-production</w:t>
      </w:r>
    </w:p>
    <w:p>
      <w:r>
        <w:t>Per questo motivo non basta dire che un deployment e pronto. Bisogna dire in quale namespace e stato osservato.</w:t>
      </w:r>
    </w:p>
    <w:p>
      <w:r>
        <w:t xml:space="preserve">Un deployment pronto in </w:t>
      </w:r>
      <w:r>
        <w:rPr>
          <w:rFonts w:ascii="Consolas" w:hAnsi="Consolas"/>
          <w:sz w:val="18"/>
        </w:rPr>
        <w:t>devops-ci-demo</w:t>
      </w:r>
      <w:r>
        <w:t xml:space="preserve"> non prova che staging o production siano pronti.</w:t>
      </w:r>
    </w:p>
    <w:p>
      <w:pPr>
        <w:pStyle w:val="Heading2"/>
        <w:keepNext/>
      </w:pPr>
      <w:r>
        <w:t>21.4 Deployment evidence</w:t>
      </w:r>
    </w:p>
    <w:p>
      <w:r>
        <w:t>Una parte importante della runtime evidence e la deployment evidence.</w:t>
      </w:r>
    </w:p>
    <w:p>
      <w:r>
        <w:t>La deployment evidence descrive lo stato osservato del Deployment applicativo.</w:t>
      </w:r>
    </w:p>
    <w:p>
      <w:r>
        <w:t>Esempio:</w:t>
      </w:r>
    </w:p>
    <w:p>
      <w:pPr>
        <w:pStyle w:val="CodeBlock"/>
      </w:pPr>
      <w:r>
        <w:rPr>
          <w:rFonts w:ascii="Consolas" w:hAnsi="Consolas"/>
          <w:sz w:val="18"/>
        </w:rPr>
        <w:t>environment = production</w:t>
        <w:br/>
        <w:t>namespace = devops-ci-production</w:t>
        <w:br/>
        <w:t>deployment = demo-go-color-app</w:t>
        <w:br/>
        <w:t>readyReplicas = 2</w:t>
        <w:br/>
        <w:t>desiredReplicas = 2</w:t>
        <w:br/>
        <w:t>availableReplicas = 2</w:t>
        <w:br/>
        <w:t>updatedReplicas = 2</w:t>
      </w:r>
    </w:p>
    <w:p>
      <w:r>
        <w:t>Questa evidence permette di distinguere tra deployment esistente ma non pronto, deployment pronto, deployment assente, numero di repliche non coerente o rollout non completato.</w:t>
      </w:r>
    </w:p>
    <w:p>
      <w:pPr>
        <w:pStyle w:val="Heading2"/>
        <w:keepNext/>
      </w:pPr>
      <w:r>
        <w:t>21.5 Pod evidence</w:t>
      </w:r>
    </w:p>
    <w:p>
      <w:r>
        <w:t>La pod evidence aiuta a capire lo stato dei pod associati a un deployment.</w:t>
      </w:r>
    </w:p>
    <w:p>
      <w:r>
        <w:t>Informazioni utili:</w:t>
      </w:r>
    </w:p>
    <w:p>
      <w:pPr>
        <w:tabs>
          <w:tab w:val="left" w:pos="720"/>
        </w:tabs>
        <w:ind w:left="720" w:hanging="360"/>
      </w:pPr>
      <w:r>
        <w:rPr>
          <w:rFonts w:ascii="Aptos" w:hAnsi="Aptos"/>
        </w:rPr>
        <w:t>•</w:t>
        <w:tab/>
      </w:r>
      <w:r>
        <w:t>nome pod;</w:t>
      </w:r>
    </w:p>
    <w:p>
      <w:pPr>
        <w:tabs>
          <w:tab w:val="left" w:pos="720"/>
        </w:tabs>
        <w:ind w:left="720" w:hanging="360"/>
      </w:pPr>
      <w:r>
        <w:rPr>
          <w:rFonts w:ascii="Aptos" w:hAnsi="Aptos"/>
        </w:rPr>
        <w:t>•</w:t>
        <w:tab/>
      </w:r>
      <w:r>
        <w:t>fase pod;</w:t>
      </w:r>
    </w:p>
    <w:p>
      <w:pPr>
        <w:tabs>
          <w:tab w:val="left" w:pos="720"/>
        </w:tabs>
        <w:ind w:left="720" w:hanging="360"/>
      </w:pPr>
      <w:r>
        <w:rPr>
          <w:rFonts w:ascii="Aptos" w:hAnsi="Aptos"/>
        </w:rPr>
        <w:t>•</w:t>
        <w:tab/>
      </w:r>
      <w:r>
        <w:t>container ready;</w:t>
      </w:r>
    </w:p>
    <w:p>
      <w:pPr>
        <w:tabs>
          <w:tab w:val="left" w:pos="720"/>
        </w:tabs>
        <w:ind w:left="720" w:hanging="360"/>
      </w:pPr>
      <w:r>
        <w:rPr>
          <w:rFonts w:ascii="Aptos" w:hAnsi="Aptos"/>
        </w:rPr>
        <w:t>•</w:t>
        <w:tab/>
      </w:r>
      <w:r>
        <w:t>restart count;</w:t>
      </w:r>
    </w:p>
    <w:p>
      <w:pPr>
        <w:tabs>
          <w:tab w:val="left" w:pos="720"/>
        </w:tabs>
        <w:ind w:left="720" w:hanging="360"/>
      </w:pPr>
      <w:r>
        <w:rPr>
          <w:rFonts w:ascii="Aptos" w:hAnsi="Aptos"/>
        </w:rPr>
        <w:t>•</w:t>
        <w:tab/>
      </w:r>
      <w:r>
        <w:t>eventi rilevanti.</w:t>
      </w:r>
    </w:p>
    <w:p>
      <w:r>
        <w:t>La pod evidence e utile quando il deployment non e pronto, per esempio per image pull error, crash del container, probe fallita o configurazione errata.</w:t>
      </w:r>
    </w:p>
    <w:p>
      <w:pPr>
        <w:pStyle w:val="Heading2"/>
        <w:keepNext/>
      </w:pPr>
      <w:r>
        <w:t>21.6 Service e route evidence</w:t>
      </w:r>
    </w:p>
    <w:p>
      <w:r>
        <w:t>La runtime evidence può includere informazioni su Service e Route.</w:t>
      </w:r>
    </w:p>
    <w:p>
      <w:r>
        <w:t>Nel progetto OpenShift, la Route e importante per verificare la raggiungibilita dell'applicazione.</w:t>
      </w:r>
    </w:p>
    <w:p>
      <w:r>
        <w:t xml:space="preserve">La smoke matrix finale ha validato </w:t>
      </w:r>
      <w:r>
        <w:rPr>
          <w:rFonts w:ascii="Consolas" w:hAnsi="Consolas"/>
          <w:sz w:val="18"/>
        </w:rPr>
        <w:t>/healthz</w:t>
      </w:r>
      <w:r>
        <w:t xml:space="preserve"> per dev, staging e production.</w:t>
      </w:r>
    </w:p>
    <w:p>
      <w:r>
        <w:t>Risultato atteso:</w:t>
      </w:r>
    </w:p>
    <w:p>
      <w:pPr>
        <w:pStyle w:val="CodeBlock"/>
      </w:pPr>
      <w:r>
        <w:rPr>
          <w:rFonts w:ascii="Consolas" w:hAnsi="Consolas"/>
          <w:sz w:val="18"/>
        </w:rPr>
        <w:t>dev_healthz_http=200</w:t>
        <w:br/>
        <w:t>staging_healthz_http=200</w:t>
        <w:br/>
        <w:t>production_healthz_http=200</w:t>
      </w:r>
    </w:p>
    <w:p>
      <w:r>
        <w:t>Questi controlli dimostrano che il workload non e solo presente nel cluster, ma risponde anche attraverso il percorso esposto.</w:t>
      </w:r>
    </w:p>
    <w:p>
      <w:pPr>
        <w:pStyle w:val="Heading2"/>
        <w:keepNext/>
      </w:pPr>
      <w:r>
        <w:t>21.7 Argo CD runtime evidence</w:t>
      </w:r>
    </w:p>
    <w:p>
      <w:r>
        <w:t>Argo CD fornisce una vista GitOps dello stato dell'applicazione.</w:t>
      </w:r>
    </w:p>
    <w:p>
      <w:r>
        <w:t>Le informazioni più importanti sono:</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target namespace;</w:t>
      </w:r>
    </w:p>
    <w:p>
      <w:pPr>
        <w:tabs>
          <w:tab w:val="left" w:pos="720"/>
        </w:tabs>
        <w:ind w:left="720" w:hanging="360"/>
      </w:pPr>
      <w:r>
        <w:rPr>
          <w:rFonts w:ascii="Aptos" w:hAnsi="Aptos"/>
        </w:rPr>
        <w:t>•</w:t>
        <w:tab/>
      </w:r>
      <w:r>
        <w:t>GitOps path.</w:t>
      </w:r>
    </w:p>
    <w:p>
      <w:r>
        <w:t>Stato atteso nella baseline validata:</w:t>
      </w:r>
    </w:p>
    <w:p>
      <w:pPr>
        <w:pStyle w:val="CodeBlock"/>
      </w:pPr>
      <w:r>
        <w:rPr>
          <w:rFonts w:ascii="Consolas" w:hAnsi="Consolas"/>
          <w:sz w:val="18"/>
        </w:rPr>
        <w:t>sync=Synced</w:t>
        <w:br/>
        <w:t>health=Healthy</w:t>
      </w:r>
    </w:p>
    <w:p>
      <w:r>
        <w:t>La Argo CD evidence e utile per confrontare lo stato desiderato GitOps con lo stato osservato nel cluster.</w:t>
      </w:r>
    </w:p>
    <w:p>
      <w:pPr>
        <w:pStyle w:val="Heading2"/>
        <w:keepNext/>
      </w:pPr>
      <w:r>
        <w:t>21.8 Runtime evidence e Tekton validation evidence</w:t>
      </w:r>
    </w:p>
    <w:p>
      <w:r>
        <w:t>Runtime evidence e Tekton validation evidence sono collegate ma non identiche.</w:t>
      </w:r>
    </w:p>
    <w:p>
      <w:r>
        <w:t>La Tekton validation evidence risponde alla domanda:</w:t>
      </w:r>
    </w:p>
    <w:p>
      <w:pPr>
        <w:pStyle w:val="CodeBlock"/>
      </w:pPr>
      <w:r>
        <w:rPr>
          <w:rFonts w:ascii="Consolas" w:hAnsi="Consolas"/>
          <w:sz w:val="18"/>
        </w:rPr>
        <w:t>La pipeline di validazione tecnica e riuscita?</w:t>
      </w:r>
    </w:p>
    <w:p>
      <w:r>
        <w:t>La runtime evidence risponde alla domanda:</w:t>
      </w:r>
    </w:p>
    <w:p>
      <w:pPr>
        <w:pStyle w:val="CodeBlock"/>
      </w:pPr>
      <w:r>
        <w:rPr>
          <w:rFonts w:ascii="Consolas" w:hAnsi="Consolas"/>
          <w:sz w:val="18"/>
        </w:rPr>
        <w:t>Il runtime osservato risulta coerente e sano?</w:t>
      </w:r>
    </w:p>
    <w:p>
      <w:r>
        <w:t>Entrambe sono necessarie. Una pipeline Tekton può riuscire, ma un deployment può non essere pronto. Oppure un deployment può essere pronto, ma la validazione GitOps può fallire.</w:t>
      </w:r>
    </w:p>
    <w:p>
      <w:pPr>
        <w:pStyle w:val="Heading2"/>
        <w:keepNext/>
      </w:pPr>
      <w:r>
        <w:t>21.9 Persistenza della runtime evidence</w:t>
      </w:r>
    </w:p>
    <w:p>
      <w:r>
        <w:t>La runtime evidence viene persistita in PostgreSQL come evidence associata a una ChangeRequest.</w:t>
      </w:r>
    </w:p>
    <w:p>
      <w:r>
        <w:t>Questo consente di:</w:t>
      </w:r>
    </w:p>
    <w:p>
      <w:pPr>
        <w:tabs>
          <w:tab w:val="left" w:pos="720"/>
        </w:tabs>
        <w:ind w:left="720" w:hanging="360"/>
      </w:pPr>
      <w:r>
        <w:rPr>
          <w:rFonts w:ascii="Aptos" w:hAnsi="Aptos"/>
        </w:rPr>
        <w:t>•</w:t>
        <w:tab/>
      </w:r>
      <w:r>
        <w:t>consultare lo storico;</w:t>
      </w:r>
    </w:p>
    <w:p>
      <w:pPr>
        <w:tabs>
          <w:tab w:val="left" w:pos="720"/>
        </w:tabs>
        <w:ind w:left="720" w:hanging="360"/>
      </w:pPr>
      <w:r>
        <w:rPr>
          <w:rFonts w:ascii="Aptos" w:hAnsi="Aptos"/>
        </w:rPr>
        <w:t>•</w:t>
        <w:tab/>
      </w:r>
      <w:r>
        <w:t>mostrare la evidence nella UI;</w:t>
      </w:r>
    </w:p>
    <w:p>
      <w:pPr>
        <w:tabs>
          <w:tab w:val="left" w:pos="720"/>
        </w:tabs>
        <w:ind w:left="720" w:hanging="360"/>
      </w:pPr>
      <w:r>
        <w:rPr>
          <w:rFonts w:ascii="Aptos" w:hAnsi="Aptos"/>
        </w:rPr>
        <w:t>•</w:t>
        <w:tab/>
      </w:r>
      <w:r>
        <w:t>analizzare incidenti;</w:t>
      </w:r>
    </w:p>
    <w:p>
      <w:pPr>
        <w:tabs>
          <w:tab w:val="left" w:pos="720"/>
        </w:tabs>
        <w:ind w:left="720" w:hanging="360"/>
      </w:pPr>
      <w:r>
        <w:rPr>
          <w:rFonts w:ascii="Aptos" w:hAnsi="Aptos"/>
        </w:rPr>
        <w:t>•</w:t>
        <w:tab/>
      </w:r>
      <w:r>
        <w:t>confrontare esecuzioni diverse;</w:t>
      </w:r>
    </w:p>
    <w:p>
      <w:pPr>
        <w:tabs>
          <w:tab w:val="left" w:pos="720"/>
        </w:tabs>
        <w:ind w:left="720" w:hanging="360"/>
      </w:pPr>
      <w:r>
        <w:rPr>
          <w:rFonts w:ascii="Aptos" w:hAnsi="Aptos"/>
        </w:rPr>
        <w:t>•</w:t>
        <w:tab/>
      </w:r>
      <w:r>
        <w:t>preservare una fotografia dello stato osservato.</w:t>
      </w:r>
    </w:p>
    <w:p>
      <w:r>
        <w:t>La persistenza e importante perché lo stato runtime può cambiare dopo il controllo.</w:t>
      </w:r>
    </w:p>
    <w:p>
      <w:pPr>
        <w:pStyle w:val="Heading2"/>
        <w:keepNext/>
      </w:pPr>
      <w:r>
        <w:t>21.10 Runtime evidence nella UI</w:t>
      </w:r>
    </w:p>
    <w:p>
      <w:r>
        <w:t>La UI mostra la runtime evidence nelle pagine ChangeRequest.</w:t>
      </w:r>
    </w:p>
    <w:p>
      <w:r>
        <w:t>La UI deve aiutare l'operatore a capire:</w:t>
      </w:r>
    </w:p>
    <w:p>
      <w:pPr>
        <w:tabs>
          <w:tab w:val="left" w:pos="720"/>
        </w:tabs>
        <w:ind w:left="720" w:hanging="360"/>
      </w:pPr>
      <w:r>
        <w:rPr>
          <w:rFonts w:ascii="Aptos" w:hAnsi="Aptos"/>
        </w:rPr>
        <w:t>•</w:t>
        <w:tab/>
      </w:r>
      <w:r>
        <w:t>quale ambiente era coinvolto;</w:t>
      </w:r>
    </w:p>
    <w:p>
      <w:pPr>
        <w:tabs>
          <w:tab w:val="left" w:pos="720"/>
        </w:tabs>
        <w:ind w:left="720" w:hanging="360"/>
      </w:pPr>
      <w:r>
        <w:rPr>
          <w:rFonts w:ascii="Aptos" w:hAnsi="Aptos"/>
        </w:rPr>
        <w:t>•</w:t>
        <w:tab/>
      </w:r>
      <w:r>
        <w:t>quale namespace e stato osservato;</w:t>
      </w:r>
    </w:p>
    <w:p>
      <w:pPr>
        <w:tabs>
          <w:tab w:val="left" w:pos="720"/>
        </w:tabs>
        <w:ind w:left="720" w:hanging="360"/>
      </w:pPr>
      <w:r>
        <w:rPr>
          <w:rFonts w:ascii="Aptos" w:hAnsi="Aptos"/>
        </w:rPr>
        <w:t>•</w:t>
        <w:tab/>
      </w:r>
      <w:r>
        <w:t>quale deployment e stato controllato;</w:t>
      </w:r>
    </w:p>
    <w:p>
      <w:pPr>
        <w:tabs>
          <w:tab w:val="left" w:pos="720"/>
        </w:tabs>
        <w:ind w:left="720" w:hanging="360"/>
      </w:pPr>
      <w:r>
        <w:rPr>
          <w:rFonts w:ascii="Aptos" w:hAnsi="Aptos"/>
        </w:rPr>
        <w:t>•</w:t>
        <w:tab/>
      </w:r>
      <w:r>
        <w:t>se il deployment era pronto;</w:t>
      </w:r>
    </w:p>
    <w:p>
      <w:pPr>
        <w:tabs>
          <w:tab w:val="left" w:pos="720"/>
        </w:tabs>
        <w:ind w:left="720" w:hanging="360"/>
      </w:pPr>
      <w:r>
        <w:rPr>
          <w:rFonts w:ascii="Aptos" w:hAnsi="Aptos"/>
        </w:rPr>
        <w:t>•</w:t>
        <w:tab/>
      </w:r>
      <w:r>
        <w:t>se la route rispondeva;</w:t>
      </w:r>
    </w:p>
    <w:p>
      <w:pPr>
        <w:tabs>
          <w:tab w:val="left" w:pos="720"/>
        </w:tabs>
        <w:ind w:left="720" w:hanging="360"/>
      </w:pPr>
      <w:r>
        <w:rPr>
          <w:rFonts w:ascii="Aptos" w:hAnsi="Aptos"/>
        </w:rPr>
        <w:t>•</w:t>
        <w:tab/>
      </w:r>
      <w:r>
        <w:t xml:space="preserve">se Argo CD era </w:t>
      </w:r>
      <w:r>
        <w:rPr>
          <w:rFonts w:ascii="Consolas" w:hAnsi="Consolas"/>
          <w:sz w:val="18"/>
        </w:rPr>
        <w:t>Synced</w:t>
      </w:r>
      <w:r>
        <w:t xml:space="preserve"> e </w:t>
      </w:r>
      <w:r>
        <w:rPr>
          <w:rFonts w:ascii="Consolas" w:hAnsi="Consolas"/>
          <w:sz w:val="18"/>
        </w:rPr>
        <w:t>Healthy</w:t>
      </w:r>
      <w:r>
        <w:t>.</w:t>
      </w:r>
    </w:p>
    <w:p>
      <w:r>
        <w:t>La UI può offrire raw sanitized evidence come dettaglio diagnostico, ma non deve esporre dati sensibili.</w:t>
      </w:r>
    </w:p>
    <w:p>
      <w:pPr>
        <w:pStyle w:val="Heading2"/>
        <w:keepNext/>
      </w:pPr>
      <w:r>
        <w:t>21.11 Sanitizzazione della runtime evidence</w:t>
      </w:r>
    </w:p>
    <w:p>
      <w:r>
        <w:t>La runtime evidence deve essere sanificata.</w:t>
      </w:r>
    </w:p>
    <w:p>
      <w:r>
        <w:t>Dati ammessi:</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nomi risorse;</w:t>
      </w:r>
    </w:p>
    <w:p>
      <w:pPr>
        <w:tabs>
          <w:tab w:val="left" w:pos="720"/>
        </w:tabs>
        <w:ind w:left="720" w:hanging="360"/>
      </w:pPr>
      <w:r>
        <w:rPr>
          <w:rFonts w:ascii="Aptos" w:hAnsi="Aptos"/>
        </w:rPr>
        <w:t>•</w:t>
        <w:tab/>
      </w:r>
      <w:r>
        <w:t>stato deployment;</w:t>
      </w:r>
    </w:p>
    <w:p>
      <w:pPr>
        <w:tabs>
          <w:tab w:val="left" w:pos="720"/>
        </w:tabs>
        <w:ind w:left="720" w:hanging="360"/>
      </w:pPr>
      <w:r>
        <w:rPr>
          <w:rFonts w:ascii="Aptos" w:hAnsi="Aptos"/>
        </w:rPr>
        <w:t>•</w:t>
        <w:tab/>
      </w:r>
      <w:r>
        <w:t>stato route;</w:t>
      </w:r>
    </w:p>
    <w:p>
      <w:pPr>
        <w:tabs>
          <w:tab w:val="left" w:pos="720"/>
        </w:tabs>
        <w:ind w:left="720" w:hanging="360"/>
      </w:pPr>
      <w:r>
        <w:rPr>
          <w:rFonts w:ascii="Aptos" w:hAnsi="Aptos"/>
        </w:rPr>
        <w:t>•</w:t>
        <w:tab/>
      </w:r>
      <w:r>
        <w:t>status Argo CD;</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PipelineRun name, quando collegato.</w:t>
      </w:r>
    </w:p>
    <w:p>
      <w:r>
        <w:t>Dati vietati:</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 raw;</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Secret decodificati;</w:t>
      </w:r>
    </w:p>
    <w:p>
      <w:pPr>
        <w:tabs>
          <w:tab w:val="left" w:pos="720"/>
        </w:tabs>
        <w:ind w:left="720" w:hanging="360"/>
      </w:pPr>
      <w:r>
        <w:rPr>
          <w:rFonts w:ascii="Aptos" w:hAnsi="Aptos"/>
        </w:rPr>
        <w:t>•</w:t>
        <w:tab/>
      </w:r>
      <w:r>
        <w:t>credenziali applicative;</w:t>
      </w:r>
    </w:p>
    <w:p>
      <w:pPr>
        <w:tabs>
          <w:tab w:val="left" w:pos="720"/>
        </w:tabs>
        <w:ind w:left="720" w:hanging="360"/>
      </w:pPr>
      <w:r>
        <w:rPr>
          <w:rFonts w:ascii="Aptos" w:hAnsi="Aptos"/>
        </w:rPr>
        <w:t>•</w:t>
        <w:tab/>
      </w:r>
      <w:r>
        <w:t>bearer token.</w:t>
      </w:r>
    </w:p>
    <w:p>
      <w:r>
        <w:t>La regola e:</w:t>
      </w:r>
    </w:p>
    <w:p>
      <w:pPr>
        <w:pStyle w:val="CodeBlock"/>
      </w:pPr>
      <w:r>
        <w:rPr>
          <w:rFonts w:ascii="Consolas" w:hAnsi="Consolas"/>
          <w:sz w:val="18"/>
        </w:rPr>
        <w:t>show operational metadata, never expose credentials</w:t>
      </w:r>
    </w:p>
    <w:p>
      <w:pPr>
        <w:pStyle w:val="Heading2"/>
        <w:keepNext/>
      </w:pPr>
      <w:r>
        <w:t>21.12 Runtime evidence e troubleshooting</w:t>
      </w:r>
    </w:p>
    <w:p>
      <w:r>
        <w:t>La runtime evidence e uno strumento di troubleshooting.</w:t>
      </w:r>
    </w:p>
    <w:p>
      <w:r>
        <w:t>Quando qualcosa non funziona, l'operatore può usare le evidence per capire:</w:t>
      </w:r>
    </w:p>
    <w:p>
      <w:pPr>
        <w:tabs>
          <w:tab w:val="left" w:pos="720"/>
        </w:tabs>
        <w:ind w:left="720" w:hanging="360"/>
      </w:pPr>
      <w:r>
        <w:rPr>
          <w:rFonts w:ascii="Aptos" w:hAnsi="Aptos"/>
        </w:rPr>
        <w:t>•</w:t>
        <w:tab/>
      </w:r>
      <w:r>
        <w:t>se il problema e nel deployment;</w:t>
      </w:r>
    </w:p>
    <w:p>
      <w:pPr>
        <w:tabs>
          <w:tab w:val="left" w:pos="720"/>
        </w:tabs>
        <w:ind w:left="720" w:hanging="360"/>
      </w:pPr>
      <w:r>
        <w:rPr>
          <w:rFonts w:ascii="Aptos" w:hAnsi="Aptos"/>
        </w:rPr>
        <w:t>•</w:t>
        <w:tab/>
      </w:r>
      <w:r>
        <w:t>se il problema e nella route;</w:t>
      </w:r>
    </w:p>
    <w:p>
      <w:pPr>
        <w:tabs>
          <w:tab w:val="left" w:pos="720"/>
        </w:tabs>
        <w:ind w:left="720" w:hanging="360"/>
      </w:pPr>
      <w:r>
        <w:rPr>
          <w:rFonts w:ascii="Aptos" w:hAnsi="Aptos"/>
        </w:rPr>
        <w:t>•</w:t>
        <w:tab/>
      </w:r>
      <w:r>
        <w:t>se il problema e in Argo CD;</w:t>
      </w:r>
    </w:p>
    <w:p>
      <w:pPr>
        <w:tabs>
          <w:tab w:val="left" w:pos="720"/>
        </w:tabs>
        <w:ind w:left="720" w:hanging="360"/>
      </w:pPr>
      <w:r>
        <w:rPr>
          <w:rFonts w:ascii="Aptos" w:hAnsi="Aptos"/>
        </w:rPr>
        <w:t>•</w:t>
        <w:tab/>
      </w:r>
      <w:r>
        <w:t>se il problema e nel namespace sbagliato;</w:t>
      </w:r>
    </w:p>
    <w:p>
      <w:pPr>
        <w:tabs>
          <w:tab w:val="left" w:pos="720"/>
        </w:tabs>
        <w:ind w:left="720" w:hanging="360"/>
      </w:pPr>
      <w:r>
        <w:rPr>
          <w:rFonts w:ascii="Aptos" w:hAnsi="Aptos"/>
        </w:rPr>
        <w:t>•</w:t>
        <w:tab/>
      </w:r>
      <w:r>
        <w:t>se il problema e nella validazione Tekton;</w:t>
      </w:r>
    </w:p>
    <w:p>
      <w:pPr>
        <w:tabs>
          <w:tab w:val="left" w:pos="720"/>
        </w:tabs>
        <w:ind w:left="720" w:hanging="360"/>
      </w:pPr>
      <w:r>
        <w:rPr>
          <w:rFonts w:ascii="Aptos" w:hAnsi="Aptos"/>
        </w:rPr>
        <w:t>•</w:t>
        <w:tab/>
      </w:r>
      <w:r>
        <w:t>se il problema e nella UI o nella persistenza.</w:t>
      </w:r>
    </w:p>
    <w:p>
      <w:r>
        <w:t>Senza runtime evidence, il troubleshooting richiederebbe di interrogare manualmente molti sistemi diversi.</w:t>
      </w:r>
    </w:p>
    <w:p>
      <w:pPr>
        <w:pStyle w:val="Heading2"/>
        <w:keepNext/>
      </w:pPr>
      <w:r>
        <w:t>21.13 Runtime evidence e operability</w:t>
      </w:r>
    </w:p>
    <w:p>
      <w:r>
        <w:t>I runbook operativi usano la runtime evidence come base per health check e manutenzione.</w:t>
      </w:r>
    </w:p>
    <w:p>
      <w:r>
        <w:t>Esempi di controlli:</w:t>
      </w:r>
    </w:p>
    <w:p>
      <w:pPr>
        <w:tabs>
          <w:tab w:val="left" w:pos="720"/>
        </w:tabs>
        <w:ind w:left="720" w:hanging="360"/>
      </w:pPr>
      <w:r>
        <w:rPr>
          <w:rFonts w:ascii="Aptos" w:hAnsi="Aptos"/>
        </w:rPr>
        <w:t>•</w:t>
        <w:tab/>
      </w:r>
      <w:r>
        <w:rPr>
          <w:rFonts w:ascii="Consolas" w:hAnsi="Consolas"/>
          <w:sz w:val="18"/>
        </w:rPr>
        <w:t>/readyz</w:t>
      </w:r>
      <w:r>
        <w:t xml:space="preserve"> del DevOps Control Plane;</w:t>
      </w:r>
    </w:p>
    <w:p>
      <w:pPr>
        <w:tabs>
          <w:tab w:val="left" w:pos="720"/>
        </w:tabs>
        <w:ind w:left="720" w:hanging="360"/>
      </w:pPr>
      <w:r>
        <w:rPr>
          <w:rFonts w:ascii="Aptos" w:hAnsi="Aptos"/>
        </w:rPr>
        <w:t>•</w:t>
        <w:tab/>
      </w:r>
      <w:r>
        <w:t>dashboard HTTP;</w:t>
      </w:r>
    </w:p>
    <w:p>
      <w:pPr>
        <w:tabs>
          <w:tab w:val="left" w:pos="720"/>
        </w:tabs>
        <w:ind w:left="720" w:hanging="360"/>
      </w:pPr>
      <w:r>
        <w:rPr>
          <w:rFonts w:ascii="Aptos" w:hAnsi="Aptos"/>
        </w:rPr>
        <w:t>•</w:t>
        <w:tab/>
      </w:r>
      <w:r>
        <w:t>Argo CD Application matrix;</w:t>
      </w:r>
    </w:p>
    <w:p>
      <w:pPr>
        <w:tabs>
          <w:tab w:val="left" w:pos="720"/>
        </w:tabs>
        <w:ind w:left="720" w:hanging="360"/>
      </w:pPr>
      <w:r>
        <w:rPr>
          <w:rFonts w:ascii="Aptos" w:hAnsi="Aptos"/>
        </w:rPr>
        <w:t>•</w:t>
        <w:tab/>
      </w:r>
      <w:r>
        <w:t>deployment readiness matrix;</w:t>
      </w:r>
    </w:p>
    <w:p>
      <w:pPr>
        <w:tabs>
          <w:tab w:val="left" w:pos="720"/>
        </w:tabs>
        <w:ind w:left="720" w:hanging="360"/>
      </w:pPr>
      <w:r>
        <w:rPr>
          <w:rFonts w:ascii="Aptos" w:hAnsi="Aptos"/>
        </w:rPr>
        <w:t>•</w:t>
        <w:tab/>
      </w:r>
      <w:r>
        <w:t>route health matrix;</w:t>
      </w:r>
    </w:p>
    <w:p>
      <w:pPr>
        <w:tabs>
          <w:tab w:val="left" w:pos="720"/>
        </w:tabs>
        <w:ind w:left="720" w:hanging="360"/>
      </w:pPr>
      <w:r>
        <w:rPr>
          <w:rFonts w:ascii="Aptos" w:hAnsi="Aptos"/>
        </w:rPr>
        <w:t>•</w:t>
        <w:tab/>
      </w:r>
      <w:r>
        <w:t>Tekton validation matrix;</w:t>
      </w:r>
    </w:p>
    <w:p>
      <w:pPr>
        <w:tabs>
          <w:tab w:val="left" w:pos="720"/>
        </w:tabs>
        <w:ind w:left="720" w:hanging="360"/>
      </w:pPr>
      <w:r>
        <w:rPr>
          <w:rFonts w:ascii="Aptos" w:hAnsi="Aptos"/>
        </w:rPr>
        <w:t>•</w:t>
        <w:tab/>
      </w:r>
      <w:r>
        <w:t>UI ChangeRequest detail.</w:t>
      </w:r>
    </w:p>
    <w:p>
      <w:r>
        <w:t>Questi controlli producono evidence directory e summary utili per incidenti e manutenzione.</w:t>
      </w:r>
    </w:p>
    <w:p>
      <w:pPr>
        <w:pStyle w:val="Heading2"/>
        <w:keepNext/>
      </w:pPr>
      <w:r>
        <w:t>21.14 Dev evidence</w:t>
      </w:r>
    </w:p>
    <w:p>
      <w:r>
        <w:t>Per l'ambiente dev, la runtime evidence riguarda:</w:t>
      </w:r>
    </w:p>
    <w:p>
      <w:pPr>
        <w:pStyle w:val="CodeBlock"/>
      </w:pPr>
      <w:r>
        <w:rPr>
          <w:rFonts w:ascii="Consolas" w:hAnsi="Consolas"/>
          <w:sz w:val="18"/>
        </w:rPr>
        <w:t>environment = dev</w:t>
        <w:br/>
        <w:t>cluster = ocp-dev</w:t>
        <w:br/>
        <w:t>namespace = devops-ci-demo</w:t>
        <w:br/>
        <w:t>application = demo-go-color-app</w:t>
      </w:r>
    </w:p>
    <w:p>
      <w:r>
        <w:t>Dev rappresenta la baseline iniziale del progetto.</w:t>
      </w:r>
    </w:p>
    <w:p>
      <w:pPr>
        <w:pStyle w:val="Heading2"/>
        <w:keepNext/>
      </w:pPr>
      <w:r>
        <w:t>21.15 Staging evidence</w:t>
      </w:r>
    </w:p>
    <w:p>
      <w:r>
        <w:t>Per staging, la runtime evidence riguarda:</w:t>
      </w:r>
    </w:p>
    <w:p>
      <w:pPr>
        <w:pStyle w:val="CodeBlock"/>
      </w:pPr>
      <w:r>
        <w:rPr>
          <w:rFonts w:ascii="Consolas" w:hAnsi="Consolas"/>
          <w:sz w:val="18"/>
        </w:rPr>
        <w:t>environment = staging</w:t>
        <w:br/>
        <w:t>cluster = ocp-dev</w:t>
        <w:br/>
        <w:t>namespace = devops-ci-staging</w:t>
        <w:br/>
        <w:t>application = demo-go-color-app</w:t>
        <w:br/>
        <w:t>Argo CD Application = demo-go-color-app-staging</w:t>
      </w:r>
    </w:p>
    <w:p>
      <w:r>
        <w:t xml:space="preserve">La staging evidence e collegata anche alla validation evidence della ChangeRequest </w:t>
      </w:r>
      <w:r>
        <w:rPr>
          <w:rFonts w:ascii="Consolas" w:hAnsi="Consolas"/>
          <w:sz w:val="18"/>
        </w:rPr>
        <w:t>CHG-2026-0049</w:t>
      </w:r>
      <w:r>
        <w:t>.</w:t>
      </w:r>
    </w:p>
    <w:p>
      <w:pPr>
        <w:pStyle w:val="Heading2"/>
        <w:keepNext/>
      </w:pPr>
      <w:r>
        <w:t>21.16 Production evidence</w:t>
      </w:r>
    </w:p>
    <w:p>
      <w:r>
        <w:t>Per production, la runtime evidence riguarda:</w:t>
      </w:r>
    </w:p>
    <w:p>
      <w:pPr>
        <w:pStyle w:val="CodeBlock"/>
      </w:pPr>
      <w:r>
        <w:rPr>
          <w:rFonts w:ascii="Consolas" w:hAnsi="Consolas"/>
          <w:sz w:val="18"/>
        </w:rPr>
        <w:t>environment = production</w:t>
        <w:br/>
        <w:t>cluster = ocp-dev</w:t>
        <w:br/>
        <w:t>namespace = devops-ci-production</w:t>
        <w:br/>
        <w:t>application = demo-go-color-app</w:t>
        <w:br/>
        <w:t>Argo CD Application = demo-go-color-app-production</w:t>
      </w:r>
    </w:p>
    <w:p>
      <w:r>
        <w:t xml:space="preserve">La production evidence e collegata anche alla validation evidence della ChangeRequest </w:t>
      </w:r>
      <w:r>
        <w:rPr>
          <w:rFonts w:ascii="Consolas" w:hAnsi="Consolas"/>
          <w:sz w:val="18"/>
        </w:rPr>
        <w:t>CHG-2026-0050</w:t>
      </w:r>
      <w:r>
        <w:t>.</w:t>
      </w:r>
    </w:p>
    <w:p>
      <w:pPr>
        <w:pStyle w:val="Heading2"/>
        <w:keepNext/>
      </w:pPr>
      <w:r>
        <w:t>21.17 Relazione con multi-cluster readiness</w:t>
      </w:r>
    </w:p>
    <w:p>
      <w:r>
        <w:t>La runtime evidence deve essere compatibile con il futuro multi-cluster.</w:t>
      </w:r>
    </w:p>
    <w:p>
      <w:r>
        <w:t xml:space="preserve">Oggi staging e production sono namespace-isolated su </w:t>
      </w:r>
      <w:r>
        <w:rPr>
          <w:rFonts w:ascii="Consolas" w:hAnsi="Consolas"/>
          <w:sz w:val="18"/>
        </w:rPr>
        <w:t>ocp-dev</w:t>
      </w:r>
      <w:r>
        <w:t>. Domani potrebbero puntare a cluster fisici diversi.</w:t>
      </w:r>
    </w:p>
    <w:p>
      <w:r>
        <w:t>Per questo la evidence deve preservare sempre: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provider selection, quando disponibile;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validation path.</w:t>
      </w:r>
    </w:p>
    <w:p>
      <w:r>
        <w:t xml:space="preserve">Quando arriveranno cluster reali, la evidence dovrà dimostrare che il workflow non e ricaduto per errore su </w:t>
      </w:r>
      <w:r>
        <w:rPr>
          <w:rFonts w:ascii="Consolas" w:hAnsi="Consolas"/>
          <w:sz w:val="18"/>
        </w:rPr>
        <w:t>ocp-dev</w:t>
      </w:r>
      <w:r>
        <w:t>.</w:t>
      </w:r>
    </w:p>
    <w:p>
      <w:pPr>
        <w:pStyle w:val="Heading2"/>
        <w:keepNext/>
      </w:pPr>
      <w:r>
        <w:t>21.18 Cosa la runtime evidence non deve essere</w:t>
      </w:r>
    </w:p>
    <w:p>
      <w:r>
        <w:t>La runtime evidence non deve diventare:</w:t>
      </w:r>
    </w:p>
    <w:p>
      <w:pPr>
        <w:tabs>
          <w:tab w:val="left" w:pos="720"/>
        </w:tabs>
        <w:ind w:left="720" w:hanging="360"/>
      </w:pPr>
      <w:r>
        <w:rPr>
          <w:rFonts w:ascii="Aptos" w:hAnsi="Aptos"/>
        </w:rPr>
        <w:t>•</w:t>
        <w:tab/>
      </w:r>
      <w:r>
        <w:t>un dump completo e non sanificato del cluster;</w:t>
      </w:r>
    </w:p>
    <w:p>
      <w:pPr>
        <w:tabs>
          <w:tab w:val="left" w:pos="720"/>
        </w:tabs>
        <w:ind w:left="720" w:hanging="360"/>
      </w:pPr>
      <w:r>
        <w:rPr>
          <w:rFonts w:ascii="Aptos" w:hAnsi="Aptos"/>
        </w:rPr>
        <w:t>•</w:t>
        <w:tab/>
      </w:r>
      <w:r>
        <w:t>un contenitore di Secret;</w:t>
      </w:r>
    </w:p>
    <w:p>
      <w:pPr>
        <w:tabs>
          <w:tab w:val="left" w:pos="720"/>
        </w:tabs>
        <w:ind w:left="720" w:hanging="360"/>
      </w:pPr>
      <w:r>
        <w:rPr>
          <w:rFonts w:ascii="Aptos" w:hAnsi="Aptos"/>
        </w:rPr>
        <w:t>•</w:t>
        <w:tab/>
      </w:r>
      <w:r>
        <w:t>una copia dei log grezzi senza controllo;</w:t>
      </w:r>
    </w:p>
    <w:p>
      <w:pPr>
        <w:tabs>
          <w:tab w:val="left" w:pos="720"/>
        </w:tabs>
        <w:ind w:left="720" w:hanging="360"/>
      </w:pPr>
      <w:r>
        <w:rPr>
          <w:rFonts w:ascii="Aptos" w:hAnsi="Aptos"/>
        </w:rPr>
        <w:t>•</w:t>
        <w:tab/>
      </w:r>
      <w:r>
        <w:t>una fonte di credenziali;</w:t>
      </w:r>
    </w:p>
    <w:p>
      <w:pPr>
        <w:tabs>
          <w:tab w:val="left" w:pos="720"/>
        </w:tabs>
        <w:ind w:left="720" w:hanging="360"/>
      </w:pPr>
      <w:r>
        <w:rPr>
          <w:rFonts w:ascii="Aptos" w:hAnsi="Aptos"/>
        </w:rPr>
        <w:t>•</w:t>
        <w:tab/>
      </w:r>
      <w:r>
        <w:t>una sostituzione dei runbook;</w:t>
      </w:r>
    </w:p>
    <w:p>
      <w:pPr>
        <w:tabs>
          <w:tab w:val="left" w:pos="720"/>
        </w:tabs>
        <w:ind w:left="720" w:hanging="360"/>
      </w:pPr>
      <w:r>
        <w:rPr>
          <w:rFonts w:ascii="Aptos" w:hAnsi="Aptos"/>
        </w:rPr>
        <w:t>•</w:t>
        <w:tab/>
      </w:r>
      <w:r>
        <w:t>una dichiarazione automatica di successo production.</w:t>
      </w:r>
    </w:p>
    <w:p>
      <w:r>
        <w:t>La runtime evidence deve essere una prova tecnica utile, sicura e contestualizzata.</w:t>
      </w:r>
    </w:p>
    <w:p>
      <w:pPr>
        <w:pStyle w:val="Heading2"/>
        <w:keepNext/>
      </w:pPr>
      <w:r>
        <w:t>21.19 Sintesi</w:t>
      </w:r>
    </w:p>
    <w:p>
      <w:r>
        <w:t>La runtime evidence e una delle funzioni più importanti del DevOps Control Plane.</w:t>
      </w:r>
    </w:p>
    <w:p>
      <w:r>
        <w:t>Permette di collegare una ChangeRequest allo stato reale osservato in OpenShift, Argo CD e Tekton.</w:t>
      </w:r>
    </w:p>
    <w:p>
      <w:r>
        <w:t>Grazie alla runtime evidence, il sistema può spiegare non solo che una richiesta e stata elaborata, ma anche cosa e stato osservato nel runtime e quali prove sono disponibili per verificarlo.</w:t>
      </w:r>
    </w:p>
    <w:p>
      <w:pPr>
        <w:pStyle w:val="Heading1"/>
        <w:keepNext/>
      </w:pPr>
      <w:r>
        <w:t>22. Tekton validation evidence</w:t>
      </w:r>
    </w:p>
    <w:p>
      <w:r>
        <w:t>La Tekton validation evidence e l'evidenza che descrive il risultato di una validazione tecnica eseguita tramite Tekton.</w:t>
      </w:r>
    </w:p>
    <w:p>
      <w:r>
        <w:t xml:space="preserve">Nel DevOps Control Plane, Tekton non e usato come elemento isolato. Tekton e parte del workflow della </w:t>
      </w:r>
      <w:r>
        <w:rPr>
          <w:rFonts w:ascii="Consolas" w:hAnsi="Consolas"/>
          <w:sz w:val="18"/>
        </w:rPr>
        <w:t>ChangeRequest</w:t>
      </w:r>
      <w:r>
        <w:t xml:space="preserve">: una richiesta di cambiamento può generare una validazione, la validazione produce una </w:t>
      </w:r>
      <w:r>
        <w:rPr>
          <w:rFonts w:ascii="Consolas" w:hAnsi="Consolas"/>
          <w:sz w:val="18"/>
        </w:rPr>
        <w:t>PipelineRun</w:t>
      </w:r>
      <w:r>
        <w:t xml:space="preserve">, la </w:t>
      </w:r>
      <w:r>
        <w:rPr>
          <w:rFonts w:ascii="Consolas" w:hAnsi="Consolas"/>
          <w:sz w:val="18"/>
        </w:rPr>
        <w:t>PipelineRun</w:t>
      </w:r>
      <w:r>
        <w:t xml:space="preserve"> produce uno stato, e il DevOps Control Plane trasforma questo stato in evidence persistita e visualizzabile nella UI.</w:t>
      </w:r>
    </w:p>
    <w:p>
      <w:r>
        <w:t>La Tekton validation evidence risponde alla domanda:</w:t>
      </w:r>
    </w:p>
    <w:p>
      <w:pPr>
        <w:pStyle w:val="CodeBlock"/>
      </w:pPr>
      <w:r>
        <w:rPr>
          <w:rFonts w:ascii="Consolas" w:hAnsi="Consolas"/>
          <w:sz w:val="18"/>
        </w:rPr>
        <w:t>La validazione tecnica associata alla ChangeRequest e riuscita?</w:t>
      </w:r>
    </w:p>
    <w:p>
      <w:r>
        <w:t>Questa evidence e diversa dalla runtime evidence. La runtime evidence osserva il runtime. La Tekton validation evidence osserva il risultato della pipeline tecnica.</w:t>
      </w:r>
    </w:p>
    <w:p>
      <w:pPr>
        <w:pStyle w:val="Heading2"/>
        <w:keepNext/>
      </w:pPr>
      <w:r>
        <w:t>22.1 Perché serve la Tekton validation evidence</w:t>
      </w:r>
    </w:p>
    <w:p>
      <w:r>
        <w:t>La validazione Tekton consente di verificare il cambiamento prima o durante il percorso di promozione tecnica.</w:t>
      </w:r>
    </w:p>
    <w:p>
      <w:r>
        <w:t>Nel progetto, Tekton viene usato per validare contenuti GitOps e per produrre un risultato tecnico collegato alla ChangeRequest.</w:t>
      </w:r>
    </w:p>
    <w:p>
      <w:r>
        <w:t>Senza Tekton validation evidence, un operatore potrebbe vedere che una PipelineRun e stata creata, ma non avrebbe una rappresentazione persistente e leggibile del suo esito nel control plane.</w:t>
      </w:r>
    </w:p>
    <w:p>
      <w:r>
        <w:t>Con la validation evidence, invece, il DevOps Control Plane può mostrare:</w:t>
      </w:r>
    </w:p>
    <w:p>
      <w:pPr>
        <w:tabs>
          <w:tab w:val="left" w:pos="720"/>
        </w:tabs>
        <w:ind w:left="720" w:hanging="360"/>
      </w:pPr>
      <w:r>
        <w:rPr>
          <w:rFonts w:ascii="Aptos" w:hAnsi="Aptos"/>
        </w:rPr>
        <w:t>•</w:t>
        <w:tab/>
      </w:r>
      <w:r>
        <w:t>quale PipelineRun e stata eseguita;</w:t>
      </w:r>
    </w:p>
    <w:p>
      <w:pPr>
        <w:tabs>
          <w:tab w:val="left" w:pos="720"/>
        </w:tabs>
        <w:ind w:left="720" w:hanging="360"/>
      </w:pPr>
      <w:r>
        <w:rPr>
          <w:rFonts w:ascii="Aptos" w:hAnsi="Aptos"/>
        </w:rPr>
        <w:t>•</w:t>
        <w:tab/>
      </w:r>
      <w:r>
        <w:t>in quale namespace Tekton;</w:t>
      </w:r>
    </w:p>
    <w:p>
      <w:pPr>
        <w:tabs>
          <w:tab w:val="left" w:pos="720"/>
        </w:tabs>
        <w:ind w:left="720" w:hanging="360"/>
      </w:pPr>
      <w:r>
        <w:rPr>
          <w:rFonts w:ascii="Aptos" w:hAnsi="Aptos"/>
        </w:rPr>
        <w:t>•</w:t>
        <w:tab/>
      </w:r>
      <w:r>
        <w:t>con quale validation path;</w:t>
      </w:r>
    </w:p>
    <w:p>
      <w:pPr>
        <w:tabs>
          <w:tab w:val="left" w:pos="720"/>
        </w:tabs>
        <w:ind w:left="720" w:hanging="360"/>
      </w:pPr>
      <w:r>
        <w:rPr>
          <w:rFonts w:ascii="Aptos" w:hAnsi="Aptos"/>
        </w:rPr>
        <w:t>•</w:t>
        <w:tab/>
      </w:r>
      <w:r>
        <w:t>quale stato finale ha avuto;</w:t>
      </w:r>
    </w:p>
    <w:p>
      <w:pPr>
        <w:tabs>
          <w:tab w:val="left" w:pos="720"/>
        </w:tabs>
        <w:ind w:left="720" w:hanging="360"/>
      </w:pPr>
      <w:r>
        <w:rPr>
          <w:rFonts w:ascii="Aptos" w:hAnsi="Aptos"/>
        </w:rPr>
        <w:t>•</w:t>
        <w:tab/>
      </w:r>
      <w:r>
        <w:t>quale reason e stata restituita;</w:t>
      </w:r>
    </w:p>
    <w:p>
      <w:pPr>
        <w:tabs>
          <w:tab w:val="left" w:pos="720"/>
        </w:tabs>
        <w:ind w:left="720" w:hanging="360"/>
      </w:pPr>
      <w:r>
        <w:rPr>
          <w:rFonts w:ascii="Aptos" w:hAnsi="Aptos"/>
        </w:rPr>
        <w:t>•</w:t>
        <w:tab/>
      </w:r>
      <w:r>
        <w:t>se ci sono task fallite;</w:t>
      </w:r>
    </w:p>
    <w:p>
      <w:pPr>
        <w:tabs>
          <w:tab w:val="left" w:pos="720"/>
        </w:tabs>
        <w:ind w:left="720" w:hanging="360"/>
      </w:pPr>
      <w:r>
        <w:rPr>
          <w:rFonts w:ascii="Aptos" w:hAnsi="Aptos"/>
        </w:rPr>
        <w:t>•</w:t>
        <w:tab/>
      </w:r>
      <w:r>
        <w:t>se l'evidence e stata sanificata.</w:t>
      </w:r>
    </w:p>
    <w:p>
      <w:pPr>
        <w:pStyle w:val="Heading2"/>
        <w:keepNext/>
      </w:pPr>
      <w:r>
        <w:t>22.2 Pipeline, PipelineRun e TaskRun</w:t>
      </w:r>
    </w:p>
    <w:p>
      <w:r>
        <w:t>Tekton organizza il lavoro tecnico attraverso concetti specifici.</w:t>
      </w:r>
    </w:p>
    <w:p>
      <w:r>
        <w:t xml:space="preserve">Una </w:t>
      </w:r>
      <w:r>
        <w:rPr>
          <w:rFonts w:ascii="Consolas" w:hAnsi="Consolas"/>
          <w:sz w:val="18"/>
        </w:rPr>
        <w:t>Pipeline</w:t>
      </w:r>
      <w:r>
        <w:t xml:space="preserve"> descrive una sequenza di passaggi.</w:t>
      </w:r>
    </w:p>
    <w:p>
      <w:r>
        <w:t xml:space="preserve">Una </w:t>
      </w:r>
      <w:r>
        <w:rPr>
          <w:rFonts w:ascii="Consolas" w:hAnsi="Consolas"/>
          <w:sz w:val="18"/>
        </w:rPr>
        <w:t>PipelineRun</w:t>
      </w:r>
      <w:r>
        <w:t xml:space="preserve"> e un'esecuzione concreta di una Pipeline.</w:t>
      </w:r>
    </w:p>
    <w:p>
      <w:r>
        <w:t xml:space="preserve">Una </w:t>
      </w:r>
      <w:r>
        <w:rPr>
          <w:rFonts w:ascii="Consolas" w:hAnsi="Consolas"/>
          <w:sz w:val="18"/>
        </w:rPr>
        <w:t>TaskRun</w:t>
      </w:r>
      <w:r>
        <w:t xml:space="preserve"> e l'esecuzione concreta di un singolo task all'interno di una PipelineRun.</w:t>
      </w:r>
    </w:p>
    <w:p>
      <w:r>
        <w:t xml:space="preserve">Nel troubleshooting, la </w:t>
      </w:r>
      <w:r>
        <w:rPr>
          <w:rFonts w:ascii="Consolas" w:hAnsi="Consolas"/>
          <w:sz w:val="18"/>
        </w:rPr>
        <w:t>PipelineRun</w:t>
      </w:r>
      <w:r>
        <w:t xml:space="preserve"> dice se la validazione complessiva e riuscita. Le </w:t>
      </w:r>
      <w:r>
        <w:rPr>
          <w:rFonts w:ascii="Consolas" w:hAnsi="Consolas"/>
          <w:sz w:val="18"/>
        </w:rPr>
        <w:t>TaskRun</w:t>
      </w:r>
      <w:r>
        <w:t xml:space="preserve"> aiutano a capire dove si e verificato un errore.</w:t>
      </w:r>
    </w:p>
    <w:p>
      <w:r>
        <w:t>Vista semplificata:</w:t>
      </w:r>
    </w:p>
    <w:p>
      <w:pPr>
        <w:pStyle w:val="CodeBlock"/>
      </w:pPr>
      <w:r>
        <w:rPr>
          <w:rFonts w:ascii="Consolas" w:hAnsi="Consolas"/>
          <w:sz w:val="18"/>
        </w:rPr>
        <w:t>Tekton Pipeline</w:t>
        <w:br/>
        <w:t xml:space="preserve">      |</w:t>
        <w:br/>
        <w:t xml:space="preserve">      v</w:t>
        <w:br/>
        <w:t>PipelineRun</w:t>
        <w:br/>
        <w:t xml:space="preserve">      |</w:t>
        <w:br/>
        <w:t xml:space="preserve">      +--&gt; TaskRun clone-repository</w:t>
        <w:br/>
        <w:t xml:space="preserve">      +--&gt; TaskRun validate-gitops</w:t>
        <w:br/>
        <w:t xml:space="preserve">      +--&gt; TaskRun collect-result</w:t>
      </w:r>
    </w:p>
    <w:p>
      <w:pPr>
        <w:pStyle w:val="Heading2"/>
        <w:keepNext/>
      </w:pPr>
      <w:r>
        <w:t>22.3 Campi principali della validation evidence</w:t>
      </w:r>
    </w:p>
    <w:p>
      <w:r>
        <w:t>Una Tekton validation evidence deve contenere informazioni sufficienti per spiegare il risultato senza obbligare l'operatore a interrogare manualmente Tekton.</w:t>
      </w:r>
    </w:p>
    <w:p>
      <w:r>
        <w:t>Campi importanti:</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 name;</w:t>
      </w:r>
    </w:p>
    <w:p>
      <w:pPr>
        <w:tabs>
          <w:tab w:val="left" w:pos="720"/>
        </w:tabs>
        <w:ind w:left="720" w:hanging="360"/>
      </w:pPr>
      <w:r>
        <w:rPr>
          <w:rFonts w:ascii="Aptos" w:hAnsi="Aptos"/>
        </w:rPr>
        <w:t>•</w:t>
        <w:tab/>
      </w:r>
      <w:r>
        <w:t>PipelineRun name;</w:t>
      </w:r>
    </w:p>
    <w:p>
      <w:pPr>
        <w:tabs>
          <w:tab w:val="left" w:pos="720"/>
        </w:tabs>
        <w:ind w:left="720" w:hanging="360"/>
      </w:pPr>
      <w:r>
        <w:rPr>
          <w:rFonts w:ascii="Aptos" w:hAnsi="Aptos"/>
        </w:rPr>
        <w:t>•</w:t>
        <w:tab/>
      </w:r>
      <w:r>
        <w:t>Git revision o branch;</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failed tasks, se disponibili;</w:t>
      </w:r>
    </w:p>
    <w:p>
      <w:pPr>
        <w:tabs>
          <w:tab w:val="left" w:pos="720"/>
        </w:tabs>
        <w:ind w:left="720" w:hanging="360"/>
      </w:pPr>
      <w:r>
        <w:rPr>
          <w:rFonts w:ascii="Aptos" w:hAnsi="Aptos"/>
        </w:rPr>
        <w:t>•</w:t>
        <w:tab/>
      </w:r>
      <w:r>
        <w:t>sanitization state.</w:t>
      </w:r>
    </w:p>
    <w:p>
      <w:r>
        <w:t>Questi campi aiutano a rispondere a domande operative precise.</w:t>
      </w:r>
    </w:p>
    <w:p>
      <w:r>
        <w:t>Esempio:</w:t>
      </w:r>
    </w:p>
    <w:p>
      <w:pPr>
        <w:pStyle w:val="CodeBlock"/>
      </w:pPr>
      <w:r>
        <w:rPr>
          <w:rFonts w:ascii="Consolas" w:hAnsi="Consolas"/>
          <w:sz w:val="18"/>
        </w:rPr>
        <w:t>Quale overlay GitOps e stato validato?</w:t>
        <w:br/>
        <w:t>Quale PipelineRun ha prodotto il risultato?</w:t>
        <w:br/>
        <w:t>La validazione e terminata con Succeeded?</w:t>
        <w:br/>
        <w:t>Ci sono TaskRun fallite?</w:t>
        <w:br/>
        <w:t>L'evidence e sicura da mostrare in UI?</w:t>
      </w:r>
    </w:p>
    <w:p>
      <w:pPr>
        <w:pStyle w:val="Heading2"/>
        <w:keepNext/>
      </w:pPr>
      <w:r>
        <w:t>22.4 Validation path</w:t>
      </w:r>
    </w:p>
    <w:p>
      <w:r>
        <w:t>Il validation path e uno dei campi più importanti.</w:t>
      </w:r>
    </w:p>
    <w:p>
      <w:r>
        <w:t>Indica quale porzione del repository GitOps e stata validata.</w:t>
      </w:r>
    </w:p>
    <w:p>
      <w:r>
        <w:t>Nel baseline corrente i path validati sono environment-specific:</w:t>
      </w:r>
    </w:p>
    <w:p>
      <w:pPr>
        <w:pStyle w:val="CodeBlock"/>
      </w:pPr>
      <w:r>
        <w:rPr>
          <w:rFonts w:ascii="Consolas" w:hAnsi="Consolas"/>
          <w:sz w:val="18"/>
        </w:rPr>
        <w:t>staging     apps/demo-go-color-app/overlays/staging</w:t>
        <w:br/>
        <w:t>production  apps/demo-go-color-app/overlays/production</w:t>
      </w:r>
    </w:p>
    <w:p>
      <w:r>
        <w:t>Questa distinzione evita errori pericolosi.</w:t>
      </w:r>
    </w:p>
    <w:p>
      <w:r>
        <w:t>Una validazione production non deve validare per errore l'overlay staging.</w:t>
      </w:r>
    </w:p>
    <w:p>
      <w:r>
        <w:t>Una validazione staging non deve validare per errore l'overlay production.</w:t>
      </w:r>
    </w:p>
    <w:p>
      <w:pPr>
        <w:pStyle w:val="Heading2"/>
        <w:keepNext/>
      </w:pPr>
      <w:r>
        <w:t>22.5 Stato e reason</w:t>
      </w:r>
    </w:p>
    <w:p>
      <w:r>
        <w:t>Tekton espone condizioni che indicano lo stato della PipelineRun.</w:t>
      </w:r>
    </w:p>
    <w:p>
      <w:r>
        <w:t>Per una validazione riuscita, il risultato atteso e:</w:t>
      </w:r>
    </w:p>
    <w:p>
      <w:pPr>
        <w:pStyle w:val="CodeBlock"/>
      </w:pPr>
      <w:r>
        <w:rPr>
          <w:rFonts w:ascii="Consolas" w:hAnsi="Consolas"/>
          <w:sz w:val="18"/>
        </w:rPr>
        <w:t>status=True</w:t>
        <w:br/>
        <w:t>reason=Succeeded</w:t>
      </w:r>
    </w:p>
    <w:p>
      <w:r>
        <w:t>Se la PipelineRun fallisce, lo stato e la reason aiutano a capire la natura del problema.</w:t>
      </w:r>
    </w:p>
    <w:p>
      <w:r>
        <w:t>La validation evidence deve preservare questi valori per renderli visibili nella UI e disponibili per troubleshooting.</w:t>
      </w:r>
    </w:p>
    <w:p>
      <w:pPr>
        <w:pStyle w:val="Heading2"/>
        <w:keepNext/>
      </w:pPr>
      <w:r>
        <w:t>22.6 Failed task count</w:t>
      </w:r>
    </w:p>
    <w:p>
      <w:r>
        <w:rPr>
          <w:rFonts w:ascii="Consolas" w:hAnsi="Consolas"/>
          <w:sz w:val="18"/>
        </w:rPr>
        <w:t>failedTaskCount</w:t>
      </w:r>
      <w:r>
        <w:t xml:space="preserve"> indica quante TaskRun sono fallite.</w:t>
      </w:r>
    </w:p>
    <w:p>
      <w:r>
        <w:t>Nel baseline validato, staging e production hanno avuto:</w:t>
      </w:r>
    </w:p>
    <w:p>
      <w:pPr>
        <w:pStyle w:val="CodeBlock"/>
      </w:pPr>
      <w:r>
        <w:rPr>
          <w:rFonts w:ascii="Consolas" w:hAnsi="Consolas"/>
          <w:sz w:val="18"/>
        </w:rPr>
        <w:t>failedTaskCount=0</w:t>
      </w:r>
    </w:p>
    <w:p>
      <w:r>
        <w:t>Questo valore e importante perché una PipelineRun può avere molte attività interne. Sapere che il numero di task fallite e zero rende immediata la lettura operativa del risultato.</w:t>
      </w:r>
    </w:p>
    <w:p>
      <w:r>
        <w:t>Quando il numero e maggiore di zero, l'operatore deve passare ad analizzare TaskRun e log sanificati.</w:t>
      </w:r>
    </w:p>
    <w:p>
      <w:pPr>
        <w:pStyle w:val="Heading2"/>
        <w:keepNext/>
      </w:pPr>
      <w:r>
        <w:t>22.7 Evidence sanitization</w:t>
      </w:r>
    </w:p>
    <w:p>
      <w:r>
        <w:t>La Tekton validation evidence deve essere sanificata.</w:t>
      </w:r>
    </w:p>
    <w:p>
      <w:r>
        <w:t>Dati ammessi:</w:t>
      </w:r>
    </w:p>
    <w:p>
      <w:pPr>
        <w:tabs>
          <w:tab w:val="left" w:pos="720"/>
        </w:tabs>
        <w:ind w:left="720" w:hanging="360"/>
      </w:pPr>
      <w:r>
        <w:rPr>
          <w:rFonts w:ascii="Aptos" w:hAnsi="Aptos"/>
        </w:rPr>
        <w:t>•</w:t>
        <w:tab/>
      </w:r>
      <w:r>
        <w:t>PipelineRun name;</w:t>
      </w:r>
    </w:p>
    <w:p>
      <w:pPr>
        <w:tabs>
          <w:tab w:val="left" w:pos="720"/>
        </w:tabs>
        <w:ind w:left="720" w:hanging="360"/>
      </w:pPr>
      <w:r>
        <w:rPr>
          <w:rFonts w:ascii="Aptos" w:hAnsi="Aptos"/>
        </w:rPr>
        <w:t>•</w:t>
        <w:tab/>
      </w:r>
      <w:r>
        <w:t>TaskRun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Git revision o branch;</w:t>
      </w:r>
    </w:p>
    <w:p>
      <w:pPr>
        <w:tabs>
          <w:tab w:val="left" w:pos="720"/>
        </w:tabs>
        <w:ind w:left="720" w:hanging="360"/>
      </w:pPr>
      <w:r>
        <w:rPr>
          <w:rFonts w:ascii="Aptos" w:hAnsi="Aptos"/>
        </w:rPr>
        <w:t>•</w:t>
        <w:tab/>
      </w:r>
      <w:r>
        <w:t>timestamp.</w:t>
      </w:r>
    </w:p>
    <w:p>
      <w:r>
        <w:t>Dati vietati:</w:t>
      </w:r>
    </w:p>
    <w:p>
      <w:pPr>
        <w:tabs>
          <w:tab w:val="left" w:pos="720"/>
        </w:tabs>
        <w:ind w:left="720" w:hanging="360"/>
      </w:pPr>
      <w:r>
        <w:rPr>
          <w:rFonts w:ascii="Aptos" w:hAnsi="Aptos"/>
        </w:rPr>
        <w:t>•</w:t>
        <w:tab/>
      </w:r>
      <w:r>
        <w:t>token Git;</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 raw;</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Secret decodificati;</w:t>
      </w:r>
    </w:p>
    <w:p>
      <w:pPr>
        <w:tabs>
          <w:tab w:val="left" w:pos="720"/>
        </w:tabs>
        <w:ind w:left="720" w:hanging="360"/>
      </w:pPr>
      <w:r>
        <w:rPr>
          <w:rFonts w:ascii="Aptos" w:hAnsi="Aptos"/>
        </w:rPr>
        <w:t>•</w:t>
        <w:tab/>
      </w:r>
      <w:r>
        <w:t>credenziali contenute nei log;</w:t>
      </w:r>
    </w:p>
    <w:p>
      <w:pPr>
        <w:tabs>
          <w:tab w:val="left" w:pos="720"/>
        </w:tabs>
        <w:ind w:left="720" w:hanging="360"/>
      </w:pPr>
      <w:r>
        <w:rPr>
          <w:rFonts w:ascii="Aptos" w:hAnsi="Aptos"/>
        </w:rPr>
        <w:t>•</w:t>
        <w:tab/>
      </w:r>
      <w:r>
        <w:t>bearer token.</w:t>
      </w:r>
    </w:p>
    <w:p>
      <w:r>
        <w:t>La UI può mostrare lo stato sanitized, per esempio:</w:t>
      </w:r>
    </w:p>
    <w:p>
      <w:pPr>
        <w:pStyle w:val="CodeBlock"/>
      </w:pPr>
      <w:r>
        <w:rPr>
          <w:rFonts w:ascii="Consolas" w:hAnsi="Consolas"/>
          <w:sz w:val="18"/>
        </w:rPr>
        <w:t>evidence sanitized=true</w:t>
      </w:r>
    </w:p>
    <w:p>
      <w:pPr>
        <w:pStyle w:val="Heading2"/>
        <w:keepNext/>
      </w:pPr>
      <w:r>
        <w:t>22.8 Esempio staging</w:t>
      </w:r>
    </w:p>
    <w:p>
      <w:r>
        <w:t>Esempio validato per staging:</w:t>
      </w:r>
    </w:p>
    <w:p>
      <w:pPr>
        <w:pStyle w:val="CodeBlock"/>
      </w:pPr>
      <w:r>
        <w:rPr>
          <w:rFonts w:ascii="Consolas" w:hAnsi="Consolas"/>
          <w:sz w:val="18"/>
        </w:rPr>
        <w:t>ChangeRequest: CHG-2026-0049</w:t>
        <w:br/>
        <w:t>environment: staging</w:t>
        <w:br/>
        <w:t>Tekton namespace: devops-ci-staging</w:t>
        <w:br/>
        <w:t>PipelineRun: devops-cp-validate-chg-2026-0049-nd7rm</w:t>
        <w:br/>
        <w:t>validationPath: apps/demo-go-color-app/overlays/staging</w:t>
        <w:br/>
        <w:t>status: True</w:t>
        <w:br/>
        <w:t>reason: Succeeded</w:t>
        <w:br/>
        <w:t>failedTaskCount: 0</w:t>
        <w:br/>
        <w:t>evidence sanitized: true</w:t>
      </w:r>
    </w:p>
    <w:p>
      <w:r>
        <w:t>Questa evidence dimostra che la validazione associata a staging e stata completata correttamente.</w:t>
      </w:r>
    </w:p>
    <w:p>
      <w:pPr>
        <w:pStyle w:val="Heading2"/>
        <w:keepNext/>
      </w:pPr>
      <w:r>
        <w:t>22.9 Esempio production</w:t>
      </w:r>
    </w:p>
    <w:p>
      <w:r>
        <w:t>Esempio validato per production:</w:t>
      </w:r>
    </w:p>
    <w:p>
      <w:pPr>
        <w:pStyle w:val="CodeBlock"/>
      </w:pPr>
      <w:r>
        <w:rPr>
          <w:rFonts w:ascii="Consolas" w:hAnsi="Consolas"/>
          <w:sz w:val="18"/>
        </w:rPr>
        <w:t>ChangeRequest: CHG-2026-0050</w:t>
        <w:br/>
        <w:t>environment: production</w:t>
        <w:br/>
        <w:t>Tekton namespace: devops-ci-production</w:t>
        <w:br/>
        <w:t>PipelineRun: devops-cp-validate-chg-2026-0050-8wqtv</w:t>
        <w:br/>
        <w:t>validationPath: apps/demo-go-color-app/overlays/production</w:t>
        <w:br/>
        <w:t>status: True</w:t>
        <w:br/>
        <w:t>reason: Succeeded</w:t>
        <w:br/>
        <w:t>failedTaskCount: 0</w:t>
        <w:br/>
        <w:t>evidence sanitized: true</w:t>
      </w:r>
    </w:p>
    <w:p>
      <w:r>
        <w:t>Questa evidence dimostra che la validazione associata a production logica e stata completata correttamente nella baseline namespace-isolated.</w:t>
      </w:r>
    </w:p>
    <w:p>
      <w:pPr>
        <w:pStyle w:val="Heading2"/>
        <w:keepNext/>
      </w:pPr>
      <w:r>
        <w:t>22.10 Relazione con ChangeRequest</w:t>
      </w:r>
    </w:p>
    <w:p>
      <w:r>
        <w:t>La validation evidence deve essere collegata alla ChangeRequest corretta.</w:t>
      </w:r>
    </w:p>
    <w:p>
      <w:r>
        <w:t>Il motivo e semplice: senza questo collegamento, un operatore potrebbe vedere una PipelineRun riuscita ma non sapere quale richiesta di cambiamento l'ha generata.</w:t>
      </w:r>
    </w:p>
    <w:p>
      <w:r>
        <w:t>Il collegamento permette di navigare dalla ChangeRequest alla validation evidence e viceversa.</w:t>
      </w:r>
    </w:p>
    <w:p>
      <w:r>
        <w:t>Vista concettuale:</w:t>
      </w:r>
    </w:p>
    <w:p>
      <w:pPr>
        <w:pStyle w:val="CodeBlock"/>
      </w:pPr>
      <w:r>
        <w:rPr>
          <w:rFonts w:ascii="Consolas" w:hAnsi="Consolas"/>
          <w:sz w:val="18"/>
        </w:rPr>
        <w:t>ChangeRequest CHG-2026-0050</w:t>
        <w:br/>
        <w:t xml:space="preserve">      |</w:t>
        <w:br/>
        <w:t xml:space="preserve">      +--&gt; validate</w:t>
        <w:br/>
        <w:t xml:space="preserve">      |</w:t>
        <w:br/>
        <w:t xml:space="preserve">      +--&gt; PipelineRun devops-cp-validate-chg-2026-0050-8wqtv</w:t>
        <w:br/>
        <w:t xml:space="preserve">      |</w:t>
        <w:br/>
        <w:t xml:space="preserve">      +--&gt; Tekton validation evidence</w:t>
      </w:r>
    </w:p>
    <w:p>
      <w:pPr>
        <w:pStyle w:val="Heading2"/>
        <w:keepNext/>
      </w:pPr>
      <w:r>
        <w:t>22.11 Relazione con runtime evidence</w:t>
      </w:r>
    </w:p>
    <w:p>
      <w:r>
        <w:t>Tekton validation evidence e runtime evidence si completano a vicenda.</w:t>
      </w:r>
    </w:p>
    <w:p>
      <w:r>
        <w:t>Tekton validation evidence dimostra che la validazione tecnica e riuscita.</w:t>
      </w:r>
    </w:p>
    <w:p>
      <w:r>
        <w:t>Runtime evidence dimostra cosa e stato osservato nel cluster.</w:t>
      </w:r>
    </w:p>
    <w:p>
      <w:r>
        <w:t>Un workflow completo deve poter mostrare entrambe.</w:t>
      </w:r>
    </w:p>
    <w:p>
      <w:r>
        <w:t>Esempio:</w:t>
      </w:r>
    </w:p>
    <w:p>
      <w:pPr>
        <w:pStyle w:val="CodeBlock"/>
      </w:pPr>
      <w:r>
        <w:rPr>
          <w:rFonts w:ascii="Consolas" w:hAnsi="Consolas"/>
          <w:sz w:val="18"/>
        </w:rPr>
        <w:t>Tekton validation: Succeeded</w:t>
        <w:br/>
        <w:t>Runtime deployment: Ready</w:t>
        <w:br/>
        <w:t>Argo CD: Synced / Healthy</w:t>
        <w:br/>
        <w:t>Route health: HTTP 200</w:t>
      </w:r>
    </w:p>
    <w:p>
      <w:r>
        <w:t>Questa combinazione fornisce una visione operativa molto più solida di un singolo controllo isolato.</w:t>
      </w:r>
    </w:p>
    <w:p>
      <w:pPr>
        <w:pStyle w:val="Heading2"/>
        <w:keepNext/>
      </w:pPr>
      <w:r>
        <w:t>22.12 Relazione con UI</w:t>
      </w:r>
    </w:p>
    <w:p>
      <w:r>
        <w:t>La UI espone la Tekton validation evidence nella pagina di dettaglio della ChangeRequest.</w:t>
      </w:r>
    </w:p>
    <w:p>
      <w:r>
        <w:t>La card di validazione dovrebbe rendere visibili:</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sanitized state.</w:t>
      </w:r>
    </w:p>
    <w:p>
      <w:r>
        <w:t xml:space="preserve">Questo evita che l'operatore debba usare immediatamente </w:t>
      </w:r>
      <w:r>
        <w:rPr>
          <w:rFonts w:ascii="Consolas" w:hAnsi="Consolas"/>
          <w:sz w:val="18"/>
        </w:rPr>
        <w:t>oc</w:t>
      </w:r>
      <w:r>
        <w:t xml:space="preserve"> o la console Tekton per capire l'esito della validazione.</w:t>
      </w:r>
    </w:p>
    <w:p>
      <w:r>
        <w:t>La UI non sostituisce Tekton, ma rende il risultato Tekton leggibile nel contesto della ChangeRequest.</w:t>
      </w:r>
    </w:p>
    <w:p>
      <w:pPr>
        <w:pStyle w:val="Heading2"/>
        <w:keepNext/>
      </w:pPr>
      <w:r>
        <w:t>22.13 Relazione con troubleshooting</w:t>
      </w:r>
    </w:p>
    <w:p>
      <w:r>
        <w:t>Quando una validazione fallisce, la validation evidence e il primo punto di analisi.</w:t>
      </w:r>
    </w:p>
    <w:p>
      <w:r>
        <w:t>L'operatore deve verificare:</w:t>
      </w:r>
    </w:p>
    <w:p>
      <w:pPr>
        <w:tabs>
          <w:tab w:val="left" w:pos="720"/>
        </w:tabs>
        <w:ind w:left="720" w:hanging="360"/>
      </w:pPr>
      <w:r>
        <w:rPr>
          <w:rFonts w:ascii="Aptos" w:hAnsi="Aptos"/>
        </w:rPr>
        <w:t>•</w:t>
        <w:tab/>
      </w:r>
      <w:r>
        <w:t>PipelineRun 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TaskRun fallite;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namespace Tekton;</w:t>
      </w:r>
    </w:p>
    <w:p>
      <w:pPr>
        <w:tabs>
          <w:tab w:val="left" w:pos="720"/>
        </w:tabs>
        <w:ind w:left="720" w:hanging="360"/>
      </w:pPr>
      <w:r>
        <w:rPr>
          <w:rFonts w:ascii="Aptos" w:hAnsi="Aptos"/>
        </w:rPr>
        <w:t>•</w:t>
        <w:tab/>
      </w:r>
      <w:r>
        <w:t>Git revision o branch;</w:t>
      </w:r>
    </w:p>
    <w:p>
      <w:pPr>
        <w:tabs>
          <w:tab w:val="left" w:pos="720"/>
        </w:tabs>
        <w:ind w:left="720" w:hanging="360"/>
      </w:pPr>
      <w:r>
        <w:rPr>
          <w:rFonts w:ascii="Aptos" w:hAnsi="Aptos"/>
        </w:rPr>
        <w:t>•</w:t>
        <w:tab/>
      </w:r>
      <w:r>
        <w:t>eventuale errore di accesso a Git;</w:t>
      </w:r>
    </w:p>
    <w:p>
      <w:pPr>
        <w:tabs>
          <w:tab w:val="left" w:pos="720"/>
        </w:tabs>
        <w:ind w:left="720" w:hanging="360"/>
      </w:pPr>
      <w:r>
        <w:rPr>
          <w:rFonts w:ascii="Aptos" w:hAnsi="Aptos"/>
        </w:rPr>
        <w:t>•</w:t>
        <w:tab/>
      </w:r>
      <w:r>
        <w:t>eventuale problema RBAC;</w:t>
      </w:r>
    </w:p>
    <w:p>
      <w:pPr>
        <w:tabs>
          <w:tab w:val="left" w:pos="720"/>
        </w:tabs>
        <w:ind w:left="720" w:hanging="360"/>
      </w:pPr>
      <w:r>
        <w:rPr>
          <w:rFonts w:ascii="Aptos" w:hAnsi="Aptos"/>
        </w:rPr>
        <w:t>•</w:t>
        <w:tab/>
      </w:r>
      <w:r>
        <w:t>eventuale problema di workspace o parametri.</w:t>
      </w:r>
    </w:p>
    <w:p>
      <w:r>
        <w:t>La evidence deve guidare il troubleshooting senza esporre credenziali.</w:t>
      </w:r>
    </w:p>
    <w:p>
      <w:pPr>
        <w:pStyle w:val="Heading2"/>
        <w:keepNext/>
      </w:pPr>
      <w:r>
        <w:t>22.14 Relazione con operability</w:t>
      </w:r>
    </w:p>
    <w:p>
      <w:r>
        <w:t>I runbook operativi includono controlli sulle PipelineRun staging e production.</w:t>
      </w:r>
    </w:p>
    <w:p>
      <w:r>
        <w:t>Esempi:</w:t>
      </w:r>
    </w:p>
    <w:p>
      <w:pPr>
        <w:pStyle w:val="CodeBlock"/>
      </w:pPr>
      <w:r>
        <w:rPr>
          <w:rFonts w:ascii="Consolas" w:hAnsi="Consolas"/>
          <w:sz w:val="18"/>
        </w:rPr>
        <w:t>staging PipelineRun status=True reason=Succeeded</w:t>
        <w:br/>
        <w:t>production PipelineRun status=True reason=Succeeded</w:t>
      </w:r>
    </w:p>
    <w:p>
      <w:r>
        <w:t>Questi controlli fanno parte della smoke matrix post-Fase 15.</w:t>
      </w:r>
    </w:p>
    <w:p>
      <w:pPr>
        <w:pStyle w:val="Heading2"/>
        <w:keepNext/>
      </w:pPr>
      <w:r>
        <w:t>22.15 Relazione con multi-cluster readiness</w:t>
      </w:r>
    </w:p>
    <w:p>
      <w:r>
        <w:t xml:space="preserve">Oggi la validazione Tekton e namespace-isolated su </w:t>
      </w:r>
      <w:r>
        <w:rPr>
          <w:rFonts w:ascii="Consolas" w:hAnsi="Consolas"/>
          <w:sz w:val="18"/>
        </w:rPr>
        <w:t>ocp-dev</w:t>
      </w:r>
      <w:r>
        <w:t>.</w:t>
      </w:r>
    </w:p>
    <w:p>
      <w:r>
        <w:t>Domani staging e production potrebbero puntare a cluster fisici diversi.</w:t>
      </w:r>
    </w:p>
    <w:p>
      <w:r>
        <w:t>La Tekton validation evidence deve quindi preservare: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cluster name quando disponibile;</w:t>
      </w:r>
    </w:p>
    <w:p>
      <w:pPr>
        <w:tabs>
          <w:tab w:val="left" w:pos="720"/>
        </w:tabs>
        <w:ind w:left="720" w:hanging="360"/>
      </w:pPr>
      <w:r>
        <w:rPr>
          <w:rFonts w:ascii="Aptos" w:hAnsi="Aptos"/>
        </w:rPr>
        <w:t>•</w:t>
        <w:tab/>
      </w:r>
      <w:r>
        <w:t>provider selection quando disponibile;</w:t>
      </w:r>
    </w:p>
    <w:p>
      <w:pPr>
        <w:tabs>
          <w:tab w:val="left" w:pos="720"/>
        </w:tabs>
        <w:ind w:left="720" w:hanging="360"/>
      </w:pPr>
      <w:r>
        <w:rPr>
          <w:rFonts w:ascii="Aptos" w:hAnsi="Aptos"/>
        </w:rPr>
        <w:t>•</w:t>
        <w:tab/>
      </w:r>
      <w:r>
        <w:t>validation path.</w:t>
      </w:r>
    </w:p>
    <w:p>
      <w:r>
        <w:t xml:space="preserve">I test simulati post-Fase 15 hanno dimostrato che staging e production possono risolvere target cluster simulati senza fallback a </w:t>
      </w:r>
      <w:r>
        <w:rPr>
          <w:rFonts w:ascii="Consolas" w:hAnsi="Consolas"/>
          <w:sz w:val="18"/>
        </w:rPr>
        <w:t>ocp-dev</w:t>
      </w:r>
      <w:r>
        <w:t>.</w:t>
      </w:r>
    </w:p>
    <w:p>
      <w:pPr>
        <w:pStyle w:val="Heading2"/>
        <w:keepNext/>
      </w:pPr>
      <w:r>
        <w:t>22.16 Errori tipici</w:t>
      </w:r>
    </w:p>
    <w:p>
      <w:r>
        <w:t>Errori possibili nella validazione Tekton:</w:t>
      </w:r>
    </w:p>
    <w:p>
      <w:pPr>
        <w:tabs>
          <w:tab w:val="left" w:pos="720"/>
        </w:tabs>
        <w:ind w:left="720" w:hanging="360"/>
      </w:pPr>
      <w:r>
        <w:rPr>
          <w:rFonts w:ascii="Aptos" w:hAnsi="Aptos"/>
        </w:rPr>
        <w:t>•</w:t>
        <w:tab/>
      </w:r>
      <w:r>
        <w:t>Pipeline non trovata;</w:t>
      </w:r>
    </w:p>
    <w:p>
      <w:pPr>
        <w:tabs>
          <w:tab w:val="left" w:pos="720"/>
        </w:tabs>
        <w:ind w:left="720" w:hanging="360"/>
      </w:pPr>
      <w:r>
        <w:rPr>
          <w:rFonts w:ascii="Aptos" w:hAnsi="Aptos"/>
        </w:rPr>
        <w:t>•</w:t>
        <w:tab/>
      </w:r>
      <w:r>
        <w:t>Task non trovata;</w:t>
      </w:r>
    </w:p>
    <w:p>
      <w:pPr>
        <w:tabs>
          <w:tab w:val="left" w:pos="720"/>
        </w:tabs>
        <w:ind w:left="720" w:hanging="360"/>
      </w:pPr>
      <w:r>
        <w:rPr>
          <w:rFonts w:ascii="Aptos" w:hAnsi="Aptos"/>
        </w:rPr>
        <w:t>•</w:t>
        <w:tab/>
      </w:r>
      <w:r>
        <w:t>PipelineRun fallita;</w:t>
      </w:r>
    </w:p>
    <w:p>
      <w:pPr>
        <w:tabs>
          <w:tab w:val="left" w:pos="720"/>
        </w:tabs>
        <w:ind w:left="720" w:hanging="360"/>
      </w:pPr>
      <w:r>
        <w:rPr>
          <w:rFonts w:ascii="Aptos" w:hAnsi="Aptos"/>
        </w:rPr>
        <w:t>•</w:t>
        <w:tab/>
      </w:r>
      <w:r>
        <w:t>Git clone fallito;</w:t>
      </w:r>
    </w:p>
    <w:p>
      <w:pPr>
        <w:tabs>
          <w:tab w:val="left" w:pos="720"/>
        </w:tabs>
        <w:ind w:left="720" w:hanging="360"/>
      </w:pPr>
      <w:r>
        <w:rPr>
          <w:rFonts w:ascii="Aptos" w:hAnsi="Aptos"/>
        </w:rPr>
        <w:t>•</w:t>
        <w:tab/>
      </w:r>
      <w:r>
        <w:t>validation path errato;</w:t>
      </w:r>
    </w:p>
    <w:p>
      <w:pPr>
        <w:tabs>
          <w:tab w:val="left" w:pos="720"/>
        </w:tabs>
        <w:ind w:left="720" w:hanging="360"/>
      </w:pPr>
      <w:r>
        <w:rPr>
          <w:rFonts w:ascii="Aptos" w:hAnsi="Aptos"/>
        </w:rPr>
        <w:t>•</w:t>
        <w:tab/>
      </w:r>
      <w:r>
        <w:t>RBAC insufficiente;</w:t>
      </w:r>
    </w:p>
    <w:p>
      <w:pPr>
        <w:tabs>
          <w:tab w:val="left" w:pos="720"/>
        </w:tabs>
        <w:ind w:left="720" w:hanging="360"/>
      </w:pPr>
      <w:r>
        <w:rPr>
          <w:rFonts w:ascii="Aptos" w:hAnsi="Aptos"/>
        </w:rPr>
        <w:t>•</w:t>
        <w:tab/>
      </w:r>
      <w:r>
        <w:t>ServiceAccount non autorizzato;</w:t>
      </w:r>
    </w:p>
    <w:p>
      <w:pPr>
        <w:tabs>
          <w:tab w:val="left" w:pos="720"/>
        </w:tabs>
        <w:ind w:left="720" w:hanging="360"/>
      </w:pPr>
      <w:r>
        <w:rPr>
          <w:rFonts w:ascii="Aptos" w:hAnsi="Aptos"/>
        </w:rPr>
        <w:t>•</w:t>
        <w:tab/>
      </w:r>
      <w:r>
        <w:t>workspace mancante;</w:t>
      </w:r>
    </w:p>
    <w:p>
      <w:pPr>
        <w:tabs>
          <w:tab w:val="left" w:pos="720"/>
        </w:tabs>
        <w:ind w:left="720" w:hanging="360"/>
      </w:pPr>
      <w:r>
        <w:rPr>
          <w:rFonts w:ascii="Aptos" w:hAnsi="Aptos"/>
        </w:rPr>
        <w:t>•</w:t>
        <w:tab/>
      </w:r>
      <w:r>
        <w:t>Secret reference non valida;</w:t>
      </w:r>
    </w:p>
    <w:p>
      <w:pPr>
        <w:tabs>
          <w:tab w:val="left" w:pos="720"/>
        </w:tabs>
        <w:ind w:left="720" w:hanging="360"/>
      </w:pPr>
      <w:r>
        <w:rPr>
          <w:rFonts w:ascii="Aptos" w:hAnsi="Aptos"/>
        </w:rPr>
        <w:t>•</w:t>
        <w:tab/>
      </w:r>
      <w:r>
        <w:t>timeout della pipeline.</w:t>
      </w:r>
    </w:p>
    <w:p>
      <w:r>
        <w:t>Questi errori devono essere riportati come evidence sanificata e collegati alla ChangeRequest.</w:t>
      </w:r>
    </w:p>
    <w:p>
      <w:pPr>
        <w:pStyle w:val="Heading2"/>
        <w:keepNext/>
      </w:pPr>
      <w:r>
        <w:t>22.17 Cosa non deve fare la validation evidence</w:t>
      </w:r>
    </w:p>
    <w:p>
      <w:r>
        <w:t>La validation evidence non deve:</w:t>
      </w:r>
    </w:p>
    <w:p>
      <w:pPr>
        <w:tabs>
          <w:tab w:val="left" w:pos="720"/>
        </w:tabs>
        <w:ind w:left="720" w:hanging="360"/>
      </w:pPr>
      <w:r>
        <w:rPr>
          <w:rFonts w:ascii="Aptos" w:hAnsi="Aptos"/>
        </w:rPr>
        <w:t>•</w:t>
        <w:tab/>
      </w:r>
      <w:r>
        <w:t>copiare log completi non sanificati;</w:t>
      </w:r>
    </w:p>
    <w:p>
      <w:pPr>
        <w:tabs>
          <w:tab w:val="left" w:pos="720"/>
        </w:tabs>
        <w:ind w:left="720" w:hanging="360"/>
      </w:pPr>
      <w:r>
        <w:rPr>
          <w:rFonts w:ascii="Aptos" w:hAnsi="Aptos"/>
        </w:rPr>
        <w:t>•</w:t>
        <w:tab/>
      </w:r>
      <w:r>
        <w:t>esporre token Git;</w:t>
      </w:r>
    </w:p>
    <w:p>
      <w:pPr>
        <w:tabs>
          <w:tab w:val="left" w:pos="720"/>
        </w:tabs>
        <w:ind w:left="720" w:hanging="360"/>
      </w:pPr>
      <w:r>
        <w:rPr>
          <w:rFonts w:ascii="Aptos" w:hAnsi="Aptos"/>
        </w:rPr>
        <w:t>•</w:t>
        <w:tab/>
      </w:r>
      <w:r>
        <w:t>esporre Secret;</w:t>
      </w:r>
    </w:p>
    <w:p>
      <w:pPr>
        <w:tabs>
          <w:tab w:val="left" w:pos="720"/>
        </w:tabs>
        <w:ind w:left="720" w:hanging="360"/>
      </w:pPr>
      <w:r>
        <w:rPr>
          <w:rFonts w:ascii="Aptos" w:hAnsi="Aptos"/>
        </w:rPr>
        <w:t>•</w:t>
        <w:tab/>
      </w:r>
      <w:r>
        <w:t>nascondere il namespace;</w:t>
      </w:r>
    </w:p>
    <w:p>
      <w:pPr>
        <w:tabs>
          <w:tab w:val="left" w:pos="720"/>
        </w:tabs>
        <w:ind w:left="720" w:hanging="360"/>
      </w:pPr>
      <w:r>
        <w:rPr>
          <w:rFonts w:ascii="Aptos" w:hAnsi="Aptos"/>
        </w:rPr>
        <w:t>•</w:t>
        <w:tab/>
      </w:r>
      <w:r>
        <w:t>nascondere il validation path;</w:t>
      </w:r>
    </w:p>
    <w:p>
      <w:pPr>
        <w:tabs>
          <w:tab w:val="left" w:pos="720"/>
        </w:tabs>
        <w:ind w:left="720" w:hanging="360"/>
      </w:pPr>
      <w:r>
        <w:rPr>
          <w:rFonts w:ascii="Aptos" w:hAnsi="Aptos"/>
        </w:rPr>
        <w:t>•</w:t>
        <w:tab/>
      </w:r>
      <w:r>
        <w:t>dichiarare production fisica quando si tratta di production logica namespace-isolated.</w:t>
      </w:r>
    </w:p>
    <w:p>
      <w:pPr>
        <w:pStyle w:val="Heading2"/>
        <w:keepNext/>
      </w:pPr>
      <w:r>
        <w:t>22.18 Sintesi</w:t>
      </w:r>
    </w:p>
    <w:p>
      <w:r>
        <w:t>La Tekton validation evidence rende verificabile il risultato della validazione tecnica.</w:t>
      </w:r>
    </w:p>
    <w:p>
      <w:r>
        <w:t>Essa collega ChangeRequest, PipelineRun, validation path, stato, reason, failed task count e UI.</w:t>
      </w:r>
    </w:p>
    <w:p>
      <w:r>
        <w:t>Insieme alla runtime evidence, permette al DevOps Control Plane di fornire una vista completa e auditabile del cambiamento.</w:t>
      </w:r>
    </w:p>
    <w:p>
      <w:pPr>
        <w:pStyle w:val="Heading1"/>
        <w:keepNext/>
      </w:pPr>
      <w:r>
        <w:t>23. Argo CD deployment evidence</w:t>
      </w:r>
    </w:p>
    <w:p>
      <w:r>
        <w:t>La Argo CD deployment evidence descrive lo stato GitOps osservato da Argo CD per una applicazione gestita.</w:t>
      </w:r>
    </w:p>
    <w:p>
      <w:r>
        <w:t>Nel DevOps Control Plane, Argo CD e il componente che confronta lo stato desiderato nel repository GitOps con lo stato effettivo applicato nel cluster OpenShift. La deployment evidence proveniente da Argo CD permette di capire se l'applicazione e allineata al repository e se le risorse risultano sane.</w:t>
      </w:r>
    </w:p>
    <w:p>
      <w:r>
        <w:t>La domanda principale a cui risponde questa evidence e:</w:t>
      </w:r>
    </w:p>
    <w:p>
      <w:pPr>
        <w:pStyle w:val="CodeBlock"/>
      </w:pPr>
      <w:r>
        <w:rPr>
          <w:rFonts w:ascii="Consolas" w:hAnsi="Consolas"/>
          <w:sz w:val="18"/>
        </w:rPr>
        <w:t>Lo stato GitOps dell'applicazione e sincronizzato e sano per l'ambiente target?</w:t>
      </w:r>
    </w:p>
    <w:p>
      <w:r>
        <w:t>Questa evidence completa la runtime evidence e la Tekton validation evidence.</w:t>
      </w:r>
    </w:p>
    <w:p>
      <w:pPr>
        <w:pStyle w:val="Heading2"/>
        <w:keepNext/>
      </w:pPr>
      <w:r>
        <w:t>23.1 Perché serve la Argo CD deployment evidence</w:t>
      </w:r>
    </w:p>
    <w:p>
      <w:r>
        <w:t>In un modello GitOps, Git rappresenta lo stato desiderato.</w:t>
      </w:r>
    </w:p>
    <w:p>
      <w:r>
        <w:t>Argo CD osserva il repository Git e applica o confronta quello stato con il cluster.</w:t>
      </w:r>
    </w:p>
    <w:p>
      <w:r>
        <w:t xml:space="preserve">Senza Argo CD deployment evidence, un operatore potrebbe sapere che una pipeline Tekton e riuscita, ma non sapere se Argo CD vede l'applicazione come </w:t>
      </w:r>
      <w:r>
        <w:rPr>
          <w:rFonts w:ascii="Consolas" w:hAnsi="Consolas"/>
          <w:sz w:val="18"/>
        </w:rPr>
        <w:t>Synced</w:t>
      </w:r>
      <w:r>
        <w:t xml:space="preserve"> e </w:t>
      </w:r>
      <w:r>
        <w:rPr>
          <w:rFonts w:ascii="Consolas" w:hAnsi="Consolas"/>
          <w:sz w:val="18"/>
        </w:rPr>
        <w:t>Healthy</w:t>
      </w:r>
      <w:r>
        <w:t>.</w:t>
      </w:r>
    </w:p>
    <w:p>
      <w:r>
        <w:t>Questa evidence e quindi fondamentale per rispondere a domande come:</w:t>
      </w:r>
    </w:p>
    <w:p>
      <w:pPr>
        <w:tabs>
          <w:tab w:val="left" w:pos="720"/>
        </w:tabs>
        <w:ind w:left="720" w:hanging="360"/>
      </w:pPr>
      <w:r>
        <w:rPr>
          <w:rFonts w:ascii="Aptos" w:hAnsi="Aptos"/>
        </w:rPr>
        <w:t>•</w:t>
        <w:tab/>
      </w:r>
      <w:r>
        <w:t>l'applicazione e allineata con Git?</w:t>
      </w:r>
    </w:p>
    <w:p>
      <w:pPr>
        <w:tabs>
          <w:tab w:val="left" w:pos="720"/>
        </w:tabs>
        <w:ind w:left="720" w:hanging="360"/>
      </w:pPr>
      <w:r>
        <w:rPr>
          <w:rFonts w:ascii="Aptos" w:hAnsi="Aptos"/>
        </w:rPr>
        <w:t>•</w:t>
        <w:tab/>
      </w:r>
      <w:r>
        <w:t>Argo CD vede differenze tra Git e cluster?</w:t>
      </w:r>
    </w:p>
    <w:p>
      <w:pPr>
        <w:tabs>
          <w:tab w:val="left" w:pos="720"/>
        </w:tabs>
        <w:ind w:left="720" w:hanging="360"/>
      </w:pPr>
      <w:r>
        <w:rPr>
          <w:rFonts w:ascii="Aptos" w:hAnsi="Aptos"/>
        </w:rPr>
        <w:t>•</w:t>
        <w:tab/>
      </w:r>
      <w:r>
        <w:t>l'applicazione e sana?</w:t>
      </w:r>
    </w:p>
    <w:p>
      <w:pPr>
        <w:tabs>
          <w:tab w:val="left" w:pos="720"/>
        </w:tabs>
        <w:ind w:left="720" w:hanging="360"/>
      </w:pPr>
      <w:r>
        <w:rPr>
          <w:rFonts w:ascii="Aptos" w:hAnsi="Aptos"/>
        </w:rPr>
        <w:t>•</w:t>
        <w:tab/>
      </w:r>
      <w:r>
        <w:t>quale revisione Git e osservata?</w:t>
      </w:r>
    </w:p>
    <w:p>
      <w:pPr>
        <w:tabs>
          <w:tab w:val="left" w:pos="720"/>
        </w:tabs>
        <w:ind w:left="720" w:hanging="360"/>
      </w:pPr>
      <w:r>
        <w:rPr>
          <w:rFonts w:ascii="Aptos" w:hAnsi="Aptos"/>
        </w:rPr>
        <w:t>•</w:t>
        <w:tab/>
      </w:r>
      <w:r>
        <w:t>quale namespace e target dell'Application?</w:t>
      </w:r>
    </w:p>
    <w:p>
      <w:pPr>
        <w:tabs>
          <w:tab w:val="left" w:pos="720"/>
        </w:tabs>
        <w:ind w:left="720" w:hanging="360"/>
      </w:pPr>
      <w:r>
        <w:rPr>
          <w:rFonts w:ascii="Aptos" w:hAnsi="Aptos"/>
        </w:rPr>
        <w:t>•</w:t>
        <w:tab/>
      </w:r>
      <w:r>
        <w:t>quale overlay GitOps e collegato all'ambiente?</w:t>
      </w:r>
    </w:p>
    <w:p>
      <w:pPr>
        <w:pStyle w:val="Heading2"/>
        <w:keepNext/>
      </w:pPr>
      <w:r>
        <w:t>23.2 Application Argo CD</w:t>
      </w:r>
    </w:p>
    <w:p>
      <w:r>
        <w:t xml:space="preserve">Il concetto centrale di Argo CD e </w:t>
      </w:r>
      <w:r>
        <w:rPr>
          <w:rFonts w:ascii="Consolas" w:hAnsi="Consolas"/>
          <w:sz w:val="18"/>
        </w:rPr>
        <w:t>Application</w:t>
      </w:r>
      <w:r>
        <w:t>.</w:t>
      </w:r>
    </w:p>
    <w:p>
      <w:r>
        <w:t>Una Application descrive:</w:t>
      </w:r>
    </w:p>
    <w:p>
      <w:pPr>
        <w:tabs>
          <w:tab w:val="left" w:pos="720"/>
        </w:tabs>
        <w:ind w:left="720" w:hanging="360"/>
      </w:pPr>
      <w:r>
        <w:rPr>
          <w:rFonts w:ascii="Aptos" w:hAnsi="Aptos"/>
        </w:rPr>
        <w:t>•</w:t>
        <w:tab/>
      </w:r>
      <w:r>
        <w:t>repository Git;</w:t>
      </w:r>
    </w:p>
    <w:p>
      <w:pPr>
        <w:tabs>
          <w:tab w:val="left" w:pos="720"/>
        </w:tabs>
        <w:ind w:left="720" w:hanging="360"/>
      </w:pPr>
      <w:r>
        <w:rPr>
          <w:rFonts w:ascii="Aptos" w:hAnsi="Aptos"/>
        </w:rPr>
        <w:t>•</w:t>
        <w:tab/>
      </w:r>
      <w:r>
        <w:t>path GitOps;</w:t>
      </w:r>
    </w:p>
    <w:p>
      <w:pPr>
        <w:tabs>
          <w:tab w:val="left" w:pos="720"/>
        </w:tabs>
        <w:ind w:left="720" w:hanging="360"/>
      </w:pPr>
      <w:r>
        <w:rPr>
          <w:rFonts w:ascii="Aptos" w:hAnsi="Aptos"/>
        </w:rPr>
        <w:t>•</w:t>
        <w:tab/>
      </w:r>
      <w:r>
        <w:t>cluster o destinazione;</w:t>
      </w:r>
    </w:p>
    <w:p>
      <w:pPr>
        <w:tabs>
          <w:tab w:val="left" w:pos="720"/>
        </w:tabs>
        <w:ind w:left="720" w:hanging="360"/>
      </w:pPr>
      <w:r>
        <w:rPr>
          <w:rFonts w:ascii="Aptos" w:hAnsi="Aptos"/>
        </w:rPr>
        <w:t>•</w:t>
        <w:tab/>
      </w:r>
      <w:r>
        <w:t>namespace target;</w:t>
      </w:r>
    </w:p>
    <w:p>
      <w:pPr>
        <w:tabs>
          <w:tab w:val="left" w:pos="720"/>
        </w:tabs>
        <w:ind w:left="720" w:hanging="360"/>
      </w:pPr>
      <w:r>
        <w:rPr>
          <w:rFonts w:ascii="Aptos" w:hAnsi="Aptos"/>
        </w:rPr>
        <w:t>•</w:t>
        <w:tab/>
      </w:r>
      <w:r>
        <w:t>stato di sync;</w:t>
      </w:r>
    </w:p>
    <w:p>
      <w:pPr>
        <w:tabs>
          <w:tab w:val="left" w:pos="720"/>
        </w:tabs>
        <w:ind w:left="720" w:hanging="360"/>
      </w:pPr>
      <w:r>
        <w:rPr>
          <w:rFonts w:ascii="Aptos" w:hAnsi="Aptos"/>
        </w:rPr>
        <w:t>•</w:t>
        <w:tab/>
      </w:r>
      <w:r>
        <w:t>stato di health;</w:t>
      </w:r>
    </w:p>
    <w:p>
      <w:pPr>
        <w:tabs>
          <w:tab w:val="left" w:pos="720"/>
        </w:tabs>
        <w:ind w:left="720" w:hanging="360"/>
      </w:pPr>
      <w:r>
        <w:rPr>
          <w:rFonts w:ascii="Aptos" w:hAnsi="Aptos"/>
        </w:rPr>
        <w:t>•</w:t>
        <w:tab/>
      </w:r>
      <w:r>
        <w:t>revisione osservata.</w:t>
      </w:r>
    </w:p>
    <w:p>
      <w:r>
        <w:t>Nel DevOps Control Plane, le Application rappresentano la vista GitOps degli ambienti logici.</w:t>
      </w:r>
    </w:p>
    <w:p>
      <w:r>
        <w:t>Esempi validati:</w:t>
      </w:r>
    </w:p>
    <w:p>
      <w:pPr>
        <w:tabs>
          <w:tab w:val="left" w:pos="720"/>
        </w:tabs>
        <w:ind w:left="720" w:hanging="360"/>
      </w:pPr>
      <w:r>
        <w:rPr>
          <w:rFonts w:ascii="Aptos" w:hAnsi="Aptos"/>
        </w:rPr>
        <w:t>•</w:t>
        <w:tab/>
      </w:r>
      <w:r>
        <w:rPr>
          <w:rFonts w:ascii="Consolas" w:hAnsi="Consolas"/>
          <w:sz w:val="18"/>
        </w:rPr>
        <w:t>demo-go-color-app</w:t>
      </w:r>
      <w:r>
        <w:t>;</w:t>
      </w:r>
    </w:p>
    <w:p>
      <w:pPr>
        <w:tabs>
          <w:tab w:val="left" w:pos="720"/>
        </w:tabs>
        <w:ind w:left="720" w:hanging="360"/>
      </w:pPr>
      <w:r>
        <w:rPr>
          <w:rFonts w:ascii="Aptos" w:hAnsi="Aptos"/>
        </w:rPr>
        <w:t>•</w:t>
        <w:tab/>
      </w:r>
      <w:r>
        <w:rPr>
          <w:rFonts w:ascii="Consolas" w:hAnsi="Consolas"/>
          <w:sz w:val="18"/>
        </w:rPr>
        <w:t>demo-go-color-app-staging</w:t>
      </w:r>
      <w:r>
        <w:t>;</w:t>
      </w:r>
    </w:p>
    <w:p>
      <w:pPr>
        <w:tabs>
          <w:tab w:val="left" w:pos="720"/>
        </w:tabs>
        <w:ind w:left="720" w:hanging="360"/>
      </w:pPr>
      <w:r>
        <w:rPr>
          <w:rFonts w:ascii="Aptos" w:hAnsi="Aptos"/>
        </w:rPr>
        <w:t>•</w:t>
        <w:tab/>
      </w:r>
      <w:r>
        <w:rPr>
          <w:rFonts w:ascii="Consolas" w:hAnsi="Consolas"/>
          <w:sz w:val="18"/>
        </w:rPr>
        <w:t>demo-go-color-app-production</w:t>
      </w:r>
      <w:r>
        <w:t>.</w:t>
      </w:r>
    </w:p>
    <w:p>
      <w:pPr>
        <w:pStyle w:val="Heading2"/>
        <w:keepNext/>
      </w:pPr>
      <w:r>
        <w:t>23.3 Sync status</w:t>
      </w:r>
    </w:p>
    <w:p>
      <w:r>
        <w:t>Il sync status indica se lo stato del cluster e allineato allo stato desiderato nel repository Git.</w:t>
      </w:r>
    </w:p>
    <w:p>
      <w:r>
        <w:t>Stato atteso nella baseline validata:</w:t>
      </w:r>
    </w:p>
    <w:p>
      <w:pPr>
        <w:pStyle w:val="CodeBlock"/>
      </w:pPr>
      <w:r>
        <w:rPr>
          <w:rFonts w:ascii="Consolas" w:hAnsi="Consolas"/>
          <w:sz w:val="18"/>
        </w:rPr>
        <w:t>sync=Synced</w:t>
      </w:r>
    </w:p>
    <w:p>
      <w:r>
        <w:t xml:space="preserve">Se lo stato e </w:t>
      </w:r>
      <w:r>
        <w:rPr>
          <w:rFonts w:ascii="Consolas" w:hAnsi="Consolas"/>
          <w:sz w:val="18"/>
        </w:rPr>
        <w:t>OutOfSync</w:t>
      </w:r>
      <w:r>
        <w:t>, Argo CD vede una differenza tra Git e cluster.</w:t>
      </w:r>
    </w:p>
    <w:p>
      <w:r>
        <w:t>Questa condizione richiede analisi prima di dichiarare completato un workflow.</w:t>
      </w:r>
    </w:p>
    <w:p>
      <w:pPr>
        <w:pStyle w:val="Heading2"/>
        <w:keepNext/>
      </w:pPr>
      <w:r>
        <w:t>23.4 Health status</w:t>
      </w:r>
    </w:p>
    <w:p>
      <w:r>
        <w:t>Il health status indica se le risorse gestite da Argo CD appaiono sane.</w:t>
      </w:r>
    </w:p>
    <w:p>
      <w:r>
        <w:t>Stato atteso nella baseline validata:</w:t>
      </w:r>
    </w:p>
    <w:p>
      <w:pPr>
        <w:pStyle w:val="CodeBlock"/>
      </w:pPr>
      <w:r>
        <w:rPr>
          <w:rFonts w:ascii="Consolas" w:hAnsi="Consolas"/>
          <w:sz w:val="18"/>
        </w:rPr>
        <w:t>health=Healthy</w:t>
      </w:r>
    </w:p>
    <w:p>
      <w:r>
        <w:t xml:space="preserve">Se lo stato e </w:t>
      </w:r>
      <w:r>
        <w:rPr>
          <w:rFonts w:ascii="Consolas" w:hAnsi="Consolas"/>
          <w:sz w:val="18"/>
        </w:rPr>
        <w:t>Degraded</w:t>
      </w:r>
      <w:r>
        <w:t xml:space="preserve">, </w:t>
      </w:r>
      <w:r>
        <w:rPr>
          <w:rFonts w:ascii="Consolas" w:hAnsi="Consolas"/>
          <w:sz w:val="18"/>
        </w:rPr>
        <w:t>Progressing</w:t>
      </w:r>
      <w:r>
        <w:t xml:space="preserve"> o un altro stato non atteso, l'applicazione potrebbe non essere pronta anche se il repository Git contiene la configurazione desiderata.</w:t>
      </w:r>
    </w:p>
    <w:p>
      <w:pPr>
        <w:pStyle w:val="Heading2"/>
        <w:keepNext/>
      </w:pPr>
      <w:r>
        <w:t>23.5 Revision</w:t>
      </w:r>
    </w:p>
    <w:p>
      <w:r>
        <w:t>La revision indica quale revisione Git Argo CD sta osservando.</w:t>
      </w:r>
    </w:p>
    <w:p>
      <w:r>
        <w:t>Questa informazione e importante per collegare:</w:t>
      </w:r>
    </w:p>
    <w:p>
      <w:pPr>
        <w:tabs>
          <w:tab w:val="left" w:pos="720"/>
        </w:tabs>
        <w:ind w:left="720" w:hanging="360"/>
      </w:pPr>
      <w:r>
        <w:rPr>
          <w:rFonts w:ascii="Aptos" w:hAnsi="Aptos"/>
        </w:rPr>
        <w:t>•</w:t>
        <w:tab/>
      </w:r>
      <w:r>
        <w:t>repository Git;</w:t>
      </w:r>
    </w:p>
    <w:p>
      <w:pPr>
        <w:tabs>
          <w:tab w:val="left" w:pos="720"/>
        </w:tabs>
        <w:ind w:left="720" w:hanging="360"/>
      </w:pPr>
      <w:r>
        <w:rPr>
          <w:rFonts w:ascii="Aptos" w:hAnsi="Aptos"/>
        </w:rPr>
        <w:t>•</w:t>
        <w:tab/>
      </w:r>
      <w:r>
        <w:t>commit o branch;</w:t>
      </w:r>
    </w:p>
    <w:p>
      <w:pPr>
        <w:tabs>
          <w:tab w:val="left" w:pos="720"/>
        </w:tabs>
        <w:ind w:left="720" w:hanging="360"/>
      </w:pPr>
      <w:r>
        <w:rPr>
          <w:rFonts w:ascii="Aptos" w:hAnsi="Aptos"/>
        </w:rPr>
        <w:t>•</w:t>
        <w:tab/>
      </w:r>
      <w:r>
        <w:t>Application Argo CD;</w:t>
      </w:r>
    </w:p>
    <w:p>
      <w:pPr>
        <w:tabs>
          <w:tab w:val="left" w:pos="720"/>
        </w:tabs>
        <w:ind w:left="720" w:hanging="360"/>
      </w:pPr>
      <w:r>
        <w:rPr>
          <w:rFonts w:ascii="Aptos" w:hAnsi="Aptos"/>
        </w:rPr>
        <w:t>•</w:t>
        <w:tab/>
      </w:r>
      <w:r>
        <w:t>ChangeRequest;</w:t>
      </w:r>
    </w:p>
    <w:p>
      <w:pPr>
        <w:tabs>
          <w:tab w:val="left" w:pos="720"/>
        </w:tabs>
        <w:ind w:left="720" w:hanging="360"/>
      </w:pPr>
      <w:r>
        <w:rPr>
          <w:rFonts w:ascii="Aptos" w:hAnsi="Aptos"/>
        </w:rPr>
        <w:t>•</w:t>
        <w:tab/>
      </w:r>
      <w:r>
        <w:t>evidence.</w:t>
      </w:r>
    </w:p>
    <w:p>
      <w:r>
        <w:t>In un workflow auditabile, e utile sapere quale revisione era associata allo stato osservato.</w:t>
      </w:r>
    </w:p>
    <w:p>
      <w:pPr>
        <w:pStyle w:val="Heading2"/>
        <w:keepNext/>
      </w:pPr>
      <w:r>
        <w:t>23.6 Target namespace</w:t>
      </w:r>
    </w:p>
    <w:p>
      <w:r>
        <w:t>La Argo CD deployment evidence deve preservare il namespace target.</w:t>
      </w:r>
    </w:p>
    <w:p>
      <w:r>
        <w:t>Nel baseline corrente:</w:t>
      </w:r>
    </w:p>
    <w:p>
      <w:pPr>
        <w:pStyle w:val="CodeBlock"/>
      </w:pPr>
      <w:r>
        <w:rPr>
          <w:rFonts w:ascii="Consolas" w:hAnsi="Consolas"/>
          <w:sz w:val="18"/>
        </w:rPr>
        <w:t>dev        -&gt; devops-ci-demo</w:t>
        <w:br/>
        <w:t>staging    -&gt; devops-ci-staging</w:t>
        <w:br/>
        <w:t>production -&gt; devops-ci-production</w:t>
      </w:r>
    </w:p>
    <w:p>
      <w:r>
        <w:t>Il namespace target e necessario per evitare ambiguita.</w:t>
      </w:r>
    </w:p>
    <w:p>
      <w:r>
        <w:t xml:space="preserve">Una Application </w:t>
      </w:r>
      <w:r>
        <w:rPr>
          <w:rFonts w:ascii="Consolas" w:hAnsi="Consolas"/>
          <w:sz w:val="18"/>
        </w:rPr>
        <w:t>Healthy</w:t>
      </w:r>
      <w:r>
        <w:t xml:space="preserve"> per staging non dimostra automaticamente che production sia corretta.</w:t>
      </w:r>
    </w:p>
    <w:p>
      <w:pPr>
        <w:pStyle w:val="Heading2"/>
        <w:keepNext/>
      </w:pPr>
      <w:r>
        <w:t>23.7 Application dev</w:t>
      </w:r>
    </w:p>
    <w:p>
      <w:r>
        <w:t>L'Application dev e associata all'ambiente di sviluppo.</w:t>
      </w:r>
    </w:p>
    <w:p>
      <w:r>
        <w:t>Mappatura concettuale:</w:t>
      </w:r>
    </w:p>
    <w:p>
      <w:pPr>
        <w:pStyle w:val="CodeBlock"/>
      </w:pPr>
      <w:r>
        <w:rPr>
          <w:rFonts w:ascii="Consolas" w:hAnsi="Consolas"/>
          <w:sz w:val="18"/>
        </w:rPr>
        <w:t>environment = dev</w:t>
        <w:br/>
        <w:t>Argo CD Application = demo-go-color-app</w:t>
        <w:br/>
        <w:t>namespace = devops-ci-demo</w:t>
      </w:r>
    </w:p>
    <w:p>
      <w:r>
        <w:t>Dev rappresenta la baseline iniziale da cui il progetto e stato esteso verso staging e production.</w:t>
      </w:r>
    </w:p>
    <w:p>
      <w:pPr>
        <w:pStyle w:val="Heading2"/>
        <w:keepNext/>
      </w:pPr>
      <w:r>
        <w:t>23.8 Application staging</w:t>
      </w:r>
    </w:p>
    <w:p>
      <w:r>
        <w:t>L'Application staging e associata all'ambiente logico staging.</w:t>
      </w:r>
    </w:p>
    <w:p>
      <w:r>
        <w:t>Mappatura concettuale:</w:t>
      </w:r>
    </w:p>
    <w:p>
      <w:pPr>
        <w:pStyle w:val="CodeBlock"/>
      </w:pPr>
      <w:r>
        <w:rPr>
          <w:rFonts w:ascii="Consolas" w:hAnsi="Consolas"/>
          <w:sz w:val="18"/>
        </w:rPr>
        <w:t>environment = staging</w:t>
        <w:br/>
        <w:t>Argo CD Application = demo-go-color-app-staging</w:t>
        <w:br/>
        <w:t>namespace = devops-ci-staging</w:t>
        <w:br/>
        <w:t>validationPath = apps/demo-go-color-app/overlays/staging</w:t>
      </w:r>
    </w:p>
    <w:p>
      <w:r>
        <w:t>Lo stato atteso e:</w:t>
      </w:r>
    </w:p>
    <w:p>
      <w:pPr>
        <w:pStyle w:val="CodeBlock"/>
      </w:pPr>
      <w:r>
        <w:rPr>
          <w:rFonts w:ascii="Consolas" w:hAnsi="Consolas"/>
          <w:sz w:val="18"/>
        </w:rPr>
        <w:t>sync=Synced</w:t>
        <w:br/>
        <w:t>health=Healthy</w:t>
      </w:r>
    </w:p>
    <w:p>
      <w:r>
        <w:t>Questa Application dimostra che staging non e solo un'etichetta logica, ma ha un proprio namespace, un proprio overlay e una propria vista GitOps.</w:t>
      </w:r>
    </w:p>
    <w:p>
      <w:pPr>
        <w:pStyle w:val="Heading2"/>
        <w:keepNext/>
      </w:pPr>
      <w:r>
        <w:t>23.9 Application production</w:t>
      </w:r>
    </w:p>
    <w:p>
      <w:r>
        <w:t>L'Application production e associata all'ambiente logico production.</w:t>
      </w:r>
    </w:p>
    <w:p>
      <w:r>
        <w:t>Mappatura concettuale:</w:t>
      </w:r>
    </w:p>
    <w:p>
      <w:pPr>
        <w:pStyle w:val="CodeBlock"/>
      </w:pPr>
      <w:r>
        <w:rPr>
          <w:rFonts w:ascii="Consolas" w:hAnsi="Consolas"/>
          <w:sz w:val="18"/>
        </w:rPr>
        <w:t>environment = production</w:t>
        <w:br/>
        <w:t>Argo CD Application = demo-go-color-app-production</w:t>
        <w:br/>
        <w:t>namespace = devops-ci-production</w:t>
        <w:br/>
        <w:t>validationPath = apps/demo-go-color-app/overlays/production</w:t>
      </w:r>
    </w:p>
    <w:p>
      <w:r>
        <w:t>Lo stato atteso e:</w:t>
      </w:r>
    </w:p>
    <w:p>
      <w:pPr>
        <w:pStyle w:val="CodeBlock"/>
      </w:pPr>
      <w:r>
        <w:rPr>
          <w:rFonts w:ascii="Consolas" w:hAnsi="Consolas"/>
          <w:sz w:val="18"/>
        </w:rPr>
        <w:t>sync=Synced</w:t>
        <w:br/>
        <w:t>health=Healthy</w:t>
      </w:r>
    </w:p>
    <w:p>
      <w:r>
        <w:t>Questa Application rappresenta la produzione logica nella baseline namespace-isolated.</w:t>
      </w:r>
    </w:p>
    <w:p>
      <w:r>
        <w:t xml:space="preserve">Non deve essere descritta come produzione fisica separata, perché il cluster fisico resta </w:t>
      </w:r>
      <w:r>
        <w:rPr>
          <w:rFonts w:ascii="Consolas" w:hAnsi="Consolas"/>
          <w:sz w:val="18"/>
        </w:rPr>
        <w:t>ocp-dev</w:t>
      </w:r>
      <w:r>
        <w:t>.</w:t>
      </w:r>
    </w:p>
    <w:p>
      <w:pPr>
        <w:pStyle w:val="Heading2"/>
        <w:keepNext/>
      </w:pPr>
      <w:r>
        <w:t>23.10 Argo CD evidence e runtime evidence</w:t>
      </w:r>
    </w:p>
    <w:p>
      <w:r>
        <w:t>Argo CD deployment evidence e runtime evidence sono collegate.</w:t>
      </w:r>
    </w:p>
    <w:p>
      <w:r>
        <w:t>Argo CD deployment evidence dice se l'applicazione e allineata e sana dal punto di vista GitOps.</w:t>
      </w:r>
    </w:p>
    <w:p>
      <w:r>
        <w:t>Runtime evidence dice cosa e stato osservato nel cluster.</w:t>
      </w:r>
    </w:p>
    <w:p>
      <w:r>
        <w:t>Esempio di vista completa:</w:t>
      </w:r>
    </w:p>
    <w:p>
      <w:pPr>
        <w:pStyle w:val="CodeBlock"/>
      </w:pPr>
      <w:r>
        <w:rPr>
          <w:rFonts w:ascii="Consolas" w:hAnsi="Consolas"/>
          <w:sz w:val="18"/>
        </w:rPr>
        <w:t>Argo CD sync: Synced</w:t>
        <w:br/>
        <w:t>Argo CD health: Healthy</w:t>
        <w:br/>
        <w:t>Deployment ready: true</w:t>
        <w:br/>
        <w:t>Route health: HTTP 200</w:t>
      </w:r>
    </w:p>
    <w:p>
      <w:r>
        <w:t>La combinazione dei due punti di vista rende il controllo più affidabile.</w:t>
      </w:r>
    </w:p>
    <w:p>
      <w:pPr>
        <w:pStyle w:val="Heading2"/>
        <w:keepNext/>
      </w:pPr>
      <w:r>
        <w:t>23.11 Argo CD evidence e Tekton validation evidence</w:t>
      </w:r>
    </w:p>
    <w:p>
      <w:r>
        <w:t>Argo CD e Tekton svolgono ruoli diversi.</w:t>
      </w:r>
    </w:p>
    <w:p>
      <w:r>
        <w:t>Tekton valida tecnicamente il contenuto o il path GitOps.</w:t>
      </w:r>
    </w:p>
    <w:p>
      <w:r>
        <w:t>Argo CD osserva e riconcilia lo stato GitOps sul cluster.</w:t>
      </w:r>
    </w:p>
    <w:p>
      <w:r>
        <w:t>Insieme, le evidenze rispondono a due domande complementari:</w:t>
      </w:r>
    </w:p>
    <w:p>
      <w:pPr>
        <w:pStyle w:val="CodeBlock"/>
      </w:pPr>
      <w:r>
        <w:rPr>
          <w:rFonts w:ascii="Consolas" w:hAnsi="Consolas"/>
          <w:sz w:val="18"/>
        </w:rPr>
        <w:t>Tekton: il contenuto e stato validato?</w:t>
        <w:br/>
        <w:t>Argo CD: lo stato desiderato e sincronizzato e sano?</w:t>
      </w:r>
    </w:p>
    <w:p>
      <w:r>
        <w:t>Un workflow completo deve considerare entrambe.</w:t>
      </w:r>
    </w:p>
    <w:p>
      <w:pPr>
        <w:pStyle w:val="Heading2"/>
        <w:keepNext/>
      </w:pPr>
      <w:r>
        <w:t>23.12 Argo CD evidence nella UI</w:t>
      </w:r>
    </w:p>
    <w:p>
      <w:r>
        <w:t>La UI deve rendere disponibili le informazioni Argo CD in modo utile per l'operatore.</w:t>
      </w:r>
    </w:p>
    <w:p>
      <w:r>
        <w:t>Informazioni da mostrare o rendere disponibili:</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environment;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eventuale stato non atteso.</w:t>
      </w:r>
    </w:p>
    <w:p>
      <w:r>
        <w:t>La UI non deve nascondere staging e production dietro una rappresentazione dev-only.</w:t>
      </w:r>
    </w:p>
    <w:p>
      <w:pPr>
        <w:pStyle w:val="Heading2"/>
        <w:keepNext/>
      </w:pPr>
      <w:r>
        <w:t>23.13 Argo CD evidence e troubleshooting</w:t>
      </w:r>
    </w:p>
    <w:p>
      <w:r>
        <w:t xml:space="preserve">Quando Argo CD non e </w:t>
      </w:r>
      <w:r>
        <w:rPr>
          <w:rFonts w:ascii="Consolas" w:hAnsi="Consolas"/>
          <w:sz w:val="18"/>
        </w:rPr>
        <w:t>Synced</w:t>
      </w:r>
      <w:r>
        <w:t xml:space="preserve"> o non e </w:t>
      </w:r>
      <w:r>
        <w:rPr>
          <w:rFonts w:ascii="Consolas" w:hAnsi="Consolas"/>
          <w:sz w:val="18"/>
        </w:rPr>
        <w:t>Healthy</w:t>
      </w:r>
      <w:r>
        <w:t>, l'operatore deve analizzare:</w:t>
      </w:r>
    </w:p>
    <w:p>
      <w:pPr>
        <w:tabs>
          <w:tab w:val="left" w:pos="720"/>
        </w:tabs>
        <w:ind w:left="720" w:hanging="360"/>
      </w:pPr>
      <w:r>
        <w:rPr>
          <w:rFonts w:ascii="Aptos" w:hAnsi="Aptos"/>
        </w:rPr>
        <w:t>•</w:t>
        <w:tab/>
      </w:r>
      <w:r>
        <w:t>Application status;</w:t>
      </w:r>
    </w:p>
    <w:p>
      <w:pPr>
        <w:tabs>
          <w:tab w:val="left" w:pos="720"/>
        </w:tabs>
        <w:ind w:left="720" w:hanging="360"/>
      </w:pPr>
      <w:r>
        <w:rPr>
          <w:rFonts w:ascii="Aptos" w:hAnsi="Aptos"/>
        </w:rPr>
        <w:t>•</w:t>
        <w:tab/>
      </w:r>
      <w:r>
        <w:t>events;</w:t>
      </w:r>
    </w:p>
    <w:p>
      <w:pPr>
        <w:tabs>
          <w:tab w:val="left" w:pos="720"/>
        </w:tabs>
        <w:ind w:left="720" w:hanging="360"/>
      </w:pPr>
      <w:r>
        <w:rPr>
          <w:rFonts w:ascii="Aptos" w:hAnsi="Aptos"/>
        </w:rPr>
        <w:t>•</w:t>
        <w:tab/>
      </w:r>
      <w:r>
        <w:t>Git repository revision;</w:t>
      </w:r>
    </w:p>
    <w:p>
      <w:pPr>
        <w:tabs>
          <w:tab w:val="left" w:pos="720"/>
        </w:tabs>
        <w:ind w:left="720" w:hanging="360"/>
      </w:pPr>
      <w:r>
        <w:rPr>
          <w:rFonts w:ascii="Aptos" w:hAnsi="Aptos"/>
        </w:rPr>
        <w:t>•</w:t>
        <w:tab/>
      </w:r>
      <w:r>
        <w:t>path GitOps;</w:t>
      </w:r>
    </w:p>
    <w:p>
      <w:pPr>
        <w:tabs>
          <w:tab w:val="left" w:pos="720"/>
        </w:tabs>
        <w:ind w:left="720" w:hanging="360"/>
      </w:pPr>
      <w:r>
        <w:rPr>
          <w:rFonts w:ascii="Aptos" w:hAnsi="Aptos"/>
        </w:rPr>
        <w:t>•</w:t>
        <w:tab/>
      </w:r>
      <w:r>
        <w:t>target namespace;</w:t>
      </w:r>
    </w:p>
    <w:p>
      <w:pPr>
        <w:tabs>
          <w:tab w:val="left" w:pos="720"/>
        </w:tabs>
        <w:ind w:left="720" w:hanging="360"/>
      </w:pPr>
      <w:r>
        <w:rPr>
          <w:rFonts w:ascii="Aptos" w:hAnsi="Aptos"/>
        </w:rPr>
        <w:t>•</w:t>
        <w:tab/>
      </w:r>
      <w:r>
        <w:t>risorse Kubernetes associate;</w:t>
      </w:r>
    </w:p>
    <w:p>
      <w:pPr>
        <w:tabs>
          <w:tab w:val="left" w:pos="720"/>
        </w:tabs>
        <w:ind w:left="720" w:hanging="360"/>
      </w:pPr>
      <w:r>
        <w:rPr>
          <w:rFonts w:ascii="Aptos" w:hAnsi="Aptos"/>
        </w:rPr>
        <w:t>•</w:t>
        <w:tab/>
      </w:r>
      <w:r>
        <w:t>eventuali errori di sync;</w:t>
      </w:r>
    </w:p>
    <w:p>
      <w:pPr>
        <w:tabs>
          <w:tab w:val="left" w:pos="720"/>
        </w:tabs>
        <w:ind w:left="720" w:hanging="360"/>
      </w:pPr>
      <w:r>
        <w:rPr>
          <w:rFonts w:ascii="Aptos" w:hAnsi="Aptos"/>
        </w:rPr>
        <w:t>•</w:t>
        <w:tab/>
      </w:r>
      <w:r>
        <w:t>drift manuale nel cluster.</w:t>
      </w:r>
    </w:p>
    <w:p>
      <w:r>
        <w:t>Esempi di problemi:</w:t>
      </w:r>
    </w:p>
    <w:p>
      <w:pPr>
        <w:tabs>
          <w:tab w:val="left" w:pos="720"/>
        </w:tabs>
        <w:ind w:left="720" w:hanging="360"/>
      </w:pPr>
      <w:r>
        <w:rPr>
          <w:rFonts w:ascii="Aptos" w:hAnsi="Aptos"/>
        </w:rPr>
        <w:t>•</w:t>
        <w:tab/>
      </w:r>
      <w:r>
        <w:t>overlay errato;</w:t>
      </w:r>
    </w:p>
    <w:p>
      <w:pPr>
        <w:tabs>
          <w:tab w:val="left" w:pos="720"/>
        </w:tabs>
        <w:ind w:left="720" w:hanging="360"/>
      </w:pPr>
      <w:r>
        <w:rPr>
          <w:rFonts w:ascii="Aptos" w:hAnsi="Aptos"/>
        </w:rPr>
        <w:t>•</w:t>
        <w:tab/>
      </w:r>
      <w:r>
        <w:t>namespace mancante;</w:t>
      </w:r>
    </w:p>
    <w:p>
      <w:pPr>
        <w:tabs>
          <w:tab w:val="left" w:pos="720"/>
        </w:tabs>
        <w:ind w:left="720" w:hanging="360"/>
      </w:pPr>
      <w:r>
        <w:rPr>
          <w:rFonts w:ascii="Aptos" w:hAnsi="Aptos"/>
        </w:rPr>
        <w:t>•</w:t>
        <w:tab/>
      </w:r>
      <w:r>
        <w:t>manifest non valido;</w:t>
      </w:r>
    </w:p>
    <w:p>
      <w:pPr>
        <w:tabs>
          <w:tab w:val="left" w:pos="720"/>
        </w:tabs>
        <w:ind w:left="720" w:hanging="360"/>
      </w:pPr>
      <w:r>
        <w:rPr>
          <w:rFonts w:ascii="Aptos" w:hAnsi="Aptos"/>
        </w:rPr>
        <w:t>•</w:t>
        <w:tab/>
      </w:r>
      <w:r>
        <w:t>risorsa non applicabile;</w:t>
      </w:r>
    </w:p>
    <w:p>
      <w:pPr>
        <w:tabs>
          <w:tab w:val="left" w:pos="720"/>
        </w:tabs>
        <w:ind w:left="720" w:hanging="360"/>
      </w:pPr>
      <w:r>
        <w:rPr>
          <w:rFonts w:ascii="Aptos" w:hAnsi="Aptos"/>
        </w:rPr>
        <w:t>•</w:t>
        <w:tab/>
      </w:r>
      <w:r>
        <w:t>permessi insufficienti;</w:t>
      </w:r>
    </w:p>
    <w:p>
      <w:pPr>
        <w:tabs>
          <w:tab w:val="left" w:pos="720"/>
        </w:tabs>
        <w:ind w:left="720" w:hanging="360"/>
      </w:pPr>
      <w:r>
        <w:rPr>
          <w:rFonts w:ascii="Aptos" w:hAnsi="Aptos"/>
        </w:rPr>
        <w:t>•</w:t>
        <w:tab/>
      </w:r>
      <w:r>
        <w:t>drift rispetto a Git;</w:t>
      </w:r>
    </w:p>
    <w:p>
      <w:pPr>
        <w:tabs>
          <w:tab w:val="left" w:pos="720"/>
        </w:tabs>
        <w:ind w:left="720" w:hanging="360"/>
      </w:pPr>
      <w:r>
        <w:rPr>
          <w:rFonts w:ascii="Aptos" w:hAnsi="Aptos"/>
        </w:rPr>
        <w:t>•</w:t>
        <w:tab/>
      </w:r>
      <w:r>
        <w:t>risorsa degradata.</w:t>
      </w:r>
    </w:p>
    <w:p>
      <w:r>
        <w:t>Questi casi devono essere registrati come evidence sanificata quando collegati a una ChangeRequest.</w:t>
      </w:r>
    </w:p>
    <w:p>
      <w:pPr>
        <w:pStyle w:val="Heading2"/>
        <w:keepNext/>
      </w:pPr>
      <w:r>
        <w:t>23.14 OutOfSync</w:t>
      </w:r>
    </w:p>
    <w:p>
      <w:r>
        <w:rPr>
          <w:rFonts w:ascii="Consolas" w:hAnsi="Consolas"/>
          <w:sz w:val="18"/>
        </w:rPr>
        <w:t>OutOfSync</w:t>
      </w:r>
      <w:r>
        <w:t xml:space="preserve"> indica che il cluster non corrisponde allo stato desiderato in Git.</w:t>
      </w:r>
    </w:p>
    <w:p>
      <w:r>
        <w:t>Possibili cause:</w:t>
      </w:r>
    </w:p>
    <w:p>
      <w:pPr>
        <w:tabs>
          <w:tab w:val="left" w:pos="720"/>
        </w:tabs>
        <w:ind w:left="720" w:hanging="360"/>
      </w:pPr>
      <w:r>
        <w:rPr>
          <w:rFonts w:ascii="Aptos" w:hAnsi="Aptos"/>
        </w:rPr>
        <w:t>•</w:t>
        <w:tab/>
      </w:r>
      <w:r>
        <w:t>modifica non ancora sincronizzata;</w:t>
      </w:r>
    </w:p>
    <w:p>
      <w:pPr>
        <w:tabs>
          <w:tab w:val="left" w:pos="720"/>
        </w:tabs>
        <w:ind w:left="720" w:hanging="360"/>
      </w:pPr>
      <w:r>
        <w:rPr>
          <w:rFonts w:ascii="Aptos" w:hAnsi="Aptos"/>
        </w:rPr>
        <w:t>•</w:t>
        <w:tab/>
      </w:r>
      <w:r>
        <w:t>errore di sync;</w:t>
      </w:r>
    </w:p>
    <w:p>
      <w:pPr>
        <w:tabs>
          <w:tab w:val="left" w:pos="720"/>
        </w:tabs>
        <w:ind w:left="720" w:hanging="360"/>
      </w:pPr>
      <w:r>
        <w:rPr>
          <w:rFonts w:ascii="Aptos" w:hAnsi="Aptos"/>
        </w:rPr>
        <w:t>•</w:t>
        <w:tab/>
      </w:r>
      <w:r>
        <w:t>modifica manuale nel cluster;</w:t>
      </w:r>
    </w:p>
    <w:p>
      <w:pPr>
        <w:tabs>
          <w:tab w:val="left" w:pos="720"/>
        </w:tabs>
        <w:ind w:left="720" w:hanging="360"/>
      </w:pPr>
      <w:r>
        <w:rPr>
          <w:rFonts w:ascii="Aptos" w:hAnsi="Aptos"/>
        </w:rPr>
        <w:t>•</w:t>
        <w:tab/>
      </w:r>
      <w:r>
        <w:t>repository aggiornato ma non ancora riconciliato;</w:t>
      </w:r>
    </w:p>
    <w:p>
      <w:pPr>
        <w:tabs>
          <w:tab w:val="left" w:pos="720"/>
        </w:tabs>
        <w:ind w:left="720" w:hanging="360"/>
      </w:pPr>
      <w:r>
        <w:rPr>
          <w:rFonts w:ascii="Aptos" w:hAnsi="Aptos"/>
        </w:rPr>
        <w:t>•</w:t>
        <w:tab/>
      </w:r>
      <w:r>
        <w:t>differenza tra overlay atteso e overlay configurato.</w:t>
      </w:r>
    </w:p>
    <w:p>
      <w:r>
        <w:t xml:space="preserve">Un workflow non dovrebbe essere considerato completamente sano se l'Application target e </w:t>
      </w:r>
      <w:r>
        <w:rPr>
          <w:rFonts w:ascii="Consolas" w:hAnsi="Consolas"/>
          <w:sz w:val="18"/>
        </w:rPr>
        <w:t>OutOfSync</w:t>
      </w:r>
      <w:r>
        <w:t>, salvo eccezioni operative esplicitamente documentate.</w:t>
      </w:r>
    </w:p>
    <w:p>
      <w:pPr>
        <w:pStyle w:val="Heading2"/>
        <w:keepNext/>
      </w:pPr>
      <w:r>
        <w:t>23.15 Degraded</w:t>
      </w:r>
    </w:p>
    <w:p>
      <w:r>
        <w:rPr>
          <w:rFonts w:ascii="Consolas" w:hAnsi="Consolas"/>
          <w:sz w:val="18"/>
        </w:rPr>
        <w:t>Degraded</w:t>
      </w:r>
      <w:r>
        <w:t xml:space="preserve"> indica che Argo CD considera non sane una o più risorse gestite.</w:t>
      </w:r>
    </w:p>
    <w:p>
      <w:r>
        <w:t>Possibili cause:</w:t>
      </w:r>
    </w:p>
    <w:p>
      <w:pPr>
        <w:tabs>
          <w:tab w:val="left" w:pos="720"/>
        </w:tabs>
        <w:ind w:left="720" w:hanging="360"/>
      </w:pPr>
      <w:r>
        <w:rPr>
          <w:rFonts w:ascii="Aptos" w:hAnsi="Aptos"/>
        </w:rPr>
        <w:t>•</w:t>
        <w:tab/>
      </w:r>
      <w:r>
        <w:t>pod non ready;</w:t>
      </w:r>
    </w:p>
    <w:p>
      <w:pPr>
        <w:tabs>
          <w:tab w:val="left" w:pos="720"/>
        </w:tabs>
        <w:ind w:left="720" w:hanging="360"/>
      </w:pPr>
      <w:r>
        <w:rPr>
          <w:rFonts w:ascii="Aptos" w:hAnsi="Aptos"/>
        </w:rPr>
        <w:t>•</w:t>
        <w:tab/>
      </w:r>
      <w:r>
        <w:t>deployment non disponibile;</w:t>
      </w:r>
    </w:p>
    <w:p>
      <w:pPr>
        <w:tabs>
          <w:tab w:val="left" w:pos="720"/>
        </w:tabs>
        <w:ind w:left="720" w:hanging="360"/>
      </w:pPr>
      <w:r>
        <w:rPr>
          <w:rFonts w:ascii="Aptos" w:hAnsi="Aptos"/>
        </w:rPr>
        <w:t>•</w:t>
        <w:tab/>
      </w:r>
      <w:r>
        <w:t>errore applicativo;</w:t>
      </w:r>
    </w:p>
    <w:p>
      <w:pPr>
        <w:tabs>
          <w:tab w:val="left" w:pos="720"/>
        </w:tabs>
        <w:ind w:left="720" w:hanging="360"/>
      </w:pPr>
      <w:r>
        <w:rPr>
          <w:rFonts w:ascii="Aptos" w:hAnsi="Aptos"/>
        </w:rPr>
        <w:t>•</w:t>
        <w:tab/>
      </w:r>
      <w:r>
        <w:t>probe fallita;</w:t>
      </w:r>
    </w:p>
    <w:p>
      <w:pPr>
        <w:tabs>
          <w:tab w:val="left" w:pos="720"/>
        </w:tabs>
        <w:ind w:left="720" w:hanging="360"/>
      </w:pPr>
      <w:r>
        <w:rPr>
          <w:rFonts w:ascii="Aptos" w:hAnsi="Aptos"/>
        </w:rPr>
        <w:t>•</w:t>
        <w:tab/>
      </w:r>
      <w:r>
        <w:t>risorsa Kubernetes non valida;</w:t>
      </w:r>
    </w:p>
    <w:p>
      <w:pPr>
        <w:tabs>
          <w:tab w:val="left" w:pos="720"/>
        </w:tabs>
        <w:ind w:left="720" w:hanging="360"/>
      </w:pPr>
      <w:r>
        <w:rPr>
          <w:rFonts w:ascii="Aptos" w:hAnsi="Aptos"/>
        </w:rPr>
        <w:t>•</w:t>
        <w:tab/>
      </w:r>
      <w:r>
        <w:t>dipendenza non disponibile.</w:t>
      </w:r>
    </w:p>
    <w:p>
      <w:r>
        <w:t xml:space="preserve">In caso di </w:t>
      </w:r>
      <w:r>
        <w:rPr>
          <w:rFonts w:ascii="Consolas" w:hAnsi="Consolas"/>
          <w:sz w:val="18"/>
        </w:rPr>
        <w:t>Degraded</w:t>
      </w:r>
      <w:r>
        <w:t>, bisogna correlare Argo CD evidence con runtime evidence Kubernetes/OpenShift.</w:t>
      </w:r>
    </w:p>
    <w:p>
      <w:pPr>
        <w:pStyle w:val="Heading2"/>
        <w:keepNext/>
      </w:pPr>
      <w:r>
        <w:t>23.16 Evidence sanitization</w:t>
      </w:r>
    </w:p>
    <w:p>
      <w:r>
        <w:t>La Argo CD deployment evidence deve essere sanificata.</w:t>
      </w:r>
    </w:p>
    <w:p>
      <w:r>
        <w:t>Dati ammessi:</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GitOps path;</w:t>
      </w:r>
    </w:p>
    <w:p>
      <w:pPr>
        <w:tabs>
          <w:tab w:val="left" w:pos="720"/>
        </w:tabs>
        <w:ind w:left="720" w:hanging="360"/>
      </w:pPr>
      <w:r>
        <w:rPr>
          <w:rFonts w:ascii="Aptos" w:hAnsi="Aptos"/>
        </w:rPr>
        <w:t>•</w:t>
        <w:tab/>
      </w:r>
      <w:r>
        <w:t>resource status;</w:t>
      </w:r>
    </w:p>
    <w:p>
      <w:pPr>
        <w:tabs>
          <w:tab w:val="left" w:pos="720"/>
        </w:tabs>
        <w:ind w:left="720" w:hanging="360"/>
      </w:pPr>
      <w:r>
        <w:rPr>
          <w:rFonts w:ascii="Aptos" w:hAnsi="Aptos"/>
        </w:rPr>
        <w:t>•</w:t>
        <w:tab/>
      </w:r>
      <w:r>
        <w:t>reason o message non sensibili.</w:t>
      </w:r>
    </w:p>
    <w:p>
      <w:r>
        <w:t>Dati vietati:</w:t>
      </w:r>
    </w:p>
    <w:p>
      <w:pPr>
        <w:tabs>
          <w:tab w:val="left" w:pos="720"/>
        </w:tabs>
        <w:ind w:left="720" w:hanging="360"/>
      </w:pPr>
      <w:r>
        <w:rPr>
          <w:rFonts w:ascii="Aptos" w:hAnsi="Aptos"/>
        </w:rPr>
        <w:t>•</w:t>
        <w:tab/>
      </w:r>
      <w:r>
        <w:t>token Argo CD;</w:t>
      </w:r>
    </w:p>
    <w:p>
      <w:pPr>
        <w:tabs>
          <w:tab w:val="left" w:pos="720"/>
        </w:tabs>
        <w:ind w:left="720" w:hanging="360"/>
      </w:pPr>
      <w:r>
        <w:rPr>
          <w:rFonts w:ascii="Aptos" w:hAnsi="Aptos"/>
        </w:rPr>
        <w:t>•</w:t>
        <w:tab/>
      </w:r>
      <w:r>
        <w:t>credenziali Git;</w:t>
      </w:r>
    </w:p>
    <w:p>
      <w:pPr>
        <w:tabs>
          <w:tab w:val="left" w:pos="720"/>
        </w:tabs>
        <w:ind w:left="720" w:hanging="360"/>
      </w:pPr>
      <w:r>
        <w:rPr>
          <w:rFonts w:ascii="Aptos" w:hAnsi="Aptos"/>
        </w:rPr>
        <w:t>•</w:t>
        <w:tab/>
      </w:r>
      <w:r>
        <w:t>Secret;</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dettagli sensibili non necessari;</w:t>
      </w:r>
    </w:p>
    <w:p>
      <w:pPr>
        <w:tabs>
          <w:tab w:val="left" w:pos="720"/>
        </w:tabs>
        <w:ind w:left="720" w:hanging="360"/>
      </w:pPr>
      <w:r>
        <w:rPr>
          <w:rFonts w:ascii="Aptos" w:hAnsi="Aptos"/>
        </w:rPr>
        <w:t>•</w:t>
        <w:tab/>
      </w:r>
      <w:r>
        <w:t>payload non sanificati.</w:t>
      </w:r>
    </w:p>
    <w:p>
      <w:pPr>
        <w:pStyle w:val="Heading2"/>
        <w:keepNext/>
      </w:pPr>
      <w:r>
        <w:t>23.17 Relazione con multi-cluster readiness</w:t>
      </w:r>
    </w:p>
    <w:p>
      <w:r>
        <w:t>In futuro, Argo CD dovrà essere valutato anche rispetto a cluster fisici separati.</w:t>
      </w:r>
    </w:p>
    <w:p>
      <w:r>
        <w:t xml:space="preserve">Oggi la baseline e namespace-isolated su </w:t>
      </w:r>
      <w:r>
        <w:rPr>
          <w:rFonts w:ascii="Consolas" w:hAnsi="Consolas"/>
          <w:sz w:val="18"/>
        </w:rPr>
        <w:t>ocp-dev</w:t>
      </w:r>
      <w:r>
        <w:t>.</w:t>
      </w:r>
    </w:p>
    <w:p>
      <w:r>
        <w:t>Domani staging o production potrebbero avere cluster fisici dedicati.</w:t>
      </w:r>
    </w:p>
    <w:p>
      <w:r>
        <w:t xml:space="preserve">La Argo CD evidence dovrà allora preservare anche il cluster target effettivo, per dimostrare che non c'e stato fallback verso </w:t>
      </w:r>
      <w:r>
        <w:rPr>
          <w:rFonts w:ascii="Consolas" w:hAnsi="Consolas"/>
          <w:sz w:val="18"/>
        </w:rPr>
        <w:t>ocp-dev</w:t>
      </w:r>
      <w:r>
        <w:t>.</w:t>
      </w:r>
    </w:p>
    <w:p>
      <w:pPr>
        <w:pStyle w:val="Heading2"/>
        <w:keepNext/>
      </w:pPr>
      <w:r>
        <w:t>23.18 Stato corrente validato</w:t>
      </w:r>
    </w:p>
    <w:p>
      <w:r>
        <w:t xml:space="preserve">La smoke matrix finale ha confermato Applications </w:t>
      </w:r>
      <w:r>
        <w:rPr>
          <w:rFonts w:ascii="Consolas" w:hAnsi="Consolas"/>
          <w:sz w:val="18"/>
        </w:rPr>
        <w:t>Synced</w:t>
      </w:r>
      <w:r>
        <w:t xml:space="preserve"> e </w:t>
      </w:r>
      <w:r>
        <w:rPr>
          <w:rFonts w:ascii="Consolas" w:hAnsi="Consolas"/>
          <w:sz w:val="18"/>
        </w:rPr>
        <w:t>Healthy</w:t>
      </w:r>
      <w:r>
        <w:t xml:space="preserve"> per:</w:t>
      </w:r>
    </w:p>
    <w:p>
      <w:pPr>
        <w:pStyle w:val="CodeBlock"/>
      </w:pPr>
      <w:r>
        <w:rPr>
          <w:rFonts w:ascii="Consolas" w:hAnsi="Consolas"/>
          <w:sz w:val="18"/>
        </w:rPr>
        <w:t>dev</w:t>
        <w:br/>
        <w:t>staging</w:t>
        <w:br/>
        <w:t>production</w:t>
      </w:r>
    </w:p>
    <w:p>
      <w:r>
        <w:t>Questa validazione sostiene la baseline namespace-isolated e fornisce un riferimento operativo per health check e manutenzione.</w:t>
      </w:r>
    </w:p>
    <w:p>
      <w:pPr>
        <w:pStyle w:val="Heading2"/>
        <w:keepNext/>
      </w:pPr>
      <w:r>
        <w:t>23.19 Sintesi</w:t>
      </w:r>
    </w:p>
    <w:p>
      <w:r>
        <w:t>La Argo CD deployment evidence dimostra lo stato GitOps dell'applicazione.</w:t>
      </w:r>
    </w:p>
    <w:p>
      <w:r>
        <w:t>Essa collega repository Git, Application Argo CD, namespace target, stato di sync, stato di health e ChangeRequest.</w:t>
      </w:r>
    </w:p>
    <w:p>
      <w:r>
        <w:t>Insieme a runtime evidence e Tekton validation evidence, permette al DevOps Control Plane di fornire una vista completa del cambiamento: codice validato, GitOps sincronizzato e runtime osservato.</w:t>
      </w:r>
    </w:p>
    <w:p>
      <w:pPr>
        <w:pStyle w:val="Heading1"/>
        <w:keepNext/>
      </w:pPr>
      <w:r>
        <w:t>24. Evidence sanitization</w:t>
      </w:r>
    </w:p>
    <w:p>
      <w:r>
        <w:t>La evidence sanitization e il processo con cui il DevOps Control Plane conserva e mostra solo informazioni tecniche sicure, evitando di esporre credenziali, token, Secret o altri dati sensibili.</w:t>
      </w:r>
    </w:p>
    <w:p>
      <w:r>
        <w:t>Nel progetto, le evidenze sono fondamentali per audit, troubleshooting, validazione tecnica e UI. Tuttavia, una evidence utile non deve diventare un canale di esposizione di informazioni riservate.</w:t>
      </w:r>
    </w:p>
    <w:p>
      <w:r>
        <w:t>La regola principale e:</w:t>
      </w:r>
    </w:p>
    <w:p>
      <w:pPr>
        <w:pStyle w:val="CodeBlock"/>
      </w:pPr>
      <w:r>
        <w:rPr>
          <w:rFonts w:ascii="Consolas" w:hAnsi="Consolas"/>
          <w:sz w:val="18"/>
        </w:rPr>
        <w:t>collect useful operational evidence, never expose raw credentials</w:t>
      </w:r>
    </w:p>
    <w:p>
      <w:r>
        <w:t>La sanitizzazione permette quindi di mantenere il valore operativo delle evidenze senza compromettere la sicurezza.</w:t>
      </w:r>
    </w:p>
    <w:p>
      <w:pPr>
        <w:pStyle w:val="Heading2"/>
        <w:keepNext/>
      </w:pPr>
      <w:r>
        <w:t>24.1 Perché la sanitizzazione e necessaria</w:t>
      </w:r>
    </w:p>
    <w:p>
      <w:r>
        <w:t>Il DevOps Control Plane integra sistemi che gestiscono informazioni potenzialmente sensibili:</w:t>
      </w:r>
    </w:p>
    <w:p>
      <w:pPr>
        <w:tabs>
          <w:tab w:val="left" w:pos="720"/>
        </w:tabs>
        <w:ind w:left="720" w:hanging="360"/>
      </w:pPr>
      <w:r>
        <w:rPr>
          <w:rFonts w:ascii="Aptos" w:hAnsi="Aptos"/>
        </w:rPr>
        <w:t>•</w:t>
        <w:tab/>
      </w:r>
      <w:r>
        <w:t>GitLab;</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Secret;</w:t>
      </w:r>
    </w:p>
    <w:p>
      <w:pPr>
        <w:tabs>
          <w:tab w:val="left" w:pos="720"/>
        </w:tabs>
        <w:ind w:left="720" w:hanging="360"/>
      </w:pPr>
      <w:r>
        <w:rPr>
          <w:rFonts w:ascii="Aptos" w:hAnsi="Aptos"/>
        </w:rPr>
        <w:t>•</w:t>
        <w:tab/>
      </w:r>
      <w:r>
        <w:t>token di accesso;</w:t>
      </w:r>
    </w:p>
    <w:p>
      <w:pPr>
        <w:tabs>
          <w:tab w:val="left" w:pos="720"/>
        </w:tabs>
        <w:ind w:left="720" w:hanging="360"/>
      </w:pPr>
      <w:r>
        <w:rPr>
          <w:rFonts w:ascii="Aptos" w:hAnsi="Aptos"/>
        </w:rPr>
        <w:t>•</w:t>
        <w:tab/>
      </w:r>
      <w:r>
        <w:t>configurazioni runtime;</w:t>
      </w:r>
    </w:p>
    <w:p>
      <w:pPr>
        <w:tabs>
          <w:tab w:val="left" w:pos="720"/>
        </w:tabs>
        <w:ind w:left="720" w:hanging="360"/>
      </w:pPr>
      <w:r>
        <w:rPr>
          <w:rFonts w:ascii="Aptos" w:hAnsi="Aptos"/>
        </w:rPr>
        <w:t>•</w:t>
        <w:tab/>
      </w:r>
      <w:r>
        <w:t>log tecnici.</w:t>
      </w:r>
    </w:p>
    <w:p>
      <w:r>
        <w:t>Durante una validazione o un controllo runtime, il sistema può attraversare dati provenienti da questi strumenti.</w:t>
      </w:r>
    </w:p>
    <w:p>
      <w:r>
        <w:t>Senza una regola esplicita di sanitizzazione, il rischio e salvare o mostrare informazioni che non dovrebbero mai uscire dal sistema di origine.</w:t>
      </w:r>
    </w:p>
    <w:p>
      <w:pPr>
        <w:pStyle w:val="Heading2"/>
        <w:keepNext/>
      </w:pPr>
      <w:r>
        <w:t>24.2 Cosa può essere salvato</w:t>
      </w:r>
    </w:p>
    <w:p>
      <w:r>
        <w:t>Una evidence può contenere metadati operativi sicuri.</w:t>
      </w:r>
    </w:p>
    <w:p>
      <w:r>
        <w:t>Esempi di dati ammessi:</w:t>
      </w:r>
    </w:p>
    <w:p>
      <w:pPr>
        <w:tabs>
          <w:tab w:val="left" w:pos="720"/>
        </w:tabs>
        <w:ind w:left="720" w:hanging="360"/>
      </w:pPr>
      <w:r>
        <w:rPr>
          <w:rFonts w:ascii="Aptos" w:hAnsi="Aptos"/>
        </w:rPr>
        <w:t>•</w:t>
        <w:tab/>
      </w:r>
      <w:r>
        <w:t>numero ChangeRequest;</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nome Deployment;</w:t>
      </w:r>
    </w:p>
    <w:p>
      <w:pPr>
        <w:tabs>
          <w:tab w:val="left" w:pos="720"/>
        </w:tabs>
        <w:ind w:left="720" w:hanging="360"/>
      </w:pPr>
      <w:r>
        <w:rPr>
          <w:rFonts w:ascii="Aptos" w:hAnsi="Aptos"/>
        </w:rPr>
        <w:t>•</w:t>
        <w:tab/>
      </w:r>
      <w:r>
        <w:t>nome Pod;</w:t>
      </w:r>
    </w:p>
    <w:p>
      <w:pPr>
        <w:tabs>
          <w:tab w:val="left" w:pos="720"/>
        </w:tabs>
        <w:ind w:left="720" w:hanging="360"/>
      </w:pPr>
      <w:r>
        <w:rPr>
          <w:rFonts w:ascii="Aptos" w:hAnsi="Aptos"/>
        </w:rPr>
        <w:t>•</w:t>
        <w:tab/>
      </w:r>
      <w:r>
        <w:t>nome Service;</w:t>
      </w:r>
    </w:p>
    <w:p>
      <w:pPr>
        <w:tabs>
          <w:tab w:val="left" w:pos="720"/>
        </w:tabs>
        <w:ind w:left="720" w:hanging="360"/>
      </w:pPr>
      <w:r>
        <w:rPr>
          <w:rFonts w:ascii="Aptos" w:hAnsi="Aptos"/>
        </w:rPr>
        <w:t>•</w:t>
        <w:tab/>
      </w:r>
      <w:r>
        <w:t>nome Route;</w:t>
      </w:r>
    </w:p>
    <w:p>
      <w:pPr>
        <w:tabs>
          <w:tab w:val="left" w:pos="720"/>
        </w:tabs>
        <w:ind w:left="720" w:hanging="360"/>
      </w:pPr>
      <w:r>
        <w:rPr>
          <w:rFonts w:ascii="Aptos" w:hAnsi="Aptos"/>
        </w:rPr>
        <w:t>•</w:t>
        <w:tab/>
      </w:r>
      <w:r>
        <w:t>Argo CD Application name;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Git revision o branch;</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PipelineRun name;</w:t>
      </w:r>
    </w:p>
    <w:p>
      <w:pPr>
        <w:tabs>
          <w:tab w:val="left" w:pos="720"/>
        </w:tabs>
        <w:ind w:left="720" w:hanging="360"/>
      </w:pPr>
      <w:r>
        <w:rPr>
          <w:rFonts w:ascii="Aptos" w:hAnsi="Aptos"/>
        </w:rPr>
        <w:t>•</w:t>
        <w:tab/>
      </w:r>
      <w:r>
        <w:t>TaskRun name;</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 xml:space="preserve">stato </w:t>
      </w:r>
      <w:r>
        <w:rPr>
          <w:rFonts w:ascii="Consolas" w:hAnsi="Consolas"/>
          <w:sz w:val="18"/>
        </w:rPr>
        <w:t>evidence sanitized=true</w:t>
      </w:r>
      <w:r>
        <w:t>.</w:t>
      </w:r>
    </w:p>
    <w:p>
      <w:r>
        <w:t>Questi dati aiutano operatori e sviluppatori a capire cosa e stato osservato, senza rivelare materiale sensibile.</w:t>
      </w:r>
    </w:p>
    <w:p>
      <w:pPr>
        <w:pStyle w:val="Heading2"/>
        <w:keepNext/>
      </w:pPr>
      <w:r>
        <w:t>24.3 Cosa non deve mai essere salvato</w:t>
      </w:r>
    </w:p>
    <w:p>
      <w:r>
        <w:t>Una evidence non deve contenere credenziali o contenuti raw sensibili.</w:t>
      </w:r>
    </w:p>
    <w:p>
      <w:r>
        <w:t>Dati vietati:</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token GitLab;</w:t>
      </w:r>
    </w:p>
    <w:p>
      <w:pPr>
        <w:tabs>
          <w:tab w:val="left" w:pos="720"/>
        </w:tabs>
        <w:ind w:left="720" w:hanging="360"/>
      </w:pPr>
      <w:r>
        <w:rPr>
          <w:rFonts w:ascii="Aptos" w:hAnsi="Aptos"/>
        </w:rPr>
        <w:t>•</w:t>
        <w:tab/>
      </w:r>
      <w:r>
        <w:t>token Argo CD;</w:t>
      </w:r>
    </w:p>
    <w:p>
      <w:pPr>
        <w:tabs>
          <w:tab w:val="left" w:pos="720"/>
        </w:tabs>
        <w:ind w:left="720" w:hanging="360"/>
      </w:pPr>
      <w:r>
        <w:rPr>
          <w:rFonts w:ascii="Aptos" w:hAnsi="Aptos"/>
        </w:rPr>
        <w:t>•</w:t>
        <w:tab/>
      </w:r>
      <w:r>
        <w:t>token Kubernetes;</w:t>
      </w:r>
    </w:p>
    <w:p>
      <w:pPr>
        <w:tabs>
          <w:tab w:val="left" w:pos="720"/>
        </w:tabs>
        <w:ind w:left="720" w:hanging="360"/>
      </w:pPr>
      <w:r>
        <w:rPr>
          <w:rFonts w:ascii="Aptos" w:hAnsi="Aptos"/>
        </w:rPr>
        <w:t>•</w:t>
        <w:tab/>
      </w:r>
      <w:r>
        <w:t>kubeconfig raw;</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contenuto Secret decodificato;</w:t>
      </w:r>
    </w:p>
    <w:p>
      <w:pPr>
        <w:tabs>
          <w:tab w:val="left" w:pos="720"/>
        </w:tabs>
        <w:ind w:left="720" w:hanging="360"/>
      </w:pPr>
      <w:r>
        <w:rPr>
          <w:rFonts w:ascii="Aptos" w:hAnsi="Aptos"/>
        </w:rPr>
        <w:t>•</w:t>
        <w:tab/>
      </w:r>
      <w:r>
        <w:t>certificate private material;</w:t>
      </w:r>
    </w:p>
    <w:p>
      <w:pPr>
        <w:tabs>
          <w:tab w:val="left" w:pos="720"/>
        </w:tabs>
        <w:ind w:left="720" w:hanging="360"/>
      </w:pPr>
      <w:r>
        <w:rPr>
          <w:rFonts w:ascii="Aptos" w:hAnsi="Aptos"/>
        </w:rPr>
        <w:t>•</w:t>
        <w:tab/>
      </w:r>
      <w:r>
        <w:t>variabili di ambiente contenenti segreti;</w:t>
      </w:r>
    </w:p>
    <w:p>
      <w:pPr>
        <w:tabs>
          <w:tab w:val="left" w:pos="720"/>
        </w:tabs>
        <w:ind w:left="720" w:hanging="360"/>
      </w:pPr>
      <w:r>
        <w:rPr>
          <w:rFonts w:ascii="Aptos" w:hAnsi="Aptos"/>
        </w:rPr>
        <w:t>•</w:t>
        <w:tab/>
      </w:r>
      <w:r>
        <w:t>log completi non revisionati;</w:t>
      </w:r>
    </w:p>
    <w:p>
      <w:pPr>
        <w:tabs>
          <w:tab w:val="left" w:pos="720"/>
        </w:tabs>
        <w:ind w:left="720" w:hanging="360"/>
      </w:pPr>
      <w:r>
        <w:rPr>
          <w:rFonts w:ascii="Aptos" w:hAnsi="Aptos"/>
        </w:rPr>
        <w:t>•</w:t>
        <w:tab/>
      </w:r>
      <w:r>
        <w:t>payload che possono includere credenziali.</w:t>
      </w:r>
    </w:p>
    <w:p>
      <w:r>
        <w:t>Se un dato non e necessario per spiegare il risultato operativo, non deve essere salvato nella evidence.</w:t>
      </w:r>
    </w:p>
    <w:p>
      <w:pPr>
        <w:pStyle w:val="Heading2"/>
        <w:keepNext/>
      </w:pPr>
      <w:r>
        <w:t>24.4 Secret reference invece di Secret value</w:t>
      </w:r>
    </w:p>
    <w:p>
      <w:r>
        <w:t>Il progetto usa un modello basato su Secret reference.</w:t>
      </w:r>
    </w:p>
    <w:p>
      <w:r>
        <w:t>Una Secret reference descrive dove si trova un Secret e quali chiavi sono attese, ma non contiene il valore del Secret.</w:t>
      </w:r>
    </w:p>
    <w:p>
      <w:r>
        <w:t>Esempio di informazione accettabile:</w:t>
      </w:r>
    </w:p>
    <w:p>
      <w:pPr>
        <w:pStyle w:val="CodeBlock"/>
      </w:pPr>
      <w:r>
        <w:rPr>
          <w:rFonts w:ascii="Consolas" w:hAnsi="Consolas"/>
          <w:sz w:val="18"/>
        </w:rPr>
        <w:t>secretRefName = dcp-cluster-ocp-dev-token</w:t>
        <w:br/>
        <w:t>secretNamespace = devops-control-plane</w:t>
        <w:br/>
        <w:t>key = token</w:t>
      </w:r>
    </w:p>
    <w:p>
      <w:r>
        <w:t>Esempio di informazione vietata:</w:t>
      </w:r>
    </w:p>
    <w:p>
      <w:pPr>
        <w:pStyle w:val="CodeBlock"/>
      </w:pPr>
      <w:r>
        <w:rPr>
          <w:rFonts w:ascii="Consolas" w:hAnsi="Consolas"/>
          <w:sz w:val="18"/>
        </w:rPr>
        <w:t>token = actual-token-value</w:t>
      </w:r>
    </w:p>
    <w:p>
      <w:r>
        <w:t>La documentazione, la UI, i log e le evidence possono mostrare riferimenti, ma non valori raw.</w:t>
      </w:r>
    </w:p>
    <w:p>
      <w:pPr>
        <w:pStyle w:val="Heading2"/>
        <w:keepNext/>
      </w:pPr>
      <w:r>
        <w:t>24.5 Sanitizzazione e UI</w:t>
      </w:r>
    </w:p>
    <w:p>
      <w:r>
        <w:t>La UI deve presentare solo evidence sicure.</w:t>
      </w:r>
    </w:p>
    <w:p>
      <w:r>
        <w:t>La UI può mostrare:</w:t>
      </w:r>
    </w:p>
    <w:p>
      <w:pPr>
        <w:tabs>
          <w:tab w:val="left" w:pos="720"/>
        </w:tabs>
        <w:ind w:left="720" w:hanging="360"/>
      </w:pPr>
      <w:r>
        <w:rPr>
          <w:rFonts w:ascii="Aptos" w:hAnsi="Aptos"/>
        </w:rPr>
        <w:t>•</w:t>
        <w:tab/>
      </w:r>
      <w:r>
        <w:t>stato di validazione;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sync e health;</w:t>
      </w:r>
    </w:p>
    <w:p>
      <w:pPr>
        <w:tabs>
          <w:tab w:val="left" w:pos="720"/>
        </w:tabs>
        <w:ind w:left="720" w:hanging="360"/>
      </w:pPr>
      <w:r>
        <w:rPr>
          <w:rFonts w:ascii="Aptos" w:hAnsi="Aptos"/>
        </w:rPr>
        <w:t>•</w:t>
        <w:tab/>
      </w:r>
      <w:r>
        <w:t>deployment 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stato sanitized.</w:t>
      </w:r>
    </w:p>
    <w:p>
      <w:r>
        <w:t>La UI non deve mostrare:</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contenuto decodificato di Secret.</w:t>
      </w:r>
    </w:p>
    <w:p>
      <w:r>
        <w:t>La UI deve essere una superficie operativa, non un contenitore di credenziali.</w:t>
      </w:r>
    </w:p>
    <w:p>
      <w:pPr>
        <w:pStyle w:val="Heading2"/>
        <w:keepNext/>
      </w:pPr>
      <w:r>
        <w:t>24.6 Sanitizzazione e raw evidence</w:t>
      </w:r>
    </w:p>
    <w:p>
      <w:r>
        <w:t>In alcuni casi può essere utile conservare una forma di raw evidence diagnostica.</w:t>
      </w:r>
    </w:p>
    <w:p>
      <w:r>
        <w:t>Questa raw evidence deve comunque essere sanificata.</w:t>
      </w:r>
    </w:p>
    <w:p>
      <w:r>
        <w:t>Il termine raw, in questo contesto, non significa non filtrato. Significa più dettagliato rispetto alla card sintetica mostrata nella UI.</w:t>
      </w:r>
    </w:p>
    <w:p>
      <w:r>
        <w:t>Una raw sanitized evidence può contenere:</w:t>
      </w:r>
    </w:p>
    <w:p>
      <w:pPr>
        <w:tabs>
          <w:tab w:val="left" w:pos="720"/>
        </w:tabs>
        <w:ind w:left="720" w:hanging="360"/>
      </w:pPr>
      <w:r>
        <w:rPr>
          <w:rFonts w:ascii="Aptos" w:hAnsi="Aptos"/>
        </w:rPr>
        <w:t>•</w:t>
        <w:tab/>
      </w:r>
      <w:r>
        <w:t>campi tecnici normalizzati;</w:t>
      </w:r>
    </w:p>
    <w:p>
      <w:pPr>
        <w:tabs>
          <w:tab w:val="left" w:pos="720"/>
        </w:tabs>
        <w:ind w:left="720" w:hanging="360"/>
      </w:pPr>
      <w:r>
        <w:rPr>
          <w:rFonts w:ascii="Aptos" w:hAnsi="Aptos"/>
        </w:rPr>
        <w:t>•</w:t>
        <w:tab/>
      </w:r>
      <w:r>
        <w:t>status dettagliati;</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nomi risorse;</w:t>
      </w:r>
    </w:p>
    <w:p>
      <w:pPr>
        <w:tabs>
          <w:tab w:val="left" w:pos="720"/>
        </w:tabs>
        <w:ind w:left="720" w:hanging="360"/>
      </w:pPr>
      <w:r>
        <w:rPr>
          <w:rFonts w:ascii="Aptos" w:hAnsi="Aptos"/>
        </w:rPr>
        <w:t>•</w:t>
        <w:tab/>
      </w:r>
      <w:r>
        <w:t>messaggi di errore non sensibili.</w:t>
      </w:r>
    </w:p>
    <w:p>
      <w:r>
        <w:t>Non deve contenere valori riservati.</w:t>
      </w:r>
    </w:p>
    <w:p>
      <w:pPr>
        <w:pStyle w:val="Heading2"/>
        <w:keepNext/>
      </w:pPr>
      <w:r>
        <w:t>24.7 Sanitizzazione e Tekton</w:t>
      </w:r>
    </w:p>
    <w:p>
      <w:r>
        <w:t>Tekton può produrre log e risultati tecnici molto dettagliati.</w:t>
      </w:r>
    </w:p>
    <w:p>
      <w:r>
        <w:t>La validation evidence deve estrarre solo le informazioni utili:</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TaskRun fallite;</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Git revision o branch.</w:t>
      </w:r>
    </w:p>
    <w:p>
      <w:r>
        <w:t>I log Tekton completi devono essere trattati con cautela, perché potrebbero contenere dati non adatti alla persistenza o alla UI.</w:t>
      </w:r>
    </w:p>
    <w:p>
      <w:pPr>
        <w:pStyle w:val="Heading2"/>
        <w:keepNext/>
      </w:pPr>
      <w:r>
        <w:t>24.8 Sanitizzazione e Argo CD</w:t>
      </w:r>
    </w:p>
    <w:p>
      <w:r>
        <w:t>Argo CD può esporre informazioni su Application, repository, revision e stato delle risorse.</w:t>
      </w:r>
    </w:p>
    <w:p>
      <w:r>
        <w:t>La evidence può conservare:</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namespace target;</w:t>
      </w:r>
    </w:p>
    <w:p>
      <w:pPr>
        <w:tabs>
          <w:tab w:val="left" w:pos="720"/>
        </w:tabs>
        <w:ind w:left="720" w:hanging="360"/>
      </w:pPr>
      <w:r>
        <w:rPr>
          <w:rFonts w:ascii="Aptos" w:hAnsi="Aptos"/>
        </w:rPr>
        <w:t>•</w:t>
        <w:tab/>
      </w:r>
      <w:r>
        <w:t>GitOps path;</w:t>
      </w:r>
    </w:p>
    <w:p>
      <w:pPr>
        <w:tabs>
          <w:tab w:val="left" w:pos="720"/>
        </w:tabs>
        <w:ind w:left="720" w:hanging="360"/>
      </w:pPr>
      <w:r>
        <w:rPr>
          <w:rFonts w:ascii="Aptos" w:hAnsi="Aptos"/>
        </w:rPr>
        <w:t>•</w:t>
        <w:tab/>
      </w:r>
      <w:r>
        <w:t>messaggi non sensibili.</w:t>
      </w:r>
    </w:p>
    <w:p>
      <w:r>
        <w:t>La evidence non deve conservare token Argo CD, credenziali Git o altri dati riservati.</w:t>
      </w:r>
    </w:p>
    <w:p>
      <w:pPr>
        <w:pStyle w:val="Heading2"/>
        <w:keepNext/>
      </w:pPr>
      <w:r>
        <w:t>24.9 Sanitizzazione e Kubernetes/OpenShift</w:t>
      </w:r>
    </w:p>
    <w:p>
      <w:r>
        <w:t>Kubernetes/OpenShift espone molte informazioni operative.</w:t>
      </w:r>
    </w:p>
    <w:p>
      <w:r>
        <w:t>La evidence può conservare: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deployment;</w:t>
      </w:r>
    </w:p>
    <w:p>
      <w:pPr>
        <w:tabs>
          <w:tab w:val="left" w:pos="720"/>
        </w:tabs>
        <w:ind w:left="720" w:hanging="360"/>
      </w:pPr>
      <w:r>
        <w:rPr>
          <w:rFonts w:ascii="Aptos" w:hAnsi="Aptos"/>
        </w:rPr>
        <w:t>•</w:t>
        <w:tab/>
      </w:r>
      <w:r>
        <w:t>pod;</w:t>
      </w:r>
    </w:p>
    <w:p>
      <w:pPr>
        <w:tabs>
          <w:tab w:val="left" w:pos="720"/>
        </w:tabs>
        <w:ind w:left="720" w:hanging="360"/>
      </w:pPr>
      <w:r>
        <w:rPr>
          <w:rFonts w:ascii="Aptos" w:hAnsi="Aptos"/>
        </w:rPr>
        <w:t>•</w:t>
        <w:tab/>
      </w:r>
      <w:r>
        <w:t>service;</w:t>
      </w:r>
    </w:p>
    <w:p>
      <w:pPr>
        <w:tabs>
          <w:tab w:val="left" w:pos="720"/>
        </w:tabs>
        <w:ind w:left="720" w:hanging="360"/>
      </w:pPr>
      <w:r>
        <w:rPr>
          <w:rFonts w:ascii="Aptos" w:hAnsi="Aptos"/>
        </w:rPr>
        <w:t>•</w:t>
        <w:tab/>
      </w:r>
      <w:r>
        <w:t>route;</w:t>
      </w:r>
    </w:p>
    <w:p>
      <w:pPr>
        <w:tabs>
          <w:tab w:val="left" w:pos="720"/>
        </w:tabs>
        <w:ind w:left="720" w:hanging="360"/>
      </w:pPr>
      <w:r>
        <w:rPr>
          <w:rFonts w:ascii="Aptos" w:hAnsi="Aptos"/>
        </w:rPr>
        <w:t>•</w:t>
        <w:tab/>
      </w:r>
      <w:r>
        <w:t>readiness;</w:t>
      </w:r>
    </w:p>
    <w:p>
      <w:pPr>
        <w:tabs>
          <w:tab w:val="left" w:pos="720"/>
        </w:tabs>
        <w:ind w:left="720" w:hanging="360"/>
      </w:pPr>
      <w:r>
        <w:rPr>
          <w:rFonts w:ascii="Aptos" w:hAnsi="Aptos"/>
        </w:rPr>
        <w:t>•</w:t>
        <w:tab/>
      </w:r>
      <w:r>
        <w:t>replica count;</w:t>
      </w:r>
    </w:p>
    <w:p>
      <w:pPr>
        <w:tabs>
          <w:tab w:val="left" w:pos="720"/>
        </w:tabs>
        <w:ind w:left="720" w:hanging="360"/>
      </w:pPr>
      <w:r>
        <w:rPr>
          <w:rFonts w:ascii="Aptos" w:hAnsi="Aptos"/>
        </w:rPr>
        <w:t>•</w:t>
        <w:tab/>
      </w:r>
      <w:r>
        <w:t>eventi non sensibili.</w:t>
      </w:r>
    </w:p>
    <w:p>
      <w:r>
        <w:t>La evidence non deve conservare contenuto Secret, token di ServiceAccount, kubeconfig o altri dati sensibili.</w:t>
      </w:r>
    </w:p>
    <w:p>
      <w:pPr>
        <w:pStyle w:val="Heading2"/>
        <w:keepNext/>
      </w:pPr>
      <w:r>
        <w:t>24.10 Sanitizzazione e troubleshooting</w:t>
      </w:r>
    </w:p>
    <w:p>
      <w:r>
        <w:t>Durante troubleshooting, la tentazione può essere copiare output completi per velocizzare l'analisi.</w:t>
      </w:r>
    </w:p>
    <w:p>
      <w:r>
        <w:t>Questa pratica e rischiosa.</w:t>
      </w:r>
    </w:p>
    <w:p>
      <w:r>
        <w:t>Gli operatori devono preservare solo evidenze utili e sicure.</w:t>
      </w:r>
    </w:p>
    <w:p>
      <w:r>
        <w:t>Regole operative:</w:t>
      </w:r>
    </w:p>
    <w:p>
      <w:pPr>
        <w:tabs>
          <w:tab w:val="left" w:pos="720"/>
        </w:tabs>
        <w:ind w:left="720" w:hanging="360"/>
      </w:pPr>
      <w:r>
        <w:rPr>
          <w:rFonts w:ascii="Aptos" w:hAnsi="Aptos"/>
        </w:rPr>
        <w:t>•</w:t>
        <w:tab/>
      </w:r>
      <w:r>
        <w:t>non decodificare Secret in terminale se l'output viene salvato;</w:t>
      </w:r>
    </w:p>
    <w:p>
      <w:pPr>
        <w:tabs>
          <w:tab w:val="left" w:pos="720"/>
        </w:tabs>
        <w:ind w:left="720" w:hanging="360"/>
      </w:pPr>
      <w:r>
        <w:rPr>
          <w:rFonts w:ascii="Aptos" w:hAnsi="Aptos"/>
        </w:rPr>
        <w:t>•</w:t>
        <w:tab/>
      </w:r>
      <w:r>
        <w:t>non copiare token in ticket;</w:t>
      </w:r>
    </w:p>
    <w:p>
      <w:pPr>
        <w:tabs>
          <w:tab w:val="left" w:pos="720"/>
        </w:tabs>
        <w:ind w:left="720" w:hanging="360"/>
      </w:pPr>
      <w:r>
        <w:rPr>
          <w:rFonts w:ascii="Aptos" w:hAnsi="Aptos"/>
        </w:rPr>
        <w:t>•</w:t>
        <w:tab/>
      </w:r>
      <w:r>
        <w:t>non allegare kubeconfig;</w:t>
      </w:r>
    </w:p>
    <w:p>
      <w:pPr>
        <w:tabs>
          <w:tab w:val="left" w:pos="720"/>
        </w:tabs>
        <w:ind w:left="720" w:hanging="360"/>
      </w:pPr>
      <w:r>
        <w:rPr>
          <w:rFonts w:ascii="Aptos" w:hAnsi="Aptos"/>
        </w:rPr>
        <w:t>•</w:t>
        <w:tab/>
      </w:r>
      <w:r>
        <w:t>non salvare log completi senza revisione;</w:t>
      </w:r>
    </w:p>
    <w:p>
      <w:pPr>
        <w:tabs>
          <w:tab w:val="left" w:pos="720"/>
        </w:tabs>
        <w:ind w:left="720" w:hanging="360"/>
      </w:pPr>
      <w:r>
        <w:rPr>
          <w:rFonts w:ascii="Aptos" w:hAnsi="Aptos"/>
        </w:rPr>
        <w:t>•</w:t>
        <w:tab/>
      </w:r>
      <w:r>
        <w:t>preferire summary sanificati;</w:t>
      </w:r>
    </w:p>
    <w:p>
      <w:pPr>
        <w:tabs>
          <w:tab w:val="left" w:pos="720"/>
        </w:tabs>
        <w:ind w:left="720" w:hanging="360"/>
      </w:pPr>
      <w:r>
        <w:rPr>
          <w:rFonts w:ascii="Aptos" w:hAnsi="Aptos"/>
        </w:rPr>
        <w:t>•</w:t>
        <w:tab/>
      </w:r>
      <w:r>
        <w:t>indicare i nomi delle risorse invece dei valori segreti.</w:t>
      </w:r>
    </w:p>
    <w:p>
      <w:pPr>
        <w:pStyle w:val="Heading2"/>
        <w:keepNext/>
      </w:pPr>
      <w:r>
        <w:t>24.11 Evidence sanitized flag</w:t>
      </w:r>
    </w:p>
    <w:p>
      <w:r>
        <w:t>Quando una evidence e stata filtrata correttamente, il sistema può indicare uno stato come:</w:t>
      </w:r>
    </w:p>
    <w:p>
      <w:pPr>
        <w:pStyle w:val="CodeBlock"/>
      </w:pPr>
      <w:r>
        <w:rPr>
          <w:rFonts w:ascii="Consolas" w:hAnsi="Consolas"/>
          <w:sz w:val="18"/>
        </w:rPr>
        <w:t>evidence sanitized=true</w:t>
      </w:r>
    </w:p>
    <w:p>
      <w:r>
        <w:t>Questo campo aiuta l'operatore a capire che l'evidence e stata preparata per essere mostrata o conservata.</w:t>
      </w:r>
    </w:p>
    <w:p>
      <w:r>
        <w:t>Tuttavia, il flag non deve sostituire la responsabilità tecnica. Se un output contiene dati sospetti, deve essere rivisto anche se dichiarato sanificato.</w:t>
      </w:r>
    </w:p>
    <w:p>
      <w:pPr>
        <w:pStyle w:val="Heading2"/>
        <w:keepNext/>
      </w:pPr>
      <w:r>
        <w:t>24.12 Relazione con audit e compliance</w:t>
      </w:r>
    </w:p>
    <w:p>
      <w:r>
        <w:t>La sanitizzazione e importante anche per audit e compliance.</w:t>
      </w:r>
    </w:p>
    <w:p>
      <w:r>
        <w:t>Un audit trail utile deve spiegare cosa e successo, ma non deve esporre credenziali.</w:t>
      </w:r>
    </w:p>
    <w:p>
      <w:r>
        <w:t>Una buona evidence auditabile contiene:</w:t>
      </w:r>
    </w:p>
    <w:p>
      <w:pPr>
        <w:tabs>
          <w:tab w:val="left" w:pos="720"/>
        </w:tabs>
        <w:ind w:left="720" w:hanging="360"/>
      </w:pPr>
      <w:r>
        <w:rPr>
          <w:rFonts w:ascii="Aptos" w:hAnsi="Aptos"/>
        </w:rPr>
        <w:t>•</w:t>
        <w:tab/>
      </w:r>
      <w:r>
        <w:t>chiara associazione alla ChangeRequest;</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strumento coinvolto;</w:t>
      </w:r>
    </w:p>
    <w:p>
      <w:pPr>
        <w:tabs>
          <w:tab w:val="left" w:pos="720"/>
        </w:tabs>
        <w:ind w:left="720" w:hanging="360"/>
      </w:pPr>
      <w:r>
        <w:rPr>
          <w:rFonts w:ascii="Aptos" w:hAnsi="Aptos"/>
        </w:rPr>
        <w:t>•</w:t>
        <w:tab/>
      </w:r>
      <w:r>
        <w:t>risultato;</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stato di sanitizzazione.</w:t>
      </w:r>
    </w:p>
    <w:p>
      <w:r>
        <w:t>Non deve contenere materiale che aumenti il rischio di sicurezza.</w:t>
      </w:r>
    </w:p>
    <w:p>
      <w:pPr>
        <w:pStyle w:val="Heading2"/>
        <w:keepNext/>
      </w:pPr>
      <w:r>
        <w:t>24.13 Relazione con multi-cluster readiness</w:t>
      </w:r>
    </w:p>
    <w:p>
      <w:r>
        <w:t>La readiness multi-cluster richiede ancora più attenzione alla sanitizzazione.</w:t>
      </w:r>
    </w:p>
    <w:p>
      <w:r>
        <w:t>Quando verranno aggiunti cluster reali, il sistema potrà gestire Secret reference, token e endpoint separati per cluster diversi.</w:t>
      </w:r>
    </w:p>
    <w:p>
      <w:r>
        <w:t>Le evidence dovranno dimostrare:</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cluster target;</w:t>
      </w:r>
    </w:p>
    <w:p>
      <w:pPr>
        <w:tabs>
          <w:tab w:val="left" w:pos="720"/>
        </w:tabs>
        <w:ind w:left="720" w:hanging="360"/>
      </w:pPr>
      <w:r>
        <w:rPr>
          <w:rFonts w:ascii="Aptos" w:hAnsi="Aptos"/>
        </w:rPr>
        <w:t>•</w:t>
        <w:tab/>
      </w:r>
      <w:r>
        <w:t>namespace target;</w:t>
      </w:r>
    </w:p>
    <w:p>
      <w:pPr>
        <w:tabs>
          <w:tab w:val="left" w:pos="720"/>
        </w:tabs>
        <w:ind w:left="720" w:hanging="360"/>
      </w:pPr>
      <w:r>
        <w:rPr>
          <w:rFonts w:ascii="Aptos" w:hAnsi="Aptos"/>
        </w:rPr>
        <w:t>•</w:t>
        <w:tab/>
      </w:r>
      <w:r>
        <w:t>provider selection;</w:t>
      </w:r>
    </w:p>
    <w:p>
      <w:pPr>
        <w:tabs>
          <w:tab w:val="left" w:pos="720"/>
        </w:tabs>
        <w:ind w:left="720" w:hanging="360"/>
      </w:pPr>
      <w:r>
        <w:rPr>
          <w:rFonts w:ascii="Aptos" w:hAnsi="Aptos"/>
        </w:rPr>
        <w:t>•</w:t>
        <w:tab/>
      </w:r>
      <w:r>
        <w:t>risultato tecnico;</w:t>
      </w:r>
    </w:p>
    <w:p>
      <w:pPr>
        <w:tabs>
          <w:tab w:val="left" w:pos="720"/>
        </w:tabs>
        <w:ind w:left="720" w:hanging="360"/>
      </w:pPr>
      <w:r>
        <w:rPr>
          <w:rFonts w:ascii="Aptos" w:hAnsi="Aptos"/>
        </w:rPr>
        <w:t>•</w:t>
        <w:tab/>
      </w:r>
      <w:r>
        <w:t>assenza di fallback non voluto.</w:t>
      </w:r>
    </w:p>
    <w:p>
      <w:r>
        <w:t>Ma non dovranno mai mostrare credenziali dei cluster.</w:t>
      </w:r>
    </w:p>
    <w:p>
      <w:pPr>
        <w:pStyle w:val="Heading2"/>
        <w:keepNext/>
      </w:pPr>
      <w:r>
        <w:t>24.14 Errori da evitare</w:t>
      </w:r>
    </w:p>
    <w:p>
      <w:r>
        <w:t>Errori comuni da evitare:</w:t>
      </w:r>
    </w:p>
    <w:p>
      <w:pPr>
        <w:tabs>
          <w:tab w:val="left" w:pos="720"/>
        </w:tabs>
        <w:ind w:left="720" w:hanging="360"/>
      </w:pPr>
      <w:r>
        <w:rPr>
          <w:rFonts w:ascii="Aptos" w:hAnsi="Aptos"/>
        </w:rPr>
        <w:t>•</w:t>
        <w:tab/>
      </w:r>
      <w:r>
        <w:t xml:space="preserve">copiare output di </w:t>
      </w:r>
      <w:r>
        <w:rPr>
          <w:rFonts w:ascii="Consolas" w:hAnsi="Consolas"/>
          <w:sz w:val="18"/>
        </w:rPr>
        <w:t>oc describe secret</w:t>
      </w:r>
      <w:r>
        <w:t xml:space="preserve"> con dati sensibili;</w:t>
      </w:r>
    </w:p>
    <w:p>
      <w:pPr>
        <w:tabs>
          <w:tab w:val="left" w:pos="720"/>
        </w:tabs>
        <w:ind w:left="720" w:hanging="360"/>
      </w:pPr>
      <w:r>
        <w:rPr>
          <w:rFonts w:ascii="Aptos" w:hAnsi="Aptos"/>
        </w:rPr>
        <w:t>•</w:t>
        <w:tab/>
      </w:r>
      <w:r>
        <w:t>decodificare Secret e salvare il risultato;</w:t>
      </w:r>
    </w:p>
    <w:p>
      <w:pPr>
        <w:tabs>
          <w:tab w:val="left" w:pos="720"/>
        </w:tabs>
        <w:ind w:left="720" w:hanging="360"/>
      </w:pPr>
      <w:r>
        <w:rPr>
          <w:rFonts w:ascii="Aptos" w:hAnsi="Aptos"/>
        </w:rPr>
        <w:t>•</w:t>
        <w:tab/>
      </w:r>
      <w:r>
        <w:t>inserire token in documentazione;</w:t>
      </w:r>
    </w:p>
    <w:p>
      <w:pPr>
        <w:tabs>
          <w:tab w:val="left" w:pos="720"/>
        </w:tabs>
        <w:ind w:left="720" w:hanging="360"/>
      </w:pPr>
      <w:r>
        <w:rPr>
          <w:rFonts w:ascii="Aptos" w:hAnsi="Aptos"/>
        </w:rPr>
        <w:t>•</w:t>
        <w:tab/>
      </w:r>
      <w:r>
        <w:t>allegare kubeconfig a evidenze;</w:t>
      </w:r>
    </w:p>
    <w:p>
      <w:pPr>
        <w:tabs>
          <w:tab w:val="left" w:pos="720"/>
        </w:tabs>
        <w:ind w:left="720" w:hanging="360"/>
      </w:pPr>
      <w:r>
        <w:rPr>
          <w:rFonts w:ascii="Aptos" w:hAnsi="Aptos"/>
        </w:rPr>
        <w:t>•</w:t>
        <w:tab/>
      </w:r>
      <w:r>
        <w:t>salvare log completi senza revisione;</w:t>
      </w:r>
    </w:p>
    <w:p>
      <w:pPr>
        <w:tabs>
          <w:tab w:val="left" w:pos="720"/>
        </w:tabs>
        <w:ind w:left="720" w:hanging="360"/>
      </w:pPr>
      <w:r>
        <w:rPr>
          <w:rFonts w:ascii="Aptos" w:hAnsi="Aptos"/>
        </w:rPr>
        <w:t>•</w:t>
        <w:tab/>
      </w:r>
      <w:r>
        <w:t>mostrare in UI payload non filtrati;</w:t>
      </w:r>
    </w:p>
    <w:p>
      <w:pPr>
        <w:tabs>
          <w:tab w:val="left" w:pos="720"/>
        </w:tabs>
        <w:ind w:left="720" w:hanging="360"/>
      </w:pPr>
      <w:r>
        <w:rPr>
          <w:rFonts w:ascii="Aptos" w:hAnsi="Aptos"/>
        </w:rPr>
        <w:t>•</w:t>
        <w:tab/>
      </w:r>
      <w:r>
        <w:t>confondere Secret reference con Secret value;</w:t>
      </w:r>
    </w:p>
    <w:p>
      <w:pPr>
        <w:tabs>
          <w:tab w:val="left" w:pos="720"/>
        </w:tabs>
        <w:ind w:left="720" w:hanging="360"/>
      </w:pPr>
      <w:r>
        <w:rPr>
          <w:rFonts w:ascii="Aptos" w:hAnsi="Aptos"/>
        </w:rPr>
        <w:t>•</w:t>
        <w:tab/>
      </w:r>
      <w:r>
        <w:t>bypassare allow-list per velocizzare un test.</w:t>
      </w:r>
    </w:p>
    <w:p>
      <w:pPr>
        <w:pStyle w:val="Heading2"/>
        <w:keepNext/>
      </w:pPr>
      <w:r>
        <w:t>24.15 Esempio di evidence corretta</w:t>
      </w:r>
    </w:p>
    <w:p>
      <w:r>
        <w:t>Esempio sicuro:</w:t>
      </w:r>
    </w:p>
    <w:p>
      <w:pPr>
        <w:pStyle w:val="CodeBlock"/>
      </w:pPr>
      <w:r>
        <w:rPr>
          <w:rFonts w:ascii="Consolas" w:hAnsi="Consolas"/>
          <w:sz w:val="18"/>
        </w:rPr>
        <w:t>ChangeRequest: CHG-2026-0050</w:t>
        <w:br/>
        <w:t>environment: production</w:t>
        <w:br/>
        <w:t>namespace: devops-ci-production</w:t>
        <w:br/>
        <w:t>PipelineRun: devops-cp-validate-chg-2026-0050-8wqtv</w:t>
        <w:br/>
        <w:t>validationPath: apps/demo-go-color-app/overlays/production</w:t>
        <w:br/>
        <w:t>status: True</w:t>
        <w:br/>
        <w:t>reason: Succeeded</w:t>
        <w:br/>
        <w:t>failedTaskCount: 0</w:t>
        <w:br/>
        <w:t>evidence sanitized: true</w:t>
      </w:r>
    </w:p>
    <w:p>
      <w:r>
        <w:t>Questa evidence e utile e non contiene credenziali.</w:t>
      </w:r>
    </w:p>
    <w:p>
      <w:pPr>
        <w:pStyle w:val="Heading2"/>
        <w:keepNext/>
      </w:pPr>
      <w:r>
        <w:t>24.16 Esempio di evidence non corretta</w:t>
      </w:r>
    </w:p>
    <w:p>
      <w:r>
        <w:t>Esempio non accettabile:</w:t>
      </w:r>
    </w:p>
    <w:p>
      <w:pPr>
        <w:pStyle w:val="CodeBlock"/>
      </w:pPr>
      <w:r>
        <w:rPr>
          <w:rFonts w:ascii="Consolas" w:hAnsi="Consolas"/>
          <w:sz w:val="18"/>
        </w:rPr>
        <w:t>bearerToken: actual-token-value</w:t>
        <w:br/>
        <w:t>kubeconfig: raw-kubeconfig-content</w:t>
        <w:br/>
        <w:t>password: actual-password</w:t>
      </w:r>
    </w:p>
    <w:p>
      <w:r>
        <w:t>Questi valori non devono essere salvati, mostrati o committati.</w:t>
      </w:r>
    </w:p>
    <w:p>
      <w:pPr>
        <w:pStyle w:val="Heading2"/>
        <w:keepNext/>
      </w:pPr>
      <w:r>
        <w:t>24.17 Sintesi</w:t>
      </w:r>
    </w:p>
    <w:p>
      <w:r>
        <w:t>La evidence sanitization e un guardrail fondamentale del DevOps Control Plane.</w:t>
      </w:r>
    </w:p>
    <w:p>
      <w:r>
        <w:t>Permette di conservare prove tecniche utili senza trasformare il sistema in un archivio di segreti.</w:t>
      </w:r>
    </w:p>
    <w:p>
      <w:r>
        <w:t>La regola finale e semplice:</w:t>
      </w:r>
    </w:p>
    <w:p>
      <w:pPr>
        <w:pStyle w:val="CodeBlock"/>
      </w:pPr>
      <w:r>
        <w:rPr>
          <w:rFonts w:ascii="Consolas" w:hAnsi="Consolas"/>
          <w:sz w:val="18"/>
        </w:rPr>
        <w:t>le evidenze devono spiegare cosa e successo, non rivelare credenziali</w:t>
      </w:r>
    </w:p>
    <w:p>
      <w:pPr>
        <w:pStyle w:val="Heading1"/>
        <w:keepNext/>
      </w:pPr>
      <w:r>
        <w:t>25. Dashboard</w:t>
      </w:r>
    </w:p>
    <w:p>
      <w:r>
        <w:t>La dashboard del DevOps Control Plane e la superficie operativa principale per avere una vista sintetica dello stato della piattaforma.</w:t>
      </w:r>
    </w:p>
    <w:p>
      <w:r>
        <w:t>Nelle prime fasi del progetto la UI era un MVP pensato soprattutto per visualizzare dati di base. Dopo le evoluzioni successive, la dashboard e diventata una vista operativa environment-aware ed evidence-aware.</w:t>
      </w:r>
    </w:p>
    <w:p>
      <w:r>
        <w:t>La dashboard oggi non deve essere vista come una semplice pagina grafica. Deve essere considerata un punto di ingresso per comprendere:</w:t>
      </w:r>
    </w:p>
    <w:p>
      <w:pPr>
        <w:tabs>
          <w:tab w:val="left" w:pos="720"/>
        </w:tabs>
        <w:ind w:left="720" w:hanging="360"/>
      </w:pPr>
      <w:r>
        <w:rPr>
          <w:rFonts w:ascii="Aptos" w:hAnsi="Aptos"/>
        </w:rPr>
        <w:t>•</w:t>
        <w:tab/>
      </w:r>
      <w:r>
        <w:t>quale ChangeRequest e più recente;</w:t>
      </w:r>
    </w:p>
    <w:p>
      <w:pPr>
        <w:tabs>
          <w:tab w:val="left" w:pos="720"/>
        </w:tabs>
        <w:ind w:left="720" w:hanging="360"/>
      </w:pPr>
      <w:r>
        <w:rPr>
          <w:rFonts w:ascii="Aptos" w:hAnsi="Aptos"/>
        </w:rPr>
        <w:t>•</w:t>
        <w:tab/>
      </w:r>
      <w:r>
        <w:t>quali ambienti logici sono configurati;</w:t>
      </w:r>
    </w:p>
    <w:p>
      <w:pPr>
        <w:tabs>
          <w:tab w:val="left" w:pos="720"/>
        </w:tabs>
        <w:ind w:left="720" w:hanging="360"/>
      </w:pPr>
      <w:r>
        <w:rPr>
          <w:rFonts w:ascii="Aptos" w:hAnsi="Aptos"/>
        </w:rPr>
        <w:t>•</w:t>
        <w:tab/>
      </w:r>
      <w:r>
        <w:t>quali namespace sono associati agli ambienti;</w:t>
      </w:r>
    </w:p>
    <w:p>
      <w:pPr>
        <w:tabs>
          <w:tab w:val="left" w:pos="720"/>
        </w:tabs>
        <w:ind w:left="720" w:hanging="360"/>
      </w:pPr>
      <w:r>
        <w:rPr>
          <w:rFonts w:ascii="Aptos" w:hAnsi="Aptos"/>
        </w:rPr>
        <w:t>•</w:t>
        <w:tab/>
      </w:r>
      <w:r>
        <w:t>quali evidenze runtime sono disponibili;</w:t>
      </w:r>
    </w:p>
    <w:p>
      <w:pPr>
        <w:tabs>
          <w:tab w:val="left" w:pos="720"/>
        </w:tabs>
        <w:ind w:left="720" w:hanging="360"/>
      </w:pPr>
      <w:r>
        <w:rPr>
          <w:rFonts w:ascii="Aptos" w:hAnsi="Aptos"/>
        </w:rPr>
        <w:t>•</w:t>
        <w:tab/>
      </w:r>
      <w:r>
        <w:t>quali evidenze Tekton sono disponibili;</w:t>
      </w:r>
    </w:p>
    <w:p>
      <w:pPr>
        <w:tabs>
          <w:tab w:val="left" w:pos="720"/>
        </w:tabs>
        <w:ind w:left="720" w:hanging="360"/>
      </w:pPr>
      <w:r>
        <w:rPr>
          <w:rFonts w:ascii="Aptos" w:hAnsi="Aptos"/>
        </w:rPr>
        <w:t>•</w:t>
        <w:tab/>
      </w:r>
      <w:r>
        <w:t>se il modello dev, staging e production e visibile agli operatori.</w:t>
      </w:r>
    </w:p>
    <w:p>
      <w:pPr>
        <w:pStyle w:val="Heading2"/>
        <w:keepNext/>
      </w:pPr>
      <w:r>
        <w:t>25.1 Scopo della dashboard</w:t>
      </w:r>
    </w:p>
    <w:p>
      <w:r>
        <w:t>Lo scopo della dashboard e fornire una sintesi rapida dello stato del DevOps Control Plane.</w:t>
      </w:r>
    </w:p>
    <w:p>
      <w:r>
        <w:t>Un operatore deve poter aprire la dashboard e capire rapidamente:</w:t>
      </w:r>
    </w:p>
    <w:p>
      <w:pPr>
        <w:tabs>
          <w:tab w:val="left" w:pos="720"/>
        </w:tabs>
        <w:ind w:left="720" w:hanging="360"/>
      </w:pPr>
      <w:r>
        <w:rPr>
          <w:rFonts w:ascii="Aptos" w:hAnsi="Aptos"/>
        </w:rPr>
        <w:t>•</w:t>
        <w:tab/>
      </w:r>
      <w:r>
        <w:t>se il backend risponde;</w:t>
      </w:r>
    </w:p>
    <w:p>
      <w:pPr>
        <w:tabs>
          <w:tab w:val="left" w:pos="720"/>
        </w:tabs>
        <w:ind w:left="720" w:hanging="360"/>
      </w:pPr>
      <w:r>
        <w:rPr>
          <w:rFonts w:ascii="Aptos" w:hAnsi="Aptos"/>
        </w:rPr>
        <w:t>•</w:t>
        <w:tab/>
      </w:r>
      <w:r>
        <w:t>se la UI e aggiornata;</w:t>
      </w:r>
    </w:p>
    <w:p>
      <w:pPr>
        <w:tabs>
          <w:tab w:val="left" w:pos="720"/>
        </w:tabs>
        <w:ind w:left="720" w:hanging="360"/>
      </w:pPr>
      <w:r>
        <w:rPr>
          <w:rFonts w:ascii="Aptos" w:hAnsi="Aptos"/>
        </w:rPr>
        <w:t>•</w:t>
        <w:tab/>
      </w:r>
      <w:r>
        <w:t>qual e la ChangeRequest più recente;</w:t>
      </w:r>
    </w:p>
    <w:p>
      <w:pPr>
        <w:tabs>
          <w:tab w:val="left" w:pos="720"/>
        </w:tabs>
        <w:ind w:left="720" w:hanging="360"/>
      </w:pPr>
      <w:r>
        <w:rPr>
          <w:rFonts w:ascii="Aptos" w:hAnsi="Aptos"/>
        </w:rPr>
        <w:t>•</w:t>
        <w:tab/>
      </w:r>
      <w:r>
        <w:t>quali ambienti sono rappresentati;</w:t>
      </w:r>
    </w:p>
    <w:p>
      <w:pPr>
        <w:tabs>
          <w:tab w:val="left" w:pos="720"/>
        </w:tabs>
        <w:ind w:left="720" w:hanging="360"/>
      </w:pPr>
      <w:r>
        <w:rPr>
          <w:rFonts w:ascii="Aptos" w:hAnsi="Aptos"/>
        </w:rPr>
        <w:t>•</w:t>
        <w:tab/>
      </w:r>
      <w:r>
        <w:t>quali evidenze sono disponibili;</w:t>
      </w:r>
    </w:p>
    <w:p>
      <w:pPr>
        <w:tabs>
          <w:tab w:val="left" w:pos="720"/>
        </w:tabs>
        <w:ind w:left="720" w:hanging="360"/>
      </w:pPr>
      <w:r>
        <w:rPr>
          <w:rFonts w:ascii="Aptos" w:hAnsi="Aptos"/>
        </w:rPr>
        <w:t>•</w:t>
        <w:tab/>
      </w:r>
      <w:r>
        <w:t>se la piattaforma sta lavorando sul namespace corretto.</w:t>
      </w:r>
    </w:p>
    <w:p>
      <w:r>
        <w:t>La dashboard non sostituisce i runbook, ma aiuta a orientare l'analisi.</w:t>
      </w:r>
    </w:p>
    <w:p>
      <w:pPr>
        <w:pStyle w:val="Heading2"/>
        <w:keepNext/>
      </w:pPr>
      <w:r>
        <w:t>25.2 Latest ChangeRequest</w:t>
      </w:r>
    </w:p>
    <w:p>
      <w:r>
        <w:t>La dashboard seleziona la ChangeRequest più recente disponibile nel backend.</w:t>
      </w:r>
    </w:p>
    <w:p>
      <w:r>
        <w:t>Questo comportamento e importante perché evita una dashboard statica o legata a una richiesta storica hardcoded.</w:t>
      </w:r>
    </w:p>
    <w:p>
      <w:r>
        <w:t>Il comportamento atteso e:</w:t>
      </w:r>
    </w:p>
    <w:p>
      <w:pPr>
        <w:tabs>
          <w:tab w:val="left" w:pos="720"/>
        </w:tabs>
        <w:ind w:left="720" w:hanging="360"/>
      </w:pPr>
      <w:r>
        <w:rPr>
          <w:rFonts w:ascii="Aptos" w:hAnsi="Aptos"/>
        </w:rPr>
        <w:t>•</w:t>
        <w:tab/>
      </w:r>
      <w:r>
        <w:t>mostrare la ChangeRequest più recente;</w:t>
      </w:r>
    </w:p>
    <w:p>
      <w:pPr>
        <w:tabs>
          <w:tab w:val="left" w:pos="720"/>
        </w:tabs>
        <w:ind w:left="720" w:hanging="360"/>
      </w:pPr>
      <w:r>
        <w:rPr>
          <w:rFonts w:ascii="Aptos" w:hAnsi="Aptos"/>
        </w:rPr>
        <w:t>•</w:t>
        <w:tab/>
      </w:r>
      <w:r>
        <w:t>mantenere le ChangeRequest precedenti accessibili nella lista;</w:t>
      </w:r>
    </w:p>
    <w:p>
      <w:pPr>
        <w:tabs>
          <w:tab w:val="left" w:pos="720"/>
        </w:tabs>
        <w:ind w:left="720" w:hanging="360"/>
      </w:pPr>
      <w:r>
        <w:rPr>
          <w:rFonts w:ascii="Aptos" w:hAnsi="Aptos"/>
        </w:rPr>
        <w:t>•</w:t>
        <w:tab/>
      </w:r>
      <w:r>
        <w:t>permettere all'operatore di aprire il dettaglio della richiesta;</w:t>
      </w:r>
    </w:p>
    <w:p>
      <w:pPr>
        <w:tabs>
          <w:tab w:val="left" w:pos="720"/>
        </w:tabs>
        <w:ind w:left="720" w:hanging="360"/>
      </w:pPr>
      <w:r>
        <w:rPr>
          <w:rFonts w:ascii="Aptos" w:hAnsi="Aptos"/>
        </w:rPr>
        <w:t>•</w:t>
        <w:tab/>
      </w:r>
      <w:r>
        <w:t>mostrare evidenze collegate quando disponibili.</w:t>
      </w:r>
    </w:p>
    <w:p>
      <w:r>
        <w:t>In questo modo la dashboard riflette l'attività corrente del sistema.</w:t>
      </w:r>
    </w:p>
    <w:p>
      <w:pPr>
        <w:pStyle w:val="Heading2"/>
        <w:keepNext/>
      </w:pPr>
      <w:r>
        <w:t>25.3 Recent changes</w:t>
      </w:r>
    </w:p>
    <w:p>
      <w:r>
        <w:t>La dashboard può mostrare un elenco compatto di ChangeRequest recenti.</w:t>
      </w:r>
    </w:p>
    <w:p>
      <w:r>
        <w:t>Questa lista aiuta a vedere rapidamente il contesto operativo recente senza trasformare la dashboard in una cronologia completa.</w:t>
      </w:r>
    </w:p>
    <w:p>
      <w:r>
        <w:t>La cronologia dettagliata resta disponibile nelle viste dedicate e tramite il modello persistente su PostgreSQL.</w:t>
      </w:r>
    </w:p>
    <w:p>
      <w:pPr>
        <w:pStyle w:val="Heading2"/>
        <w:keepNext/>
      </w:pPr>
      <w:r>
        <w:t>25.4 KPI e contatori</w:t>
      </w:r>
    </w:p>
    <w:p>
      <w:r>
        <w:t>La dashboard può includere contatori o indicatori sintetici.</w:t>
      </w:r>
    </w:p>
    <w:p>
      <w:r>
        <w:t>Esempi:</w:t>
      </w:r>
    </w:p>
    <w:p>
      <w:pPr>
        <w:tabs>
          <w:tab w:val="left" w:pos="720"/>
        </w:tabs>
        <w:ind w:left="720" w:hanging="360"/>
      </w:pPr>
      <w:r>
        <w:rPr>
          <w:rFonts w:ascii="Aptos" w:hAnsi="Aptos"/>
        </w:rPr>
        <w:t>•</w:t>
        <w:tab/>
      </w:r>
      <w:r>
        <w:t>numero di ChangeRequest;</w:t>
      </w:r>
    </w:p>
    <w:p>
      <w:pPr>
        <w:tabs>
          <w:tab w:val="left" w:pos="720"/>
        </w:tabs>
        <w:ind w:left="720" w:hanging="360"/>
      </w:pPr>
      <w:r>
        <w:rPr>
          <w:rFonts w:ascii="Aptos" w:hAnsi="Aptos"/>
        </w:rPr>
        <w:t>•</w:t>
        <w:tab/>
      </w:r>
      <w:r>
        <w:t>richieste recenti;</w:t>
      </w:r>
    </w:p>
    <w:p>
      <w:pPr>
        <w:tabs>
          <w:tab w:val="left" w:pos="720"/>
        </w:tabs>
        <w:ind w:left="720" w:hanging="360"/>
      </w:pPr>
      <w:r>
        <w:rPr>
          <w:rFonts w:ascii="Aptos" w:hAnsi="Aptos"/>
        </w:rPr>
        <w:t>•</w:t>
        <w:tab/>
      </w:r>
      <w:r>
        <w:t>stati principali;</w:t>
      </w:r>
    </w:p>
    <w:p>
      <w:pPr>
        <w:tabs>
          <w:tab w:val="left" w:pos="720"/>
        </w:tabs>
        <w:ind w:left="720" w:hanging="360"/>
      </w:pPr>
      <w:r>
        <w:rPr>
          <w:rFonts w:ascii="Aptos" w:hAnsi="Aptos"/>
        </w:rPr>
        <w:t>•</w:t>
        <w:tab/>
      </w:r>
      <w:r>
        <w:t>evidenze disponibili;</w:t>
      </w:r>
    </w:p>
    <w:p>
      <w:pPr>
        <w:tabs>
          <w:tab w:val="left" w:pos="720"/>
        </w:tabs>
        <w:ind w:left="720" w:hanging="360"/>
      </w:pPr>
      <w:r>
        <w:rPr>
          <w:rFonts w:ascii="Aptos" w:hAnsi="Aptos"/>
        </w:rPr>
        <w:t>•</w:t>
        <w:tab/>
      </w:r>
      <w:r>
        <w:t>stato operativo sintetico.</w:t>
      </w:r>
    </w:p>
    <w:p>
      <w:r>
        <w:t>Questi indicatori devono essere interpretati come supporto alla navigazione, non come sostituti delle evidenze tecniche.</w:t>
      </w:r>
    </w:p>
    <w:p>
      <w:pPr>
        <w:pStyle w:val="Heading2"/>
        <w:keepNext/>
      </w:pPr>
      <w:r>
        <w:t>25.5 Environments / Namespaces</w:t>
      </w:r>
    </w:p>
    <w:p>
      <w:r>
        <w:t xml:space="preserve">Una funzionalita importante della dashboard post-Fase 15 e la sezione </w:t>
      </w:r>
      <w:r>
        <w:rPr>
          <w:rFonts w:ascii="Consolas" w:hAnsi="Consolas"/>
          <w:sz w:val="18"/>
        </w:rPr>
        <w:t>Environments / Namespaces</w:t>
      </w:r>
      <w:r>
        <w:t>.</w:t>
      </w:r>
    </w:p>
    <w:p>
      <w:r>
        <w:t>Questa sezione rende visibile la mappatura corrente:</w:t>
      </w:r>
    </w:p>
    <w:p>
      <w:pPr>
        <w:pStyle w:val="CodeBlock"/>
      </w:pPr>
      <w:r>
        <w:rPr>
          <w:rFonts w:ascii="Consolas" w:hAnsi="Consolas"/>
          <w:sz w:val="18"/>
        </w:rPr>
        <w:t>dev        -&gt; devops-ci-demo</w:t>
        <w:br/>
        <w:t>staging    -&gt; devops-ci-staging</w:t>
        <w:br/>
        <w:t>production -&gt; devops-ci-production</w:t>
      </w:r>
    </w:p>
    <w:p>
      <w:r>
        <w:t xml:space="preserve">La visibilita di questa mappatura e fondamentale perché il progetto usa namespace isolation sul cluster </w:t>
      </w:r>
      <w:r>
        <w:rPr>
          <w:rFonts w:ascii="Consolas" w:hAnsi="Consolas"/>
          <w:sz w:val="18"/>
        </w:rPr>
        <w:t>ocp-dev</w:t>
      </w:r>
      <w:r>
        <w:t>.</w:t>
      </w:r>
    </w:p>
    <w:p>
      <w:r>
        <w:t>L'operatore deve poter vedere che staging e production sono ambienti logici distinti, anche se condividono lo stesso cluster fisico.</w:t>
      </w:r>
    </w:p>
    <w:p>
      <w:pPr>
        <w:pStyle w:val="Heading2"/>
        <w:keepNext/>
      </w:pPr>
      <w:r>
        <w:t>25.6 User box</w:t>
      </w:r>
    </w:p>
    <w:p>
      <w:r>
        <w:t>La dashboard include una rappresentazione compatta del contesto utente.</w:t>
      </w:r>
    </w:p>
    <w:p>
      <w:r>
        <w:t>La user box aiuta a mostrare chi sta consultando la UI o quale identità e stata propagata tramite il layer di autenticazione.</w:t>
      </w:r>
    </w:p>
    <w:p>
      <w:r>
        <w:t>Questa informazione non deve oscurare la sezione degli ambienti. La priorità operativa resta rendere visibili environment, namespace ed evidenze.</w:t>
      </w:r>
    </w:p>
    <w:p>
      <w:pPr>
        <w:pStyle w:val="Heading2"/>
        <w:keepNext/>
      </w:pPr>
      <w:r>
        <w:t>25.7 Runtime evidence summary</w:t>
      </w:r>
    </w:p>
    <w:p>
      <w:r>
        <w:t>La dashboard può mostrare una sintesi delle runtime evidence disponibili.</w:t>
      </w:r>
    </w:p>
    <w:p>
      <w:r>
        <w:t>La runtime evidence aiuta a capire se lo stato osservato nel cluster e coerente con il risultato atteso.</w:t>
      </w:r>
    </w:p>
    <w:p>
      <w:r>
        <w:t>Esempi di informazioni utili:</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deployment readiness;</w:t>
      </w:r>
    </w:p>
    <w:p>
      <w:pPr>
        <w:tabs>
          <w:tab w:val="left" w:pos="720"/>
        </w:tabs>
        <w:ind w:left="720" w:hanging="360"/>
      </w:pPr>
      <w:r>
        <w:rPr>
          <w:rFonts w:ascii="Aptos" w:hAnsi="Aptos"/>
        </w:rPr>
        <w:t>•</w:t>
        <w:tab/>
      </w:r>
      <w:r>
        <w:t>Argo CD sync e health;</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timestamp di raccolta.</w:t>
      </w:r>
    </w:p>
    <w:p>
      <w:r>
        <w:t>La dashboard deve sintetizzare queste informazioni, mentre la pagina di dettaglio della ChangeRequest può mostrare informazioni più ricche.</w:t>
      </w:r>
    </w:p>
    <w:p>
      <w:pPr>
        <w:pStyle w:val="Heading2"/>
        <w:keepNext/>
      </w:pPr>
      <w:r>
        <w:t>25.8 Tekton validation summary</w:t>
      </w:r>
    </w:p>
    <w:p>
      <w:r>
        <w:t>La dashboard può anche mostrare o collegare informazioni sulla validazione Tekton.</w:t>
      </w:r>
    </w:p>
    <w:p>
      <w:r>
        <w:t>Una sintesi utile include: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stato sanitized.</w:t>
      </w:r>
    </w:p>
    <w:p>
      <w:r>
        <w:t>Per analisi più dettagliate, l'operatore deve aprire la pagina di dettaglio della ChangeRequest.</w:t>
      </w:r>
    </w:p>
    <w:p>
      <w:pPr>
        <w:pStyle w:val="Heading2"/>
        <w:keepNext/>
      </w:pPr>
      <w:r>
        <w:t>25.9 Dashboard e ChangeRequest detail</w:t>
      </w:r>
    </w:p>
    <w:p>
      <w:r>
        <w:t>La dashboard e un punto di ingresso.</w:t>
      </w:r>
    </w:p>
    <w:p>
      <w:r>
        <w:t>Il dettaglio della ChangeRequest e il punto in cui l'operatore trova le informazioni complete.</w:t>
      </w:r>
    </w:p>
    <w:p>
      <w:r>
        <w:t>Flusso previsto:</w:t>
      </w:r>
    </w:p>
    <w:p>
      <w:pPr>
        <w:pStyle w:val="CodeBlock"/>
      </w:pPr>
      <w:r>
        <w:rPr>
          <w:rFonts w:ascii="Consolas" w:hAnsi="Consolas"/>
          <w:sz w:val="18"/>
        </w:rPr>
        <w:t>Dashboard</w:t>
        <w:br/>
        <w:t xml:space="preserve">      |</w:t>
        <w:br/>
        <w:t xml:space="preserve">      v</w:t>
        <w:br/>
        <w:t>Latest ChangeRequest</w:t>
        <w:br/>
        <w:t xml:space="preserve">      |</w:t>
        <w:br/>
        <w:t xml:space="preserve">      v</w:t>
        <w:br/>
        <w:t>ChangeRequest detail</w:t>
        <w:br/>
        <w:t xml:space="preserve">      |</w:t>
        <w:br/>
        <w:t xml:space="preserve">      +--&gt; audit log</w:t>
        <w:br/>
        <w:t xml:space="preserve">      +--&gt; runtime evidence</w:t>
        <w:br/>
        <w:t xml:space="preserve">      +--&gt; Tekton validation evidence</w:t>
        <w:br/>
        <w:t xml:space="preserve">      +--&gt; raw sanitized evidence</w:t>
      </w:r>
    </w:p>
    <w:p>
      <w:r>
        <w:t>Questo flusso rende la UI utile sia per una vista rapida sia per l'analisi tecnica.</w:t>
      </w:r>
    </w:p>
    <w:p>
      <w:pPr>
        <w:pStyle w:val="Heading2"/>
        <w:keepNext/>
      </w:pPr>
      <w:r>
        <w:t>25.10 Dashboard e namespace isolation</w:t>
      </w:r>
    </w:p>
    <w:p>
      <w:r>
        <w:t>La dashboard deve rappresentare correttamente la baseline namespace-isolated.</w:t>
      </w:r>
    </w:p>
    <w:p>
      <w:r>
        <w:t>Non deve suggerire che staging e production siano già cluster fisici separati.</w:t>
      </w:r>
    </w:p>
    <w:p>
      <w:r>
        <w:t>La rappresentazione corretta e:</w:t>
      </w:r>
    </w:p>
    <w:p>
      <w:pPr>
        <w:pStyle w:val="CodeBlock"/>
      </w:pPr>
      <w:r>
        <w:rPr>
          <w:rFonts w:ascii="Consolas" w:hAnsi="Consolas"/>
          <w:sz w:val="18"/>
        </w:rPr>
        <w:t>cluster fisico disponibile: ocp-dev</w:t>
        <w:br/>
        <w:t>ambienti logici: dev, staging, production</w:t>
        <w:br/>
        <w:t>isolamento corrente: namespace separation</w:t>
      </w:r>
    </w:p>
    <w:p>
      <w:r>
        <w:t>Questo evita claim errati e mantiene la documentazione coerente con la realtà runtime.</w:t>
      </w:r>
    </w:p>
    <w:p>
      <w:pPr>
        <w:pStyle w:val="Heading2"/>
        <w:keepNext/>
      </w:pPr>
      <w:r>
        <w:t>25.11 Dashboard e multi-cluster readiness</w:t>
      </w:r>
    </w:p>
    <w:p>
      <w:r>
        <w:t>La dashboard si appoggia a un backend multi-cluster code-ready.</w:t>
      </w:r>
    </w:p>
    <w:p>
      <w:r>
        <w:t>Il backend sa modellare ambienti, cluster, runtime target e provider.</w:t>
      </w:r>
    </w:p>
    <w:p>
      <w:r>
        <w:t>Tuttavia, la dashboard deve distinguere tra:</w:t>
      </w:r>
    </w:p>
    <w:p>
      <w:pPr>
        <w:tabs>
          <w:tab w:val="left" w:pos="720"/>
        </w:tabs>
        <w:ind w:left="720" w:hanging="360"/>
      </w:pPr>
      <w:r>
        <w:rPr>
          <w:rFonts w:ascii="Aptos" w:hAnsi="Aptos"/>
        </w:rPr>
        <w:t>•</w:t>
        <w:tab/>
      </w:r>
      <w:r>
        <w:t>baseline fisica validata;</w:t>
      </w:r>
    </w:p>
    <w:p>
      <w:pPr>
        <w:tabs>
          <w:tab w:val="left" w:pos="720"/>
        </w:tabs>
        <w:ind w:left="720" w:hanging="360"/>
      </w:pPr>
      <w:r>
        <w:rPr>
          <w:rFonts w:ascii="Aptos" w:hAnsi="Aptos"/>
        </w:rPr>
        <w:t>•</w:t>
        <w:tab/>
      </w:r>
      <w:r>
        <w:t>readiness multi-cluster a livello codice;</w:t>
      </w:r>
    </w:p>
    <w:p>
      <w:pPr>
        <w:tabs>
          <w:tab w:val="left" w:pos="720"/>
        </w:tabs>
        <w:ind w:left="720" w:hanging="360"/>
      </w:pPr>
      <w:r>
        <w:rPr>
          <w:rFonts w:ascii="Aptos" w:hAnsi="Aptos"/>
        </w:rPr>
        <w:t>•</w:t>
        <w:tab/>
      </w:r>
      <w:r>
        <w:t>simulazioni staging e production;</w:t>
      </w:r>
    </w:p>
    <w:p>
      <w:pPr>
        <w:tabs>
          <w:tab w:val="left" w:pos="720"/>
        </w:tabs>
        <w:ind w:left="720" w:hanging="360"/>
      </w:pPr>
      <w:r>
        <w:rPr>
          <w:rFonts w:ascii="Aptos" w:hAnsi="Aptos"/>
        </w:rPr>
        <w:t>•</w:t>
        <w:tab/>
      </w:r>
      <w:r>
        <w:t>validazione fisica futura.</w:t>
      </w:r>
    </w:p>
    <w:p>
      <w:r>
        <w:t>La UI non deve dichiarare validazione fisica cross-cluster finché non saranno disponibili cluster reali.</w:t>
      </w:r>
    </w:p>
    <w:p>
      <w:pPr>
        <w:pStyle w:val="Heading2"/>
        <w:keepNext/>
      </w:pPr>
      <w:r>
        <w:t>25.12 Dashboard e sicurezza</w:t>
      </w:r>
    </w:p>
    <w:p>
      <w:r>
        <w:t>La dashboard non deve mostrare materiale sensibile.</w:t>
      </w:r>
    </w:p>
    <w:p>
      <w:r>
        <w:t>Dati ammessi:</w:t>
      </w:r>
    </w:p>
    <w:p>
      <w:pPr>
        <w:tabs>
          <w:tab w:val="left" w:pos="720"/>
        </w:tabs>
        <w:ind w:left="720" w:hanging="360"/>
      </w:pPr>
      <w:r>
        <w:rPr>
          <w:rFonts w:ascii="Aptos" w:hAnsi="Aptos"/>
        </w:rPr>
        <w:t>•</w:t>
        <w:tab/>
      </w:r>
      <w:r>
        <w:t>numero ChangeRequest;</w:t>
      </w:r>
    </w:p>
    <w:p>
      <w:pPr>
        <w:tabs>
          <w:tab w:val="left" w:pos="720"/>
        </w:tabs>
        <w:ind w:left="720" w:hanging="360"/>
      </w:pPr>
      <w:r>
        <w:rPr>
          <w:rFonts w:ascii="Aptos" w:hAnsi="Aptos"/>
        </w:rPr>
        <w:t>•</w:t>
        <w:tab/>
      </w:r>
      <w:r>
        <w:t>ambiente;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stato;</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nomi PipelineRun;</w:t>
      </w:r>
    </w:p>
    <w:p>
      <w:pPr>
        <w:tabs>
          <w:tab w:val="left" w:pos="720"/>
        </w:tabs>
        <w:ind w:left="720" w:hanging="360"/>
      </w:pPr>
      <w:r>
        <w:rPr>
          <w:rFonts w:ascii="Aptos" w:hAnsi="Aptos"/>
        </w:rPr>
        <w:t>•</w:t>
        <w:tab/>
      </w:r>
      <w:r>
        <w:t>nomi 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evidence sanitized state.</w:t>
      </w:r>
    </w:p>
    <w:p>
      <w:r>
        <w:t>Dati vietati:</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contenuto Secret decodificato.</w:t>
      </w:r>
    </w:p>
    <w:p>
      <w:r>
        <w:t>La dashboard deve essere sicura da consultare e da usare durante troubleshooting e review operative.</w:t>
      </w:r>
    </w:p>
    <w:p>
      <w:pPr>
        <w:pStyle w:val="Heading2"/>
        <w:keepNext/>
      </w:pPr>
      <w:r>
        <w:t>25.13 Dashboard e operability</w:t>
      </w:r>
    </w:p>
    <w:p>
      <w:r>
        <w:t>La dashboard e usata anche nelle procedure operative.</w:t>
      </w:r>
    </w:p>
    <w:p>
      <w:r>
        <w:t>Nei runbook post-Fase 15, un controllo dashboard positivo include:</w:t>
      </w:r>
    </w:p>
    <w:p>
      <w:pPr>
        <w:pStyle w:val="CodeBlock"/>
      </w:pPr>
      <w:r>
        <w:rPr>
          <w:rFonts w:ascii="Consolas" w:hAnsi="Consolas"/>
          <w:sz w:val="18"/>
        </w:rPr>
        <w:t>dashboard_http=200</w:t>
      </w:r>
    </w:p>
    <w:p>
      <w:r>
        <w:t>Un operatore deve verificare anche che la dashboard mostri elementi coerenti con la baseline attuale:</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rPr>
          <w:rFonts w:ascii="Consolas" w:hAnsi="Consolas"/>
          <w:sz w:val="18"/>
        </w:rPr>
        <w:t>Environments / Namespaces</w:t>
      </w:r>
      <w:r>
        <w:t>;</w:t>
      </w:r>
    </w:p>
    <w:p>
      <w:pPr>
        <w:tabs>
          <w:tab w:val="left" w:pos="720"/>
        </w:tabs>
        <w:ind w:left="720" w:hanging="360"/>
      </w:pPr>
      <w:r>
        <w:rPr>
          <w:rFonts w:ascii="Aptos" w:hAnsi="Aptos"/>
        </w:rPr>
        <w:t>•</w:t>
        <w:tab/>
      </w:r>
      <w:r>
        <w:t>user box;</w:t>
      </w:r>
    </w:p>
    <w:p>
      <w:pPr>
        <w:tabs>
          <w:tab w:val="left" w:pos="720"/>
        </w:tabs>
        <w:ind w:left="720" w:hanging="360"/>
      </w:pPr>
      <w:r>
        <w:rPr>
          <w:rFonts w:ascii="Aptos" w:hAnsi="Aptos"/>
        </w:rPr>
        <w:t>•</w:t>
        <w:tab/>
      </w:r>
      <w:r>
        <w:t>evidenze se disponibili;</w:t>
      </w:r>
    </w:p>
    <w:p>
      <w:pPr>
        <w:tabs>
          <w:tab w:val="left" w:pos="720"/>
        </w:tabs>
        <w:ind w:left="720" w:hanging="360"/>
      </w:pPr>
      <w:r>
        <w:rPr>
          <w:rFonts w:ascii="Aptos" w:hAnsi="Aptos"/>
        </w:rPr>
        <w:t>•</w:t>
        <w:tab/>
      </w:r>
      <w:r>
        <w:t>nessun dato sensibile.</w:t>
      </w:r>
    </w:p>
    <w:p>
      <w:pPr>
        <w:pStyle w:val="Heading2"/>
        <w:keepNext/>
      </w:pPr>
      <w:r>
        <w:t>25.14 Errori tipici della dashboard</w:t>
      </w:r>
    </w:p>
    <w:p>
      <w:r>
        <w:t>Possibili problemi:</w:t>
      </w:r>
    </w:p>
    <w:p>
      <w:pPr>
        <w:tabs>
          <w:tab w:val="left" w:pos="720"/>
        </w:tabs>
        <w:ind w:left="720" w:hanging="360"/>
      </w:pPr>
      <w:r>
        <w:rPr>
          <w:rFonts w:ascii="Aptos" w:hAnsi="Aptos"/>
        </w:rPr>
        <w:t>•</w:t>
        <w:tab/>
      </w:r>
      <w:r>
        <w:t>dashboard HTTP non 200;</w:t>
      </w:r>
    </w:p>
    <w:p>
      <w:pPr>
        <w:tabs>
          <w:tab w:val="left" w:pos="720"/>
        </w:tabs>
        <w:ind w:left="720" w:hanging="360"/>
      </w:pPr>
      <w:r>
        <w:rPr>
          <w:rFonts w:ascii="Aptos" w:hAnsi="Aptos"/>
        </w:rPr>
        <w:t>•</w:t>
        <w:tab/>
      </w:r>
      <w:r>
        <w:t>latest ChangeRequest non aggiornata;</w:t>
      </w:r>
    </w:p>
    <w:p>
      <w:pPr>
        <w:tabs>
          <w:tab w:val="left" w:pos="720"/>
        </w:tabs>
        <w:ind w:left="720" w:hanging="360"/>
      </w:pPr>
      <w:r>
        <w:rPr>
          <w:rFonts w:ascii="Aptos" w:hAnsi="Aptos"/>
        </w:rPr>
        <w:t>•</w:t>
        <w:tab/>
      </w:r>
      <w:r>
        <w:t xml:space="preserve">sezione </w:t>
      </w:r>
      <w:r>
        <w:rPr>
          <w:rFonts w:ascii="Consolas" w:hAnsi="Consolas"/>
          <w:sz w:val="18"/>
        </w:rPr>
        <w:t>Environments / Namespaces</w:t>
      </w:r>
      <w:r>
        <w:t xml:space="preserve"> assente;</w:t>
      </w:r>
    </w:p>
    <w:p>
      <w:pPr>
        <w:tabs>
          <w:tab w:val="left" w:pos="720"/>
        </w:tabs>
        <w:ind w:left="720" w:hanging="360"/>
      </w:pPr>
      <w:r>
        <w:rPr>
          <w:rFonts w:ascii="Aptos" w:hAnsi="Aptos"/>
        </w:rPr>
        <w:t>•</w:t>
        <w:tab/>
      </w:r>
      <w:r>
        <w:t>evidence non visualizzate;</w:t>
      </w:r>
    </w:p>
    <w:p>
      <w:pPr>
        <w:tabs>
          <w:tab w:val="left" w:pos="720"/>
        </w:tabs>
        <w:ind w:left="720" w:hanging="360"/>
      </w:pPr>
      <w:r>
        <w:rPr>
          <w:rFonts w:ascii="Aptos" w:hAnsi="Aptos"/>
        </w:rPr>
        <w:t>•</w:t>
        <w:tab/>
      </w:r>
      <w:r>
        <w:t>user box non coerente;</w:t>
      </w:r>
    </w:p>
    <w:p>
      <w:pPr>
        <w:tabs>
          <w:tab w:val="left" w:pos="720"/>
        </w:tabs>
        <w:ind w:left="720" w:hanging="360"/>
      </w:pPr>
      <w:r>
        <w:rPr>
          <w:rFonts w:ascii="Aptos" w:hAnsi="Aptos"/>
        </w:rPr>
        <w:t>•</w:t>
        <w:tab/>
      </w:r>
      <w:r>
        <w:t>pod con immagine non aggiornata;</w:t>
      </w:r>
    </w:p>
    <w:p>
      <w:pPr>
        <w:tabs>
          <w:tab w:val="left" w:pos="720"/>
        </w:tabs>
        <w:ind w:left="720" w:hanging="360"/>
      </w:pPr>
      <w:r>
        <w:rPr>
          <w:rFonts w:ascii="Aptos" w:hAnsi="Aptos"/>
        </w:rPr>
        <w:t>•</w:t>
        <w:tab/>
      </w:r>
      <w:r>
        <w:t>browser cache;</w:t>
      </w:r>
    </w:p>
    <w:p>
      <w:pPr>
        <w:tabs>
          <w:tab w:val="left" w:pos="720"/>
        </w:tabs>
        <w:ind w:left="720" w:hanging="360"/>
      </w:pPr>
      <w:r>
        <w:rPr>
          <w:rFonts w:ascii="Aptos" w:hAnsi="Aptos"/>
        </w:rPr>
        <w:t>•</w:t>
        <w:tab/>
      </w:r>
      <w:r>
        <w:t>problema OAuth proxy o forwarded headers.</w:t>
      </w:r>
    </w:p>
    <w:p>
      <w:r>
        <w:t>In questi casi bisogna distinguere se il problema e nella UI, nel backend, nella persistenza o nel runtime.</w:t>
      </w:r>
    </w:p>
    <w:p>
      <w:pPr>
        <w:pStyle w:val="Heading2"/>
        <w:keepNext/>
      </w:pPr>
      <w:r>
        <w:t>25.15 Sintesi</w:t>
      </w:r>
    </w:p>
    <w:p>
      <w:r>
        <w:t>La dashboard e oggi una superficie operativa del DevOps Control Plane.</w:t>
      </w:r>
    </w:p>
    <w:p>
      <w:r>
        <w:t>Essa mostra lo stato recente, la visibilita degli ambienti, il contesto utente e l'accesso alle evidenze.</w:t>
      </w:r>
    </w:p>
    <w:p>
      <w:r>
        <w:t>La dashboard non e più solo una UI MVP iniziale. E una vista evidence-aware ed environment-aware, coerente con la baseline namespace-isolated e con la readiness multi-cluster a livello codice.</w:t>
      </w:r>
    </w:p>
    <w:p>
      <w:pPr>
        <w:pStyle w:val="Heading1"/>
        <w:keepNext/>
      </w:pPr>
      <w:r>
        <w:t>26. ChangeRequest detail</w:t>
      </w:r>
    </w:p>
    <w:p>
      <w:r>
        <w:t xml:space="preserve">La pagina di dettaglio della </w:t>
      </w:r>
      <w:r>
        <w:rPr>
          <w:rFonts w:ascii="Consolas" w:hAnsi="Consolas"/>
          <w:sz w:val="18"/>
        </w:rPr>
        <w:t>ChangeRequest</w:t>
      </w:r>
      <w:r>
        <w:t xml:space="preserve"> e la vista più importante per analizzare una richiesta specifica.</w:t>
      </w:r>
    </w:p>
    <w:p>
      <w:r>
        <w:t>La dashboard offre una vista sintetica, mentre il dettaglio ChangeRequest permette di entrare nel contesto operativo completo: dati della richiesta, stato del processo, stato runtime, audit log, evidence, validazioni Tekton, stato Argo CD e diagnostica sanificata.</w:t>
      </w:r>
    </w:p>
    <w:p>
      <w:r>
        <w:t>In pratica, questa vista risponde alla domanda:</w:t>
      </w:r>
    </w:p>
    <w:p>
      <w:pPr>
        <w:pStyle w:val="CodeBlock"/>
      </w:pPr>
      <w:r>
        <w:rPr>
          <w:rFonts w:ascii="Consolas" w:hAnsi="Consolas"/>
          <w:sz w:val="18"/>
        </w:rPr>
        <w:t>Cosa e successo per questa ChangeRequest e quali prove tecniche lo dimostrano?</w:t>
      </w:r>
    </w:p>
    <w:p>
      <w:pPr>
        <w:pStyle w:val="Heading2"/>
        <w:keepNext/>
      </w:pPr>
      <w:r>
        <w:t>26.1 Scopo della pagina di dettaglio</w:t>
      </w:r>
    </w:p>
    <w:p>
      <w:r>
        <w:t>La pagina di dettaglio deve aiutare operatori, sviluppatori e reviewer a capire lo stato reale di una singola richiesta.</w:t>
      </w:r>
    </w:p>
    <w:p>
      <w:r>
        <w:t>La pagina deve mostrare:</w:t>
      </w:r>
    </w:p>
    <w:p>
      <w:pPr>
        <w:tabs>
          <w:tab w:val="left" w:pos="720"/>
        </w:tabs>
        <w:ind w:left="720" w:hanging="360"/>
      </w:pPr>
      <w:r>
        <w:rPr>
          <w:rFonts w:ascii="Aptos" w:hAnsi="Aptos"/>
        </w:rPr>
        <w:t>•</w:t>
        <w:tab/>
      </w:r>
      <w:r>
        <w:t>dati principali della ChangeRequest;</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stato del processo;</w:t>
      </w:r>
    </w:p>
    <w:p>
      <w:pPr>
        <w:tabs>
          <w:tab w:val="left" w:pos="720"/>
        </w:tabs>
        <w:ind w:left="720" w:hanging="360"/>
      </w:pPr>
      <w:r>
        <w:rPr>
          <w:rFonts w:ascii="Aptos" w:hAnsi="Aptos"/>
        </w:rPr>
        <w:t>•</w:t>
        <w:tab/>
      </w:r>
      <w:r>
        <w:t>stato runtime;</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Argo CD deployment evidence;</w:t>
      </w:r>
    </w:p>
    <w:p>
      <w:pPr>
        <w:tabs>
          <w:tab w:val="left" w:pos="720"/>
        </w:tabs>
        <w:ind w:left="720" w:hanging="360"/>
      </w:pPr>
      <w:r>
        <w:rPr>
          <w:rFonts w:ascii="Aptos" w:hAnsi="Aptos"/>
        </w:rPr>
        <w:t>•</w:t>
        <w:tab/>
      </w:r>
      <w:r>
        <w:t>raw sanitized evidence quando utile;</w:t>
      </w:r>
    </w:p>
    <w:p>
      <w:pPr>
        <w:tabs>
          <w:tab w:val="left" w:pos="720"/>
        </w:tabs>
        <w:ind w:left="720" w:hanging="360"/>
      </w:pPr>
      <w:r>
        <w:rPr>
          <w:rFonts w:ascii="Aptos" w:hAnsi="Aptos"/>
        </w:rPr>
        <w:t>•</w:t>
        <w:tab/>
      </w:r>
      <w:r>
        <w:t>eventuali azioni tecniche disponibili.</w:t>
      </w:r>
    </w:p>
    <w:p>
      <w:r>
        <w:t>La pagina di dettaglio non deve essere solo una vista anagrafica. Deve essere una vista operativa.</w:t>
      </w:r>
    </w:p>
    <w:p>
      <w:pPr>
        <w:pStyle w:val="Heading2"/>
        <w:keepNext/>
      </w:pPr>
      <w:r>
        <w:t>26.2 Dati principali della ChangeRequest</w:t>
      </w:r>
    </w:p>
    <w:p>
      <w:r>
        <w:t>La sezione iniziale della pagina deve mostrare i dati principali della richiesta.</w:t>
      </w:r>
    </w:p>
    <w:p>
      <w:r>
        <w:t>Esempi di informazioni utili:</w:t>
      </w:r>
    </w:p>
    <w:p>
      <w:pPr>
        <w:tabs>
          <w:tab w:val="left" w:pos="720"/>
        </w:tabs>
        <w:ind w:left="720" w:hanging="360"/>
      </w:pPr>
      <w:r>
        <w:rPr>
          <w:rFonts w:ascii="Aptos" w:hAnsi="Aptos"/>
        </w:rPr>
        <w:t>•</w:t>
        <w:tab/>
      </w:r>
      <w:r>
        <w:t>numero ChangeRequest;</w:t>
      </w:r>
    </w:p>
    <w:p>
      <w:pPr>
        <w:tabs>
          <w:tab w:val="left" w:pos="720"/>
        </w:tabs>
        <w:ind w:left="720" w:hanging="360"/>
      </w:pPr>
      <w:r>
        <w:rPr>
          <w:rFonts w:ascii="Aptos" w:hAnsi="Aptos"/>
        </w:rPr>
        <w:t>•</w:t>
        <w:tab/>
      </w:r>
      <w:r>
        <w:t>titolo;</w:t>
      </w:r>
    </w:p>
    <w:p>
      <w:pPr>
        <w:tabs>
          <w:tab w:val="left" w:pos="720"/>
        </w:tabs>
        <w:ind w:left="720" w:hanging="360"/>
      </w:pPr>
      <w:r>
        <w:rPr>
          <w:rFonts w:ascii="Aptos" w:hAnsi="Aptos"/>
        </w:rPr>
        <w:t>•</w:t>
        <w:tab/>
      </w:r>
      <w:r>
        <w:t>descrizione;</w:t>
      </w:r>
    </w:p>
    <w:p>
      <w:pPr>
        <w:tabs>
          <w:tab w:val="left" w:pos="720"/>
        </w:tabs>
        <w:ind w:left="720" w:hanging="360"/>
      </w:pPr>
      <w:r>
        <w:rPr>
          <w:rFonts w:ascii="Aptos" w:hAnsi="Aptos"/>
        </w:rPr>
        <w:t>•</w:t>
        <w:tab/>
      </w:r>
      <w:r>
        <w:t>applicazione target;</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requester;</w:t>
      </w:r>
    </w:p>
    <w:p>
      <w:pPr>
        <w:tabs>
          <w:tab w:val="left" w:pos="720"/>
        </w:tabs>
        <w:ind w:left="720" w:hanging="360"/>
      </w:pPr>
      <w:r>
        <w:rPr>
          <w:rFonts w:ascii="Aptos" w:hAnsi="Aptos"/>
        </w:rPr>
        <w:t>•</w:t>
        <w:tab/>
      </w:r>
      <w:r>
        <w:t>branch Git o riferimento Git;</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stato corrente.</w:t>
      </w:r>
    </w:p>
    <w:p>
      <w:r>
        <w:t>Esempi reali usati nella guida:</w:t>
      </w:r>
    </w:p>
    <w:p>
      <w:pPr>
        <w:pStyle w:val="CodeBlock"/>
      </w:pPr>
      <w:r>
        <w:rPr>
          <w:rFonts w:ascii="Consolas" w:hAnsi="Consolas"/>
          <w:sz w:val="18"/>
        </w:rPr>
        <w:t>CHG-2026-0049</w:t>
        <w:br/>
        <w:t>CHG-2026-0050</w:t>
      </w:r>
    </w:p>
    <w:p>
      <w:r>
        <w:t>Questi dati permettono all'operatore di capire immediatamente quale richiesta sta analizzando.</w:t>
      </w:r>
    </w:p>
    <w:p>
      <w:pPr>
        <w:pStyle w:val="Heading2"/>
        <w:keepNext/>
      </w:pPr>
      <w:r>
        <w:t>26.3 Target environment nel dettaglio</w:t>
      </w:r>
    </w:p>
    <w:p>
      <w:r>
        <w:t>Il dettaglio deve mostrare chiaramente l'ambiente target.</w:t>
      </w:r>
    </w:p>
    <w:p>
      <w:r>
        <w:t>Nel baseline attuale:</w:t>
      </w:r>
    </w:p>
    <w:p>
      <w:pPr>
        <w:pStyle w:val="CodeBlock"/>
      </w:pPr>
      <w:r>
        <w:rPr>
          <w:rFonts w:ascii="Consolas" w:hAnsi="Consolas"/>
          <w:sz w:val="18"/>
        </w:rPr>
        <w:t>dev        -&gt; ocp-dev / devops-ci-demo</w:t>
        <w:br/>
        <w:t>staging    -&gt; ocp-dev / devops-ci-staging</w:t>
        <w:br/>
        <w:t>production -&gt; ocp-dev / devops-ci-production</w:t>
      </w:r>
    </w:p>
    <w:p>
      <w:r>
        <w:t xml:space="preserve">Per una ChangeRequest staging, la UI deve rendere chiaro che il namespace e </w:t>
      </w:r>
      <w:r>
        <w:rPr>
          <w:rFonts w:ascii="Consolas" w:hAnsi="Consolas"/>
          <w:sz w:val="18"/>
        </w:rPr>
        <w:t>devops-ci-staging</w:t>
      </w:r>
      <w:r>
        <w:t>.</w:t>
      </w:r>
    </w:p>
    <w:p>
      <w:r>
        <w:t xml:space="preserve">Per una ChangeRequest production, la UI deve rendere chiaro che il namespace e </w:t>
      </w:r>
      <w:r>
        <w:rPr>
          <w:rFonts w:ascii="Consolas" w:hAnsi="Consolas"/>
          <w:sz w:val="18"/>
        </w:rPr>
        <w:t>devops-ci-production</w:t>
      </w:r>
      <w:r>
        <w:t>.</w:t>
      </w:r>
    </w:p>
    <w:p>
      <w:r>
        <w:t>Questa chiarezza evita ambiguita tra ambienti logici e cluster fisico.</w:t>
      </w:r>
    </w:p>
    <w:p>
      <w:pPr>
        <w:pStyle w:val="Heading2"/>
        <w:keepNext/>
      </w:pPr>
      <w:r>
        <w:t>26.4 Lifecycle status</w:t>
      </w:r>
    </w:p>
    <w:p>
      <w:r>
        <w:t>Il lifecycle status descrive l'avanzamento logico della richiesta.</w:t>
      </w:r>
    </w:p>
    <w:p>
      <w:r>
        <w:t>Esempi:</w:t>
      </w:r>
    </w:p>
    <w:p>
      <w:pPr>
        <w:tabs>
          <w:tab w:val="left" w:pos="720"/>
        </w:tabs>
        <w:ind w:left="720" w:hanging="360"/>
      </w:pPr>
      <w:r>
        <w:rPr>
          <w:rFonts w:ascii="Aptos" w:hAnsi="Aptos"/>
        </w:rPr>
        <w:t>•</w:t>
        <w:tab/>
      </w:r>
      <w:r>
        <w:t>richiesta creata;</w:t>
      </w:r>
    </w:p>
    <w:p>
      <w:pPr>
        <w:tabs>
          <w:tab w:val="left" w:pos="720"/>
        </w:tabs>
        <w:ind w:left="720" w:hanging="360"/>
      </w:pPr>
      <w:r>
        <w:rPr>
          <w:rFonts w:ascii="Aptos" w:hAnsi="Aptos"/>
        </w:rPr>
        <w:t>•</w:t>
        <w:tab/>
      </w:r>
      <w:r>
        <w:t>workflow GitLab eseguito;</w:t>
      </w:r>
    </w:p>
    <w:p>
      <w:pPr>
        <w:tabs>
          <w:tab w:val="left" w:pos="720"/>
        </w:tabs>
        <w:ind w:left="720" w:hanging="360"/>
      </w:pPr>
      <w:r>
        <w:rPr>
          <w:rFonts w:ascii="Aptos" w:hAnsi="Aptos"/>
        </w:rPr>
        <w:t>•</w:t>
        <w:tab/>
      </w:r>
      <w:r>
        <w:t>evidence raccolta;</w:t>
      </w:r>
    </w:p>
    <w:p>
      <w:pPr>
        <w:tabs>
          <w:tab w:val="left" w:pos="720"/>
        </w:tabs>
        <w:ind w:left="720" w:hanging="360"/>
      </w:pPr>
      <w:r>
        <w:rPr>
          <w:rFonts w:ascii="Aptos" w:hAnsi="Aptos"/>
        </w:rPr>
        <w:t>•</w:t>
        <w:tab/>
      </w:r>
      <w:r>
        <w:t>deployment controllato;</w:t>
      </w:r>
    </w:p>
    <w:p>
      <w:pPr>
        <w:tabs>
          <w:tab w:val="left" w:pos="720"/>
        </w:tabs>
        <w:ind w:left="720" w:hanging="360"/>
      </w:pPr>
      <w:r>
        <w:rPr>
          <w:rFonts w:ascii="Aptos" w:hAnsi="Aptos"/>
        </w:rPr>
        <w:t>•</w:t>
        <w:tab/>
      </w:r>
      <w:r>
        <w:t>validazione avviata;</w:t>
      </w:r>
    </w:p>
    <w:p>
      <w:pPr>
        <w:tabs>
          <w:tab w:val="left" w:pos="720"/>
        </w:tabs>
        <w:ind w:left="720" w:hanging="360"/>
      </w:pPr>
      <w:r>
        <w:rPr>
          <w:rFonts w:ascii="Aptos" w:hAnsi="Aptos"/>
        </w:rPr>
        <w:t>•</w:t>
        <w:tab/>
      </w:r>
      <w:r>
        <w:t>validazione completata;</w:t>
      </w:r>
    </w:p>
    <w:p>
      <w:pPr>
        <w:tabs>
          <w:tab w:val="left" w:pos="720"/>
        </w:tabs>
        <w:ind w:left="720" w:hanging="360"/>
      </w:pPr>
      <w:r>
        <w:rPr>
          <w:rFonts w:ascii="Aptos" w:hAnsi="Aptos"/>
        </w:rPr>
        <w:t>•</w:t>
        <w:tab/>
      </w:r>
      <w:r>
        <w:t>richiesta completata;</w:t>
      </w:r>
    </w:p>
    <w:p>
      <w:pPr>
        <w:tabs>
          <w:tab w:val="left" w:pos="720"/>
        </w:tabs>
        <w:ind w:left="720" w:hanging="360"/>
      </w:pPr>
      <w:r>
        <w:rPr>
          <w:rFonts w:ascii="Aptos" w:hAnsi="Aptos"/>
        </w:rPr>
        <w:t>•</w:t>
        <w:tab/>
      </w:r>
      <w:r>
        <w:t>richiesta fallita.</w:t>
      </w:r>
    </w:p>
    <w:p>
      <w:r>
        <w:t>Il lifecycle status aiuta a capire in quale fase del processo si trova la richiesta.</w:t>
      </w:r>
    </w:p>
    <w:p>
      <w:pPr>
        <w:pStyle w:val="Heading2"/>
        <w:keepNext/>
      </w:pPr>
      <w:r>
        <w:t>26.5 Runtime status</w:t>
      </w:r>
    </w:p>
    <w:p>
      <w:r>
        <w:t>Il runtime status descrive lo stato tecnico osservato.</w:t>
      </w:r>
    </w:p>
    <w:p>
      <w:r>
        <w:t>Esempi:</w:t>
      </w:r>
    </w:p>
    <w:p>
      <w:pPr>
        <w:tabs>
          <w:tab w:val="left" w:pos="720"/>
        </w:tabs>
        <w:ind w:left="720" w:hanging="360"/>
      </w:pPr>
      <w:r>
        <w:rPr>
          <w:rFonts w:ascii="Aptos" w:hAnsi="Aptos"/>
        </w:rPr>
        <w:t>•</w:t>
        <w:tab/>
      </w:r>
      <w:r>
        <w:t>deployment ready;</w:t>
      </w:r>
    </w:p>
    <w:p>
      <w:pPr>
        <w:tabs>
          <w:tab w:val="left" w:pos="720"/>
        </w:tabs>
        <w:ind w:left="720" w:hanging="360"/>
      </w:pPr>
      <w:r>
        <w:rPr>
          <w:rFonts w:ascii="Aptos" w:hAnsi="Aptos"/>
        </w:rPr>
        <w:t>•</w:t>
        <w:tab/>
      </w:r>
      <w:r>
        <w:t>deployment not ready;</w:t>
      </w:r>
    </w:p>
    <w:p>
      <w:pPr>
        <w:tabs>
          <w:tab w:val="left" w:pos="720"/>
        </w:tabs>
        <w:ind w:left="720" w:hanging="360"/>
      </w:pPr>
      <w:r>
        <w:rPr>
          <w:rFonts w:ascii="Aptos" w:hAnsi="Aptos"/>
        </w:rPr>
        <w:t>•</w:t>
        <w:tab/>
      </w:r>
      <w:r>
        <w:t xml:space="preserve">Argo CD </w:t>
      </w:r>
      <w:r>
        <w:rPr>
          <w:rFonts w:ascii="Consolas" w:hAnsi="Consolas"/>
          <w:sz w:val="18"/>
        </w:rPr>
        <w:t>Synced</w:t>
      </w:r>
      <w:r>
        <w:t>;</w:t>
      </w:r>
    </w:p>
    <w:p>
      <w:pPr>
        <w:tabs>
          <w:tab w:val="left" w:pos="720"/>
        </w:tabs>
        <w:ind w:left="720" w:hanging="360"/>
      </w:pPr>
      <w:r>
        <w:rPr>
          <w:rFonts w:ascii="Aptos" w:hAnsi="Aptos"/>
        </w:rPr>
        <w:t>•</w:t>
        <w:tab/>
      </w:r>
      <w:r>
        <w:t xml:space="preserve">Argo CD </w:t>
      </w:r>
      <w:r>
        <w:rPr>
          <w:rFonts w:ascii="Consolas" w:hAnsi="Consolas"/>
          <w:sz w:val="18"/>
        </w:rPr>
        <w:t>Healthy</w:t>
      </w:r>
      <w:r>
        <w:t>;</w:t>
      </w:r>
    </w:p>
    <w:p>
      <w:pPr>
        <w:tabs>
          <w:tab w:val="left" w:pos="720"/>
        </w:tabs>
        <w:ind w:left="720" w:hanging="360"/>
      </w:pPr>
      <w:r>
        <w:rPr>
          <w:rFonts w:ascii="Aptos" w:hAnsi="Aptos"/>
        </w:rPr>
        <w:t>•</w:t>
        <w:tab/>
      </w:r>
      <w:r>
        <w:t xml:space="preserve">Tekton </w:t>
      </w:r>
      <w:r>
        <w:rPr>
          <w:rFonts w:ascii="Consolas" w:hAnsi="Consolas"/>
          <w:sz w:val="18"/>
        </w:rPr>
        <w:t>Succeeded</w:t>
      </w:r>
      <w:r>
        <w:t>;</w:t>
      </w:r>
    </w:p>
    <w:p>
      <w:pPr>
        <w:tabs>
          <w:tab w:val="left" w:pos="720"/>
        </w:tabs>
        <w:ind w:left="720" w:hanging="360"/>
      </w:pPr>
      <w:r>
        <w:rPr>
          <w:rFonts w:ascii="Aptos" w:hAnsi="Aptos"/>
        </w:rPr>
        <w:t>•</w:t>
        <w:tab/>
      </w:r>
      <w:r>
        <w:t xml:space="preserve">route health HTTP </w:t>
      </w:r>
      <w:r>
        <w:rPr>
          <w:rFonts w:ascii="Consolas" w:hAnsi="Consolas"/>
          <w:sz w:val="18"/>
        </w:rPr>
        <w:t>200</w:t>
      </w:r>
      <w:r>
        <w:t>;</w:t>
      </w:r>
    </w:p>
    <w:p>
      <w:pPr>
        <w:tabs>
          <w:tab w:val="left" w:pos="720"/>
        </w:tabs>
        <w:ind w:left="720" w:hanging="360"/>
      </w:pPr>
      <w:r>
        <w:rPr>
          <w:rFonts w:ascii="Aptos" w:hAnsi="Aptos"/>
        </w:rPr>
        <w:t>•</w:t>
        <w:tab/>
      </w:r>
      <w:r>
        <w:t>evidence non disponibile;</w:t>
      </w:r>
    </w:p>
    <w:p>
      <w:pPr>
        <w:tabs>
          <w:tab w:val="left" w:pos="720"/>
        </w:tabs>
        <w:ind w:left="720" w:hanging="360"/>
      </w:pPr>
      <w:r>
        <w:rPr>
          <w:rFonts w:ascii="Aptos" w:hAnsi="Aptos"/>
        </w:rPr>
        <w:t>•</w:t>
        <w:tab/>
      </w:r>
      <w:r>
        <w:t>validazione fallita.</w:t>
      </w:r>
    </w:p>
    <w:p>
      <w:r>
        <w:t>Il runtime status deve essere interpretato insieme alle evidence.</w:t>
      </w:r>
    </w:p>
    <w:p>
      <w:pPr>
        <w:pStyle w:val="Heading2"/>
        <w:keepNext/>
      </w:pPr>
      <w:r>
        <w:t>26.6 Audit log</w:t>
      </w:r>
    </w:p>
    <w:p>
      <w:r>
        <w:t>L'audit log mostra gli eventi associati alla ChangeRequest.</w:t>
      </w:r>
    </w:p>
    <w:p>
      <w:r>
        <w:t>Esempi di eventi:</w:t>
      </w:r>
    </w:p>
    <w:p>
      <w:pPr>
        <w:tabs>
          <w:tab w:val="left" w:pos="720"/>
        </w:tabs>
        <w:ind w:left="720" w:hanging="360"/>
      </w:pPr>
      <w:r>
        <w:rPr>
          <w:rFonts w:ascii="Aptos" w:hAnsi="Aptos"/>
        </w:rPr>
        <w:t>•</w:t>
        <w:tab/>
      </w:r>
      <w:r>
        <w:t>ChangeRequest creata;</w:t>
      </w:r>
    </w:p>
    <w:p>
      <w:pPr>
        <w:tabs>
          <w:tab w:val="left" w:pos="720"/>
        </w:tabs>
        <w:ind w:left="720" w:hanging="360"/>
      </w:pPr>
      <w:r>
        <w:rPr>
          <w:rFonts w:ascii="Aptos" w:hAnsi="Aptos"/>
        </w:rPr>
        <w:t>•</w:t>
        <w:tab/>
      </w:r>
      <w:r>
        <w:t>workflow avviato;</w:t>
      </w:r>
    </w:p>
    <w:p>
      <w:pPr>
        <w:tabs>
          <w:tab w:val="left" w:pos="720"/>
        </w:tabs>
        <w:ind w:left="720" w:hanging="360"/>
      </w:pPr>
      <w:r>
        <w:rPr>
          <w:rFonts w:ascii="Aptos" w:hAnsi="Aptos"/>
        </w:rPr>
        <w:t>•</w:t>
        <w:tab/>
      </w:r>
      <w:r>
        <w:t>branch creato;</w:t>
      </w:r>
    </w:p>
    <w:p>
      <w:pPr>
        <w:tabs>
          <w:tab w:val="left" w:pos="720"/>
        </w:tabs>
        <w:ind w:left="720" w:hanging="360"/>
      </w:pPr>
      <w:r>
        <w:rPr>
          <w:rFonts w:ascii="Aptos" w:hAnsi="Aptos"/>
        </w:rPr>
        <w:t>•</w:t>
        <w:tab/>
      </w:r>
      <w:r>
        <w:t>Merge Request creata;</w:t>
      </w:r>
    </w:p>
    <w:p>
      <w:pPr>
        <w:tabs>
          <w:tab w:val="left" w:pos="720"/>
        </w:tabs>
        <w:ind w:left="720" w:hanging="360"/>
      </w:pPr>
      <w:r>
        <w:rPr>
          <w:rFonts w:ascii="Aptos" w:hAnsi="Aptos"/>
        </w:rPr>
        <w:t>•</w:t>
        <w:tab/>
      </w:r>
      <w:r>
        <w:t>runtime evidence raccolta;</w:t>
      </w:r>
    </w:p>
    <w:p>
      <w:pPr>
        <w:tabs>
          <w:tab w:val="left" w:pos="720"/>
        </w:tabs>
        <w:ind w:left="720" w:hanging="360"/>
      </w:pPr>
      <w:r>
        <w:rPr>
          <w:rFonts w:ascii="Aptos" w:hAnsi="Aptos"/>
        </w:rPr>
        <w:t>•</w:t>
        <w:tab/>
      </w:r>
      <w:r>
        <w:t>Tekton validation avviata;</w:t>
      </w:r>
    </w:p>
    <w:p>
      <w:pPr>
        <w:tabs>
          <w:tab w:val="left" w:pos="720"/>
        </w:tabs>
        <w:ind w:left="720" w:hanging="360"/>
      </w:pPr>
      <w:r>
        <w:rPr>
          <w:rFonts w:ascii="Aptos" w:hAnsi="Aptos"/>
        </w:rPr>
        <w:t>•</w:t>
        <w:tab/>
      </w:r>
      <w:r>
        <w:t>check-validation completato;</w:t>
      </w:r>
    </w:p>
    <w:p>
      <w:pPr>
        <w:tabs>
          <w:tab w:val="left" w:pos="720"/>
        </w:tabs>
        <w:ind w:left="720" w:hanging="360"/>
      </w:pPr>
      <w:r>
        <w:rPr>
          <w:rFonts w:ascii="Aptos" w:hAnsi="Aptos"/>
        </w:rPr>
        <w:t>•</w:t>
        <w:tab/>
      </w:r>
      <w:r>
        <w:t>errore registrato.</w:t>
      </w:r>
    </w:p>
    <w:p>
      <w:r>
        <w:t>L'audit log permette di ricostruire la sequenza delle azioni.</w:t>
      </w:r>
    </w:p>
    <w:p>
      <w:pPr>
        <w:pStyle w:val="Heading2"/>
        <w:keepNext/>
      </w:pPr>
      <w:r>
        <w:t>26.7 Runtime evidence card</w:t>
      </w:r>
    </w:p>
    <w:p>
      <w:r>
        <w:t>La runtime evidence card mostra una sintesi dello stato osservato nel runtime.</w:t>
      </w:r>
    </w:p>
    <w:p>
      <w:r>
        <w:t>Informazioni utili:</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cluster;</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deployment;</w:t>
      </w:r>
    </w:p>
    <w:p>
      <w:pPr>
        <w:tabs>
          <w:tab w:val="left" w:pos="720"/>
        </w:tabs>
        <w:ind w:left="720" w:hanging="360"/>
      </w:pPr>
      <w:r>
        <w:rPr>
          <w:rFonts w:ascii="Aptos" w:hAnsi="Aptos"/>
        </w:rPr>
        <w:t>•</w:t>
        <w:tab/>
      </w:r>
      <w:r>
        <w:t>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Argo CD sync e health;</w:t>
      </w:r>
    </w:p>
    <w:p>
      <w:pPr>
        <w:tabs>
          <w:tab w:val="left" w:pos="720"/>
        </w:tabs>
        <w:ind w:left="720" w:hanging="360"/>
      </w:pPr>
      <w:r>
        <w:rPr>
          <w:rFonts w:ascii="Aptos" w:hAnsi="Aptos"/>
        </w:rPr>
        <w:t>•</w:t>
        <w:tab/>
      </w:r>
      <w:r>
        <w:t>timestamp.</w:t>
      </w:r>
    </w:p>
    <w:p>
      <w:r>
        <w:t>Questa card evita che l'operatore debba cercare manualmente tutte le informazioni nei sistemi esterni.</w:t>
      </w:r>
    </w:p>
    <w:p>
      <w:pPr>
        <w:pStyle w:val="Heading2"/>
        <w:keepNext/>
      </w:pPr>
      <w:r>
        <w:t>26.8 Tekton validation evidence card</w:t>
      </w:r>
    </w:p>
    <w:p>
      <w:r>
        <w:t>La Tekton validation evidence card mostra l'esito della validazione tecnica.</w:t>
      </w:r>
    </w:p>
    <w:p>
      <w:r>
        <w:t>Informazioni utili:</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stato sanitized.</w:t>
      </w:r>
    </w:p>
    <w:p>
      <w:r>
        <w:t>Esempio staging:</w:t>
      </w:r>
    </w:p>
    <w:p>
      <w:pPr>
        <w:pStyle w:val="CodeBlock"/>
      </w:pPr>
      <w:r>
        <w:rPr>
          <w:rFonts w:ascii="Consolas" w:hAnsi="Consolas"/>
          <w:sz w:val="18"/>
        </w:rPr>
        <w:t>ChangeRequest: CHG-2026-0049</w:t>
        <w:br/>
        <w:t>PipelineRun: devops-cp-validate-chg-2026-0049-nd7rm</w:t>
        <w:br/>
        <w:t>validationPath: apps/demo-go-color-app/overlays/staging</w:t>
        <w:br/>
        <w:t>result: Succeeded</w:t>
        <w:br/>
        <w:t>failedTaskCount: 0</w:t>
        <w:br/>
        <w:t>evidence sanitized: true</w:t>
      </w:r>
    </w:p>
    <w:p>
      <w:r>
        <w:t>Esempio production:</w:t>
      </w:r>
    </w:p>
    <w:p>
      <w:pPr>
        <w:pStyle w:val="CodeBlock"/>
      </w:pPr>
      <w:r>
        <w:rPr>
          <w:rFonts w:ascii="Consolas" w:hAnsi="Consolas"/>
          <w:sz w:val="18"/>
        </w:rPr>
        <w:t>ChangeRequest: CHG-2026-0050</w:t>
        <w:br/>
        <w:t>PipelineRun: devops-cp-validate-chg-2026-0050-8wqtv</w:t>
        <w:br/>
        <w:t>validationPath: apps/demo-go-color-app/overlays/production</w:t>
        <w:br/>
        <w:t>result: Succeeded</w:t>
        <w:br/>
        <w:t>failedTaskCount: 0</w:t>
        <w:br/>
        <w:t>evidence sanitized: true</w:t>
      </w:r>
    </w:p>
    <w:p>
      <w:pPr>
        <w:pStyle w:val="Heading2"/>
        <w:keepNext/>
      </w:pPr>
      <w:r>
        <w:t>26.9 Argo CD deployment evidence</w:t>
      </w:r>
    </w:p>
    <w:p>
      <w:r>
        <w:t>La pagina di dettaglio può mostrare anche evidenze Argo CD.</w:t>
      </w:r>
    </w:p>
    <w:p>
      <w:r>
        <w:t>Informazioni utili:</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target namespace;</w:t>
      </w:r>
    </w:p>
    <w:p>
      <w:pPr>
        <w:tabs>
          <w:tab w:val="left" w:pos="720"/>
        </w:tabs>
        <w:ind w:left="720" w:hanging="360"/>
      </w:pPr>
      <w:r>
        <w:rPr>
          <w:rFonts w:ascii="Aptos" w:hAnsi="Aptos"/>
        </w:rPr>
        <w:t>•</w:t>
        <w:tab/>
      </w:r>
      <w:r>
        <w:t>GitOps path.</w:t>
      </w:r>
    </w:p>
    <w:p>
      <w:r>
        <w:t>Stato atteso nella baseline validata:</w:t>
      </w:r>
    </w:p>
    <w:p>
      <w:pPr>
        <w:pStyle w:val="CodeBlock"/>
      </w:pPr>
      <w:r>
        <w:rPr>
          <w:rFonts w:ascii="Consolas" w:hAnsi="Consolas"/>
          <w:sz w:val="18"/>
        </w:rPr>
        <w:t>sync=Synced</w:t>
        <w:br/>
        <w:t>health=Healthy</w:t>
      </w:r>
    </w:p>
    <w:p>
      <w:r>
        <w:t>Queste informazioni aiutano a collegare la ChangeRequest allo stato GitOps osservato.</w:t>
      </w:r>
    </w:p>
    <w:p>
      <w:pPr>
        <w:pStyle w:val="Heading2"/>
        <w:keepNext/>
      </w:pPr>
      <w:r>
        <w:t>26.10 Raw sanitized evidence</w:t>
      </w:r>
    </w:p>
    <w:p>
      <w:r>
        <w:t>La pagina di dettaglio può offrire una vista più tecnica della raw sanitized evidence.</w:t>
      </w:r>
    </w:p>
    <w:p>
      <w:r>
        <w:t>Questa vista deve essere utile per troubleshooting, ma non deve contenere dati sensibili.</w:t>
      </w:r>
    </w:p>
    <w:p>
      <w:r>
        <w:t>Può includere:</w:t>
      </w:r>
    </w:p>
    <w:p>
      <w:pPr>
        <w:tabs>
          <w:tab w:val="left" w:pos="720"/>
        </w:tabs>
        <w:ind w:left="720" w:hanging="360"/>
      </w:pPr>
      <w:r>
        <w:rPr>
          <w:rFonts w:ascii="Aptos" w:hAnsi="Aptos"/>
        </w:rPr>
        <w:t>•</w:t>
        <w:tab/>
      </w:r>
      <w:r>
        <w:t>payload tecnici normalizzati;</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nomi risorse;</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informazioni diagnostiche non sensibili.</w:t>
      </w:r>
    </w:p>
    <w:p>
      <w:r>
        <w:t>Non deve includere:</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bearer token.</w:t>
      </w:r>
    </w:p>
    <w:p>
      <w:pPr>
        <w:pStyle w:val="Heading2"/>
        <w:keepNext/>
      </w:pPr>
      <w:r>
        <w:t>26.11 Azioni tecniche</w:t>
      </w:r>
    </w:p>
    <w:p>
      <w:r>
        <w:t>La pagina di dettaglio può esporre azioni tecniche, in base allo stato della richiesta e ai permessi dell'utente.</w:t>
      </w:r>
    </w:p>
    <w:p>
      <w:r>
        <w:t>Esempi di azioni:</w:t>
      </w:r>
    </w:p>
    <w:p>
      <w:pPr>
        <w:tabs>
          <w:tab w:val="left" w:pos="720"/>
        </w:tabs>
        <w:ind w:left="720" w:hanging="360"/>
      </w:pPr>
      <w:r>
        <w:rPr>
          <w:rFonts w:ascii="Aptos" w:hAnsi="Aptos"/>
        </w:rPr>
        <w:t>•</w:t>
        <w:tab/>
      </w:r>
      <w:r>
        <w:t>collect evidence;</w:t>
      </w:r>
    </w:p>
    <w:p>
      <w:pPr>
        <w:tabs>
          <w:tab w:val="left" w:pos="720"/>
        </w:tabs>
        <w:ind w:left="720" w:hanging="360"/>
      </w:pPr>
      <w:r>
        <w:rPr>
          <w:rFonts w:ascii="Aptos" w:hAnsi="Aptos"/>
        </w:rPr>
        <w:t>•</w:t>
        <w:tab/>
      </w:r>
      <w:r>
        <w:t>check deployment;</w:t>
      </w:r>
    </w:p>
    <w:p>
      <w:pPr>
        <w:tabs>
          <w:tab w:val="left" w:pos="720"/>
        </w:tabs>
        <w:ind w:left="720" w:hanging="360"/>
      </w:pPr>
      <w:r>
        <w:rPr>
          <w:rFonts w:ascii="Aptos" w:hAnsi="Aptos"/>
        </w:rPr>
        <w:t>•</w:t>
        <w:tab/>
      </w:r>
      <w:r>
        <w:t>validate;</w:t>
      </w:r>
    </w:p>
    <w:p>
      <w:pPr>
        <w:tabs>
          <w:tab w:val="left" w:pos="720"/>
        </w:tabs>
        <w:ind w:left="720" w:hanging="360"/>
      </w:pPr>
      <w:r>
        <w:rPr>
          <w:rFonts w:ascii="Aptos" w:hAnsi="Aptos"/>
        </w:rPr>
        <w:t>•</w:t>
        <w:tab/>
      </w:r>
      <w:r>
        <w:t>check validation;</w:t>
      </w:r>
    </w:p>
    <w:p>
      <w:pPr>
        <w:tabs>
          <w:tab w:val="left" w:pos="720"/>
        </w:tabs>
        <w:ind w:left="720" w:hanging="360"/>
      </w:pPr>
      <w:r>
        <w:rPr>
          <w:rFonts w:ascii="Aptos" w:hAnsi="Aptos"/>
        </w:rPr>
        <w:t>•</w:t>
        <w:tab/>
      </w:r>
      <w:r>
        <w:t>aprire dettagli o link correlati.</w:t>
      </w:r>
    </w:p>
    <w:p>
      <w:r>
        <w:t>Le azioni devono rispettare i guardrail:</w:t>
      </w:r>
    </w:p>
    <w:p>
      <w:pPr>
        <w:tabs>
          <w:tab w:val="left" w:pos="720"/>
        </w:tabs>
        <w:ind w:left="720" w:hanging="360"/>
      </w:pPr>
      <w:r>
        <w:rPr>
          <w:rFonts w:ascii="Aptos" w:hAnsi="Aptos"/>
        </w:rPr>
        <w:t>•</w:t>
        <w:tab/>
      </w:r>
      <w:r>
        <w:t>target environment valido;</w:t>
      </w:r>
    </w:p>
    <w:p>
      <w:pPr>
        <w:tabs>
          <w:tab w:val="left" w:pos="720"/>
        </w:tabs>
        <w:ind w:left="720" w:hanging="360"/>
      </w:pPr>
      <w:r>
        <w:rPr>
          <w:rFonts w:ascii="Aptos" w:hAnsi="Aptos"/>
        </w:rPr>
        <w:t>•</w:t>
        <w:tab/>
      </w:r>
      <w:r>
        <w:t>provider disponibile;</w:t>
      </w:r>
    </w:p>
    <w:p>
      <w:pPr>
        <w:tabs>
          <w:tab w:val="left" w:pos="720"/>
        </w:tabs>
        <w:ind w:left="720" w:hanging="360"/>
      </w:pPr>
      <w:r>
        <w:rPr>
          <w:rFonts w:ascii="Aptos" w:hAnsi="Aptos"/>
        </w:rPr>
        <w:t>•</w:t>
        <w:tab/>
      </w:r>
      <w:r>
        <w:t>provider enabled;</w:t>
      </w:r>
    </w:p>
    <w:p>
      <w:pPr>
        <w:tabs>
          <w:tab w:val="left" w:pos="720"/>
        </w:tabs>
        <w:ind w:left="720" w:hanging="360"/>
      </w:pPr>
      <w:r>
        <w:rPr>
          <w:rFonts w:ascii="Aptos" w:hAnsi="Aptos"/>
        </w:rPr>
        <w:t>•</w:t>
        <w:tab/>
      </w:r>
      <w:r>
        <w:t>Secret reference valida;</w:t>
      </w:r>
    </w:p>
    <w:p>
      <w:pPr>
        <w:tabs>
          <w:tab w:val="left" w:pos="720"/>
        </w:tabs>
        <w:ind w:left="720" w:hanging="360"/>
      </w:pPr>
      <w:r>
        <w:rPr>
          <w:rFonts w:ascii="Aptos" w:hAnsi="Aptos"/>
        </w:rPr>
        <w:t>•</w:t>
        <w:tab/>
      </w:r>
      <w:r>
        <w:t>factory configurata quando richiesta;</w:t>
      </w:r>
    </w:p>
    <w:p>
      <w:pPr>
        <w:tabs>
          <w:tab w:val="left" w:pos="720"/>
        </w:tabs>
        <w:ind w:left="720" w:hanging="360"/>
      </w:pPr>
      <w:r>
        <w:rPr>
          <w:rFonts w:ascii="Aptos" w:hAnsi="Aptos"/>
        </w:rPr>
        <w:t>•</w:t>
        <w:tab/>
      </w:r>
      <w:r>
        <w:t>nessun fallback silenzioso verso namespace o cluster sbagliati.</w:t>
      </w:r>
    </w:p>
    <w:p>
      <w:pPr>
        <w:pStyle w:val="Heading2"/>
        <w:keepNext/>
      </w:pPr>
      <w:r>
        <w:t>26.12 Relazione con RBAC e ruoli</w:t>
      </w:r>
    </w:p>
    <w:p>
      <w:r>
        <w:t>Non tutti gli utenti devono poter eseguire tutte le azioni.</w:t>
      </w:r>
    </w:p>
    <w:p>
      <w:r>
        <w:t>La UI deve riflettere il modello di autorizzazione.</w:t>
      </w:r>
    </w:p>
    <w:p>
      <w:r>
        <w:t>Un utente senza permessi adeguati non deve vedere o poter attivare azioni tecniche sensibili.</w:t>
      </w:r>
    </w:p>
    <w:p>
      <w:r>
        <w:t>La visibilita delle azioni deve essere coerente con il backend, che resta la fonte autorevole per enforcement e fail-closed.</w:t>
      </w:r>
    </w:p>
    <w:p>
      <w:pPr>
        <w:pStyle w:val="Heading2"/>
        <w:keepNext/>
      </w:pPr>
      <w:r>
        <w:t>26.13 Relazione con troubleshooting</w:t>
      </w:r>
    </w:p>
    <w:p>
      <w:r>
        <w:t>La pagina ChangeRequest detail e uno dei primi punti da consultare durante troubleshooting.</w:t>
      </w:r>
    </w:p>
    <w:p>
      <w:r>
        <w:t>L'operatore può verificare: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evidence disponibili;</w:t>
      </w:r>
    </w:p>
    <w:p>
      <w:pPr>
        <w:tabs>
          <w:tab w:val="left" w:pos="720"/>
        </w:tabs>
        <w:ind w:left="720" w:hanging="360"/>
      </w:pPr>
      <w:r>
        <w:rPr>
          <w:rFonts w:ascii="Aptos" w:hAnsi="Aptos"/>
        </w:rPr>
        <w:t>•</w:t>
        <w:tab/>
      </w:r>
      <w:r>
        <w:t>validazione Tekton;</w:t>
      </w:r>
    </w:p>
    <w:p>
      <w:pPr>
        <w:tabs>
          <w:tab w:val="left" w:pos="720"/>
        </w:tabs>
        <w:ind w:left="720" w:hanging="360"/>
      </w:pPr>
      <w:r>
        <w:rPr>
          <w:rFonts w:ascii="Aptos" w:hAnsi="Aptos"/>
        </w:rPr>
        <w:t>•</w:t>
        <w:tab/>
      </w:r>
      <w:r>
        <w:t>stato Argo CD;</w:t>
      </w:r>
    </w:p>
    <w:p>
      <w:pPr>
        <w:tabs>
          <w:tab w:val="left" w:pos="720"/>
        </w:tabs>
        <w:ind w:left="720" w:hanging="360"/>
      </w:pPr>
      <w:r>
        <w:rPr>
          <w:rFonts w:ascii="Aptos" w:hAnsi="Aptos"/>
        </w:rPr>
        <w:t>•</w:t>
        <w:tab/>
      </w:r>
      <w:r>
        <w:t>stato runtime;</w:t>
      </w:r>
    </w:p>
    <w:p>
      <w:pPr>
        <w:tabs>
          <w:tab w:val="left" w:pos="720"/>
        </w:tabs>
        <w:ind w:left="720" w:hanging="360"/>
      </w:pPr>
      <w:r>
        <w:rPr>
          <w:rFonts w:ascii="Aptos" w:hAnsi="Aptos"/>
        </w:rPr>
        <w:t>•</w:t>
        <w:tab/>
      </w:r>
      <w:r>
        <w:t>eventuali failure.</w:t>
      </w:r>
    </w:p>
    <w:p>
      <w:r>
        <w:t>Se la UI non mostra evidence attese, bisogna verificare:</w:t>
      </w:r>
    </w:p>
    <w:p>
      <w:pPr>
        <w:tabs>
          <w:tab w:val="left" w:pos="720"/>
        </w:tabs>
        <w:ind w:left="720" w:hanging="360"/>
      </w:pPr>
      <w:r>
        <w:rPr>
          <w:rFonts w:ascii="Aptos" w:hAnsi="Aptos"/>
        </w:rPr>
        <w:t>•</w:t>
        <w:tab/>
      </w:r>
      <w:r>
        <w:t>che la evidence sia stata raccolta;</w:t>
      </w:r>
    </w:p>
    <w:p>
      <w:pPr>
        <w:tabs>
          <w:tab w:val="left" w:pos="720"/>
        </w:tabs>
        <w:ind w:left="720" w:hanging="360"/>
      </w:pPr>
      <w:r>
        <w:rPr>
          <w:rFonts w:ascii="Aptos" w:hAnsi="Aptos"/>
        </w:rPr>
        <w:t>•</w:t>
        <w:tab/>
      </w:r>
      <w:r>
        <w:t>che sia stata persistita;</w:t>
      </w:r>
    </w:p>
    <w:p>
      <w:pPr>
        <w:tabs>
          <w:tab w:val="left" w:pos="720"/>
        </w:tabs>
        <w:ind w:left="720" w:hanging="360"/>
      </w:pPr>
      <w:r>
        <w:rPr>
          <w:rFonts w:ascii="Aptos" w:hAnsi="Aptos"/>
        </w:rPr>
        <w:t>•</w:t>
        <w:tab/>
      </w:r>
      <w:r>
        <w:t>che sia collegata alla ChangeRequest corretta;</w:t>
      </w:r>
    </w:p>
    <w:p>
      <w:pPr>
        <w:tabs>
          <w:tab w:val="left" w:pos="720"/>
        </w:tabs>
        <w:ind w:left="720" w:hanging="360"/>
      </w:pPr>
      <w:r>
        <w:rPr>
          <w:rFonts w:ascii="Aptos" w:hAnsi="Aptos"/>
        </w:rPr>
        <w:t>•</w:t>
        <w:tab/>
      </w:r>
      <w:r>
        <w:t>che la UI stia eseguendo una versione aggiornata;</w:t>
      </w:r>
    </w:p>
    <w:p>
      <w:pPr>
        <w:tabs>
          <w:tab w:val="left" w:pos="720"/>
        </w:tabs>
        <w:ind w:left="720" w:hanging="360"/>
      </w:pPr>
      <w:r>
        <w:rPr>
          <w:rFonts w:ascii="Aptos" w:hAnsi="Aptos"/>
        </w:rPr>
        <w:t>•</w:t>
        <w:tab/>
      </w:r>
      <w:r>
        <w:t>che non ci siano errori backend.</w:t>
      </w:r>
    </w:p>
    <w:p>
      <w:pPr>
        <w:pStyle w:val="Heading2"/>
        <w:keepNext/>
      </w:pPr>
      <w:r>
        <w:t>26.14 Relazione con operability</w:t>
      </w:r>
    </w:p>
    <w:p>
      <w:r>
        <w:t>I runbook operativi includono controlli sulle pagine di dettaglio ChangeRequest.</w:t>
      </w:r>
    </w:p>
    <w:p>
      <w:r>
        <w:t>Esempio di risultato atteso:</w:t>
      </w:r>
    </w:p>
    <w:p>
      <w:pPr>
        <w:pStyle w:val="CodeBlock"/>
      </w:pPr>
      <w:r>
        <w:rPr>
          <w:rFonts w:ascii="Consolas" w:hAnsi="Consolas"/>
          <w:sz w:val="18"/>
        </w:rPr>
        <w:t>chg0049_ui_http=200</w:t>
        <w:br/>
        <w:t>chg0050_ui_http=200</w:t>
      </w:r>
    </w:p>
    <w:p>
      <w:r>
        <w:t>Questi controlli dimostrano che la UI e in grado di rendere le informazioni principali della richiesta e delle evidence.</w:t>
      </w:r>
    </w:p>
    <w:p>
      <w:pPr>
        <w:pStyle w:val="Heading2"/>
        <w:keepNext/>
      </w:pPr>
      <w:r>
        <w:t>26.15 Sicurezza della pagina di dettaglio</w:t>
      </w:r>
    </w:p>
    <w:p>
      <w:r>
        <w:t>La pagina di dettaglio non deve mai esporre materiale sensibile.</w:t>
      </w:r>
    </w:p>
    <w:p>
      <w:r>
        <w:t>Dati vietati:</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contenuto Secret decodificato.</w:t>
      </w:r>
    </w:p>
    <w:p>
      <w:r>
        <w:t>La pagina può mostrare metadati tecnici sicuri:</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sanitized state.</w:t>
      </w:r>
    </w:p>
    <w:p>
      <w:pPr>
        <w:pStyle w:val="Heading2"/>
        <w:keepNext/>
      </w:pPr>
      <w:r>
        <w:t>26.16 Relazione con multi-cluster readiness</w:t>
      </w:r>
    </w:p>
    <w:p>
      <w:r>
        <w:t>La pagina ChangeRequest detail deve essere pronta a rappresentare target futuri multi-cluster.</w:t>
      </w:r>
    </w:p>
    <w:p>
      <w:r>
        <w:t xml:space="preserve">Oggi staging e production sono namespace-isolated su </w:t>
      </w:r>
      <w:r>
        <w:rPr>
          <w:rFonts w:ascii="Consolas" w:hAnsi="Consolas"/>
          <w:sz w:val="18"/>
        </w:rPr>
        <w:t>ocp-dev</w:t>
      </w:r>
      <w:r>
        <w:t>.</w:t>
      </w:r>
    </w:p>
    <w:p>
      <w:r>
        <w:t>Domani potranno essere cluster fisici distinti.</w:t>
      </w:r>
    </w:p>
    <w:p>
      <w:r>
        <w:t>La UI dovrà quindi continuare a mostrare: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provider selection, quando disponibile;</w:t>
      </w:r>
    </w:p>
    <w:p>
      <w:pPr>
        <w:tabs>
          <w:tab w:val="left" w:pos="720"/>
        </w:tabs>
        <w:ind w:left="720" w:hanging="360"/>
      </w:pPr>
      <w:r>
        <w:rPr>
          <w:rFonts w:ascii="Aptos" w:hAnsi="Aptos"/>
        </w:rPr>
        <w:t>•</w:t>
        <w:tab/>
      </w:r>
      <w:r>
        <w:t>evidence associate;</w:t>
      </w:r>
    </w:p>
    <w:p>
      <w:pPr>
        <w:tabs>
          <w:tab w:val="left" w:pos="720"/>
        </w:tabs>
        <w:ind w:left="720" w:hanging="360"/>
      </w:pPr>
      <w:r>
        <w:rPr>
          <w:rFonts w:ascii="Aptos" w:hAnsi="Aptos"/>
        </w:rPr>
        <w:t>•</w:t>
        <w:tab/>
      </w:r>
      <w:r>
        <w:t>eventuali errori fail-closed.</w:t>
      </w:r>
    </w:p>
    <w:p>
      <w:r>
        <w:t>La UI non deve nascondere un fallback non voluto.</w:t>
      </w:r>
    </w:p>
    <w:p>
      <w:pPr>
        <w:pStyle w:val="Heading2"/>
        <w:keepNext/>
      </w:pPr>
      <w:r>
        <w:t>26.17 Sintesi</w:t>
      </w:r>
    </w:p>
    <w:p>
      <w:r>
        <w:t>La pagina ChangeRequest detail e il punto in cui il DevOps Control Plane rende comprensibile una singola richiesta.</w:t>
      </w:r>
    </w:p>
    <w:p>
      <w:r>
        <w:t>Essa collega dati di dominio, audit trail, runtime evidence, Tekton validation evidence, Argo CD evidence e azioni tecniche.</w:t>
      </w:r>
    </w:p>
    <w:p>
      <w:r>
        <w:t>Questa vista e essenziale per trasformare il control plane in uno strumento operativo reale, non solo in un archivio di richieste.</w:t>
      </w:r>
    </w:p>
    <w:p>
      <w:pPr>
        <w:pStyle w:val="Heading1"/>
        <w:keepNext/>
      </w:pPr>
      <w:r>
        <w:t>27. UI environment awareness</w:t>
      </w:r>
    </w:p>
    <w:p>
      <w:r>
        <w:t>La UI environment awareness e la capacità della UI del DevOps Control Plane di rappresentare chiaramente gli ambienti logici, i namespace e il contesto runtime associato a una ChangeRequest.</w:t>
      </w:r>
    </w:p>
    <w:p>
      <w:r>
        <w:t>Questa funzionalita e importante perché il progetto non lavora più con un'unica vista dev-only. La piattaforma gestisce oggi una baseline multi-environment namespace-isolated:</w:t>
      </w:r>
    </w:p>
    <w:p>
      <w:pPr>
        <w:pStyle w:val="CodeBlock"/>
      </w:pPr>
      <w:r>
        <w:rPr>
          <w:rFonts w:ascii="Consolas" w:hAnsi="Consolas"/>
          <w:sz w:val="18"/>
        </w:rPr>
        <w:t>dev        -&gt; ocp-dev / devops-ci-demo</w:t>
        <w:br/>
        <w:t>staging    -&gt; ocp-dev / devops-ci-staging</w:t>
        <w:br/>
        <w:t>production -&gt; ocp-dev / devops-ci-production</w:t>
      </w:r>
    </w:p>
    <w:p>
      <w:r>
        <w:t>La UI deve quindi aiutare l'operatore a capire in quale ambiente logico si trova, quale namespace e coinvolto e quali evidenze appartengono a quell'ambiente.</w:t>
      </w:r>
    </w:p>
    <w:p>
      <w:pPr>
        <w:pStyle w:val="Heading2"/>
        <w:keepNext/>
      </w:pPr>
      <w:r>
        <w:t>27.1 Perché serve environment awareness nella UI</w:t>
      </w:r>
    </w:p>
    <w:p>
      <w:r>
        <w:t>Senza environment awareness, la UI rischia di nascondere informazioni operative fondamentali.</w:t>
      </w:r>
    </w:p>
    <w:p>
      <w:r>
        <w:t xml:space="preserve">Per esempio, se la UI mostrasse solo un'etichetta </w:t>
      </w:r>
      <w:r>
        <w:rPr>
          <w:rFonts w:ascii="Consolas" w:hAnsi="Consolas"/>
          <w:sz w:val="18"/>
        </w:rPr>
        <w:t>dev</w:t>
      </w:r>
      <w:r>
        <w:t>, l'operatore potrebbe non capire se una ChangeRequest riguarda staging o production.</w:t>
      </w:r>
    </w:p>
    <w:p>
      <w:r>
        <w:t>Questo sarebbe pericoloso perché:</w:t>
      </w:r>
    </w:p>
    <w:p>
      <w:pPr>
        <w:tabs>
          <w:tab w:val="left" w:pos="720"/>
        </w:tabs>
        <w:ind w:left="720" w:hanging="360"/>
      </w:pPr>
      <w:r>
        <w:rPr>
          <w:rFonts w:ascii="Aptos" w:hAnsi="Aptos"/>
        </w:rPr>
        <w:t>•</w:t>
        <w:tab/>
      </w:r>
      <w:r>
        <w:t>staging e production hanno namespace diversi;</w:t>
      </w:r>
    </w:p>
    <w:p>
      <w:pPr>
        <w:tabs>
          <w:tab w:val="left" w:pos="720"/>
        </w:tabs>
        <w:ind w:left="720" w:hanging="360"/>
      </w:pPr>
      <w:r>
        <w:rPr>
          <w:rFonts w:ascii="Aptos" w:hAnsi="Aptos"/>
        </w:rPr>
        <w:t>•</w:t>
        <w:tab/>
      </w:r>
      <w:r>
        <w:t>staging e production hanno Argo CD Applications diverse;</w:t>
      </w:r>
    </w:p>
    <w:p>
      <w:pPr>
        <w:tabs>
          <w:tab w:val="left" w:pos="720"/>
        </w:tabs>
        <w:ind w:left="720" w:hanging="360"/>
      </w:pPr>
      <w:r>
        <w:rPr>
          <w:rFonts w:ascii="Aptos" w:hAnsi="Aptos"/>
        </w:rPr>
        <w:t>•</w:t>
        <w:tab/>
      </w:r>
      <w:r>
        <w:t>staging e production hanno validation path diversi;</w:t>
      </w:r>
    </w:p>
    <w:p>
      <w:pPr>
        <w:tabs>
          <w:tab w:val="left" w:pos="720"/>
        </w:tabs>
        <w:ind w:left="720" w:hanging="360"/>
      </w:pPr>
      <w:r>
        <w:rPr>
          <w:rFonts w:ascii="Aptos" w:hAnsi="Aptos"/>
        </w:rPr>
        <w:t>•</w:t>
        <w:tab/>
      </w:r>
      <w:r>
        <w:t>staging e production hanno PipelineRun diverse;</w:t>
      </w:r>
    </w:p>
    <w:p>
      <w:pPr>
        <w:tabs>
          <w:tab w:val="left" w:pos="720"/>
        </w:tabs>
        <w:ind w:left="720" w:hanging="360"/>
      </w:pPr>
      <w:r>
        <w:rPr>
          <w:rFonts w:ascii="Aptos" w:hAnsi="Aptos"/>
        </w:rPr>
        <w:t>•</w:t>
        <w:tab/>
      </w:r>
      <w:r>
        <w:t>le evidenze devono essere lette nel contesto dell'ambiente corretto.</w:t>
      </w:r>
    </w:p>
    <w:p>
      <w:r>
        <w:t>La UI deve quindi rendere esplicito il modello multi-environment.</w:t>
      </w:r>
    </w:p>
    <w:p>
      <w:pPr>
        <w:pStyle w:val="Heading2"/>
        <w:keepNext/>
      </w:pPr>
      <w:r>
        <w:t>27.2 Ambiente logico, namespace e cluster fisico</w:t>
      </w:r>
    </w:p>
    <w:p>
      <w:r>
        <w:t>La UI deve aiutare a distinguere tre concetti.</w:t>
      </w:r>
    </w:p>
    <w:p>
      <w:r>
        <w:t>Ambiente logico:</w:t>
      </w:r>
    </w:p>
    <w:p>
      <w:pPr>
        <w:pStyle w:val="CodeBlock"/>
      </w:pPr>
      <w:r>
        <w:rPr>
          <w:rFonts w:ascii="Consolas" w:hAnsi="Consolas"/>
          <w:sz w:val="18"/>
        </w:rPr>
        <w:t>dev</w:t>
        <w:br/>
        <w:t>staging</w:t>
        <w:br/>
        <w:t>production</w:t>
      </w:r>
    </w:p>
    <w:p>
      <w:r>
        <w:t>Namespace:</w:t>
      </w:r>
    </w:p>
    <w:p>
      <w:pPr>
        <w:pStyle w:val="CodeBlock"/>
      </w:pPr>
      <w:r>
        <w:rPr>
          <w:rFonts w:ascii="Consolas" w:hAnsi="Consolas"/>
          <w:sz w:val="18"/>
        </w:rPr>
        <w:t>devops-ci-demo</w:t>
        <w:br/>
        <w:t>devops-ci-staging</w:t>
        <w:br/>
        <w:t>devops-ci-production</w:t>
      </w:r>
    </w:p>
    <w:p>
      <w:r>
        <w:t>Cluster fisico:</w:t>
      </w:r>
    </w:p>
    <w:p>
      <w:pPr>
        <w:pStyle w:val="CodeBlock"/>
      </w:pPr>
      <w:r>
        <w:rPr>
          <w:rFonts w:ascii="Consolas" w:hAnsi="Consolas"/>
          <w:sz w:val="18"/>
        </w:rPr>
        <w:t>ocp-dev</w:t>
      </w:r>
    </w:p>
    <w:p>
      <w:r>
        <w:t xml:space="preserve">Nel baseline corrente tutti gli ambienti condividono il cluster fisico </w:t>
      </w:r>
      <w:r>
        <w:rPr>
          <w:rFonts w:ascii="Consolas" w:hAnsi="Consolas"/>
          <w:sz w:val="18"/>
        </w:rPr>
        <w:t>ocp-dev</w:t>
      </w:r>
      <w:r>
        <w:t>, ma restano separati come namespace e come contesto runtime.</w:t>
      </w:r>
    </w:p>
    <w:p>
      <w:pPr>
        <w:pStyle w:val="Heading2"/>
        <w:keepNext/>
      </w:pPr>
      <w:r>
        <w:t>27.3 Environments / Namespaces</w:t>
      </w:r>
    </w:p>
    <w:p>
      <w:r>
        <w:t xml:space="preserve">La sezione </w:t>
      </w:r>
      <w:r>
        <w:rPr>
          <w:rFonts w:ascii="Consolas" w:hAnsi="Consolas"/>
          <w:sz w:val="18"/>
        </w:rPr>
        <w:t>Environments / Namespaces</w:t>
      </w:r>
      <w:r>
        <w:t xml:space="preserve"> rende visibile la mappatura corrente degli ambienti.</w:t>
      </w:r>
    </w:p>
    <w:p>
      <w:r>
        <w:t>La UI deve mostrare una mappatura simile a:</w:t>
      </w:r>
    </w:p>
    <w:p>
      <w:pPr>
        <w:pStyle w:val="CodeBlock"/>
      </w:pPr>
      <w:r>
        <w:rPr>
          <w:rFonts w:ascii="Consolas" w:hAnsi="Consolas"/>
          <w:sz w:val="18"/>
        </w:rPr>
        <w:t>dev        -&gt; devops-ci-demo</w:t>
        <w:br/>
        <w:t>staging    -&gt; devops-ci-staging</w:t>
        <w:br/>
        <w:t>production -&gt; devops-ci-production</w:t>
      </w:r>
    </w:p>
    <w:p>
      <w:r>
        <w:t>Questa sezione e utile per operatori, reviewer e sviluppatori perché chiarisce subito come il progetto sta rappresentando gli ambienti.</w:t>
      </w:r>
    </w:p>
    <w:p>
      <w:pPr>
        <w:pStyle w:val="Heading2"/>
        <w:keepNext/>
      </w:pPr>
      <w:r>
        <w:t>27.4 Evitare rappresentazioni dev-only</w:t>
      </w:r>
    </w:p>
    <w:p>
      <w:r>
        <w:t>Una UI dev-only non e più sufficiente.</w:t>
      </w:r>
    </w:p>
    <w:p>
      <w:r>
        <w:t xml:space="preserve">Nelle fasi iniziali del progetto poteva essere accettabile mostrare solo </w:t>
      </w:r>
      <w:r>
        <w:rPr>
          <w:rFonts w:ascii="Consolas" w:hAnsi="Consolas"/>
          <w:sz w:val="18"/>
        </w:rPr>
        <w:t>dev</w:t>
      </w:r>
      <w:r>
        <w:t xml:space="preserve"> come placeholder. Dopo l'introduzione di Environment Catalog, runtime target resolution, staging e production namespace-isolated, la UI deve rappresentare tutti gli ambienti rilevanti.</w:t>
      </w:r>
    </w:p>
    <w:p>
      <w:r>
        <w:t>La UI deve evitare formulazioni che facciano pensare che:</w:t>
      </w:r>
    </w:p>
    <w:p>
      <w:pPr>
        <w:tabs>
          <w:tab w:val="left" w:pos="720"/>
        </w:tabs>
        <w:ind w:left="720" w:hanging="360"/>
      </w:pPr>
      <w:r>
        <w:rPr>
          <w:rFonts w:ascii="Aptos" w:hAnsi="Aptos"/>
        </w:rPr>
        <w:t>•</w:t>
        <w:tab/>
      </w:r>
      <w:r>
        <w:t>esista solo dev;</w:t>
      </w:r>
    </w:p>
    <w:p>
      <w:pPr>
        <w:tabs>
          <w:tab w:val="left" w:pos="720"/>
        </w:tabs>
        <w:ind w:left="720" w:hanging="360"/>
      </w:pPr>
      <w:r>
        <w:rPr>
          <w:rFonts w:ascii="Aptos" w:hAnsi="Aptos"/>
        </w:rPr>
        <w:t>•</w:t>
        <w:tab/>
      </w:r>
      <w:r>
        <w:t>staging non sia implementato;</w:t>
      </w:r>
    </w:p>
    <w:p>
      <w:pPr>
        <w:tabs>
          <w:tab w:val="left" w:pos="720"/>
        </w:tabs>
        <w:ind w:left="720" w:hanging="360"/>
      </w:pPr>
      <w:r>
        <w:rPr>
          <w:rFonts w:ascii="Aptos" w:hAnsi="Aptos"/>
        </w:rPr>
        <w:t>•</w:t>
        <w:tab/>
      </w:r>
      <w:r>
        <w:t>production non sia rappresentata;</w:t>
      </w:r>
    </w:p>
    <w:p>
      <w:pPr>
        <w:tabs>
          <w:tab w:val="left" w:pos="720"/>
        </w:tabs>
        <w:ind w:left="720" w:hanging="360"/>
      </w:pPr>
      <w:r>
        <w:rPr>
          <w:rFonts w:ascii="Aptos" w:hAnsi="Aptos"/>
        </w:rPr>
        <w:t>•</w:t>
        <w:tab/>
      </w:r>
      <w:r>
        <w:t>tutte le azioni vengano eseguite implicitamente su dev.</w:t>
      </w:r>
    </w:p>
    <w:p>
      <w:pPr>
        <w:pStyle w:val="Heading2"/>
        <w:keepNext/>
      </w:pPr>
      <w:r>
        <w:t>27.5 Relazione con Environment Catalog</w:t>
      </w:r>
    </w:p>
    <w:p>
      <w:r>
        <w:t>La UI non dovrebbe inventare il modello degli ambienti.</w:t>
      </w:r>
    </w:p>
    <w:p>
      <w:r>
        <w:t>La fonte concettuale del modello e l'Environment Catalog.</w:t>
      </w:r>
    </w:p>
    <w:p>
      <w:r>
        <w:t>L'Environment Catalog contiene informazioni come:</w:t>
      </w:r>
    </w:p>
    <w:p>
      <w:pPr>
        <w:tabs>
          <w:tab w:val="left" w:pos="720"/>
        </w:tabs>
        <w:ind w:left="720" w:hanging="360"/>
      </w:pPr>
      <w:r>
        <w:rPr>
          <w:rFonts w:ascii="Aptos" w:hAnsi="Aptos"/>
        </w:rPr>
        <w:t>•</w:t>
        <w:tab/>
      </w:r>
      <w:r>
        <w:t>nome ambiente;</w:t>
      </w:r>
    </w:p>
    <w:p>
      <w:pPr>
        <w:tabs>
          <w:tab w:val="left" w:pos="720"/>
        </w:tabs>
        <w:ind w:left="720" w:hanging="360"/>
      </w:pPr>
      <w:r>
        <w:rPr>
          <w:rFonts w:ascii="Aptos" w:hAnsi="Aptos"/>
        </w:rPr>
        <w:t>•</w:t>
        <w:tab/>
      </w:r>
      <w:r>
        <w:t>namespace Kubernetes;</w:t>
      </w:r>
    </w:p>
    <w:p>
      <w:pPr>
        <w:tabs>
          <w:tab w:val="left" w:pos="720"/>
        </w:tabs>
        <w:ind w:left="720" w:hanging="360"/>
      </w:pPr>
      <w:r>
        <w:rPr>
          <w:rFonts w:ascii="Aptos" w:hAnsi="Aptos"/>
        </w:rPr>
        <w:t>•</w:t>
        <w:tab/>
      </w:r>
      <w:r>
        <w:t>namespace Tekton;</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stato enabled;</w:t>
      </w:r>
    </w:p>
    <w:p>
      <w:pPr>
        <w:tabs>
          <w:tab w:val="left" w:pos="720"/>
        </w:tabs>
        <w:ind w:left="720" w:hanging="360"/>
      </w:pPr>
      <w:r>
        <w:rPr>
          <w:rFonts w:ascii="Aptos" w:hAnsi="Aptos"/>
        </w:rPr>
        <w:t>•</w:t>
        <w:tab/>
      </w:r>
      <w:r>
        <w:t>technical actions abilitate.</w:t>
      </w:r>
    </w:p>
    <w:p>
      <w:r>
        <w:t>La UI deve essere coerente con questo modello.</w:t>
      </w:r>
    </w:p>
    <w:p>
      <w:pPr>
        <w:pStyle w:val="Heading2"/>
        <w:keepNext/>
      </w:pPr>
      <w:r>
        <w:t>27.6 Relazione con runtime target resolution</w:t>
      </w:r>
    </w:p>
    <w:p>
      <w:r>
        <w:t xml:space="preserve">Quando una ChangeRequest ha un </w:t>
      </w:r>
      <w:r>
        <w:rPr>
          <w:rFonts w:ascii="Consolas" w:hAnsi="Consolas"/>
          <w:sz w:val="18"/>
        </w:rPr>
        <w:t>targetEnvironment</w:t>
      </w:r>
      <w:r>
        <w:t xml:space="preserve">, il backend risolve un </w:t>
      </w:r>
      <w:r>
        <w:rPr>
          <w:rFonts w:ascii="Consolas" w:hAnsi="Consolas"/>
          <w:sz w:val="18"/>
        </w:rPr>
        <w:t>TechnicalRuntimeTarget</w:t>
      </w:r>
      <w:r>
        <w:t>.</w:t>
      </w:r>
    </w:p>
    <w:p>
      <w:r>
        <w:t>La UI deve mostrare informazioni coerenti con quel target.</w:t>
      </w:r>
    </w:p>
    <w:p>
      <w:r>
        <w:t>Esempio staging:</w:t>
      </w:r>
    </w:p>
    <w:p>
      <w:pPr>
        <w:pStyle w:val="CodeBlock"/>
      </w:pPr>
      <w:r>
        <w:rPr>
          <w:rFonts w:ascii="Consolas" w:hAnsi="Consolas"/>
          <w:sz w:val="18"/>
        </w:rPr>
        <w:t>targetEnvironment = staging</w:t>
        <w:br/>
        <w:t>clusterName = ocp-dev</w:t>
        <w:br/>
        <w:t>kubernetesNamespace = devops-ci-staging</w:t>
        <w:br/>
        <w:t>tektonNamespace = devops-ci-staging</w:t>
        <w:br/>
        <w:t>argocdApplicationName = demo-go-color-app-staging</w:t>
        <w:br/>
        <w:t>validationPath = apps/demo-go-color-app/overlays/staging</w:t>
      </w:r>
    </w:p>
    <w:p>
      <w:r>
        <w:t>Esempio production:</w:t>
      </w:r>
    </w:p>
    <w:p>
      <w:pPr>
        <w:pStyle w:val="CodeBlock"/>
      </w:pPr>
      <w:r>
        <w:rPr>
          <w:rFonts w:ascii="Consolas" w:hAnsi="Consolas"/>
          <w:sz w:val="18"/>
        </w:rPr>
        <w:t>targetEnvironment = production</w:t>
        <w:br/>
        <w:t>clusterName = ocp-dev</w:t>
        <w:br/>
        <w:t>kubernetesNamespace = devops-ci-production</w:t>
        <w:br/>
        <w:t>tektonNamespace = devops-ci-production</w:t>
        <w:br/>
        <w:t>argocdApplicationName = demo-go-color-app-production</w:t>
        <w:br/>
        <w:t>validationPath = apps/demo-go-color-app/overlays/production</w:t>
      </w:r>
    </w:p>
    <w:p>
      <w:r>
        <w:t>Queste informazioni aiutano l'operatore a verificare che il workflow stia agendo sul target corretto.</w:t>
      </w:r>
    </w:p>
    <w:p>
      <w:pPr>
        <w:pStyle w:val="Heading2"/>
        <w:keepNext/>
      </w:pPr>
      <w:r>
        <w:t>27.7 UI e ChangeRequest detail</w:t>
      </w:r>
    </w:p>
    <w:p>
      <w:r>
        <w:t>La pagina ChangeRequest detail deve essere environment-aware.</w:t>
      </w:r>
    </w:p>
    <w:p>
      <w:r>
        <w:t>Deve mostrare o rendere chiaro:</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namespace Kubernetes;</w:t>
      </w:r>
    </w:p>
    <w:p>
      <w:pPr>
        <w:tabs>
          <w:tab w:val="left" w:pos="720"/>
        </w:tabs>
        <w:ind w:left="720" w:hanging="360"/>
      </w:pPr>
      <w:r>
        <w:rPr>
          <w:rFonts w:ascii="Aptos" w:hAnsi="Aptos"/>
        </w:rPr>
        <w:t>•</w:t>
        <w:tab/>
      </w:r>
      <w:r>
        <w:t>namespace Tekton;</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runtime evidence collegata;</w:t>
      </w:r>
    </w:p>
    <w:p>
      <w:pPr>
        <w:tabs>
          <w:tab w:val="left" w:pos="720"/>
        </w:tabs>
        <w:ind w:left="720" w:hanging="360"/>
      </w:pPr>
      <w:r>
        <w:rPr>
          <w:rFonts w:ascii="Aptos" w:hAnsi="Aptos"/>
        </w:rPr>
        <w:t>•</w:t>
        <w:tab/>
      </w:r>
      <w:r>
        <w:t>Tekton validation evidence collegata;</w:t>
      </w:r>
    </w:p>
    <w:p>
      <w:pPr>
        <w:tabs>
          <w:tab w:val="left" w:pos="720"/>
        </w:tabs>
        <w:ind w:left="720" w:hanging="360"/>
      </w:pPr>
      <w:r>
        <w:rPr>
          <w:rFonts w:ascii="Aptos" w:hAnsi="Aptos"/>
        </w:rPr>
        <w:t>•</w:t>
        <w:tab/>
      </w:r>
      <w:r>
        <w:t>stato sanitized delle evidence.</w:t>
      </w:r>
    </w:p>
    <w:p>
      <w:r>
        <w:t>Questo rende possibile analizzare una singola richiesta senza perdere il contesto dell'ambiente.</w:t>
      </w:r>
    </w:p>
    <w:p>
      <w:pPr>
        <w:pStyle w:val="Heading2"/>
        <w:keepNext/>
      </w:pPr>
      <w:r>
        <w:t>27.8 UI e dashboard</w:t>
      </w:r>
    </w:p>
    <w:p>
      <w:r>
        <w:t>La dashboard deve fornire una vista sintetica degli ambienti.</w:t>
      </w:r>
    </w:p>
    <w:p>
      <w:r>
        <w:t>Elementi importanti:</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rPr>
          <w:rFonts w:ascii="Consolas" w:hAnsi="Consolas"/>
          <w:sz w:val="18"/>
        </w:rPr>
        <w:t>Environments / Namespaces</w:t>
      </w:r>
      <w:r>
        <w:t>;</w:t>
      </w:r>
    </w:p>
    <w:p>
      <w:pPr>
        <w:tabs>
          <w:tab w:val="left" w:pos="720"/>
        </w:tabs>
        <w:ind w:left="720" w:hanging="360"/>
      </w:pPr>
      <w:r>
        <w:rPr>
          <w:rFonts w:ascii="Aptos" w:hAnsi="Aptos"/>
        </w:rPr>
        <w:t>•</w:t>
        <w:tab/>
      </w:r>
      <w:r>
        <w:t>user box;</w:t>
      </w:r>
    </w:p>
    <w:p>
      <w:pPr>
        <w:tabs>
          <w:tab w:val="left" w:pos="720"/>
        </w:tabs>
        <w:ind w:left="720" w:hanging="360"/>
      </w:pPr>
      <w:r>
        <w:rPr>
          <w:rFonts w:ascii="Aptos" w:hAnsi="Aptos"/>
        </w:rPr>
        <w:t>•</w:t>
        <w:tab/>
      </w:r>
      <w:r>
        <w:t>summary delle evidence;</w:t>
      </w:r>
    </w:p>
    <w:p>
      <w:pPr>
        <w:tabs>
          <w:tab w:val="left" w:pos="720"/>
        </w:tabs>
        <w:ind w:left="720" w:hanging="360"/>
      </w:pPr>
      <w:r>
        <w:rPr>
          <w:rFonts w:ascii="Aptos" w:hAnsi="Aptos"/>
        </w:rPr>
        <w:t>•</w:t>
        <w:tab/>
      </w:r>
      <w:r>
        <w:t>link al dettaglio della richiesta.</w:t>
      </w:r>
    </w:p>
    <w:p>
      <w:r>
        <w:t>La dashboard deve aiutare a capire rapidamente se la piattaforma rappresenta correttamente dev, staging e production.</w:t>
      </w:r>
    </w:p>
    <w:p>
      <w:pPr>
        <w:pStyle w:val="Heading2"/>
        <w:keepNext/>
      </w:pPr>
      <w:r>
        <w:t>27.9 UI e evidence rendering</w:t>
      </w:r>
    </w:p>
    <w:p>
      <w:r>
        <w:t>Le evidence visualizzate nella UI devono mantenere il contesto environment-aware.</w:t>
      </w:r>
    </w:p>
    <w:p>
      <w:r>
        <w:t>Per esempio, una Tekton validation evidence deve indicare:</w:t>
      </w:r>
    </w:p>
    <w:p>
      <w:pPr>
        <w:tabs>
          <w:tab w:val="left" w:pos="720"/>
        </w:tabs>
        <w:ind w:left="720" w:hanging="360"/>
      </w:pPr>
      <w:r>
        <w:rPr>
          <w:rFonts w:ascii="Aptos" w:hAnsi="Aptos"/>
        </w:rPr>
        <w:t>•</w:t>
        <w:tab/>
      </w:r>
      <w:r>
        <w:t>environment;</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result;</w:t>
      </w:r>
    </w:p>
    <w:p>
      <w:pPr>
        <w:tabs>
          <w:tab w:val="left" w:pos="720"/>
        </w:tabs>
        <w:ind w:left="720" w:hanging="360"/>
      </w:pPr>
      <w:r>
        <w:rPr>
          <w:rFonts w:ascii="Aptos" w:hAnsi="Aptos"/>
        </w:rPr>
        <w:t>•</w:t>
        <w:tab/>
      </w:r>
      <w:r>
        <w:t>failed task count.</w:t>
      </w:r>
    </w:p>
    <w:p>
      <w:r>
        <w:t>Una runtime evidence deve indicare:</w:t>
      </w:r>
    </w:p>
    <w:p>
      <w:pPr>
        <w:tabs>
          <w:tab w:val="left" w:pos="720"/>
        </w:tabs>
        <w:ind w:left="720" w:hanging="360"/>
      </w:pPr>
      <w:r>
        <w:rPr>
          <w:rFonts w:ascii="Aptos" w:hAnsi="Aptos"/>
        </w:rPr>
        <w:t>•</w:t>
        <w:tab/>
      </w:r>
      <w:r>
        <w:t>environment;</w:t>
      </w:r>
    </w:p>
    <w:p>
      <w:pPr>
        <w:tabs>
          <w:tab w:val="left" w:pos="720"/>
        </w:tabs>
        <w:ind w:left="720" w:hanging="360"/>
      </w:pPr>
      <w:r>
        <w:rPr>
          <w:rFonts w:ascii="Aptos" w:hAnsi="Aptos"/>
        </w:rPr>
        <w:t>•</w:t>
        <w:tab/>
      </w:r>
      <w:r>
        <w:t>cluster;</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deployment;</w:t>
      </w:r>
    </w:p>
    <w:p>
      <w:pPr>
        <w:tabs>
          <w:tab w:val="left" w:pos="720"/>
        </w:tabs>
        <w:ind w:left="720" w:hanging="360"/>
      </w:pPr>
      <w:r>
        <w:rPr>
          <w:rFonts w:ascii="Aptos" w:hAnsi="Aptos"/>
        </w:rPr>
        <w:t>•</w:t>
        <w:tab/>
      </w:r>
      <w:r>
        <w:t>readiness;</w:t>
      </w:r>
    </w:p>
    <w:p>
      <w:pPr>
        <w:tabs>
          <w:tab w:val="left" w:pos="720"/>
        </w:tabs>
        <w:ind w:left="720" w:hanging="360"/>
      </w:pPr>
      <w:r>
        <w:rPr>
          <w:rFonts w:ascii="Aptos" w:hAnsi="Aptos"/>
        </w:rPr>
        <w:t>•</w:t>
        <w:tab/>
      </w:r>
      <w:r>
        <w:t>Argo CD status, se disponibile.</w:t>
      </w:r>
    </w:p>
    <w:p>
      <w:pPr>
        <w:pStyle w:val="Heading2"/>
        <w:keepNext/>
      </w:pPr>
      <w:r>
        <w:t>27.10 UI e multi-cluster readiness</w:t>
      </w:r>
    </w:p>
    <w:p>
      <w:r>
        <w:t>La UI deve essere pronta a rappresentare in futuro cluster fisici separati.</w:t>
      </w:r>
    </w:p>
    <w:p>
      <w:r>
        <w:t xml:space="preserve">Oggi lo stato validato e namespace-isolated su </w:t>
      </w:r>
      <w:r>
        <w:rPr>
          <w:rFonts w:ascii="Consolas" w:hAnsi="Consolas"/>
          <w:sz w:val="18"/>
        </w:rPr>
        <w:t>ocp-dev</w:t>
      </w:r>
      <w:r>
        <w:t>.</w:t>
      </w:r>
    </w:p>
    <w:p>
      <w:r>
        <w:t>Domani staging e production potrebbero essere associati a cluster diversi.</w:t>
      </w:r>
    </w:p>
    <w:p>
      <w:r>
        <w:t>La UI deve quindi evitare assunzioni rigide come:</w:t>
      </w:r>
    </w:p>
    <w:p>
      <w:pPr>
        <w:pStyle w:val="CodeBlock"/>
      </w:pPr>
      <w:r>
        <w:rPr>
          <w:rFonts w:ascii="Consolas" w:hAnsi="Consolas"/>
          <w:sz w:val="18"/>
        </w:rPr>
        <w:t>all environments always run on ocp-dev</w:t>
      </w:r>
    </w:p>
    <w:p>
      <w:r>
        <w:t>La UI deve invece mostrare il target risolto e lasciare evidente la relazione tra ambiente, namespace e cluster.</w:t>
      </w:r>
    </w:p>
    <w:p>
      <w:pPr>
        <w:pStyle w:val="Heading2"/>
        <w:keepNext/>
      </w:pPr>
      <w:r>
        <w:t>27.11 Simulazione staging e production cluster</w:t>
      </w:r>
    </w:p>
    <w:p>
      <w:r>
        <w:t>Il codice ha validato target simulati:</w:t>
      </w:r>
    </w:p>
    <w:p>
      <w:pPr>
        <w:pStyle w:val="CodeBlock"/>
      </w:pPr>
      <w:r>
        <w:rPr>
          <w:rFonts w:ascii="Consolas" w:hAnsi="Consolas"/>
          <w:sz w:val="18"/>
        </w:rPr>
        <w:t>staging -&gt; ocp-staging-simulated</w:t>
        <w:br/>
        <w:t>production -&gt; ocp-production-simulated</w:t>
      </w:r>
    </w:p>
    <w:p>
      <w:r>
        <w:t>Questa simulazione e una validazione del modello codice, non una validazione fisica runtime.</w:t>
      </w:r>
    </w:p>
    <w:p>
      <w:r>
        <w:t>La UI deve quindi supportare il modello, ma non dichiarare validazione fisica cross-cluster finché non esistono cluster reali.</w:t>
      </w:r>
    </w:p>
    <w:p>
      <w:pPr>
        <w:pStyle w:val="Heading2"/>
        <w:keepNext/>
      </w:pPr>
      <w:r>
        <w:t>27.12 Cosa mostrare</w:t>
      </w:r>
    </w:p>
    <w:p>
      <w:r>
        <w:t>La UI può mostrare informazioni operative sicure:</w:t>
      </w:r>
    </w:p>
    <w:p>
      <w:pPr>
        <w:tabs>
          <w:tab w:val="left" w:pos="720"/>
        </w:tabs>
        <w:ind w:left="720" w:hanging="360"/>
      </w:pPr>
      <w:r>
        <w:rPr>
          <w:rFonts w:ascii="Aptos" w:hAnsi="Aptos"/>
        </w:rPr>
        <w:t>•</w:t>
        <w:tab/>
      </w:r>
      <w:r>
        <w:t>ambiente;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sanitized state.</w:t>
      </w:r>
    </w:p>
    <w:p>
      <w:r>
        <w:t>Queste informazioni sono utili e non espongono credenziali.</w:t>
      </w:r>
    </w:p>
    <w:p>
      <w:pPr>
        <w:pStyle w:val="Heading2"/>
        <w:keepNext/>
      </w:pPr>
      <w:r>
        <w:t>27.13 Cosa non mostrare</w:t>
      </w:r>
    </w:p>
    <w:p>
      <w:r>
        <w:t>La UI non deve mostrare:</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contenuto Secret decodificato;</w:t>
      </w:r>
    </w:p>
    <w:p>
      <w:pPr>
        <w:tabs>
          <w:tab w:val="left" w:pos="720"/>
        </w:tabs>
        <w:ind w:left="720" w:hanging="360"/>
      </w:pPr>
      <w:r>
        <w:rPr>
          <w:rFonts w:ascii="Aptos" w:hAnsi="Aptos"/>
        </w:rPr>
        <w:t>•</w:t>
        <w:tab/>
      </w:r>
      <w:r>
        <w:t>credenziali Git o Argo CD.</w:t>
      </w:r>
    </w:p>
    <w:p>
      <w:r>
        <w:t>Environment awareness non deve compromettere la sicurezza.</w:t>
      </w:r>
    </w:p>
    <w:p>
      <w:pPr>
        <w:pStyle w:val="Heading2"/>
        <w:keepNext/>
      </w:pPr>
      <w:r>
        <w:t>27.14 Errori da evitare</w:t>
      </w:r>
    </w:p>
    <w:p>
      <w:r>
        <w:t>Errori tipici da evitare nella UI:</w:t>
      </w:r>
    </w:p>
    <w:p>
      <w:pPr>
        <w:tabs>
          <w:tab w:val="left" w:pos="720"/>
        </w:tabs>
        <w:ind w:left="720" w:hanging="360"/>
      </w:pPr>
      <w:r>
        <w:rPr>
          <w:rFonts w:ascii="Aptos" w:hAnsi="Aptos"/>
        </w:rPr>
        <w:t>•</w:t>
        <w:tab/>
      </w:r>
      <w:r>
        <w:t xml:space="preserve">mostrare sempre </w:t>
      </w:r>
      <w:r>
        <w:rPr>
          <w:rFonts w:ascii="Consolas" w:hAnsi="Consolas"/>
          <w:sz w:val="18"/>
        </w:rPr>
        <w:t>dev</w:t>
      </w:r>
      <w:r>
        <w:t xml:space="preserve"> anche per staging o production;</w:t>
      </w:r>
    </w:p>
    <w:p>
      <w:pPr>
        <w:tabs>
          <w:tab w:val="left" w:pos="720"/>
        </w:tabs>
        <w:ind w:left="720" w:hanging="360"/>
      </w:pPr>
      <w:r>
        <w:rPr>
          <w:rFonts w:ascii="Aptos" w:hAnsi="Aptos"/>
        </w:rPr>
        <w:t>•</w:t>
        <w:tab/>
      </w:r>
      <w:r>
        <w:t>non mostrare il namespace;</w:t>
      </w:r>
    </w:p>
    <w:p>
      <w:pPr>
        <w:tabs>
          <w:tab w:val="left" w:pos="720"/>
        </w:tabs>
        <w:ind w:left="720" w:hanging="360"/>
      </w:pPr>
      <w:r>
        <w:rPr>
          <w:rFonts w:ascii="Aptos" w:hAnsi="Aptos"/>
        </w:rPr>
        <w:t>•</w:t>
        <w:tab/>
      </w:r>
      <w:r>
        <w:t>non mostrare il validation path;</w:t>
      </w:r>
    </w:p>
    <w:p>
      <w:pPr>
        <w:tabs>
          <w:tab w:val="left" w:pos="720"/>
        </w:tabs>
        <w:ind w:left="720" w:hanging="360"/>
      </w:pPr>
      <w:r>
        <w:rPr>
          <w:rFonts w:ascii="Aptos" w:hAnsi="Aptos"/>
        </w:rPr>
        <w:t>•</w:t>
        <w:tab/>
      </w:r>
      <w:r>
        <w:t>nascondere il Tekton namespace;</w:t>
      </w:r>
    </w:p>
    <w:p>
      <w:pPr>
        <w:tabs>
          <w:tab w:val="left" w:pos="720"/>
        </w:tabs>
        <w:ind w:left="720" w:hanging="360"/>
      </w:pPr>
      <w:r>
        <w:rPr>
          <w:rFonts w:ascii="Aptos" w:hAnsi="Aptos"/>
        </w:rPr>
        <w:t>•</w:t>
        <w:tab/>
      </w:r>
      <w:r>
        <w:t>confondere production logica con cluster production fisico;</w:t>
      </w:r>
    </w:p>
    <w:p>
      <w:pPr>
        <w:tabs>
          <w:tab w:val="left" w:pos="720"/>
        </w:tabs>
        <w:ind w:left="720" w:hanging="360"/>
      </w:pPr>
      <w:r>
        <w:rPr>
          <w:rFonts w:ascii="Aptos" w:hAnsi="Aptos"/>
        </w:rPr>
        <w:t>•</w:t>
        <w:tab/>
      </w:r>
      <w:r>
        <w:t>non distinguere tra baseline validata e validazione fisica deferred;</w:t>
      </w:r>
    </w:p>
    <w:p>
      <w:pPr>
        <w:tabs>
          <w:tab w:val="left" w:pos="720"/>
        </w:tabs>
        <w:ind w:left="720" w:hanging="360"/>
      </w:pPr>
      <w:r>
        <w:rPr>
          <w:rFonts w:ascii="Aptos" w:hAnsi="Aptos"/>
        </w:rPr>
        <w:t>•</w:t>
        <w:tab/>
      </w:r>
      <w:r>
        <w:t>mostrare evidence senza stato sanitized.</w:t>
      </w:r>
    </w:p>
    <w:p>
      <w:pPr>
        <w:pStyle w:val="Heading2"/>
        <w:keepNext/>
      </w:pPr>
      <w:r>
        <w:t>27.15 Relazione con operability</w:t>
      </w:r>
    </w:p>
    <w:p>
      <w:r>
        <w:t>I runbook operativi richiedono di verificare che la UI esponga gli elementi corretti.</w:t>
      </w:r>
    </w:p>
    <w:p>
      <w:r>
        <w:t>Dopo manutenzione o rollout, l'operatore deve controllare:</w:t>
      </w:r>
    </w:p>
    <w:p>
      <w:pPr>
        <w:tabs>
          <w:tab w:val="left" w:pos="720"/>
        </w:tabs>
        <w:ind w:left="720" w:hanging="360"/>
      </w:pPr>
      <w:r>
        <w:rPr>
          <w:rFonts w:ascii="Aptos" w:hAnsi="Aptos"/>
        </w:rPr>
        <w:t>•</w:t>
        <w:tab/>
      </w:r>
      <w:r>
        <w:t xml:space="preserve">dashboard HTTP </w:t>
      </w:r>
      <w:r>
        <w:rPr>
          <w:rFonts w:ascii="Consolas" w:hAnsi="Consolas"/>
          <w:sz w:val="18"/>
        </w:rPr>
        <w:t>200</w:t>
      </w:r>
      <w:r>
        <w:t>;</w:t>
      </w:r>
    </w:p>
    <w:p>
      <w:pPr>
        <w:tabs>
          <w:tab w:val="left" w:pos="720"/>
        </w:tabs>
        <w:ind w:left="720" w:hanging="360"/>
      </w:pPr>
      <w:r>
        <w:rPr>
          <w:rFonts w:ascii="Aptos" w:hAnsi="Aptos"/>
        </w:rPr>
        <w:t>•</w:t>
        <w:tab/>
      </w:r>
      <w:r>
        <w:t xml:space="preserve">presenza di </w:t>
      </w:r>
      <w:r>
        <w:rPr>
          <w:rFonts w:ascii="Consolas" w:hAnsi="Consolas"/>
          <w:sz w:val="18"/>
        </w:rPr>
        <w:t>Environments / Namespaces</w:t>
      </w:r>
      <w:r>
        <w:t>;</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t>ChangeRequest detail;</w:t>
      </w:r>
    </w:p>
    <w:p>
      <w:pPr>
        <w:tabs>
          <w:tab w:val="left" w:pos="720"/>
        </w:tabs>
        <w:ind w:left="720" w:hanging="360"/>
      </w:pPr>
      <w:r>
        <w:rPr>
          <w:rFonts w:ascii="Aptos" w:hAnsi="Aptos"/>
        </w:rPr>
        <w:t>•</w:t>
        <w:tab/>
      </w:r>
      <w:r>
        <w:t>runtime evidence card;</w:t>
      </w:r>
    </w:p>
    <w:p>
      <w:pPr>
        <w:tabs>
          <w:tab w:val="left" w:pos="720"/>
        </w:tabs>
        <w:ind w:left="720" w:hanging="360"/>
      </w:pPr>
      <w:r>
        <w:rPr>
          <w:rFonts w:ascii="Aptos" w:hAnsi="Aptos"/>
        </w:rPr>
        <w:t>•</w:t>
        <w:tab/>
      </w:r>
      <w:r>
        <w:t>Tekton validation card;</w:t>
      </w:r>
    </w:p>
    <w:p>
      <w:pPr>
        <w:tabs>
          <w:tab w:val="left" w:pos="720"/>
        </w:tabs>
        <w:ind w:left="720" w:hanging="360"/>
      </w:pPr>
      <w:r>
        <w:rPr>
          <w:rFonts w:ascii="Aptos" w:hAnsi="Aptos"/>
        </w:rPr>
        <w:t>•</w:t>
        <w:tab/>
      </w:r>
      <w:r>
        <w:t>assenza di dati sensibili.</w:t>
      </w:r>
    </w:p>
    <w:p>
      <w:pPr>
        <w:pStyle w:val="Heading2"/>
        <w:keepNext/>
      </w:pPr>
      <w:r>
        <w:t>27.16 Sintesi</w:t>
      </w:r>
    </w:p>
    <w:p>
      <w:r>
        <w:t>La UI environment awareness rende visibile il modello multi-environment del DevOps Control Plane.</w:t>
      </w:r>
    </w:p>
    <w:p>
      <w:r>
        <w:t>Essa consente agli operatori di distinguere dev, staging e production, di vedere namespace e target runtime, e di interpretare le evidence nel contesto corretto.</w:t>
      </w:r>
    </w:p>
    <w:p>
      <w:r>
        <w:t>Questa funzionalita e essenziale nella baseline namespace-isolated e sarà ancora più importante quando saranno disponibili cluster fisici separati.</w:t>
      </w:r>
    </w:p>
    <w:p>
      <w:pPr>
        <w:pStyle w:val="Heading1"/>
        <w:keepNext/>
      </w:pPr>
      <w:r>
        <w:t>28. Environment Catalog</w:t>
      </w:r>
    </w:p>
    <w:p>
      <w:r>
        <w:t>L'Environment Catalog e il modello con cui il DevOps Control Plane descrive gli ambienti logici supportati dalla piattaforma.</w:t>
      </w:r>
    </w:p>
    <w:p>
      <w:r>
        <w:t>Un ambiente logico non coincide necessariamente con un cluster fisico. Un ambiente logico rappresenta uno scopo operativo, come sviluppo, staging o produzione. Il catalogo serve a trasformare questo concetto logico in metadati tecnici utilizzabili dal backend, dai workflow, dalla UI e dai runbook operativi.</w:t>
      </w:r>
    </w:p>
    <w:p>
      <w:r>
        <w:t>Nel baseline corrente, gli ambienti sono:</w:t>
      </w:r>
    </w:p>
    <w:p>
      <w:pPr>
        <w:tabs>
          <w:tab w:val="left" w:pos="720"/>
        </w:tabs>
        <w:ind w:left="720" w:hanging="360"/>
      </w:pPr>
      <w:r>
        <w:rPr>
          <w:rFonts w:ascii="Aptos" w:hAnsi="Aptos"/>
        </w:rPr>
        <w:t>•</w:t>
        <w:tab/>
      </w:r>
      <w:r>
        <w:rPr>
          <w:rFonts w:ascii="Consolas" w:hAnsi="Consolas"/>
          <w:sz w:val="18"/>
        </w:rPr>
        <w:t>dev</w:t>
      </w:r>
      <w:r>
        <w:t>;</w:t>
      </w:r>
    </w:p>
    <w:p>
      <w:pPr>
        <w:tabs>
          <w:tab w:val="left" w:pos="720"/>
        </w:tabs>
        <w:ind w:left="720" w:hanging="360"/>
      </w:pPr>
      <w:r>
        <w:rPr>
          <w:rFonts w:ascii="Aptos" w:hAnsi="Aptos"/>
        </w:rPr>
        <w:t>•</w:t>
        <w:tab/>
      </w:r>
      <w:r>
        <w:rPr>
          <w:rFonts w:ascii="Consolas" w:hAnsi="Consolas"/>
          <w:sz w:val="18"/>
        </w:rPr>
        <w:t>staging</w:t>
      </w:r>
      <w:r>
        <w:t>;</w:t>
      </w:r>
    </w:p>
    <w:p>
      <w:pPr>
        <w:tabs>
          <w:tab w:val="left" w:pos="720"/>
        </w:tabs>
        <w:ind w:left="720" w:hanging="360"/>
      </w:pPr>
      <w:r>
        <w:rPr>
          <w:rFonts w:ascii="Aptos" w:hAnsi="Aptos"/>
        </w:rPr>
        <w:t>•</w:t>
        <w:tab/>
      </w:r>
      <w:r>
        <w:rPr>
          <w:rFonts w:ascii="Consolas" w:hAnsi="Consolas"/>
          <w:sz w:val="18"/>
        </w:rPr>
        <w:t>production</w:t>
      </w:r>
      <w:r>
        <w:t>.</w:t>
      </w:r>
    </w:p>
    <w:p>
      <w:r>
        <w:t xml:space="preserve">La mappatura validata e namespace-isolated sul cluster OpenShift disponibile </w:t>
      </w:r>
      <w:r>
        <w:rPr>
          <w:rFonts w:ascii="Consolas" w:hAnsi="Consolas"/>
          <w:sz w:val="18"/>
        </w:rPr>
        <w:t>ocp-dev</w:t>
      </w:r>
      <w:r>
        <w:t>:</w:t>
      </w:r>
    </w:p>
    <w:p>
      <w:pPr>
        <w:pStyle w:val="CodeBlock"/>
      </w:pPr>
      <w:r>
        <w:rPr>
          <w:rFonts w:ascii="Consolas" w:hAnsi="Consolas"/>
          <w:sz w:val="18"/>
        </w:rPr>
        <w:t>dev        -&gt; ocp-dev / devops-ci-demo</w:t>
        <w:br/>
        <w:t>staging    -&gt; ocp-dev / devops-ci-staging</w:t>
        <w:br/>
        <w:t>production -&gt; ocp-dev / devops-ci-production</w:t>
      </w:r>
    </w:p>
    <w:p>
      <w:r>
        <w:t>L'Environment Catalog e quindi il punto in cui il DevOps Control Plane inizia a distinguere tra ambiente logico, namespace e cluster.</w:t>
      </w:r>
    </w:p>
    <w:p>
      <w:pPr>
        <w:pStyle w:val="Heading2"/>
        <w:keepNext/>
      </w:pPr>
      <w:r>
        <w:t>28.1 Perché serve l'Environment Catalog</w:t>
      </w:r>
    </w:p>
    <w:p>
      <w:r>
        <w:t>Senza un Environment Catalog, il sistema rischierebbe di avere configurazioni hardcoded o sparse nel codice.</w:t>
      </w:r>
    </w:p>
    <w:p>
      <w:r>
        <w:t>Questo sarebbe fragile perché:</w:t>
      </w:r>
    </w:p>
    <w:p>
      <w:pPr>
        <w:tabs>
          <w:tab w:val="left" w:pos="720"/>
        </w:tabs>
        <w:ind w:left="720" w:hanging="360"/>
      </w:pPr>
      <w:r>
        <w:rPr>
          <w:rFonts w:ascii="Aptos" w:hAnsi="Aptos"/>
        </w:rPr>
        <w:t>•</w:t>
        <w:tab/>
      </w:r>
      <w:r>
        <w:t>renderebbe difficile aggiungere nuovi ambienti;</w:t>
      </w:r>
    </w:p>
    <w:p>
      <w:pPr>
        <w:tabs>
          <w:tab w:val="left" w:pos="720"/>
        </w:tabs>
        <w:ind w:left="720" w:hanging="360"/>
      </w:pPr>
      <w:r>
        <w:rPr>
          <w:rFonts w:ascii="Aptos" w:hAnsi="Aptos"/>
        </w:rPr>
        <w:t>•</w:t>
        <w:tab/>
      </w:r>
      <w:r>
        <w:t>renderebbe difficile distinguere staging e production;</w:t>
      </w:r>
    </w:p>
    <w:p>
      <w:pPr>
        <w:tabs>
          <w:tab w:val="left" w:pos="720"/>
        </w:tabs>
        <w:ind w:left="720" w:hanging="360"/>
      </w:pPr>
      <w:r>
        <w:rPr>
          <w:rFonts w:ascii="Aptos" w:hAnsi="Aptos"/>
        </w:rPr>
        <w:t>•</w:t>
        <w:tab/>
      </w:r>
      <w:r>
        <w:t>aumenterebbe il rischio di azioni nel namespace sbagliato;</w:t>
      </w:r>
    </w:p>
    <w:p>
      <w:pPr>
        <w:tabs>
          <w:tab w:val="left" w:pos="720"/>
        </w:tabs>
        <w:ind w:left="720" w:hanging="360"/>
      </w:pPr>
      <w:r>
        <w:rPr>
          <w:rFonts w:ascii="Aptos" w:hAnsi="Aptos"/>
        </w:rPr>
        <w:t>•</w:t>
        <w:tab/>
      </w:r>
      <w:r>
        <w:t>ridurrebbe la possibilità di supportare cluster futuri;</w:t>
      </w:r>
    </w:p>
    <w:p>
      <w:pPr>
        <w:tabs>
          <w:tab w:val="left" w:pos="720"/>
        </w:tabs>
        <w:ind w:left="720" w:hanging="360"/>
      </w:pPr>
      <w:r>
        <w:rPr>
          <w:rFonts w:ascii="Aptos" w:hAnsi="Aptos"/>
        </w:rPr>
        <w:t>•</w:t>
        <w:tab/>
      </w:r>
      <w:r>
        <w:t>renderebbe meno chiara la UI.</w:t>
      </w:r>
    </w:p>
    <w:p>
      <w:r>
        <w:t>L'Environment Catalog centralizza la descrizione degli ambienti e consente al backend di risolvere target tecnici in modo coerente.</w:t>
      </w:r>
    </w:p>
    <w:p>
      <w:pPr>
        <w:pStyle w:val="Heading2"/>
        <w:keepNext/>
      </w:pPr>
      <w:r>
        <w:t>28.2 Ambiente logico</w:t>
      </w:r>
    </w:p>
    <w:p>
      <w:r>
        <w:t>Un ambiente logico rappresenta il contesto operativo della ChangeRequest.</w:t>
      </w:r>
    </w:p>
    <w:p>
      <w:r>
        <w:t>Esempi:</w:t>
      </w:r>
    </w:p>
    <w:p>
      <w:pPr>
        <w:pStyle w:val="CodeBlock"/>
      </w:pPr>
      <w:r>
        <w:rPr>
          <w:rFonts w:ascii="Consolas" w:hAnsi="Consolas"/>
          <w:sz w:val="18"/>
        </w:rPr>
        <w:t>dev</w:t>
        <w:br/>
        <w:t>staging</w:t>
        <w:br/>
        <w:t>production</w:t>
      </w:r>
    </w:p>
    <w:p>
      <w:r>
        <w:t xml:space="preserve">Quando una ChangeRequest indica </w:t>
      </w:r>
      <w:r>
        <w:rPr>
          <w:rFonts w:ascii="Consolas" w:hAnsi="Consolas"/>
          <w:sz w:val="18"/>
        </w:rPr>
        <w:t>targetEnvironment = staging</w:t>
      </w:r>
      <w:r>
        <w:t>, il DevOps Control Plane deve sapere quali namespace, Application Argo CD, path GitOps e pipeline usare per staging.</w:t>
      </w:r>
    </w:p>
    <w:p>
      <w:r>
        <w:t>L'Environment Catalog rende questa associazione esplicita.</w:t>
      </w:r>
    </w:p>
    <w:p>
      <w:pPr>
        <w:pStyle w:val="Heading2"/>
        <w:keepNext/>
      </w:pPr>
      <w:r>
        <w:t>28.3 Metadati dell'ambiente</w:t>
      </w:r>
    </w:p>
    <w:p>
      <w:r>
        <w:t>Un ambiente nel catalogo può includere metadati come:</w:t>
      </w:r>
    </w:p>
    <w:p>
      <w:pPr>
        <w:tabs>
          <w:tab w:val="left" w:pos="720"/>
        </w:tabs>
        <w:ind w:left="720" w:hanging="360"/>
      </w:pPr>
      <w:r>
        <w:rPr>
          <w:rFonts w:ascii="Aptos" w:hAnsi="Aptos"/>
        </w:rPr>
        <w:t>•</w:t>
        <w:tab/>
      </w:r>
      <w:r>
        <w:t>nome ambiente;</w:t>
      </w:r>
    </w:p>
    <w:p>
      <w:pPr>
        <w:tabs>
          <w:tab w:val="left" w:pos="720"/>
        </w:tabs>
        <w:ind w:left="720" w:hanging="360"/>
      </w:pPr>
      <w:r>
        <w:rPr>
          <w:rFonts w:ascii="Aptos" w:hAnsi="Aptos"/>
        </w:rPr>
        <w:t>•</w:t>
        <w:tab/>
      </w:r>
      <w:r>
        <w:t>nome dell'applicazione logica;</w:t>
      </w:r>
    </w:p>
    <w:p>
      <w:pPr>
        <w:tabs>
          <w:tab w:val="left" w:pos="720"/>
        </w:tabs>
        <w:ind w:left="720" w:hanging="360"/>
      </w:pPr>
      <w:r>
        <w:rPr>
          <w:rFonts w:ascii="Aptos" w:hAnsi="Aptos"/>
        </w:rPr>
        <w:t>•</w:t>
        <w:tab/>
      </w:r>
      <w:r>
        <w:t>display name;</w:t>
      </w:r>
    </w:p>
    <w:p>
      <w:pPr>
        <w:tabs>
          <w:tab w:val="left" w:pos="720"/>
        </w:tabs>
        <w:ind w:left="720" w:hanging="360"/>
      </w:pPr>
      <w:r>
        <w:rPr>
          <w:rFonts w:ascii="Aptos" w:hAnsi="Aptos"/>
        </w:rPr>
        <w:t>•</w:t>
        <w:tab/>
      </w:r>
      <w:r>
        <w:t>flag enabled;</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 name;</w:t>
      </w:r>
    </w:p>
    <w:p>
      <w:pPr>
        <w:tabs>
          <w:tab w:val="left" w:pos="720"/>
        </w:tabs>
        <w:ind w:left="720" w:hanging="360"/>
      </w:pPr>
      <w:r>
        <w:rPr>
          <w:rFonts w:ascii="Aptos" w:hAnsi="Aptos"/>
        </w:rPr>
        <w:t>•</w:t>
        <w:tab/>
      </w:r>
      <w:r>
        <w:t>Git target branch;</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flag per azioni tecniche abilitate.</w:t>
      </w:r>
    </w:p>
    <w:p>
      <w:r>
        <w:t>Questi campi non sono puramente descrittivi. Sono usati per costruire il runtime target tecnico.</w:t>
      </w:r>
    </w:p>
    <w:p>
      <w:pPr>
        <w:pStyle w:val="Heading2"/>
        <w:keepNext/>
      </w:pPr>
      <w:r>
        <w:t>28.4 Namespace Kubernetes</w:t>
      </w:r>
    </w:p>
    <w:p>
      <w:r>
        <w:t>Il Kubernetes namespace indica dove il workload applicativo viene osservato o gestito.</w:t>
      </w:r>
    </w:p>
    <w:p>
      <w:r>
        <w:t>Nel baseline corrente:</w:t>
      </w:r>
    </w:p>
    <w:p>
      <w:pPr>
        <w:pStyle w:val="CodeBlock"/>
      </w:pPr>
      <w:r>
        <w:rPr>
          <w:rFonts w:ascii="Consolas" w:hAnsi="Consolas"/>
          <w:sz w:val="18"/>
        </w:rPr>
        <w:t>dev        -&gt; devops-ci-demo</w:t>
        <w:br/>
        <w:t>staging    -&gt; devops-ci-staging</w:t>
        <w:br/>
        <w:t>production -&gt; devops-ci-production</w:t>
      </w:r>
    </w:p>
    <w:p>
      <w:r>
        <w:t>Questa informazione e usata da azioni come:</w:t>
      </w:r>
    </w:p>
    <w:p>
      <w:pPr>
        <w:tabs>
          <w:tab w:val="left" w:pos="720"/>
        </w:tabs>
        <w:ind w:left="720" w:hanging="360"/>
      </w:pPr>
      <w:r>
        <w:rPr>
          <w:rFonts w:ascii="Aptos" w:hAnsi="Aptos"/>
        </w:rPr>
        <w:t>•</w:t>
        <w:tab/>
      </w:r>
      <w:r>
        <w:rPr>
          <w:rFonts w:ascii="Consolas" w:hAnsi="Consolas"/>
          <w:sz w:val="18"/>
        </w:rPr>
        <w:t>collect-evidence</w:t>
      </w:r>
      <w:r>
        <w:t>;</w:t>
      </w:r>
    </w:p>
    <w:p>
      <w:pPr>
        <w:tabs>
          <w:tab w:val="left" w:pos="720"/>
        </w:tabs>
        <w:ind w:left="720" w:hanging="360"/>
      </w:pPr>
      <w:r>
        <w:rPr>
          <w:rFonts w:ascii="Aptos" w:hAnsi="Aptos"/>
        </w:rPr>
        <w:t>•</w:t>
        <w:tab/>
      </w:r>
      <w:r>
        <w:rPr>
          <w:rFonts w:ascii="Consolas" w:hAnsi="Consolas"/>
          <w:sz w:val="18"/>
        </w:rPr>
        <w:t>check-deployment</w:t>
      </w:r>
      <w:r>
        <w:t>;</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route health check;</w:t>
      </w:r>
    </w:p>
    <w:p>
      <w:pPr>
        <w:tabs>
          <w:tab w:val="left" w:pos="720"/>
        </w:tabs>
        <w:ind w:left="720" w:hanging="360"/>
      </w:pPr>
      <w:r>
        <w:rPr>
          <w:rFonts w:ascii="Aptos" w:hAnsi="Aptos"/>
        </w:rPr>
        <w:t>•</w:t>
        <w:tab/>
      </w:r>
      <w:r>
        <w:t>UI environment visibility.</w:t>
      </w:r>
    </w:p>
    <w:p>
      <w:pPr>
        <w:pStyle w:val="Heading2"/>
        <w:keepNext/>
      </w:pPr>
      <w:r>
        <w:t>28.5 Namespace Tekton</w:t>
      </w:r>
    </w:p>
    <w:p>
      <w:r>
        <w:t>Il Tekton namespace indica dove vengono create o controllate le PipelineRun di validazione.</w:t>
      </w:r>
    </w:p>
    <w:p>
      <w:r>
        <w:t>Nel baseline corrente, staging e production usano namespace Tekton coerenti con il proprio namespace applicativo:</w:t>
      </w:r>
    </w:p>
    <w:p>
      <w:pPr>
        <w:pStyle w:val="CodeBlock"/>
      </w:pPr>
      <w:r>
        <w:rPr>
          <w:rFonts w:ascii="Consolas" w:hAnsi="Consolas"/>
          <w:sz w:val="18"/>
        </w:rPr>
        <w:t>staging    -&gt; devops-ci-staging</w:t>
        <w:br/>
        <w:t>production -&gt; devops-ci-production</w:t>
      </w:r>
    </w:p>
    <w:p>
      <w:r>
        <w:t>Questa informazione e essenziale per evitare che una validazione venga eseguita nel namespace sbagliato.</w:t>
      </w:r>
    </w:p>
    <w:p>
      <w:pPr>
        <w:pStyle w:val="Heading2"/>
        <w:keepNext/>
      </w:pPr>
      <w:r>
        <w:t>28.6 Applicazione logica e Argo CD Application</w:t>
      </w:r>
    </w:p>
    <w:p>
      <w:r>
        <w:t>&lt;br&gt; L'Environment Catalog distingue due identità: &lt;br&gt;</w:t>
      </w:r>
    </w:p>
    <w:p>
      <w:pPr>
        <w:pStyle w:val="CodeBlock"/>
      </w:pPr>
      <w:r>
        <w:rPr>
          <w:rFonts w:ascii="Consolas" w:hAnsi="Consolas"/>
          <w:sz w:val="18"/>
        </w:rPr>
        <w:t>applicationName</w:t>
        <w:br/>
        <w:t>-&gt; applicazione logica usata dalla ChangeRequest</w:t>
        <w:br/>
        <w:t/>
        <w:br/>
        <w:t>argocdApplicationName</w:t>
        <w:br/>
        <w:t>-&gt; Argo CD Application concreta dell'ambiente</w:t>
      </w:r>
    </w:p>
    <w:p>
      <w:r>
        <w:t xml:space="preserve">&lt;br&gt; La baseline configura </w:t>
      </w:r>
      <w:r>
        <w:rPr>
          <w:rFonts w:ascii="Consolas" w:hAnsi="Consolas"/>
          <w:sz w:val="18"/>
        </w:rPr>
        <w:t>applicationName: demo-go-color-app</w:t>
      </w:r>
      <w:r>
        <w:t xml:space="preserve"> per dev, staging e production. Le Argo CD Applications associate sono: &lt;br&gt;</w:t>
      </w:r>
    </w:p>
    <w:p>
      <w:pPr>
        <w:pStyle w:val="CodeBlock"/>
      </w:pPr>
      <w:r>
        <w:rPr>
          <w:rFonts w:ascii="Consolas" w:hAnsi="Consolas"/>
          <w:sz w:val="18"/>
        </w:rPr>
        <w:t>dev        -&gt; demo-go-color-app</w:t>
        <w:br/>
        <w:t>staging    -&gt; demo-go-color-app-staging</w:t>
        <w:br/>
        <w:t>production -&gt; demo-go-color-app-production</w:t>
      </w:r>
    </w:p>
    <w:p>
      <w:r>
        <w:t xml:space="preserve">&lt;br&gt; La correlazione è esplicita e non viene dedotta dai suffissi. Le Applications non referenziate dal catalogo, come </w:t>
      </w:r>
      <w:r>
        <w:rPr>
          <w:rFonts w:ascii="Consolas" w:hAnsi="Consolas"/>
          <w:sz w:val="18"/>
        </w:rPr>
        <w:t>demo-app</w:t>
      </w:r>
      <w:r>
        <w:t>, sono classificate dalla UI come standalone. &lt;br&gt;</w:t>
      </w:r>
    </w:p>
    <w:p>
      <w:pPr>
        <w:pStyle w:val="Heading2"/>
        <w:keepNext/>
      </w:pPr>
      <w:r>
        <w:t>28.7 Validation path</w:t>
      </w:r>
    </w:p>
    <w:p>
      <w:r>
        <w:t>Il validation path indica quale parte del repository GitOps deve essere validata da Tekton.</w:t>
      </w:r>
    </w:p>
    <w:p>
      <w:r>
        <w:t>Esempi validati:</w:t>
      </w:r>
    </w:p>
    <w:p>
      <w:pPr>
        <w:pStyle w:val="CodeBlock"/>
      </w:pPr>
      <w:r>
        <w:rPr>
          <w:rFonts w:ascii="Consolas" w:hAnsi="Consolas"/>
          <w:sz w:val="18"/>
        </w:rPr>
        <w:t>staging     apps/demo-go-color-app/overlays/staging</w:t>
        <w:br/>
        <w:t>production  apps/demo-go-color-app/overlays/production</w:t>
      </w:r>
    </w:p>
    <w:p>
      <w:r>
        <w:t>Il validation path environment-specific e fondamentale. Se il path e sbagliato, una validazione potrebbe controllare l'overlay errato.</w:t>
      </w:r>
    </w:p>
    <w:p>
      <w:pPr>
        <w:pStyle w:val="Heading2"/>
        <w:keepNext/>
      </w:pPr>
      <w:r>
        <w:t>28.8 Technical actions</w:t>
      </w:r>
    </w:p>
    <w:p>
      <w:r>
        <w:t>L'Environment Catalog può indicare se un ambiente consente azioni tecniche.</w:t>
      </w:r>
    </w:p>
    <w:p>
      <w:r>
        <w:t>Esempi di azioni:</w:t>
      </w:r>
    </w:p>
    <w:p>
      <w:pPr>
        <w:tabs>
          <w:tab w:val="left" w:pos="720"/>
        </w:tabs>
        <w:ind w:left="720" w:hanging="360"/>
      </w:pPr>
      <w:r>
        <w:rPr>
          <w:rFonts w:ascii="Aptos" w:hAnsi="Aptos"/>
        </w:rPr>
        <w:t>•</w:t>
        <w:tab/>
      </w:r>
      <w:r>
        <w:t>collect evidence;</w:t>
      </w:r>
    </w:p>
    <w:p>
      <w:pPr>
        <w:tabs>
          <w:tab w:val="left" w:pos="720"/>
        </w:tabs>
        <w:ind w:left="720" w:hanging="360"/>
      </w:pPr>
      <w:r>
        <w:rPr>
          <w:rFonts w:ascii="Aptos" w:hAnsi="Aptos"/>
        </w:rPr>
        <w:t>•</w:t>
        <w:tab/>
      </w:r>
      <w:r>
        <w:t>check deployment;</w:t>
      </w:r>
    </w:p>
    <w:p>
      <w:pPr>
        <w:tabs>
          <w:tab w:val="left" w:pos="720"/>
        </w:tabs>
        <w:ind w:left="720" w:hanging="360"/>
      </w:pPr>
      <w:r>
        <w:rPr>
          <w:rFonts w:ascii="Aptos" w:hAnsi="Aptos"/>
        </w:rPr>
        <w:t>•</w:t>
        <w:tab/>
      </w:r>
      <w:r>
        <w:t>validate;</w:t>
      </w:r>
    </w:p>
    <w:p>
      <w:pPr>
        <w:tabs>
          <w:tab w:val="left" w:pos="720"/>
        </w:tabs>
        <w:ind w:left="720" w:hanging="360"/>
      </w:pPr>
      <w:r>
        <w:rPr>
          <w:rFonts w:ascii="Aptos" w:hAnsi="Aptos"/>
        </w:rPr>
        <w:t>•</w:t>
        <w:tab/>
      </w:r>
      <w:r>
        <w:t>check validation.</w:t>
      </w:r>
    </w:p>
    <w:p>
      <w:r>
        <w:t>Questo consente alla UI e al backend di applicare guardrail environment-aware.</w:t>
      </w:r>
    </w:p>
    <w:p>
      <w:r>
        <w:t>Un ambiente disabled o non abilitato alle azioni tecniche deve essere trattato in modo conservativo.</w:t>
      </w:r>
    </w:p>
    <w:p>
      <w:pPr>
        <w:pStyle w:val="Heading2"/>
        <w:keepNext/>
      </w:pPr>
      <w:r>
        <w:t>28.9 Relazione con la UI</w:t>
      </w:r>
    </w:p>
    <w:p>
      <w:r>
        <w:t>La UI usa il modello environment-aware per mostrare informazioni corrette agli operatori.</w:t>
      </w:r>
    </w:p>
    <w:p>
      <w:r>
        <w:t>La dashboard e la pagina ChangeRequest detail devono rendere visibile:</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evidence associate.</w:t>
      </w:r>
    </w:p>
    <w:p>
      <w:r>
        <w:t xml:space="preserve">La sezione </w:t>
      </w:r>
      <w:r>
        <w:rPr>
          <w:rFonts w:ascii="Consolas" w:hAnsi="Consolas"/>
          <w:sz w:val="18"/>
        </w:rPr>
        <w:t>Environments / Namespaces</w:t>
      </w:r>
      <w:r>
        <w:t xml:space="preserve"> della dashboard e una rappresentazione diretta del fatto che il modello multi-environment e esplicito.</w:t>
      </w:r>
    </w:p>
    <w:p>
      <w:pPr>
        <w:pStyle w:val="Heading2"/>
        <w:keepNext/>
      </w:pPr>
      <w:r>
        <w:t>28.10 Relazione con Runtime Target Resolution</w:t>
      </w:r>
    </w:p>
    <w:p>
      <w:r>
        <w:t>L'Environment Catalog e uno degli input della runtime target resolution.</w:t>
      </w:r>
    </w:p>
    <w:p>
      <w:r>
        <w:t>Il processo concettuale e:</w:t>
      </w:r>
    </w:p>
    <w:p>
      <w:pPr>
        <w:pStyle w:val="CodeBlock"/>
      </w:pPr>
      <w:r>
        <w:rPr>
          <w:rFonts w:ascii="Consolas" w:hAnsi="Consolas"/>
          <w:sz w:val="18"/>
        </w:rPr>
        <w:t>ChangeRequest targetEnvironment</w:t>
        <w:br/>
        <w:t xml:space="preserve">      |</w:t>
        <w:br/>
        <w:t xml:space="preserve">      v</w:t>
        <w:br/>
        <w:t>Environment Catalog</w:t>
        <w:br/>
        <w:t xml:space="preserve">      |</w:t>
        <w:br/>
        <w:t xml:space="preserve">      v</w:t>
        <w:br/>
        <w:t>Cluster Registry</w:t>
        <w:br/>
        <w:t xml:space="preserve">      |</w:t>
        <w:br/>
        <w:t xml:space="preserve">      v</w:t>
        <w:br/>
        <w:t>TechnicalRuntimeTarget</w:t>
      </w:r>
    </w:p>
    <w:p>
      <w:r>
        <w:t>Il risultato e un target tecnico completo, usato da workflow runtime, evidence collection, Tekton validation e UI.</w:t>
      </w:r>
    </w:p>
    <w:p>
      <w:pPr>
        <w:pStyle w:val="Heading2"/>
        <w:keepNext/>
      </w:pPr>
      <w:r>
        <w:t>28.11 Relazione con Cluster Registry</w:t>
      </w:r>
    </w:p>
    <w:p>
      <w:r>
        <w:t>L'Environment Catalog indica a quale cluster logico e associato un ambiente.</w:t>
      </w:r>
    </w:p>
    <w:p>
      <w:r>
        <w:t>Il Cluster Registry descrive invece il cluster.</w:t>
      </w:r>
    </w:p>
    <w:p>
      <w:r>
        <w:t>Quindi:</w:t>
      </w:r>
    </w:p>
    <w:p>
      <w:pPr>
        <w:tabs>
          <w:tab w:val="left" w:pos="720"/>
        </w:tabs>
        <w:ind w:left="720" w:hanging="360"/>
      </w:pPr>
      <w:r>
        <w:rPr>
          <w:rFonts w:ascii="Aptos" w:hAnsi="Aptos"/>
        </w:rPr>
        <w:t>•</w:t>
        <w:tab/>
      </w:r>
      <w:r>
        <w:t>Environment Catalog risponde alla domanda: quale cluster usa questo ambiente?</w:t>
      </w:r>
    </w:p>
    <w:p>
      <w:pPr>
        <w:tabs>
          <w:tab w:val="left" w:pos="720"/>
        </w:tabs>
        <w:ind w:left="720" w:hanging="360"/>
      </w:pPr>
      <w:r>
        <w:rPr>
          <w:rFonts w:ascii="Aptos" w:hAnsi="Aptos"/>
        </w:rPr>
        <w:t>•</w:t>
        <w:tab/>
      </w:r>
      <w:r>
        <w:t>Cluster Registry risponde alla domanda: che cosa sappiamo di quel cluster?</w:t>
      </w:r>
    </w:p>
    <w:p>
      <w:r>
        <w:t>Questa separazione e importante per il futuro multi-cluster.</w:t>
      </w:r>
    </w:p>
    <w:p>
      <w:pPr>
        <w:pStyle w:val="Heading2"/>
        <w:keepNext/>
      </w:pPr>
      <w:r>
        <w:t>28.12 Baseline corrente</w:t>
      </w:r>
    </w:p>
    <w:p>
      <w:r>
        <w:t>Baseline corrente:</w:t>
      </w:r>
    </w:p>
    <w:p>
      <w:pPr>
        <w:pStyle w:val="CodeBlock"/>
      </w:pPr>
      <w:r>
        <w:rPr>
          <w:rFonts w:ascii="Consolas" w:hAnsi="Consolas"/>
          <w:sz w:val="18"/>
        </w:rPr>
        <w:t>Environment   Logical application    Cluster   Kubernetes namespace     Argo CD Application</w:t>
        <w:br/>
        <w:t>----------    -------------------    -------   ---------------------    -------------------------------</w:t>
        <w:br/>
        <w:t>dev           demo-go-color-app      ocp-dev   devops-ci-demo           demo-go-color-app</w:t>
        <w:br/>
        <w:t>staging       demo-go-color-app      ocp-dev   devops-ci-staging        demo-go-color-app-staging</w:t>
        <w:br/>
        <w:t>production    demo-go-color-app      ocp-dev   devops-ci-production     demo-go-color-app-production</w:t>
      </w:r>
    </w:p>
    <w:p>
      <w:r>
        <w:t>Questa tabella descrive la baseline validata e non deve essere confusa con una topologia multi-cluster fisica.</w:t>
      </w:r>
    </w:p>
    <w:p>
      <w:pPr>
        <w:pStyle w:val="Heading2"/>
        <w:keepNext/>
      </w:pPr>
      <w:r>
        <w:t>28.13 Relazione con multi-cluster readiness</w:t>
      </w:r>
    </w:p>
    <w:p>
      <w:r>
        <w:t>L'Environment Catalog e uno dei componenti che rende il codice multi-cluster-ready.</w:t>
      </w:r>
    </w:p>
    <w:p>
      <w:r>
        <w:t xml:space="preserve">Oggi staging e production puntano al cluster fisico disponibile </w:t>
      </w:r>
      <w:r>
        <w:rPr>
          <w:rFonts w:ascii="Consolas" w:hAnsi="Consolas"/>
          <w:sz w:val="18"/>
        </w:rPr>
        <w:t>ocp-dev</w:t>
      </w:r>
      <w:r>
        <w:t>.</w:t>
      </w:r>
    </w:p>
    <w:p>
      <w:r>
        <w:t>Nei test post-Fase 15, staging e production sono stati anche modellati come target simulati:</w:t>
      </w:r>
    </w:p>
    <w:p>
      <w:pPr>
        <w:pStyle w:val="CodeBlock"/>
      </w:pPr>
      <w:r>
        <w:rPr>
          <w:rFonts w:ascii="Consolas" w:hAnsi="Consolas"/>
          <w:sz w:val="18"/>
        </w:rPr>
        <w:t>staging -&gt; ocp-staging-simulated</w:t>
        <w:br/>
        <w:t>production -&gt; ocp-production-simulated</w:t>
      </w:r>
    </w:p>
    <w:p>
      <w:r>
        <w:t>Questi test dimostrano che il modello può rappresentare cluster diversi.</w:t>
      </w:r>
    </w:p>
    <w:p>
      <w:r>
        <w:t>La validazione fisica resta deferred per indisponibilita di cluster aggiuntivi.</w:t>
      </w:r>
    </w:p>
    <w:p>
      <w:pPr>
        <w:pStyle w:val="Heading2"/>
        <w:keepNext/>
      </w:pPr>
      <w:r>
        <w:t>28.14 Fail-closed</w:t>
      </w:r>
    </w:p>
    <w:p>
      <w:r>
        <w:t>L'Environment Catalog deve partecipare al comportamento fail-closed.</w:t>
      </w:r>
    </w:p>
    <w:p>
      <w:r>
        <w:t>Esempi di condizioni da bloccare:</w:t>
      </w:r>
    </w:p>
    <w:p>
      <w:pPr>
        <w:tabs>
          <w:tab w:val="left" w:pos="720"/>
        </w:tabs>
        <w:ind w:left="720" w:hanging="360"/>
      </w:pPr>
      <w:r>
        <w:rPr>
          <w:rFonts w:ascii="Aptos" w:hAnsi="Aptos"/>
        </w:rPr>
        <w:t>•</w:t>
        <w:tab/>
      </w:r>
      <w:r>
        <w:t>ambiente sconosciuto;</w:t>
      </w:r>
    </w:p>
    <w:p>
      <w:pPr>
        <w:tabs>
          <w:tab w:val="left" w:pos="720"/>
        </w:tabs>
        <w:ind w:left="720" w:hanging="360"/>
      </w:pPr>
      <w:r>
        <w:rPr>
          <w:rFonts w:ascii="Aptos" w:hAnsi="Aptos"/>
        </w:rPr>
        <w:t>•</w:t>
        <w:tab/>
      </w:r>
      <w:r>
        <w:t>ambiente disabled;</w:t>
      </w:r>
    </w:p>
    <w:p>
      <w:pPr>
        <w:tabs>
          <w:tab w:val="left" w:pos="720"/>
        </w:tabs>
        <w:ind w:left="720" w:hanging="360"/>
      </w:pPr>
      <w:r>
        <w:rPr>
          <w:rFonts w:ascii="Aptos" w:hAnsi="Aptos"/>
        </w:rPr>
        <w:t>•</w:t>
        <w:tab/>
      </w:r>
      <w:r>
        <w:t>mapping incompleto;</w:t>
      </w:r>
    </w:p>
    <w:p>
      <w:pPr>
        <w:tabs>
          <w:tab w:val="left" w:pos="720"/>
        </w:tabs>
        <w:ind w:left="720" w:hanging="360"/>
      </w:pPr>
      <w:r>
        <w:rPr>
          <w:rFonts w:ascii="Aptos" w:hAnsi="Aptos"/>
        </w:rPr>
        <w:t>•</w:t>
        <w:tab/>
      </w:r>
      <w:r>
        <w:t>namespace mancante;</w:t>
      </w:r>
    </w:p>
    <w:p>
      <w:pPr>
        <w:tabs>
          <w:tab w:val="left" w:pos="720"/>
        </w:tabs>
        <w:ind w:left="720" w:hanging="360"/>
      </w:pPr>
      <w:r>
        <w:rPr>
          <w:rFonts w:ascii="Aptos" w:hAnsi="Aptos"/>
        </w:rPr>
        <w:t>•</w:t>
        <w:tab/>
      </w:r>
      <w:r>
        <w:t>cluster reference non valida;</w:t>
      </w:r>
    </w:p>
    <w:p>
      <w:pPr>
        <w:tabs>
          <w:tab w:val="left" w:pos="720"/>
        </w:tabs>
        <w:ind w:left="720" w:hanging="360"/>
      </w:pPr>
      <w:r>
        <w:rPr>
          <w:rFonts w:ascii="Aptos" w:hAnsi="Aptos"/>
        </w:rPr>
        <w:t>•</w:t>
        <w:tab/>
      </w:r>
      <w:r>
        <w:t>validation path mancante per workflow che lo richiede.</w:t>
      </w:r>
    </w:p>
    <w:p>
      <w:r>
        <w:t>In questi casi il sistema deve fermarsi con errore esplicito, non procedere con default non sicuri.</w:t>
      </w:r>
    </w:p>
    <w:p>
      <w:pPr>
        <w:pStyle w:val="Heading2"/>
        <w:keepNext/>
      </w:pPr>
      <w:r>
        <w:t>28.15 Errori da evitare</w:t>
      </w:r>
    </w:p>
    <w:p>
      <w:r>
        <w:t>Errori da evitare:</w:t>
      </w:r>
    </w:p>
    <w:p>
      <w:pPr>
        <w:tabs>
          <w:tab w:val="left" w:pos="720"/>
        </w:tabs>
        <w:ind w:left="720" w:hanging="360"/>
      </w:pPr>
      <w:r>
        <w:rPr>
          <w:rFonts w:ascii="Aptos" w:hAnsi="Aptos"/>
        </w:rPr>
        <w:t>•</w:t>
        <w:tab/>
      </w:r>
      <w:r>
        <w:t>hardcodare staging o production nel codice;</w:t>
      </w:r>
    </w:p>
    <w:p>
      <w:pPr>
        <w:tabs>
          <w:tab w:val="left" w:pos="720"/>
        </w:tabs>
        <w:ind w:left="720" w:hanging="360"/>
      </w:pPr>
      <w:r>
        <w:rPr>
          <w:rFonts w:ascii="Aptos" w:hAnsi="Aptos"/>
        </w:rPr>
        <w:t>•</w:t>
        <w:tab/>
      </w:r>
      <w:r>
        <w:t xml:space="preserve">usare sempre </w:t>
      </w:r>
      <w:r>
        <w:rPr>
          <w:rFonts w:ascii="Consolas" w:hAnsi="Consolas"/>
          <w:sz w:val="18"/>
        </w:rPr>
        <w:t>devops-ci-demo</w:t>
      </w:r>
      <w:r>
        <w:t xml:space="preserve"> come default;</w:t>
      </w:r>
    </w:p>
    <w:p>
      <w:pPr>
        <w:tabs>
          <w:tab w:val="left" w:pos="720"/>
        </w:tabs>
        <w:ind w:left="720" w:hanging="360"/>
      </w:pPr>
      <w:r>
        <w:rPr>
          <w:rFonts w:ascii="Aptos" w:hAnsi="Aptos"/>
        </w:rPr>
        <w:t>•</w:t>
        <w:tab/>
      </w:r>
      <w:r>
        <w:t>nascondere l'ambiente nella UI;</w:t>
      </w:r>
    </w:p>
    <w:p>
      <w:pPr>
        <w:tabs>
          <w:tab w:val="left" w:pos="720"/>
        </w:tabs>
        <w:ind w:left="720" w:hanging="360"/>
      </w:pPr>
      <w:r>
        <w:rPr>
          <w:rFonts w:ascii="Aptos" w:hAnsi="Aptos"/>
        </w:rPr>
        <w:t>•</w:t>
        <w:tab/>
      </w:r>
      <w:r>
        <w:t>validare production con il path staging;</w:t>
      </w:r>
    </w:p>
    <w:p>
      <w:pPr>
        <w:tabs>
          <w:tab w:val="left" w:pos="720"/>
        </w:tabs>
        <w:ind w:left="720" w:hanging="360"/>
      </w:pPr>
      <w:r>
        <w:rPr>
          <w:rFonts w:ascii="Aptos" w:hAnsi="Aptos"/>
        </w:rPr>
        <w:t>•</w:t>
        <w:tab/>
      </w:r>
      <w:r>
        <w:t>trattare production logica come cluster fisico production;</w:t>
      </w:r>
    </w:p>
    <w:p>
      <w:pPr>
        <w:tabs>
          <w:tab w:val="left" w:pos="720"/>
        </w:tabs>
        <w:ind w:left="720" w:hanging="360"/>
      </w:pPr>
      <w:r>
        <w:rPr>
          <w:rFonts w:ascii="Aptos" w:hAnsi="Aptos"/>
        </w:rPr>
        <w:t>•</w:t>
        <w:tab/>
      </w:r>
      <w:r>
        <w:t xml:space="preserve">fare fallback silenzioso verso </w:t>
      </w:r>
      <w:r>
        <w:rPr>
          <w:rFonts w:ascii="Consolas" w:hAnsi="Consolas"/>
          <w:sz w:val="18"/>
        </w:rPr>
        <w:t>ocp-dev</w:t>
      </w:r>
      <w:r>
        <w:t xml:space="preserve"> quando un ambiente dovrebbe puntare altrove.</w:t>
      </w:r>
    </w:p>
    <w:p>
      <w:pPr>
        <w:pStyle w:val="Heading2"/>
        <w:keepNext/>
      </w:pPr>
      <w:r>
        <w:t>28.16 Sintesi</w:t>
      </w:r>
    </w:p>
    <w:p>
      <w:r>
        <w:t>L'Environment Catalog e il punto di controllo per descrivere gli ambienti logici del DevOps Control Plane.</w:t>
      </w:r>
    </w:p>
    <w:p>
      <w:r>
        <w:t>Collega ChangeRequest, namespace, Argo CD, Tekton, validation path, UI e runtime target resolution.</w:t>
      </w:r>
    </w:p>
    <w:p>
      <w:r>
        <w:t>Grazie a questo modello, il progetto può operare oggi con namespace isolation e prepararsi domani a un vero multi-cluster senza riprogettare il workflow.</w:t>
      </w:r>
    </w:p>
    <w:p>
      <w:pPr>
        <w:pStyle w:val="Heading1"/>
        <w:keepNext/>
      </w:pPr>
      <w:r>
        <w:t>29. Cluster Registry</w:t>
      </w:r>
    </w:p>
    <w:p>
      <w:r>
        <w:t>Il Cluster Registry e il modello con cui il DevOps Control Plane descrive i cluster disponibili o previsti.</w:t>
      </w:r>
    </w:p>
    <w:p>
      <w:r>
        <w:t>Se l'Environment Catalog risponde alla domanda:</w:t>
      </w:r>
    </w:p>
    <w:p>
      <w:pPr>
        <w:pStyle w:val="CodeBlock"/>
      </w:pPr>
      <w:r>
        <w:rPr>
          <w:rFonts w:ascii="Consolas" w:hAnsi="Consolas"/>
          <w:sz w:val="18"/>
        </w:rPr>
        <w:t>Quale ambiente logico sto usando?</w:t>
      </w:r>
    </w:p>
    <w:p>
      <w:r>
        <w:t>il Cluster Registry risponde alla domanda:</w:t>
      </w:r>
    </w:p>
    <w:p>
      <w:pPr>
        <w:pStyle w:val="CodeBlock"/>
      </w:pPr>
      <w:r>
        <w:rPr>
          <w:rFonts w:ascii="Consolas" w:hAnsi="Consolas"/>
          <w:sz w:val="18"/>
        </w:rPr>
        <w:t>Che cosa so del cluster associato a quell'ambiente?</w:t>
      </w:r>
    </w:p>
    <w:p>
      <w:r>
        <w:t xml:space="preserve">Questa distinzione e importante perché un ambiente logico non deve essere confuso con un cluster fisico. Oggi </w:t>
      </w:r>
      <w:r>
        <w:rPr>
          <w:rFonts w:ascii="Consolas" w:hAnsi="Consolas"/>
          <w:sz w:val="18"/>
        </w:rPr>
        <w:t>dev</w:t>
      </w:r>
      <w:r>
        <w:t xml:space="preserve">, </w:t>
      </w:r>
      <w:r>
        <w:rPr>
          <w:rFonts w:ascii="Consolas" w:hAnsi="Consolas"/>
          <w:sz w:val="18"/>
        </w:rPr>
        <w:t>staging</w:t>
      </w:r>
      <w:r>
        <w:t xml:space="preserve"> e </w:t>
      </w:r>
      <w:r>
        <w:rPr>
          <w:rFonts w:ascii="Consolas" w:hAnsi="Consolas"/>
          <w:sz w:val="18"/>
        </w:rPr>
        <w:t>production</w:t>
      </w:r>
      <w:r>
        <w:t xml:space="preserve"> sono ambienti logici validati sullo stesso cluster </w:t>
      </w:r>
      <w:r>
        <w:rPr>
          <w:rFonts w:ascii="Consolas" w:hAnsi="Consolas"/>
          <w:sz w:val="18"/>
        </w:rPr>
        <w:t>ocp-dev</w:t>
      </w:r>
      <w:r>
        <w:t>, usando namespace separati. In futuro, staging e production potrebbero essere associati a cluster fisici distinti.</w:t>
      </w:r>
    </w:p>
    <w:p>
      <w:pPr>
        <w:pStyle w:val="Heading2"/>
        <w:keepNext/>
      </w:pPr>
      <w:r>
        <w:t>29.1 Perché serve il Cluster Registry</w:t>
      </w:r>
    </w:p>
    <w:p>
      <w:r>
        <w:t>Senza Cluster Registry, le informazioni sui cluster rischierebbero di essere hardcoded o distribuite in punti diversi del codice.</w:t>
      </w:r>
    </w:p>
    <w:p>
      <w:r>
        <w:t>Questo sarebbe fragile perché:</w:t>
      </w:r>
    </w:p>
    <w:p>
      <w:pPr>
        <w:tabs>
          <w:tab w:val="left" w:pos="720"/>
        </w:tabs>
        <w:ind w:left="720" w:hanging="360"/>
      </w:pPr>
      <w:r>
        <w:rPr>
          <w:rFonts w:ascii="Aptos" w:hAnsi="Aptos"/>
        </w:rPr>
        <w:t>•</w:t>
        <w:tab/>
      </w:r>
      <w:r>
        <w:t>renderebbe difficile aggiungere nuovi cluster;</w:t>
      </w:r>
    </w:p>
    <w:p>
      <w:pPr>
        <w:tabs>
          <w:tab w:val="left" w:pos="720"/>
        </w:tabs>
        <w:ind w:left="720" w:hanging="360"/>
      </w:pPr>
      <w:r>
        <w:rPr>
          <w:rFonts w:ascii="Aptos" w:hAnsi="Aptos"/>
        </w:rPr>
        <w:t>•</w:t>
        <w:tab/>
      </w:r>
      <w:r>
        <w:t>renderebbe difficile disabilitare un cluster in modo controllato;</w:t>
      </w:r>
    </w:p>
    <w:p>
      <w:pPr>
        <w:tabs>
          <w:tab w:val="left" w:pos="720"/>
        </w:tabs>
        <w:ind w:left="720" w:hanging="360"/>
      </w:pPr>
      <w:r>
        <w:rPr>
          <w:rFonts w:ascii="Aptos" w:hAnsi="Aptos"/>
        </w:rPr>
        <w:t>•</w:t>
        <w:tab/>
      </w:r>
      <w:r>
        <w:t>aumenterebbe il rischio di fallback verso il cluster sbagliato;</w:t>
      </w:r>
    </w:p>
    <w:p>
      <w:pPr>
        <w:tabs>
          <w:tab w:val="left" w:pos="720"/>
        </w:tabs>
        <w:ind w:left="720" w:hanging="360"/>
      </w:pPr>
      <w:r>
        <w:rPr>
          <w:rFonts w:ascii="Aptos" w:hAnsi="Aptos"/>
        </w:rPr>
        <w:t>•</w:t>
        <w:tab/>
      </w:r>
      <w:r>
        <w:t>renderebbe poco chiara la separazione tra ambiente logico e runtime fisico;</w:t>
      </w:r>
    </w:p>
    <w:p>
      <w:pPr>
        <w:tabs>
          <w:tab w:val="left" w:pos="720"/>
        </w:tabs>
        <w:ind w:left="720" w:hanging="360"/>
      </w:pPr>
      <w:r>
        <w:rPr>
          <w:rFonts w:ascii="Aptos" w:hAnsi="Aptos"/>
        </w:rPr>
        <w:t>•</w:t>
        <w:tab/>
      </w:r>
      <w:r>
        <w:t>complicherebbe l'onboarding futuro di cluster reali.</w:t>
      </w:r>
    </w:p>
    <w:p>
      <w:r>
        <w:t>Il Cluster Registry centralizza le informazioni essenziali sui cluster e permette al backend di applicare guardrail coerenti.</w:t>
      </w:r>
    </w:p>
    <w:p>
      <w:pPr>
        <w:pStyle w:val="Heading2"/>
        <w:keepNext/>
      </w:pPr>
      <w:r>
        <w:t>29.2 Differenza tra Environment Catalog e Cluster Registry</w:t>
      </w:r>
    </w:p>
    <w:p>
      <w:r>
        <w:t>Environment Catalog e Cluster Registry hanno responsabilità diverse.</w:t>
      </w:r>
    </w:p>
    <w:p>
      <w:r>
        <w:t>Environment Catalog:</w:t>
      </w:r>
    </w:p>
    <w:p>
      <w:pPr>
        <w:tabs>
          <w:tab w:val="left" w:pos="720"/>
        </w:tabs>
        <w:ind w:left="720" w:hanging="360"/>
      </w:pPr>
      <w:r>
        <w:rPr>
          <w:rFonts w:ascii="Aptos" w:hAnsi="Aptos"/>
        </w:rPr>
        <w:t>•</w:t>
        <w:tab/>
      </w:r>
      <w:r>
        <w:t>descrive ambienti logici;</w:t>
      </w:r>
    </w:p>
    <w:p>
      <w:pPr>
        <w:tabs>
          <w:tab w:val="left" w:pos="720"/>
        </w:tabs>
        <w:ind w:left="720" w:hanging="360"/>
      </w:pPr>
      <w:r>
        <w:rPr>
          <w:rFonts w:ascii="Aptos" w:hAnsi="Aptos"/>
        </w:rPr>
        <w:t>•</w:t>
        <w:tab/>
      </w:r>
      <w:r>
        <w:t>associa un ambiente a namespace, Tekton namespace, Argo CD Application e validation path;</w:t>
      </w:r>
    </w:p>
    <w:p>
      <w:pPr>
        <w:tabs>
          <w:tab w:val="left" w:pos="720"/>
        </w:tabs>
        <w:ind w:left="720" w:hanging="360"/>
      </w:pPr>
      <w:r>
        <w:rPr>
          <w:rFonts w:ascii="Aptos" w:hAnsi="Aptos"/>
        </w:rPr>
        <w:t>•</w:t>
        <w:tab/>
      </w:r>
      <w:r>
        <w:t>indica quale cluster logico usare per l'ambiente.</w:t>
      </w:r>
    </w:p>
    <w:p>
      <w:r>
        <w:t>Cluster Registry:</w:t>
      </w:r>
    </w:p>
    <w:p>
      <w:pPr>
        <w:tabs>
          <w:tab w:val="left" w:pos="720"/>
        </w:tabs>
        <w:ind w:left="720" w:hanging="360"/>
      </w:pPr>
      <w:r>
        <w:rPr>
          <w:rFonts w:ascii="Aptos" w:hAnsi="Aptos"/>
        </w:rPr>
        <w:t>•</w:t>
        <w:tab/>
      </w:r>
      <w:r>
        <w:t>descrive i cluster;</w:t>
      </w:r>
    </w:p>
    <w:p>
      <w:pPr>
        <w:tabs>
          <w:tab w:val="left" w:pos="720"/>
        </w:tabs>
        <w:ind w:left="720" w:hanging="360"/>
      </w:pPr>
      <w:r>
        <w:rPr>
          <w:rFonts w:ascii="Aptos" w:hAnsi="Aptos"/>
        </w:rPr>
        <w:t>•</w:t>
        <w:tab/>
      </w:r>
      <w:r>
        <w:t>indica se un cluster e abilitato;</w:t>
      </w:r>
    </w:p>
    <w:p>
      <w:pPr>
        <w:tabs>
          <w:tab w:val="left" w:pos="720"/>
        </w:tabs>
        <w:ind w:left="720" w:hanging="360"/>
      </w:pPr>
      <w:r>
        <w:rPr>
          <w:rFonts w:ascii="Aptos" w:hAnsi="Aptos"/>
        </w:rPr>
        <w:t>•</w:t>
        <w:tab/>
      </w:r>
      <w:r>
        <w:t>conserva metadati tecnici del cluster;</w:t>
      </w:r>
    </w:p>
    <w:p>
      <w:pPr>
        <w:tabs>
          <w:tab w:val="left" w:pos="720"/>
        </w:tabs>
        <w:ind w:left="720" w:hanging="360"/>
      </w:pPr>
      <w:r>
        <w:rPr>
          <w:rFonts w:ascii="Aptos" w:hAnsi="Aptos"/>
        </w:rPr>
        <w:t>•</w:t>
        <w:tab/>
      </w:r>
      <w:r>
        <w:t>definisce namespace consentiti;</w:t>
      </w:r>
    </w:p>
    <w:p>
      <w:pPr>
        <w:tabs>
          <w:tab w:val="left" w:pos="720"/>
        </w:tabs>
        <w:ind w:left="720" w:hanging="360"/>
      </w:pPr>
      <w:r>
        <w:rPr>
          <w:rFonts w:ascii="Aptos" w:hAnsi="Aptos"/>
        </w:rPr>
        <w:t>•</w:t>
        <w:tab/>
      </w:r>
      <w:r>
        <w:t>prepara l'integrazione con Secret references e provider runtime.</w:t>
      </w:r>
    </w:p>
    <w:p>
      <w:r>
        <w:t>Vista concettuale:</w:t>
      </w:r>
    </w:p>
    <w:p>
      <w:pPr>
        <w:pStyle w:val="CodeBlock"/>
      </w:pPr>
      <w:r>
        <w:rPr>
          <w:rFonts w:ascii="Consolas" w:hAnsi="Consolas"/>
          <w:sz w:val="18"/>
        </w:rPr>
        <w:t>ChangeRequest targetEnvironment</w:t>
        <w:br/>
        <w:t xml:space="preserve">      |</w:t>
        <w:br/>
        <w:t xml:space="preserve">      v</w:t>
        <w:br/>
        <w:t>Environment Catalog</w:t>
        <w:br/>
        <w:t xml:space="preserve">      |</w:t>
        <w:br/>
        <w:t xml:space="preserve">      v</w:t>
        <w:br/>
        <w:t>clusterName</w:t>
        <w:br/>
        <w:t xml:space="preserve">      |</w:t>
        <w:br/>
        <w:t xml:space="preserve">      v</w:t>
        <w:br/>
        <w:t>Cluster Registry</w:t>
        <w:br/>
        <w:t xml:space="preserve">      |</w:t>
        <w:br/>
        <w:t xml:space="preserve">      v</w:t>
        <w:br/>
        <w:t>TechnicalRuntimeTarget</w:t>
      </w:r>
    </w:p>
    <w:p>
      <w:pPr>
        <w:pStyle w:val="Heading2"/>
        <w:keepNext/>
      </w:pPr>
      <w:r>
        <w:t>29.3 Cluster name</w:t>
      </w:r>
    </w:p>
    <w:p>
      <w:r>
        <w:t xml:space="preserve">Il </w:t>
      </w:r>
      <w:r>
        <w:rPr>
          <w:rFonts w:ascii="Consolas" w:hAnsi="Consolas"/>
          <w:sz w:val="18"/>
        </w:rPr>
        <w:t>clusterName</w:t>
      </w:r>
      <w:r>
        <w:t xml:space="preserve"> e l'identificativo logico del cluster.</w:t>
      </w:r>
    </w:p>
    <w:p>
      <w:r>
        <w:t>Esempio corrente:</w:t>
      </w:r>
    </w:p>
    <w:p>
      <w:pPr>
        <w:pStyle w:val="CodeBlock"/>
      </w:pPr>
      <w:r>
        <w:rPr>
          <w:rFonts w:ascii="Consolas" w:hAnsi="Consolas"/>
          <w:sz w:val="18"/>
        </w:rPr>
        <w:t>ocp-dev</w:t>
      </w:r>
    </w:p>
    <w:p>
      <w:r>
        <w:t>Esempi simulati usati nei test post-Fase 15:</w:t>
      </w:r>
    </w:p>
    <w:p>
      <w:pPr>
        <w:pStyle w:val="CodeBlock"/>
      </w:pPr>
      <w:r>
        <w:rPr>
          <w:rFonts w:ascii="Consolas" w:hAnsi="Consolas"/>
          <w:sz w:val="18"/>
        </w:rPr>
        <w:t>ocp-staging-simulated</w:t>
        <w:br/>
        <w:t>ocp-production-simulated</w:t>
      </w:r>
    </w:p>
    <w:p>
      <w:r>
        <w:t>Il cluster name deve essere esplicito nelle risoluzioni runtime e nelle evidence quando rilevante.</w:t>
      </w:r>
    </w:p>
    <w:p>
      <w:pPr>
        <w:pStyle w:val="Heading2"/>
        <w:keepNext/>
      </w:pPr>
      <w:r>
        <w:t>29.4 Enabled flag</w:t>
      </w:r>
    </w:p>
    <w:p>
      <w:r>
        <w:t>Un cluster deve poter essere abilitato o disabilitato.</w:t>
      </w:r>
    </w:p>
    <w:p>
      <w:r>
        <w:t>Il flag enabled e un guardrail operativo.</w:t>
      </w:r>
    </w:p>
    <w:p>
      <w:r>
        <w:t>Un cluster disabled non deve essere usato per azioni runtime.</w:t>
      </w:r>
    </w:p>
    <w:p>
      <w:r>
        <w:t>Comportamento atteso:</w:t>
      </w:r>
    </w:p>
    <w:p>
      <w:pPr>
        <w:pStyle w:val="CodeBlock"/>
      </w:pPr>
      <w:r>
        <w:rPr>
          <w:rFonts w:ascii="Consolas" w:hAnsi="Consolas"/>
          <w:sz w:val="18"/>
        </w:rPr>
        <w:t>cluster disabled -&gt; fail closed</w:t>
      </w:r>
    </w:p>
    <w:p>
      <w:r>
        <w:t>Questo evita che un cluster venga usato prima che siano completate readiness, RBAC, Secret references, provider e smoke test.</w:t>
      </w:r>
    </w:p>
    <w:p>
      <w:pPr>
        <w:pStyle w:val="Heading2"/>
        <w:keepNext/>
      </w:pPr>
      <w:r>
        <w:t>29.5 API URL</w:t>
      </w:r>
    </w:p>
    <w:p>
      <w:r>
        <w:t>Il Cluster Registry può includere l'API URL del cluster.</w:t>
      </w:r>
    </w:p>
    <w:p>
      <w:r>
        <w:t>Esempio concettuale:</w:t>
      </w:r>
    </w:p>
    <w:p>
      <w:pPr>
        <w:pStyle w:val="CodeBlock"/>
      </w:pPr>
      <w:r>
        <w:rPr>
          <w:rFonts w:ascii="Consolas" w:hAnsi="Consolas"/>
          <w:sz w:val="18"/>
        </w:rPr>
        <w:t>apiURL = https://api.ocp-dev.example:6443</w:t>
      </w:r>
    </w:p>
    <w:p>
      <w:r>
        <w:t>L'API URL e necessaria quando il runtime deve costruire client reali verso un cluster.</w:t>
      </w:r>
    </w:p>
    <w:p>
      <w:r>
        <w:t>Se un client factory richiede API URL e quel valore manca, il comportamento corretto e fail-closed.</w:t>
      </w:r>
    </w:p>
    <w:p>
      <w:pPr>
        <w:pStyle w:val="Heading2"/>
        <w:keepNext/>
      </w:pPr>
      <w:r>
        <w:t>29.6 Default namespace e allowed namespaces</w:t>
      </w:r>
    </w:p>
    <w:p>
      <w:r>
        <w:t>Il Cluster Registry può descrivere namespace predefiniti e namespace consentiti.</w:t>
      </w:r>
    </w:p>
    <w:p>
      <w:r>
        <w:t>Esempio:</w:t>
      </w:r>
    </w:p>
    <w:p>
      <w:pPr>
        <w:pStyle w:val="CodeBlock"/>
      </w:pPr>
      <w:r>
        <w:rPr>
          <w:rFonts w:ascii="Consolas" w:hAnsi="Consolas"/>
          <w:sz w:val="18"/>
        </w:rPr>
        <w:t>cluster = ocp-dev</w:t>
        <w:br/>
        <w:t>defaultNamespace = devops-ci-demo</w:t>
        <w:br/>
        <w:t>allowedNamespaces = devops-ci-demo, devops-ci-staging, devops-ci-production</w:t>
      </w:r>
    </w:p>
    <w:p>
      <w:r>
        <w:t>Questi dati aiutano a evitare accessi non intenzionali a namespace non previsti.</w:t>
      </w:r>
    </w:p>
    <w:p>
      <w:r>
        <w:t>Il principio operativo e:</w:t>
      </w:r>
    </w:p>
    <w:p>
      <w:pPr>
        <w:pStyle w:val="CodeBlock"/>
      </w:pPr>
      <w:r>
        <w:rPr>
          <w:rFonts w:ascii="Consolas" w:hAnsi="Consolas"/>
          <w:sz w:val="18"/>
        </w:rPr>
        <w:t>allow only what is required</w:t>
      </w:r>
    </w:p>
    <w:p>
      <w:pPr>
        <w:pStyle w:val="Heading2"/>
        <w:keepNext/>
      </w:pPr>
      <w:r>
        <w:t>29.7 Secret references</w:t>
      </w:r>
    </w:p>
    <w:p>
      <w:r>
        <w:t>Il Cluster Registry e collegato al modello Secret reference.</w:t>
      </w:r>
    </w:p>
    <w:p>
      <w:r>
        <w:t>Un cluster reale può richiedere credenziali, token o CA reference per costruire client runtime.</w:t>
      </w:r>
    </w:p>
    <w:p>
      <w:r>
        <w:t>Il modello corretto non salva valori raw nel registry.</w:t>
      </w:r>
    </w:p>
    <w:p>
      <w:r>
        <w:t>Il registry o i modelli collegati devono fare riferimento a Secret references.</w:t>
      </w:r>
    </w:p>
    <w:p>
      <w:r>
        <w:t>Esempio accettabile:</w:t>
      </w:r>
    </w:p>
    <w:p>
      <w:pPr>
        <w:pStyle w:val="CodeBlock"/>
      </w:pPr>
      <w:r>
        <w:rPr>
          <w:rFonts w:ascii="Consolas" w:hAnsi="Consolas"/>
          <w:sz w:val="18"/>
        </w:rPr>
        <w:t>clusterName = ocp-nonprod</w:t>
        <w:br/>
        <w:t>secretRefName = dcp-ocp-nonprod-runtime-token</w:t>
        <w:br/>
        <w:t>secretNamespace = devops-control-plane</w:t>
      </w:r>
    </w:p>
    <w:p>
      <w:r>
        <w:t>Esempio non accettabile:</w:t>
      </w:r>
    </w:p>
    <w:p>
      <w:pPr>
        <w:pStyle w:val="CodeBlock"/>
      </w:pPr>
      <w:r>
        <w:rPr>
          <w:rFonts w:ascii="Consolas" w:hAnsi="Consolas"/>
          <w:sz w:val="18"/>
        </w:rPr>
        <w:t>token = actual-token-value</w:t>
      </w:r>
    </w:p>
    <w:p>
      <w:pPr>
        <w:pStyle w:val="Heading2"/>
        <w:keepNext/>
      </w:pPr>
      <w:r>
        <w:t>29.8 Provider selection</w:t>
      </w:r>
    </w:p>
    <w:p>
      <w:r>
        <w:t>Il Cluster Registry contribuisce alla provider selection.</w:t>
      </w:r>
    </w:p>
    <w:p>
      <w:r>
        <w:t>Dopo aver risolto il cluster target, il backend deve selezionare un provider runtime adatto.</w:t>
      </w:r>
    </w:p>
    <w:p>
      <w:r>
        <w:t>Se il provider manca, l'azione deve fallire.</w:t>
      </w:r>
    </w:p>
    <w:p>
      <w:r>
        <w:t>Se il provider e disabled, l'azione deve fallire.</w:t>
      </w:r>
    </w:p>
    <w:p>
      <w:r>
        <w:t xml:space="preserve">Il sistema non deve ricadere automaticamente su </w:t>
      </w:r>
      <w:r>
        <w:rPr>
          <w:rFonts w:ascii="Consolas" w:hAnsi="Consolas"/>
          <w:sz w:val="18"/>
        </w:rPr>
        <w:t>ocp-dev</w:t>
      </w:r>
      <w:r>
        <w:t>.</w:t>
      </w:r>
    </w:p>
    <w:p>
      <w:r>
        <w:t>Questa regola e fondamentale per evitare azioni nel cluster sbagliato.</w:t>
      </w:r>
    </w:p>
    <w:p>
      <w:pPr>
        <w:pStyle w:val="Heading2"/>
        <w:keepNext/>
      </w:pPr>
      <w:r>
        <w:t>29.9 Cluster corrente ocp-dev</w:t>
      </w:r>
    </w:p>
    <w:p>
      <w:r>
        <w:t>Nel baseline validato, il cluster fisico disponibile e:</w:t>
      </w:r>
    </w:p>
    <w:p>
      <w:pPr>
        <w:pStyle w:val="CodeBlock"/>
      </w:pPr>
      <w:r>
        <w:rPr>
          <w:rFonts w:ascii="Consolas" w:hAnsi="Consolas"/>
          <w:sz w:val="18"/>
        </w:rPr>
        <w:t>ocp-dev</w:t>
      </w:r>
    </w:p>
    <w:p>
      <w:r>
        <w:t>Su questo cluster sono stati validati tre ambienti logici tramite namespace isolation:</w:t>
      </w:r>
    </w:p>
    <w:p>
      <w:pPr>
        <w:pStyle w:val="CodeBlock"/>
      </w:pPr>
      <w:r>
        <w:rPr>
          <w:rFonts w:ascii="Consolas" w:hAnsi="Consolas"/>
          <w:sz w:val="18"/>
        </w:rPr>
        <w:t>dev        -&gt; devops-ci-demo</w:t>
        <w:br/>
        <w:t>staging    -&gt; devops-ci-staging</w:t>
        <w:br/>
        <w:t>production -&gt; devops-ci-production</w:t>
      </w:r>
    </w:p>
    <w:p>
      <w:r>
        <w:t xml:space="preserve">Il Cluster Registry deve quindi rappresentare </w:t>
      </w:r>
      <w:r>
        <w:rPr>
          <w:rFonts w:ascii="Consolas" w:hAnsi="Consolas"/>
          <w:sz w:val="18"/>
        </w:rPr>
        <w:t>ocp-dev</w:t>
      </w:r>
      <w:r>
        <w:t xml:space="preserve"> come cluster corrente della baseline operativa.</w:t>
      </w:r>
    </w:p>
    <w:p>
      <w:pPr>
        <w:pStyle w:val="Heading2"/>
        <w:keepNext/>
      </w:pPr>
      <w:r>
        <w:t>29.10 Cluster simulati staging e production</w:t>
      </w:r>
    </w:p>
    <w:p>
      <w:r>
        <w:t>Dopo la chiusura della Fase 15, il codice e stato rafforzato con test per cluster simulati distinti:</w:t>
      </w:r>
    </w:p>
    <w:p>
      <w:pPr>
        <w:pStyle w:val="CodeBlock"/>
      </w:pPr>
      <w:r>
        <w:rPr>
          <w:rFonts w:ascii="Consolas" w:hAnsi="Consolas"/>
          <w:sz w:val="18"/>
        </w:rPr>
        <w:t>staging -&gt; ocp-staging-simulated</w:t>
        <w:br/>
        <w:t>production -&gt; ocp-production-simulated</w:t>
      </w:r>
    </w:p>
    <w:p>
      <w:r>
        <w:t xml:space="preserve">Questi test dimostrano che il modello può risolvere cluster diversi da </w:t>
      </w:r>
      <w:r>
        <w:rPr>
          <w:rFonts w:ascii="Consolas" w:hAnsi="Consolas"/>
          <w:sz w:val="18"/>
        </w:rPr>
        <w:t>ocp-dev</w:t>
      </w:r>
      <w:r>
        <w:t>.</w:t>
      </w:r>
    </w:p>
    <w:p>
      <w:r>
        <w:t>I test confermano:</w:t>
      </w:r>
    </w:p>
    <w:p>
      <w:pPr>
        <w:tabs>
          <w:tab w:val="left" w:pos="720"/>
        </w:tabs>
        <w:ind w:left="720" w:hanging="360"/>
      </w:pPr>
      <w:r>
        <w:rPr>
          <w:rFonts w:ascii="Aptos" w:hAnsi="Aptos"/>
        </w:rPr>
        <w:t>•</w:t>
        <w:tab/>
      </w:r>
      <w:r>
        <w:t xml:space="preserve">nessun fallback silenzioso verso </w:t>
      </w:r>
      <w:r>
        <w:rPr>
          <w:rFonts w:ascii="Consolas" w:hAnsi="Consolas"/>
          <w:sz w:val="18"/>
        </w:rPr>
        <w:t>ocp-dev</w:t>
      </w:r>
      <w:r>
        <w:t>;</w:t>
      </w:r>
    </w:p>
    <w:p>
      <w:pPr>
        <w:tabs>
          <w:tab w:val="left" w:pos="720"/>
        </w:tabs>
        <w:ind w:left="720" w:hanging="360"/>
      </w:pPr>
      <w:r>
        <w:rPr>
          <w:rFonts w:ascii="Aptos" w:hAnsi="Aptos"/>
        </w:rPr>
        <w:t>•</w:t>
        <w:tab/>
      </w:r>
      <w:r>
        <w:t>provider mancante fail-closed;</w:t>
      </w:r>
    </w:p>
    <w:p>
      <w:pPr>
        <w:tabs>
          <w:tab w:val="left" w:pos="720"/>
        </w:tabs>
        <w:ind w:left="720" w:hanging="360"/>
      </w:pPr>
      <w:r>
        <w:rPr>
          <w:rFonts w:ascii="Aptos" w:hAnsi="Aptos"/>
        </w:rPr>
        <w:t>•</w:t>
        <w:tab/>
      </w:r>
      <w:r>
        <w:t>provider disabled fail-closed;</w:t>
      </w:r>
    </w:p>
    <w:p>
      <w:pPr>
        <w:tabs>
          <w:tab w:val="left" w:pos="720"/>
        </w:tabs>
        <w:ind w:left="720" w:hanging="360"/>
      </w:pPr>
      <w:r>
        <w:rPr>
          <w:rFonts w:ascii="Aptos" w:hAnsi="Aptos"/>
        </w:rPr>
        <w:t>•</w:t>
        <w:tab/>
      </w:r>
      <w:r>
        <w:t>metadati runtime environment-specific preservati.</w:t>
      </w:r>
    </w:p>
    <w:p>
      <w:r>
        <w:t>Questa e una validazione del modello codice, non una validazione fisica runtime.</w:t>
      </w:r>
    </w:p>
    <w:p>
      <w:pPr>
        <w:pStyle w:val="Heading2"/>
        <w:keepNext/>
      </w:pPr>
      <w:r>
        <w:t>29.11 Fail-closed behavior</w:t>
      </w:r>
    </w:p>
    <w:p>
      <w:r>
        <w:t>Il Cluster Registry deve supportare comportamenti fail-closed.</w:t>
      </w:r>
    </w:p>
    <w:p>
      <w:r>
        <w:t>Esempi:</w:t>
      </w:r>
    </w:p>
    <w:p>
      <w:pPr>
        <w:tabs>
          <w:tab w:val="left" w:pos="720"/>
        </w:tabs>
        <w:ind w:left="720" w:hanging="360"/>
      </w:pPr>
      <w:r>
        <w:rPr>
          <w:rFonts w:ascii="Aptos" w:hAnsi="Aptos"/>
        </w:rPr>
        <w:t>•</w:t>
        <w:tab/>
      </w:r>
      <w:r>
        <w:t>cluster sconosciuto;</w:t>
      </w:r>
    </w:p>
    <w:p>
      <w:pPr>
        <w:tabs>
          <w:tab w:val="left" w:pos="720"/>
        </w:tabs>
        <w:ind w:left="720" w:hanging="360"/>
      </w:pPr>
      <w:r>
        <w:rPr>
          <w:rFonts w:ascii="Aptos" w:hAnsi="Aptos"/>
        </w:rPr>
        <w:t>•</w:t>
        <w:tab/>
      </w:r>
      <w:r>
        <w:t>cluster disabled;</w:t>
      </w:r>
    </w:p>
    <w:p>
      <w:pPr>
        <w:tabs>
          <w:tab w:val="left" w:pos="720"/>
        </w:tabs>
        <w:ind w:left="720" w:hanging="360"/>
      </w:pPr>
      <w:r>
        <w:rPr>
          <w:rFonts w:ascii="Aptos" w:hAnsi="Aptos"/>
        </w:rPr>
        <w:t>•</w:t>
        <w:tab/>
      </w:r>
      <w:r>
        <w:t>namespace non consentito;</w:t>
      </w:r>
    </w:p>
    <w:p>
      <w:pPr>
        <w:tabs>
          <w:tab w:val="left" w:pos="720"/>
        </w:tabs>
        <w:ind w:left="720" w:hanging="360"/>
      </w:pPr>
      <w:r>
        <w:rPr>
          <w:rFonts w:ascii="Aptos" w:hAnsi="Aptos"/>
        </w:rPr>
        <w:t>•</w:t>
        <w:tab/>
      </w:r>
      <w:r>
        <w:t>API URL mancante quando richiesta;</w:t>
      </w:r>
    </w:p>
    <w:p>
      <w:pPr>
        <w:tabs>
          <w:tab w:val="left" w:pos="720"/>
        </w:tabs>
        <w:ind w:left="720" w:hanging="360"/>
      </w:pPr>
      <w:r>
        <w:rPr>
          <w:rFonts w:ascii="Aptos" w:hAnsi="Aptos"/>
        </w:rPr>
        <w:t>•</w:t>
        <w:tab/>
      </w:r>
      <w:r>
        <w:t>Secret reference mancante;</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r>
        <w:t>In tutti questi casi l'azione deve fermarsi con errore chiaro.</w:t>
      </w:r>
    </w:p>
    <w:p>
      <w:r>
        <w:t>Un errore esplicito e preferibile a un'azione eseguita sul cluster sbagliato.</w:t>
      </w:r>
    </w:p>
    <w:p>
      <w:pPr>
        <w:pStyle w:val="Heading2"/>
        <w:keepNext/>
      </w:pPr>
      <w:r>
        <w:t>29.12 Relazione con Environment Catalog</w:t>
      </w:r>
    </w:p>
    <w:p>
      <w:r>
        <w:t>L'Environment Catalog indica quale cluster usare.</w:t>
      </w:r>
    </w:p>
    <w:p>
      <w:r>
        <w:t>Il Cluster Registry descrive quel cluster.</w:t>
      </w:r>
    </w:p>
    <w:p>
      <w:r>
        <w:t>Esempio:</w:t>
      </w:r>
    </w:p>
    <w:p>
      <w:pPr>
        <w:pStyle w:val="CodeBlock"/>
      </w:pPr>
      <w:r>
        <w:rPr>
          <w:rFonts w:ascii="Consolas" w:hAnsi="Consolas"/>
          <w:sz w:val="18"/>
        </w:rPr>
        <w:t>Environment Catalog</w:t>
        <w:br/>
        <w:t xml:space="preserve">  staging -&gt; clusterName ocp-dev</w:t>
        <w:br/>
        <w:t/>
        <w:br/>
        <w:t>Cluster Registry</w:t>
        <w:br/>
        <w:t xml:space="preserve">  ocp-dev -&gt; enabled, namespaces allowed, metadata</w:t>
      </w:r>
    </w:p>
    <w:p>
      <w:r>
        <w:t>In futuro:</w:t>
      </w:r>
    </w:p>
    <w:p>
      <w:pPr>
        <w:pStyle w:val="CodeBlock"/>
      </w:pPr>
      <w:r>
        <w:rPr>
          <w:rFonts w:ascii="Consolas" w:hAnsi="Consolas"/>
          <w:sz w:val="18"/>
        </w:rPr>
        <w:t>Environment Catalog</w:t>
        <w:br/>
        <w:t xml:space="preserve">  staging -&gt; clusterName ocp-nonprod</w:t>
        <w:br/>
        <w:t/>
        <w:br/>
        <w:t>Cluster Registry</w:t>
        <w:br/>
        <w:t xml:space="preserve">  ocp-nonprod -&gt; enabled, API URL, allowed namespaces, Secret references</w:t>
      </w:r>
    </w:p>
    <w:p>
      <w:r>
        <w:t>Questo modello permette di spostare un ambiente verso un cluster reale senza cambiare il significato della ChangeRequest.</w:t>
      </w:r>
    </w:p>
    <w:p>
      <w:pPr>
        <w:pStyle w:val="Heading2"/>
        <w:keepNext/>
      </w:pPr>
      <w:r>
        <w:t>29.13 Relazione con runtime target resolution</w:t>
      </w:r>
    </w:p>
    <w:p>
      <w:r>
        <w:t>La runtime target resolution combina Environment Catalog e Cluster Registry.</w:t>
      </w:r>
    </w:p>
    <w:p>
      <w:r>
        <w:t xml:space="preserve">Il risultato e un </w:t>
      </w:r>
      <w:r>
        <w:rPr>
          <w:rFonts w:ascii="Consolas" w:hAnsi="Consolas"/>
          <w:sz w:val="18"/>
        </w:rPr>
        <w:t>TechnicalRuntimeTarget</w:t>
      </w:r>
      <w:r>
        <w:t>.</w:t>
      </w:r>
    </w:p>
    <w:p>
      <w:r>
        <w:t>Questo target contiene informazioni come: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cluster enabled flag;</w:t>
      </w:r>
    </w:p>
    <w:p>
      <w:pPr>
        <w:tabs>
          <w:tab w:val="left" w:pos="720"/>
        </w:tabs>
        <w:ind w:left="720" w:hanging="360"/>
      </w:pPr>
      <w:r>
        <w:rPr>
          <w:rFonts w:ascii="Aptos" w:hAnsi="Aptos"/>
        </w:rPr>
        <w:t>•</w:t>
        <w:tab/>
      </w:r>
      <w:r>
        <w:t>eventuali metadati cluster.</w:t>
      </w:r>
    </w:p>
    <w:p>
      <w:r>
        <w:t>Il workflow runtime deve usare questo target e non inventare destinazioni alternative.</w:t>
      </w:r>
    </w:p>
    <w:p>
      <w:pPr>
        <w:pStyle w:val="Heading2"/>
        <w:keepNext/>
      </w:pPr>
      <w:r>
        <w:t>29.14 Relazione con runtime factories</w:t>
      </w:r>
    </w:p>
    <w:p>
      <w:r>
        <w:t>Quando si usano client runtime reali, le runtime factories possono richiedere dati provenienti dal Cluster Registry o dalla configurazione collegata.</w:t>
      </w:r>
    </w:p>
    <w:p>
      <w:r>
        <w:t>Esempi:</w:t>
      </w:r>
    </w:p>
    <w:p>
      <w:pPr>
        <w:tabs>
          <w:tab w:val="left" w:pos="720"/>
        </w:tabs>
        <w:ind w:left="720" w:hanging="360"/>
      </w:pPr>
      <w:r>
        <w:rPr>
          <w:rFonts w:ascii="Aptos" w:hAnsi="Aptos"/>
        </w:rPr>
        <w:t>•</w:t>
        <w:tab/>
      </w:r>
      <w:r>
        <w:t>Kubernetes API URL;</w:t>
      </w:r>
    </w:p>
    <w:p>
      <w:pPr>
        <w:tabs>
          <w:tab w:val="left" w:pos="720"/>
        </w:tabs>
        <w:ind w:left="720" w:hanging="360"/>
      </w:pPr>
      <w:r>
        <w:rPr>
          <w:rFonts w:ascii="Aptos" w:hAnsi="Aptos"/>
        </w:rPr>
        <w:t>•</w:t>
        <w:tab/>
      </w:r>
      <w:r>
        <w:t>Argo CD base URL;</w:t>
      </w:r>
    </w:p>
    <w:p>
      <w:pPr>
        <w:tabs>
          <w:tab w:val="left" w:pos="720"/>
        </w:tabs>
        <w:ind w:left="720" w:hanging="360"/>
      </w:pPr>
      <w:r>
        <w:rPr>
          <w:rFonts w:ascii="Aptos" w:hAnsi="Aptos"/>
        </w:rPr>
        <w:t>•</w:t>
        <w:tab/>
      </w:r>
      <w:r>
        <w:t>token reference;</w:t>
      </w:r>
    </w:p>
    <w:p>
      <w:pPr>
        <w:tabs>
          <w:tab w:val="left" w:pos="720"/>
        </w:tabs>
        <w:ind w:left="720" w:hanging="360"/>
      </w:pPr>
      <w:r>
        <w:rPr>
          <w:rFonts w:ascii="Aptos" w:hAnsi="Aptos"/>
        </w:rPr>
        <w:t>•</w:t>
        <w:tab/>
      </w:r>
      <w:r>
        <w:t>CA settings;</w:t>
      </w:r>
    </w:p>
    <w:p>
      <w:pPr>
        <w:tabs>
          <w:tab w:val="left" w:pos="720"/>
        </w:tabs>
        <w:ind w:left="720" w:hanging="360"/>
      </w:pPr>
      <w:r>
        <w:rPr>
          <w:rFonts w:ascii="Aptos" w:hAnsi="Aptos"/>
        </w:rPr>
        <w:t>•</w:t>
        <w:tab/>
      </w:r>
      <w:r>
        <w:t>namespace consentiti.</w:t>
      </w:r>
    </w:p>
    <w:p>
      <w:r>
        <w:t>Se una factory non ha i dati necessari, deve fallire in modo esplicito.</w:t>
      </w:r>
    </w:p>
    <w:p>
      <w:r>
        <w:t>Esempi di fail-closed:</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token mancante;</w:t>
      </w:r>
    </w:p>
    <w:p>
      <w:pPr>
        <w:tabs>
          <w:tab w:val="left" w:pos="720"/>
        </w:tabs>
        <w:ind w:left="720" w:hanging="360"/>
      </w:pPr>
      <w:r>
        <w:rPr>
          <w:rFonts w:ascii="Aptos" w:hAnsi="Aptos"/>
        </w:rPr>
        <w:t>•</w:t>
        <w:tab/>
      </w:r>
      <w:r>
        <w:t>raw CA non supportata;</w:t>
      </w:r>
    </w:p>
    <w:p>
      <w:pPr>
        <w:tabs>
          <w:tab w:val="left" w:pos="720"/>
        </w:tabs>
        <w:ind w:left="720" w:hanging="360"/>
      </w:pPr>
      <w:r>
        <w:rPr>
          <w:rFonts w:ascii="Aptos" w:hAnsi="Aptos"/>
        </w:rPr>
        <w:t>•</w:t>
        <w:tab/>
      </w:r>
      <w:r>
        <w:t>kubeconfig non supportato;</w:t>
      </w:r>
    </w:p>
    <w:p>
      <w:pPr>
        <w:tabs>
          <w:tab w:val="left" w:pos="720"/>
        </w:tabs>
        <w:ind w:left="720" w:hanging="360"/>
      </w:pPr>
      <w:r>
        <w:rPr>
          <w:rFonts w:ascii="Aptos" w:hAnsi="Aptos"/>
        </w:rPr>
        <w:t>•</w:t>
        <w:tab/>
      </w:r>
      <w:r>
        <w:t>factory disabled.</w:t>
      </w:r>
    </w:p>
    <w:p>
      <w:pPr>
        <w:pStyle w:val="Heading2"/>
        <w:keepNext/>
      </w:pPr>
      <w:r>
        <w:t>29.15 Real-cluster onboarding futuro</w:t>
      </w:r>
    </w:p>
    <w:p>
      <w:r>
        <w:t>Quando sarà disponibile un cluster reale aggiuntivo, il Cluster Registry dovrà essere aggiornato con dati controllati.</w:t>
      </w:r>
    </w:p>
    <w:p>
      <w:r>
        <w:t>Informazioni richieste: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display name;</w:t>
      </w:r>
    </w:p>
    <w:p>
      <w:pPr>
        <w:tabs>
          <w:tab w:val="left" w:pos="720"/>
        </w:tabs>
        <w:ind w:left="720" w:hanging="360"/>
      </w:pPr>
      <w:r>
        <w:rPr>
          <w:rFonts w:ascii="Aptos" w:hAnsi="Aptos"/>
        </w:rPr>
        <w:t>•</w:t>
        <w:tab/>
      </w:r>
      <w:r>
        <w:t>enabled flag inizialmente conservativo;</w:t>
      </w:r>
    </w:p>
    <w:p>
      <w:pPr>
        <w:tabs>
          <w:tab w:val="left" w:pos="720"/>
        </w:tabs>
        <w:ind w:left="720" w:hanging="360"/>
      </w:pPr>
      <w:r>
        <w:rPr>
          <w:rFonts w:ascii="Aptos" w:hAnsi="Aptos"/>
        </w:rPr>
        <w:t>•</w:t>
        <w:tab/>
      </w:r>
      <w:r>
        <w:t>API URL;</w:t>
      </w:r>
    </w:p>
    <w:p>
      <w:pPr>
        <w:tabs>
          <w:tab w:val="left" w:pos="720"/>
        </w:tabs>
        <w:ind w:left="720" w:hanging="360"/>
      </w:pPr>
      <w:r>
        <w:rPr>
          <w:rFonts w:ascii="Aptos" w:hAnsi="Aptos"/>
        </w:rPr>
        <w:t>•</w:t>
        <w:tab/>
      </w:r>
      <w:r>
        <w:t>allowed namespaces;</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RBAC previsto;</w:t>
      </w:r>
    </w:p>
    <w:p>
      <w:pPr>
        <w:tabs>
          <w:tab w:val="left" w:pos="720"/>
        </w:tabs>
        <w:ind w:left="720" w:hanging="360"/>
      </w:pPr>
      <w:r>
        <w:rPr>
          <w:rFonts w:ascii="Aptos" w:hAnsi="Aptos"/>
        </w:rPr>
        <w:t>•</w:t>
        <w:tab/>
      </w:r>
      <w:r>
        <w:t>provider runtime;</w:t>
      </w:r>
    </w:p>
    <w:p>
      <w:pPr>
        <w:tabs>
          <w:tab w:val="left" w:pos="720"/>
        </w:tabs>
        <w:ind w:left="720" w:hanging="360"/>
      </w:pPr>
      <w:r>
        <w:rPr>
          <w:rFonts w:ascii="Aptos" w:hAnsi="Aptos"/>
        </w:rPr>
        <w:t>•</w:t>
        <w:tab/>
      </w:r>
      <w:r>
        <w:t>readiness gates;</w:t>
      </w:r>
    </w:p>
    <w:p>
      <w:pPr>
        <w:tabs>
          <w:tab w:val="left" w:pos="720"/>
        </w:tabs>
        <w:ind w:left="720" w:hanging="360"/>
      </w:pPr>
      <w:r>
        <w:rPr>
          <w:rFonts w:ascii="Aptos" w:hAnsi="Aptos"/>
        </w:rPr>
        <w:t>•</w:t>
        <w:tab/>
      </w:r>
      <w:r>
        <w:t>rollback plan.</w:t>
      </w:r>
    </w:p>
    <w:p>
      <w:r>
        <w:t>Il cluster non deve essere abilitato fino al completamento dei controlli di readiness.</w:t>
      </w:r>
    </w:p>
    <w:p>
      <w:pPr>
        <w:pStyle w:val="Heading2"/>
        <w:keepNext/>
      </w:pPr>
      <w:r>
        <w:t>29.16 Errori da evitare</w:t>
      </w:r>
    </w:p>
    <w:p>
      <w:r>
        <w:t>Errori da evitare:</w:t>
      </w:r>
    </w:p>
    <w:p>
      <w:pPr>
        <w:tabs>
          <w:tab w:val="left" w:pos="720"/>
        </w:tabs>
        <w:ind w:left="720" w:hanging="360"/>
      </w:pPr>
      <w:r>
        <w:rPr>
          <w:rFonts w:ascii="Aptos" w:hAnsi="Aptos"/>
        </w:rPr>
        <w:t>•</w:t>
        <w:tab/>
      </w:r>
      <w:r>
        <w:t xml:space="preserve">usare </w:t>
      </w:r>
      <w:r>
        <w:rPr>
          <w:rFonts w:ascii="Consolas" w:hAnsi="Consolas"/>
          <w:sz w:val="18"/>
        </w:rPr>
        <w:t>ocp-dev</w:t>
      </w:r>
      <w:r>
        <w:t xml:space="preserve"> come fallback implicito;</w:t>
      </w:r>
    </w:p>
    <w:p>
      <w:pPr>
        <w:tabs>
          <w:tab w:val="left" w:pos="720"/>
        </w:tabs>
        <w:ind w:left="720" w:hanging="360"/>
      </w:pPr>
      <w:r>
        <w:rPr>
          <w:rFonts w:ascii="Aptos" w:hAnsi="Aptos"/>
        </w:rPr>
        <w:t>•</w:t>
        <w:tab/>
      </w:r>
      <w:r>
        <w:t>abilitare un cluster senza readiness;</w:t>
      </w:r>
    </w:p>
    <w:p>
      <w:pPr>
        <w:tabs>
          <w:tab w:val="left" w:pos="720"/>
        </w:tabs>
        <w:ind w:left="720" w:hanging="360"/>
      </w:pPr>
      <w:r>
        <w:rPr>
          <w:rFonts w:ascii="Aptos" w:hAnsi="Aptos"/>
        </w:rPr>
        <w:t>•</w:t>
        <w:tab/>
      </w:r>
      <w:r>
        <w:t>usare namespace non allow-listed;</w:t>
      </w:r>
    </w:p>
    <w:p>
      <w:pPr>
        <w:tabs>
          <w:tab w:val="left" w:pos="720"/>
        </w:tabs>
        <w:ind w:left="720" w:hanging="360"/>
      </w:pPr>
      <w:r>
        <w:rPr>
          <w:rFonts w:ascii="Aptos" w:hAnsi="Aptos"/>
        </w:rPr>
        <w:t>•</w:t>
        <w:tab/>
      </w:r>
      <w:r>
        <w:t>salvare token raw nel registry;</w:t>
      </w:r>
    </w:p>
    <w:p>
      <w:pPr>
        <w:tabs>
          <w:tab w:val="left" w:pos="720"/>
        </w:tabs>
        <w:ind w:left="720" w:hanging="360"/>
      </w:pPr>
      <w:r>
        <w:rPr>
          <w:rFonts w:ascii="Aptos" w:hAnsi="Aptos"/>
        </w:rPr>
        <w:t>•</w:t>
        <w:tab/>
      </w:r>
      <w:r>
        <w:t>confondere cluster simulato con cluster fisico reale;</w:t>
      </w:r>
    </w:p>
    <w:p>
      <w:pPr>
        <w:tabs>
          <w:tab w:val="left" w:pos="720"/>
        </w:tabs>
        <w:ind w:left="720" w:hanging="360"/>
      </w:pPr>
      <w:r>
        <w:rPr>
          <w:rFonts w:ascii="Aptos" w:hAnsi="Aptos"/>
        </w:rPr>
        <w:t>•</w:t>
        <w:tab/>
      </w:r>
      <w:r>
        <w:t>dichiarare validazione fisica multi-cluster senza cluster reale;</w:t>
      </w:r>
    </w:p>
    <w:p>
      <w:pPr>
        <w:tabs>
          <w:tab w:val="left" w:pos="720"/>
        </w:tabs>
        <w:ind w:left="720" w:hanging="360"/>
      </w:pPr>
      <w:r>
        <w:rPr>
          <w:rFonts w:ascii="Aptos" w:hAnsi="Aptos"/>
        </w:rPr>
        <w:t>•</w:t>
        <w:tab/>
      </w:r>
      <w:r>
        <w:t>abilitare provider o factory per bypassare un errore.</w:t>
      </w:r>
    </w:p>
    <w:p>
      <w:pPr>
        <w:pStyle w:val="Heading2"/>
        <w:keepNext/>
      </w:pPr>
      <w:r>
        <w:t>29.17 Sintesi</w:t>
      </w:r>
    </w:p>
    <w:p>
      <w:r>
        <w:t>Il Cluster Registry e il componente che rende esplicita la conoscenza dei cluster nel DevOps Control Plane.</w:t>
      </w:r>
    </w:p>
    <w:p>
      <w:r>
        <w:t>Insieme all'Environment Catalog, permette di trasformare un ambiente logico in un target runtime tecnico.</w:t>
      </w:r>
    </w:p>
    <w:p>
      <w:r>
        <w:t xml:space="preserve">Oggi rappresenta la baseline </w:t>
      </w:r>
      <w:r>
        <w:rPr>
          <w:rFonts w:ascii="Consolas" w:hAnsi="Consolas"/>
          <w:sz w:val="18"/>
        </w:rPr>
        <w:t>ocp-dev</w:t>
      </w:r>
      <w:r>
        <w:t xml:space="preserve"> namespace-isolated. Domani permetterà l'onboarding controllato di cluster fisici aggiuntivi, mantenendo fail-closed, Secret references e guardrail operativi.</w:t>
      </w:r>
    </w:p>
    <w:p>
      <w:pPr>
        <w:pStyle w:val="Heading1"/>
        <w:keepNext/>
      </w:pPr>
      <w:r>
        <w:t>30. Runtime target resolution</w:t>
      </w:r>
    </w:p>
    <w:p>
      <w:r>
        <w:t xml:space="preserve">La runtime target resolution e il processo con cui il DevOps Control Plane trasforma un ambiente logico dichiarato in una </w:t>
      </w:r>
      <w:r>
        <w:rPr>
          <w:rFonts w:ascii="Consolas" w:hAnsi="Consolas"/>
          <w:sz w:val="18"/>
        </w:rPr>
        <w:t>ChangeRequest</w:t>
      </w:r>
      <w:r>
        <w:t xml:space="preserve"> in un target tecnico utilizzabile dai workflow runtime.</w:t>
      </w:r>
    </w:p>
    <w:p>
      <w:r>
        <w:t>Una ChangeRequest contiene un campo come:</w:t>
      </w:r>
    </w:p>
    <w:p>
      <w:pPr>
        <w:pStyle w:val="CodeBlock"/>
      </w:pPr>
      <w:r>
        <w:rPr>
          <w:rFonts w:ascii="Consolas" w:hAnsi="Consolas"/>
          <w:sz w:val="18"/>
        </w:rPr>
        <w:t>targetEnvironment = staging</w:t>
      </w:r>
    </w:p>
    <w:p>
      <w:r>
        <w:t>Questo valore, da solo, non e sufficiente per eseguire azioni tecniche. Il backend deve risolvere l'ambiente in informazioni operative concrete, come cluster, namespace, Argo CD Application, Tekton namespace e validation path.</w:t>
      </w:r>
    </w:p>
    <w:p>
      <w:r>
        <w:t xml:space="preserve">Il risultato di questa risoluzione e un </w:t>
      </w:r>
      <w:r>
        <w:rPr>
          <w:rFonts w:ascii="Consolas" w:hAnsi="Consolas"/>
          <w:sz w:val="18"/>
        </w:rPr>
        <w:t>TechnicalRuntimeTarget</w:t>
      </w:r>
      <w:r>
        <w:t>.</w:t>
      </w:r>
    </w:p>
    <w:p>
      <w:r>
        <w:t>Vista semplificata:</w:t>
      </w:r>
    </w:p>
    <w:p>
      <w:pPr>
        <w:pStyle w:val="CodeBlock"/>
      </w:pPr>
      <w:r>
        <w:rPr>
          <w:rFonts w:ascii="Consolas" w:hAnsi="Consolas"/>
          <w:sz w:val="18"/>
        </w:rPr>
        <w:t>ChangeRequest targetEnvironment</w:t>
        <w:br/>
        <w:t xml:space="preserve">      |</w:t>
        <w:br/>
        <w:t xml:space="preserve">      v</w:t>
        <w:br/>
        <w:t>Environment Catalog</w:t>
        <w:br/>
        <w:t xml:space="preserve">      |</w:t>
        <w:br/>
        <w:t xml:space="preserve">      v</w:t>
        <w:br/>
        <w:t>Cluster Registry</w:t>
        <w:br/>
        <w:t xml:space="preserve">      |</w:t>
        <w:br/>
        <w:t xml:space="preserve">      v</w:t>
        <w:br/>
        <w:t>TechnicalRuntimeTarget</w:t>
        <w:br/>
        <w:t xml:space="preserve">      |</w:t>
        <w:br/>
        <w:t xml:space="preserve">      +--&gt; collect-evidence</w:t>
        <w:br/>
        <w:t xml:space="preserve">      +--&gt; check-deployment</w:t>
        <w:br/>
        <w:t xml:space="preserve">      +--&gt; validate</w:t>
        <w:br/>
        <w:t xml:space="preserve">      +--&gt; check-validation</w:t>
      </w:r>
    </w:p>
    <w:p>
      <w:pPr>
        <w:pStyle w:val="Heading2"/>
        <w:keepNext/>
      </w:pPr>
      <w:r>
        <w:t>30.1 Perché serve la runtime target resolution</w:t>
      </w:r>
    </w:p>
    <w:p>
      <w:r>
        <w:t>La runtime target resolution evita che i workflow tecnici usino destinazioni hardcoded.</w:t>
      </w:r>
    </w:p>
    <w:p>
      <w:r>
        <w:t xml:space="preserve">Senza questo meccanismo, il codice rischierebbe di assumere implicitamente che ogni azione debba essere eseguita su </w:t>
      </w:r>
      <w:r>
        <w:rPr>
          <w:rFonts w:ascii="Consolas" w:hAnsi="Consolas"/>
          <w:sz w:val="18"/>
        </w:rPr>
        <w:t>dev</w:t>
      </w:r>
      <w:r>
        <w:t xml:space="preserve"> o sul namespace </w:t>
      </w:r>
      <w:r>
        <w:rPr>
          <w:rFonts w:ascii="Consolas" w:hAnsi="Consolas"/>
          <w:sz w:val="18"/>
        </w:rPr>
        <w:t>devops-ci-demo</w:t>
      </w:r>
      <w:r>
        <w:t>.</w:t>
      </w:r>
    </w:p>
    <w:p>
      <w:r>
        <w:t>Questo sarebbe pericoloso perché il progetto oggi supporta tre ambienti logici:</w:t>
      </w:r>
    </w:p>
    <w:p>
      <w:pPr>
        <w:tabs>
          <w:tab w:val="left" w:pos="720"/>
        </w:tabs>
        <w:ind w:left="720" w:hanging="360"/>
      </w:pPr>
      <w:r>
        <w:rPr>
          <w:rFonts w:ascii="Aptos" w:hAnsi="Aptos"/>
        </w:rPr>
        <w:t>•</w:t>
        <w:tab/>
      </w:r>
      <w:r>
        <w:rPr>
          <w:rFonts w:ascii="Consolas" w:hAnsi="Consolas"/>
          <w:sz w:val="18"/>
        </w:rPr>
        <w:t>dev</w:t>
      </w:r>
      <w:r>
        <w:t>;</w:t>
      </w:r>
    </w:p>
    <w:p>
      <w:pPr>
        <w:tabs>
          <w:tab w:val="left" w:pos="720"/>
        </w:tabs>
        <w:ind w:left="720" w:hanging="360"/>
      </w:pPr>
      <w:r>
        <w:rPr>
          <w:rFonts w:ascii="Aptos" w:hAnsi="Aptos"/>
        </w:rPr>
        <w:t>•</w:t>
        <w:tab/>
      </w:r>
      <w:r>
        <w:rPr>
          <w:rFonts w:ascii="Consolas" w:hAnsi="Consolas"/>
          <w:sz w:val="18"/>
        </w:rPr>
        <w:t>staging</w:t>
      </w:r>
      <w:r>
        <w:t>;</w:t>
      </w:r>
    </w:p>
    <w:p>
      <w:pPr>
        <w:tabs>
          <w:tab w:val="left" w:pos="720"/>
        </w:tabs>
        <w:ind w:left="720" w:hanging="360"/>
      </w:pPr>
      <w:r>
        <w:rPr>
          <w:rFonts w:ascii="Aptos" w:hAnsi="Aptos"/>
        </w:rPr>
        <w:t>•</w:t>
        <w:tab/>
      </w:r>
      <w:r>
        <w:rPr>
          <w:rFonts w:ascii="Consolas" w:hAnsi="Consolas"/>
          <w:sz w:val="18"/>
        </w:rPr>
        <w:t>production</w:t>
      </w:r>
      <w:r>
        <w:t>.</w:t>
      </w:r>
    </w:p>
    <w:p>
      <w:r>
        <w:t>Ognuno di questi ambienti ha namespace, Argo CD Application e validation path specifici.</w:t>
      </w:r>
    </w:p>
    <w:p>
      <w:r>
        <w:t>La runtime target resolution rende queste differenze esplicite e verificabili.</w:t>
      </w:r>
    </w:p>
    <w:p>
      <w:pPr>
        <w:pStyle w:val="Heading2"/>
        <w:keepNext/>
      </w:pPr>
      <w:r>
        <w:t>30.2 Input principale: targetEnvironment</w:t>
      </w:r>
    </w:p>
    <w:p>
      <w:r>
        <w:t xml:space="preserve">Il punto di partenza e il </w:t>
      </w:r>
      <w:r>
        <w:rPr>
          <w:rFonts w:ascii="Consolas" w:hAnsi="Consolas"/>
          <w:sz w:val="18"/>
        </w:rPr>
        <w:t>targetEnvironment</w:t>
      </w:r>
      <w:r>
        <w:t xml:space="preserve"> della ChangeRequest.</w:t>
      </w:r>
    </w:p>
    <w:p>
      <w:r>
        <w:t>Esempi:</w:t>
      </w:r>
    </w:p>
    <w:p>
      <w:pPr>
        <w:pStyle w:val="CodeBlock"/>
      </w:pPr>
      <w:r>
        <w:rPr>
          <w:rFonts w:ascii="Consolas" w:hAnsi="Consolas"/>
          <w:sz w:val="18"/>
        </w:rPr>
        <w:t>targetEnvironment = dev</w:t>
        <w:br/>
        <w:t>targetEnvironment = staging</w:t>
        <w:br/>
        <w:t>targetEnvironment = production</w:t>
      </w:r>
    </w:p>
    <w:p>
      <w:r>
        <w:t>Questo campo indica l'ambiente logico richiesto dall'utente o dal workflow.</w:t>
      </w:r>
    </w:p>
    <w:p>
      <w:r>
        <w:t>Il backend non deve interpretare questo valore in modo arbitrario. Deve risolverlo tramite il modello configurato.</w:t>
      </w:r>
    </w:p>
    <w:p>
      <w:pPr>
        <w:pStyle w:val="Heading2"/>
        <w:keepNext/>
      </w:pPr>
      <w:r>
        <w:t>30.3 Environment Catalog come primo livello</w:t>
      </w:r>
    </w:p>
    <w:p>
      <w:r>
        <w:t>Il primo livello della risoluzione e l'Environment Catalog.</w:t>
      </w:r>
    </w:p>
    <w:p>
      <w:r>
        <w:t>L'Environment Catalog descrive gli ambienti logici e i relativi metadati.</w:t>
      </w:r>
    </w:p>
    <w:p>
      <w:r>
        <w:t>Per esempio, per staging può contenere:</w:t>
      </w:r>
    </w:p>
    <w:p>
      <w:pPr>
        <w:pStyle w:val="CodeBlock"/>
      </w:pPr>
      <w:r>
        <w:rPr>
          <w:rFonts w:ascii="Consolas" w:hAnsi="Consolas"/>
          <w:sz w:val="18"/>
        </w:rPr>
        <w:t>environment = staging</w:t>
        <w:br/>
        <w:t>clusterName = ocp-dev</w:t>
        <w:br/>
        <w:t>kubernetesNamespace = devops-ci-staging</w:t>
        <w:br/>
        <w:t>tektonNamespace = devops-ci-staging</w:t>
        <w:br/>
        <w:t>argocdApplicationName = demo-go-color-app-staging</w:t>
        <w:br/>
        <w:t>validationPath = apps/demo-go-color-app/overlays/staging</w:t>
      </w:r>
    </w:p>
    <w:p>
      <w:r>
        <w:t>Questi dati permettono di passare da un ambiente logico a una configurazione tecnica iniziale.</w:t>
      </w:r>
    </w:p>
    <w:p>
      <w:pPr>
        <w:pStyle w:val="Heading2"/>
        <w:keepNext/>
      </w:pPr>
      <w:r>
        <w:t>30.4 Cluster Registry come secondo livello</w:t>
      </w:r>
    </w:p>
    <w:p>
      <w:r>
        <w:t>Il secondo livello e il Cluster Registry.</w:t>
      </w:r>
    </w:p>
    <w:p>
      <w:r>
        <w:t xml:space="preserve">L'Environment Catalog può dire che staging usa </w:t>
      </w:r>
      <w:r>
        <w:rPr>
          <w:rFonts w:ascii="Consolas" w:hAnsi="Consolas"/>
          <w:sz w:val="18"/>
        </w:rPr>
        <w:t>ocp-dev</w:t>
      </w:r>
      <w:r>
        <w:t xml:space="preserve">, ma il sistema deve poi sapere che cos'e </w:t>
      </w:r>
      <w:r>
        <w:rPr>
          <w:rFonts w:ascii="Consolas" w:hAnsi="Consolas"/>
          <w:sz w:val="18"/>
        </w:rPr>
        <w:t>ocp-dev</w:t>
      </w:r>
      <w:r>
        <w:t>.</w:t>
      </w:r>
    </w:p>
    <w:p>
      <w:r>
        <w:t>Il Cluster Registry descrive: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display name;</w:t>
      </w:r>
    </w:p>
    <w:p>
      <w:pPr>
        <w:tabs>
          <w:tab w:val="left" w:pos="720"/>
        </w:tabs>
        <w:ind w:left="720" w:hanging="360"/>
      </w:pPr>
      <w:r>
        <w:rPr>
          <w:rFonts w:ascii="Aptos" w:hAnsi="Aptos"/>
        </w:rPr>
        <w:t>•</w:t>
        <w:tab/>
      </w:r>
      <w:r>
        <w:t>enabled flag;</w:t>
      </w:r>
    </w:p>
    <w:p>
      <w:pPr>
        <w:tabs>
          <w:tab w:val="left" w:pos="720"/>
        </w:tabs>
        <w:ind w:left="720" w:hanging="360"/>
      </w:pPr>
      <w:r>
        <w:rPr>
          <w:rFonts w:ascii="Aptos" w:hAnsi="Aptos"/>
        </w:rPr>
        <w:t>•</w:t>
        <w:tab/>
      </w:r>
      <w:r>
        <w:t>API URL, quando richiesto;</w:t>
      </w:r>
    </w:p>
    <w:p>
      <w:pPr>
        <w:tabs>
          <w:tab w:val="left" w:pos="720"/>
        </w:tabs>
        <w:ind w:left="720" w:hanging="360"/>
      </w:pPr>
      <w:r>
        <w:rPr>
          <w:rFonts w:ascii="Aptos" w:hAnsi="Aptos"/>
        </w:rPr>
        <w:t>•</w:t>
        <w:tab/>
      </w:r>
      <w:r>
        <w:t>namespace consentiti;</w:t>
      </w:r>
    </w:p>
    <w:p>
      <w:pPr>
        <w:tabs>
          <w:tab w:val="left" w:pos="720"/>
        </w:tabs>
        <w:ind w:left="720" w:hanging="360"/>
      </w:pPr>
      <w:r>
        <w:rPr>
          <w:rFonts w:ascii="Aptos" w:hAnsi="Aptos"/>
        </w:rPr>
        <w:t>•</w:t>
        <w:tab/>
      </w:r>
      <w:r>
        <w:t>metadati cluster;</w:t>
      </w:r>
    </w:p>
    <w:p>
      <w:pPr>
        <w:tabs>
          <w:tab w:val="left" w:pos="720"/>
        </w:tabs>
        <w:ind w:left="720" w:hanging="360"/>
      </w:pPr>
      <w:r>
        <w:rPr>
          <w:rFonts w:ascii="Aptos" w:hAnsi="Aptos"/>
        </w:rPr>
        <w:t>•</w:t>
        <w:tab/>
      </w:r>
      <w:r>
        <w:t>Secret references, quando previste;</w:t>
      </w:r>
    </w:p>
    <w:p>
      <w:pPr>
        <w:tabs>
          <w:tab w:val="left" w:pos="720"/>
        </w:tabs>
        <w:ind w:left="720" w:hanging="360"/>
      </w:pPr>
      <w:r>
        <w:rPr>
          <w:rFonts w:ascii="Aptos" w:hAnsi="Aptos"/>
        </w:rPr>
        <w:t>•</w:t>
        <w:tab/>
      </w:r>
      <w:r>
        <w:t>condizioni per provider e factory runtime.</w:t>
      </w:r>
    </w:p>
    <w:p>
      <w:r>
        <w:t>La combinazione tra Environment Catalog e Cluster Registry produce una vista tecnica completa.</w:t>
      </w:r>
    </w:p>
    <w:p>
      <w:pPr>
        <w:pStyle w:val="Heading2"/>
        <w:keepNext/>
      </w:pPr>
      <w:r>
        <w:t>30.5 TechnicalRuntimeTarget</w:t>
      </w:r>
    </w:p>
    <w:p>
      <w:r>
        <w:rPr>
          <w:rFonts w:ascii="Consolas" w:hAnsi="Consolas"/>
          <w:sz w:val="18"/>
        </w:rPr>
        <w:t>TechnicalRuntimeTarget</w:t>
      </w:r>
      <w:r>
        <w:t xml:space="preserve"> e l'oggetto risultante dalla risoluzione.</w:t>
      </w:r>
    </w:p>
    <w:p>
      <w:r>
        <w:t>Contiene informazioni come: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cluster display name;</w:t>
      </w:r>
    </w:p>
    <w:p>
      <w:pPr>
        <w:tabs>
          <w:tab w:val="left" w:pos="720"/>
        </w:tabs>
        <w:ind w:left="720" w:hanging="360"/>
      </w:pPr>
      <w:r>
        <w:rPr>
          <w:rFonts w:ascii="Aptos" w:hAnsi="Aptos"/>
        </w:rPr>
        <w:t>•</w:t>
        <w:tab/>
      </w:r>
      <w:r>
        <w:t>cluster enabled flag;</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Tekton pipeline name;</w:t>
      </w:r>
    </w:p>
    <w:p>
      <w:pPr>
        <w:tabs>
          <w:tab w:val="left" w:pos="720"/>
        </w:tabs>
        <w:ind w:left="720" w:hanging="360"/>
      </w:pPr>
      <w:r>
        <w:rPr>
          <w:rFonts w:ascii="Aptos" w:hAnsi="Aptos"/>
        </w:rPr>
        <w:t>•</w:t>
        <w:tab/>
      </w:r>
      <w:r>
        <w:t>Argo CD Application name;</w:t>
      </w:r>
    </w:p>
    <w:p>
      <w:pPr>
        <w:tabs>
          <w:tab w:val="left" w:pos="720"/>
        </w:tabs>
        <w:ind w:left="720" w:hanging="360"/>
      </w:pPr>
      <w:r>
        <w:rPr>
          <w:rFonts w:ascii="Aptos" w:hAnsi="Aptos"/>
        </w:rPr>
        <w:t>•</w:t>
        <w:tab/>
      </w:r>
      <w:r>
        <w:t>Git target branch;</w:t>
      </w:r>
    </w:p>
    <w:p>
      <w:pPr>
        <w:tabs>
          <w:tab w:val="left" w:pos="720"/>
        </w:tabs>
        <w:ind w:left="720" w:hanging="360"/>
      </w:pPr>
      <w:r>
        <w:rPr>
          <w:rFonts w:ascii="Aptos" w:hAnsi="Aptos"/>
        </w:rPr>
        <w:t>•</w:t>
        <w:tab/>
      </w:r>
      <w:r>
        <w:t>validation path.</w:t>
      </w:r>
    </w:p>
    <w:p>
      <w:r>
        <w:t>Questo oggetto deve essere usato dai workflow runtime.</w:t>
      </w:r>
    </w:p>
    <w:p>
      <w:r>
        <w:t xml:space="preserve">Un'azione come </w:t>
      </w:r>
      <w:r>
        <w:rPr>
          <w:rFonts w:ascii="Consolas" w:hAnsi="Consolas"/>
          <w:sz w:val="18"/>
        </w:rPr>
        <w:t>check-deployment</w:t>
      </w:r>
      <w:r>
        <w:t xml:space="preserve"> non deve scegliere autonomamente il namespace. Deve usare il namespace presente nel </w:t>
      </w:r>
      <w:r>
        <w:rPr>
          <w:rFonts w:ascii="Consolas" w:hAnsi="Consolas"/>
          <w:sz w:val="18"/>
        </w:rPr>
        <w:t>TechnicalRuntimeTarget</w:t>
      </w:r>
      <w:r>
        <w:t>.</w:t>
      </w:r>
    </w:p>
    <w:p>
      <w:pPr>
        <w:pStyle w:val="Heading2"/>
        <w:keepNext/>
      </w:pPr>
      <w:r>
        <w:t>30.6 Esempio dev</w:t>
      </w:r>
    </w:p>
    <w:p>
      <w:r>
        <w:t>Esempio di risoluzione per dev:</w:t>
      </w:r>
    </w:p>
    <w:p>
      <w:pPr>
        <w:pStyle w:val="CodeBlock"/>
      </w:pPr>
      <w:r>
        <w:rPr>
          <w:rFonts w:ascii="Consolas" w:hAnsi="Consolas"/>
          <w:sz w:val="18"/>
        </w:rPr>
        <w:t>targetEnvironment = dev</w:t>
        <w:br/>
        <w:t>clusterName = ocp-dev</w:t>
        <w:br/>
        <w:t>kubernetesNamespace = devops-ci-demo</w:t>
        <w:br/>
        <w:t>tektonNamespace = devops-ci-demo</w:t>
        <w:br/>
        <w:t>argocdApplicationName = demo-go-color-app</w:t>
      </w:r>
    </w:p>
    <w:p>
      <w:r>
        <w:t>Dev rappresenta il baseline iniziale e operativo del progetto.</w:t>
      </w:r>
    </w:p>
    <w:p>
      <w:pPr>
        <w:pStyle w:val="Heading2"/>
        <w:keepNext/>
      </w:pPr>
      <w:r>
        <w:t>30.7 Esempio staging</w:t>
      </w:r>
    </w:p>
    <w:p>
      <w:r>
        <w:t>Esempio di risoluzione per staging:</w:t>
      </w:r>
    </w:p>
    <w:p>
      <w:pPr>
        <w:pStyle w:val="CodeBlock"/>
      </w:pPr>
      <w:r>
        <w:rPr>
          <w:rFonts w:ascii="Consolas" w:hAnsi="Consolas"/>
          <w:sz w:val="18"/>
        </w:rPr>
        <w:t>targetEnvironment = staging</w:t>
        <w:br/>
        <w:t>clusterName = ocp-dev</w:t>
        <w:br/>
        <w:t>kubernetesNamespace = devops-ci-staging</w:t>
        <w:br/>
        <w:t>tektonNamespace = devops-ci-staging</w:t>
        <w:br/>
        <w:t>argocdApplicationName = demo-go-color-app-staging</w:t>
        <w:br/>
        <w:t>validationPath = apps/demo-go-color-app/overlays/staging</w:t>
      </w:r>
    </w:p>
    <w:p>
      <w:r>
        <w:t>Questa risoluzione garantisce che le azioni staging siano eseguite nel namespace staging e non in dev.</w:t>
      </w:r>
    </w:p>
    <w:p>
      <w:pPr>
        <w:pStyle w:val="Heading2"/>
        <w:keepNext/>
      </w:pPr>
      <w:r>
        <w:t>30.8 Esempio production</w:t>
      </w:r>
    </w:p>
    <w:p>
      <w:r>
        <w:t>Esempio di risoluzione per production:</w:t>
      </w:r>
    </w:p>
    <w:p>
      <w:pPr>
        <w:pStyle w:val="CodeBlock"/>
      </w:pPr>
      <w:r>
        <w:rPr>
          <w:rFonts w:ascii="Consolas" w:hAnsi="Consolas"/>
          <w:sz w:val="18"/>
        </w:rPr>
        <w:t>targetEnvironment = production</w:t>
        <w:br/>
        <w:t>clusterName = ocp-dev</w:t>
        <w:br/>
        <w:t>kubernetesNamespace = devops-ci-production</w:t>
        <w:br/>
        <w:t>tektonNamespace = devops-ci-production</w:t>
        <w:br/>
        <w:t>argocdApplicationName = demo-go-color-app-production</w:t>
        <w:br/>
        <w:t>validationPath = apps/demo-go-color-app/overlays/production</w:t>
      </w:r>
    </w:p>
    <w:p>
      <w:r>
        <w:t>Questa risoluzione garantisce che production logica abbia un target tecnico separato tramite namespace isolation.</w:t>
      </w:r>
    </w:p>
    <w:p>
      <w:pPr>
        <w:pStyle w:val="Heading2"/>
        <w:keepNext/>
      </w:pPr>
      <w:r>
        <w:t>30.9 Relazione con provider selection</w:t>
      </w:r>
    </w:p>
    <w:p>
      <w:r>
        <w:t xml:space="preserve">Dopo aver risolto il </w:t>
      </w:r>
      <w:r>
        <w:rPr>
          <w:rFonts w:ascii="Consolas" w:hAnsi="Consolas"/>
          <w:sz w:val="18"/>
        </w:rPr>
        <w:t>TechnicalRuntimeTarget</w:t>
      </w:r>
      <w:r>
        <w:t>, il backend deve selezionare il provider runtime corretto.</w:t>
      </w:r>
    </w:p>
    <w:p>
      <w:r>
        <w:t>La provider selection usa il cluster name risolto.</w:t>
      </w:r>
    </w:p>
    <w:p>
      <w:r>
        <w:t>Esempio:</w:t>
      </w:r>
    </w:p>
    <w:p>
      <w:pPr>
        <w:pStyle w:val="CodeBlock"/>
      </w:pPr>
      <w:r>
        <w:rPr>
          <w:rFonts w:ascii="Consolas" w:hAnsi="Consolas"/>
          <w:sz w:val="18"/>
        </w:rPr>
        <w:t>TechnicalRuntimeTarget.clusterName = ocp-dev</w:t>
      </w:r>
    </w:p>
    <w:p>
      <w:r>
        <w:t xml:space="preserve">Il provider registry deve trovare un provider per </w:t>
      </w:r>
      <w:r>
        <w:rPr>
          <w:rFonts w:ascii="Consolas" w:hAnsi="Consolas"/>
          <w:sz w:val="18"/>
        </w:rPr>
        <w:t>ocp-dev</w:t>
      </w:r>
      <w:r>
        <w:t>.</w:t>
      </w:r>
    </w:p>
    <w:p>
      <w:r>
        <w:t>Se il provider non esiste, l'operazione deve fallire.</w:t>
      </w:r>
    </w:p>
    <w:p>
      <w:r>
        <w:t>Se il provider e disabled, l'operazione deve fallire.</w:t>
      </w:r>
    </w:p>
    <w:p>
      <w:r>
        <w:t>Il sistema non deve usare un altro provider in modo implicito.</w:t>
      </w:r>
    </w:p>
    <w:p>
      <w:pPr>
        <w:pStyle w:val="Heading2"/>
        <w:keepNext/>
      </w:pPr>
      <w:r>
        <w:t>30.10 No fallback a ocp-dev</w:t>
      </w:r>
    </w:p>
    <w:p>
      <w:r>
        <w:t xml:space="preserve">Una regola fondamentale e evitare fallback silenziosi verso </w:t>
      </w:r>
      <w:r>
        <w:rPr>
          <w:rFonts w:ascii="Consolas" w:hAnsi="Consolas"/>
          <w:sz w:val="18"/>
        </w:rPr>
        <w:t>ocp-dev</w:t>
      </w:r>
      <w:r>
        <w:t>.</w:t>
      </w:r>
    </w:p>
    <w:p>
      <w:r>
        <w:t xml:space="preserve">Oggi </w:t>
      </w:r>
      <w:r>
        <w:rPr>
          <w:rFonts w:ascii="Consolas" w:hAnsi="Consolas"/>
          <w:sz w:val="18"/>
        </w:rPr>
        <w:t>ocp-dev</w:t>
      </w:r>
      <w:r>
        <w:t xml:space="preserve"> e il cluster fisico disponibile e validato.</w:t>
      </w:r>
    </w:p>
    <w:p>
      <w:r>
        <w:t>Tuttavia, in futuro staging e production potrebbero puntare a cluster fisici differenti.</w:t>
      </w:r>
    </w:p>
    <w:p>
      <w:r>
        <w:t xml:space="preserve">Se staging viene configurato per puntare a un cluster non-production reale, ma il provider manca, il sistema non deve tornare automaticamente a </w:t>
      </w:r>
      <w:r>
        <w:rPr>
          <w:rFonts w:ascii="Consolas" w:hAnsi="Consolas"/>
          <w:sz w:val="18"/>
        </w:rPr>
        <w:t>ocp-dev</w:t>
      </w:r>
      <w:r>
        <w:t>.</w:t>
      </w:r>
    </w:p>
    <w:p>
      <w:r>
        <w:t>Deve fallire in modo esplicito.</w:t>
      </w:r>
    </w:p>
    <w:p>
      <w:r>
        <w:t>Regola:</w:t>
      </w:r>
    </w:p>
    <w:p>
      <w:pPr>
        <w:pStyle w:val="CodeBlock"/>
      </w:pPr>
      <w:r>
        <w:rPr>
          <w:rFonts w:ascii="Consolas" w:hAnsi="Consolas"/>
          <w:sz w:val="18"/>
        </w:rPr>
        <w:t>wrong target is worse than explicit failure</w:t>
      </w:r>
    </w:p>
    <w:p>
      <w:pPr>
        <w:pStyle w:val="Heading2"/>
        <w:keepNext/>
      </w:pPr>
      <w:r>
        <w:t>30.11 Fail-closed cases</w:t>
      </w:r>
    </w:p>
    <w:p>
      <w:r>
        <w:t>La runtime target resolution deve fallire in modo controllato quando il target non e sicuro o completo.</w:t>
      </w:r>
    </w:p>
    <w:p>
      <w:r>
        <w:t>Esempi:</w:t>
      </w:r>
    </w:p>
    <w:p>
      <w:pPr>
        <w:tabs>
          <w:tab w:val="left" w:pos="720"/>
        </w:tabs>
        <w:ind w:left="720" w:hanging="360"/>
      </w:pPr>
      <w:r>
        <w:rPr>
          <w:rFonts w:ascii="Aptos" w:hAnsi="Aptos"/>
        </w:rPr>
        <w:t>•</w:t>
        <w:tab/>
      </w:r>
      <w:r>
        <w:t>ambiente sconosciuto;</w:t>
      </w:r>
    </w:p>
    <w:p>
      <w:pPr>
        <w:tabs>
          <w:tab w:val="left" w:pos="720"/>
        </w:tabs>
        <w:ind w:left="720" w:hanging="360"/>
      </w:pPr>
      <w:r>
        <w:rPr>
          <w:rFonts w:ascii="Aptos" w:hAnsi="Aptos"/>
        </w:rPr>
        <w:t>•</w:t>
        <w:tab/>
      </w:r>
      <w:r>
        <w:t>ambiente disabled;</w:t>
      </w:r>
    </w:p>
    <w:p>
      <w:pPr>
        <w:tabs>
          <w:tab w:val="left" w:pos="720"/>
        </w:tabs>
        <w:ind w:left="720" w:hanging="360"/>
      </w:pPr>
      <w:r>
        <w:rPr>
          <w:rFonts w:ascii="Aptos" w:hAnsi="Aptos"/>
        </w:rPr>
        <w:t>•</w:t>
        <w:tab/>
      </w:r>
      <w:r>
        <w:t>cluster reference non valida;</w:t>
      </w:r>
    </w:p>
    <w:p>
      <w:pPr>
        <w:tabs>
          <w:tab w:val="left" w:pos="720"/>
        </w:tabs>
        <w:ind w:left="720" w:hanging="360"/>
      </w:pPr>
      <w:r>
        <w:rPr>
          <w:rFonts w:ascii="Aptos" w:hAnsi="Aptos"/>
        </w:rPr>
        <w:t>•</w:t>
        <w:tab/>
      </w:r>
      <w:r>
        <w:t>cluster disabled;</w:t>
      </w:r>
    </w:p>
    <w:p>
      <w:pPr>
        <w:tabs>
          <w:tab w:val="left" w:pos="720"/>
        </w:tabs>
        <w:ind w:left="720" w:hanging="360"/>
      </w:pPr>
      <w:r>
        <w:rPr>
          <w:rFonts w:ascii="Aptos" w:hAnsi="Aptos"/>
        </w:rPr>
        <w:t>•</w:t>
        <w:tab/>
      </w:r>
      <w:r>
        <w:t>namespace mancante;</w:t>
      </w:r>
    </w:p>
    <w:p>
      <w:pPr>
        <w:tabs>
          <w:tab w:val="left" w:pos="720"/>
        </w:tabs>
        <w:ind w:left="720" w:hanging="360"/>
      </w:pPr>
      <w:r>
        <w:rPr>
          <w:rFonts w:ascii="Aptos" w:hAnsi="Aptos"/>
        </w:rPr>
        <w:t>•</w:t>
        <w:tab/>
      </w:r>
      <w:r>
        <w:t>validation path mancante quando richiesto;</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Secret reference mancante quando richiesta;</w:t>
      </w:r>
    </w:p>
    <w:p>
      <w:pPr>
        <w:tabs>
          <w:tab w:val="left" w:pos="720"/>
        </w:tabs>
        <w:ind w:left="720" w:hanging="360"/>
      </w:pPr>
      <w:r>
        <w:rPr>
          <w:rFonts w:ascii="Aptos" w:hAnsi="Aptos"/>
        </w:rPr>
        <w:t>•</w:t>
        <w:tab/>
      </w:r>
      <w:r>
        <w:t>factory runtime non configurata.</w:t>
      </w:r>
    </w:p>
    <w:p>
      <w:r>
        <w:t>Questi errori non sono necessariamente bug. Sono guardrail.</w:t>
      </w:r>
    </w:p>
    <w:p>
      <w:pPr>
        <w:pStyle w:val="Heading2"/>
        <w:keepNext/>
      </w:pPr>
      <w:r>
        <w:t>30.12 Relazione con workflow runtime</w:t>
      </w:r>
    </w:p>
    <w:p>
      <w:r>
        <w:t>I workflow runtime dipendono dal target risolto.</w:t>
      </w:r>
    </w:p>
    <w:p>
      <w:r>
        <w:rPr>
          <w:rFonts w:ascii="Consolas" w:hAnsi="Consolas"/>
          <w:sz w:val="18"/>
        </w:rPr>
        <w:t>collect-evidence</w:t>
      </w:r>
      <w:r>
        <w:t xml:space="preserve"> usa il Kubernetes namespace.</w:t>
      </w:r>
    </w:p>
    <w:p>
      <w:r>
        <w:rPr>
          <w:rFonts w:ascii="Consolas" w:hAnsi="Consolas"/>
          <w:sz w:val="18"/>
        </w:rPr>
        <w:t>check-deployment</w:t>
      </w:r>
      <w:r>
        <w:t xml:space="preserve"> usa il deployment e il namespace.</w:t>
      </w:r>
    </w:p>
    <w:p>
      <w:r>
        <w:rPr>
          <w:rFonts w:ascii="Consolas" w:hAnsi="Consolas"/>
          <w:sz w:val="18"/>
        </w:rPr>
        <w:t>validate</w:t>
      </w:r>
      <w:r>
        <w:t xml:space="preserve"> usa Tekton namespace e validation path.</w:t>
      </w:r>
    </w:p>
    <w:p>
      <w:r>
        <w:rPr>
          <w:rFonts w:ascii="Consolas" w:hAnsi="Consolas"/>
          <w:sz w:val="18"/>
        </w:rPr>
        <w:t>check-validation</w:t>
      </w:r>
      <w:r>
        <w:t xml:space="preserve"> usa PipelineRun e Tekton namespace.</w:t>
      </w:r>
    </w:p>
    <w:p>
      <w:r>
        <w:t>Argo CD checks usano Argo CD Application name e target namespace.</w:t>
      </w:r>
    </w:p>
    <w:p>
      <w:r>
        <w:t>Tutti questi workflow devono usare il target tecnico risolto e non valori hardcoded.</w:t>
      </w:r>
    </w:p>
    <w:p>
      <w:pPr>
        <w:pStyle w:val="Heading2"/>
        <w:keepNext/>
      </w:pPr>
      <w:r>
        <w:t>30.13 Relazione con evidence</w:t>
      </w:r>
    </w:p>
    <w:p>
      <w:r>
        <w:t>Le evidence devono preservare i dati del target risolto.</w:t>
      </w:r>
    </w:p>
    <w:p>
      <w:r>
        <w:t>Informazioni importanti:</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r>
        <w:t>Questi campi permettono di interpretare correttamente una evidence.</w:t>
      </w:r>
    </w:p>
    <w:p>
      <w:r>
        <w:t>Senza questi dati, una evidence potrebbe indicare che una validazione e riuscita, ma non chiarire per quale ambiente.</w:t>
      </w:r>
    </w:p>
    <w:p>
      <w:pPr>
        <w:pStyle w:val="Heading2"/>
        <w:keepNext/>
      </w:pPr>
      <w:r>
        <w:t>30.14 Relazione con UI</w:t>
      </w:r>
    </w:p>
    <w:p>
      <w:r>
        <w:t>La UI deve mostrare informazioni coerenti con il target risolto.</w:t>
      </w:r>
    </w:p>
    <w:p>
      <w:r>
        <w:t>La dashboard e la pagina ChangeRequest detail devono rendere visibili:</w:t>
      </w:r>
    </w:p>
    <w:p>
      <w:pPr>
        <w:tabs>
          <w:tab w:val="left" w:pos="720"/>
        </w:tabs>
        <w:ind w:left="720" w:hanging="360"/>
      </w:pPr>
      <w:r>
        <w:rPr>
          <w:rFonts w:ascii="Aptos" w:hAnsi="Aptos"/>
        </w:rPr>
        <w:t>•</w:t>
        <w:tab/>
      </w:r>
      <w:r>
        <w:t>environment;</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evidence associate.</w:t>
      </w:r>
    </w:p>
    <w:p>
      <w:r>
        <w:t>Questo aiuta l'operatore a verificare che il workflow abbia agito sul target corretto.</w:t>
      </w:r>
    </w:p>
    <w:p>
      <w:pPr>
        <w:pStyle w:val="Heading2"/>
        <w:keepNext/>
      </w:pPr>
      <w:r>
        <w:t>30.15 Simulazione staging e production cluster</w:t>
      </w:r>
    </w:p>
    <w:p>
      <w:r>
        <w:t>I test post-Fase 15 hanno rafforzato la runtime target resolution simulando cluster separati:</w:t>
      </w:r>
    </w:p>
    <w:p>
      <w:pPr>
        <w:pStyle w:val="CodeBlock"/>
      </w:pPr>
      <w:r>
        <w:rPr>
          <w:rFonts w:ascii="Consolas" w:hAnsi="Consolas"/>
          <w:sz w:val="18"/>
        </w:rPr>
        <w:t>staging -&gt; ocp-staging-simulated</w:t>
        <w:br/>
        <w:t>production -&gt; ocp-production-simulated</w:t>
      </w:r>
    </w:p>
    <w:p>
      <w:r>
        <w:t>I test dimostrano che:</w:t>
      </w:r>
    </w:p>
    <w:p>
      <w:pPr>
        <w:tabs>
          <w:tab w:val="left" w:pos="720"/>
        </w:tabs>
        <w:ind w:left="720" w:hanging="360"/>
      </w:pPr>
      <w:r>
        <w:rPr>
          <w:rFonts w:ascii="Aptos" w:hAnsi="Aptos"/>
        </w:rPr>
        <w:t>•</w:t>
        <w:tab/>
      </w:r>
      <w:r>
        <w:t xml:space="preserve">staging può risolvere un cluster diverso da </w:t>
      </w:r>
      <w:r>
        <w:rPr>
          <w:rFonts w:ascii="Consolas" w:hAnsi="Consolas"/>
          <w:sz w:val="18"/>
        </w:rPr>
        <w:t>ocp-dev</w:t>
      </w:r>
      <w:r>
        <w:t>;</w:t>
      </w:r>
    </w:p>
    <w:p>
      <w:pPr>
        <w:tabs>
          <w:tab w:val="left" w:pos="720"/>
        </w:tabs>
        <w:ind w:left="720" w:hanging="360"/>
      </w:pPr>
      <w:r>
        <w:rPr>
          <w:rFonts w:ascii="Aptos" w:hAnsi="Aptos"/>
        </w:rPr>
        <w:t>•</w:t>
        <w:tab/>
      </w:r>
      <w:r>
        <w:t xml:space="preserve">production può risolvere un cluster diverso da </w:t>
      </w:r>
      <w:r>
        <w:rPr>
          <w:rFonts w:ascii="Consolas" w:hAnsi="Consolas"/>
          <w:sz w:val="18"/>
        </w:rPr>
        <w:t>ocp-dev</w:t>
      </w:r>
      <w:r>
        <w:t>;</w:t>
      </w:r>
    </w:p>
    <w:p>
      <w:pPr>
        <w:tabs>
          <w:tab w:val="left" w:pos="720"/>
        </w:tabs>
        <w:ind w:left="720" w:hanging="360"/>
      </w:pPr>
      <w:r>
        <w:rPr>
          <w:rFonts w:ascii="Aptos" w:hAnsi="Aptos"/>
        </w:rPr>
        <w:t>•</w:t>
        <w:tab/>
      </w:r>
      <w:r>
        <w:t>il target risolto conserva il cluster simulato;</w:t>
      </w:r>
    </w:p>
    <w:p>
      <w:pPr>
        <w:tabs>
          <w:tab w:val="left" w:pos="720"/>
        </w:tabs>
        <w:ind w:left="720" w:hanging="360"/>
      </w:pPr>
      <w:r>
        <w:rPr>
          <w:rFonts w:ascii="Aptos" w:hAnsi="Aptos"/>
        </w:rPr>
        <w:t>•</w:t>
        <w:tab/>
      </w:r>
      <w:r>
        <w:t xml:space="preserve">non avviene fallback silenzioso verso </w:t>
      </w:r>
      <w:r>
        <w:rPr>
          <w:rFonts w:ascii="Consolas" w:hAnsi="Consolas"/>
          <w:sz w:val="18"/>
        </w:rPr>
        <w:t>ocp-dev</w:t>
      </w:r>
      <w:r>
        <w:t>;</w:t>
      </w:r>
    </w:p>
    <w:p>
      <w:pPr>
        <w:tabs>
          <w:tab w:val="left" w:pos="720"/>
        </w:tabs>
        <w:ind w:left="720" w:hanging="360"/>
      </w:pPr>
      <w:r>
        <w:rPr>
          <w:rFonts w:ascii="Aptos" w:hAnsi="Aptos"/>
        </w:rPr>
        <w:t>•</w:t>
        <w:tab/>
      </w:r>
      <w:r>
        <w:t>provider mancante fallisce fail-closed;</w:t>
      </w:r>
    </w:p>
    <w:p>
      <w:pPr>
        <w:tabs>
          <w:tab w:val="left" w:pos="720"/>
        </w:tabs>
        <w:ind w:left="720" w:hanging="360"/>
      </w:pPr>
      <w:r>
        <w:rPr>
          <w:rFonts w:ascii="Aptos" w:hAnsi="Aptos"/>
        </w:rPr>
        <w:t>•</w:t>
        <w:tab/>
      </w:r>
      <w:r>
        <w:t>provider disabled fallisce fail-closed.</w:t>
      </w:r>
    </w:p>
    <w:p>
      <w:r>
        <w:t>Questa e una validazione di readiness del codice, non una validazione fisica cross-cluster.</w:t>
      </w:r>
    </w:p>
    <w:p>
      <w:pPr>
        <w:pStyle w:val="Heading2"/>
        <w:keepNext/>
      </w:pPr>
      <w:r>
        <w:t>30.16 Relazione con real-cluster onboarding</w:t>
      </w:r>
    </w:p>
    <w:p>
      <w:r>
        <w:t>Quando sarà disponibile un cluster reale aggiuntivo, la runtime target resolution sarà il meccanismo che permetterà di spostare un ambiente verso quel cluster.</w:t>
      </w:r>
    </w:p>
    <w:p>
      <w:r>
        <w:t>Esempio futuro:</w:t>
      </w:r>
    </w:p>
    <w:p>
      <w:pPr>
        <w:pStyle w:val="CodeBlock"/>
      </w:pPr>
      <w:r>
        <w:rPr>
          <w:rFonts w:ascii="Consolas" w:hAnsi="Consolas"/>
          <w:sz w:val="18"/>
        </w:rPr>
        <w:t>staging -&gt; ocp-nonprod / devops-ci-staging</w:t>
      </w:r>
    </w:p>
    <w:p>
      <w:r>
        <w:t>Per farlo in modo sicuro serviranno:</w:t>
      </w:r>
    </w:p>
    <w:p>
      <w:pPr>
        <w:tabs>
          <w:tab w:val="left" w:pos="720"/>
        </w:tabs>
        <w:ind w:left="720" w:hanging="360"/>
      </w:pPr>
      <w:r>
        <w:rPr>
          <w:rFonts w:ascii="Aptos" w:hAnsi="Aptos"/>
        </w:rPr>
        <w:t>•</w:t>
        <w:tab/>
      </w:r>
      <w:r>
        <w:t>Environment Catalog aggiornato;</w:t>
      </w:r>
    </w:p>
    <w:p>
      <w:pPr>
        <w:tabs>
          <w:tab w:val="left" w:pos="720"/>
        </w:tabs>
        <w:ind w:left="720" w:hanging="360"/>
      </w:pPr>
      <w:r>
        <w:rPr>
          <w:rFonts w:ascii="Aptos" w:hAnsi="Aptos"/>
        </w:rPr>
        <w:t>•</w:t>
        <w:tab/>
      </w:r>
      <w:r>
        <w:t>Cluster Registry aggiornato;</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provider runtime;</w:t>
      </w:r>
    </w:p>
    <w:p>
      <w:pPr>
        <w:tabs>
          <w:tab w:val="left" w:pos="720"/>
        </w:tabs>
        <w:ind w:left="720" w:hanging="360"/>
      </w:pPr>
      <w:r>
        <w:rPr>
          <w:rFonts w:ascii="Aptos" w:hAnsi="Aptos"/>
        </w:rPr>
        <w:t>•</w:t>
        <w:tab/>
      </w:r>
      <w:r>
        <w:t>runtime factories quando richieste;</w:t>
      </w:r>
    </w:p>
    <w:p>
      <w:pPr>
        <w:tabs>
          <w:tab w:val="left" w:pos="720"/>
        </w:tabs>
        <w:ind w:left="720" w:hanging="360"/>
      </w:pPr>
      <w:r>
        <w:rPr>
          <w:rFonts w:ascii="Aptos" w:hAnsi="Aptos"/>
        </w:rPr>
        <w:t>•</w:t>
        <w:tab/>
      </w:r>
      <w:r>
        <w:t>readiness gates;</w:t>
      </w:r>
    </w:p>
    <w:p>
      <w:pPr>
        <w:tabs>
          <w:tab w:val="left" w:pos="720"/>
        </w:tabs>
        <w:ind w:left="720" w:hanging="360"/>
      </w:pPr>
      <w:r>
        <w:rPr>
          <w:rFonts w:ascii="Aptos" w:hAnsi="Aptos"/>
        </w:rPr>
        <w:t>•</w:t>
        <w:tab/>
      </w:r>
      <w:r>
        <w:t>rollback plan.</w:t>
      </w:r>
    </w:p>
    <w:p>
      <w:r>
        <w:t>La runtime target resolution rende possibile questa evoluzione senza cambiare il significato del workflow.</w:t>
      </w:r>
    </w:p>
    <w:p>
      <w:pPr>
        <w:pStyle w:val="Heading2"/>
        <w:keepNext/>
      </w:pPr>
      <w:r>
        <w:t>30.17 Errori da evitare</w:t>
      </w:r>
    </w:p>
    <w:p>
      <w:r>
        <w:t>Errori da evitare:</w:t>
      </w:r>
    </w:p>
    <w:p>
      <w:pPr>
        <w:tabs>
          <w:tab w:val="left" w:pos="720"/>
        </w:tabs>
        <w:ind w:left="720" w:hanging="360"/>
      </w:pPr>
      <w:r>
        <w:rPr>
          <w:rFonts w:ascii="Aptos" w:hAnsi="Aptos"/>
        </w:rPr>
        <w:t>•</w:t>
        <w:tab/>
      </w:r>
      <w:r>
        <w:t>usare namespace hardcoded;</w:t>
      </w:r>
    </w:p>
    <w:p>
      <w:pPr>
        <w:tabs>
          <w:tab w:val="left" w:pos="720"/>
        </w:tabs>
        <w:ind w:left="720" w:hanging="360"/>
      </w:pPr>
      <w:r>
        <w:rPr>
          <w:rFonts w:ascii="Aptos" w:hAnsi="Aptos"/>
        </w:rPr>
        <w:t>•</w:t>
        <w:tab/>
      </w:r>
      <w:r>
        <w:t xml:space="preserve">usare sempre </w:t>
      </w:r>
      <w:r>
        <w:rPr>
          <w:rFonts w:ascii="Consolas" w:hAnsi="Consolas"/>
          <w:sz w:val="18"/>
        </w:rPr>
        <w:t>devops-ci-demo</w:t>
      </w:r>
      <w:r>
        <w:t xml:space="preserve"> come default;</w:t>
      </w:r>
    </w:p>
    <w:p>
      <w:pPr>
        <w:tabs>
          <w:tab w:val="left" w:pos="720"/>
        </w:tabs>
        <w:ind w:left="720" w:hanging="360"/>
      </w:pPr>
      <w:r>
        <w:rPr>
          <w:rFonts w:ascii="Aptos" w:hAnsi="Aptos"/>
        </w:rPr>
        <w:t>•</w:t>
        <w:tab/>
      </w:r>
      <w:r>
        <w:t>ignorare targetEnvironment;</w:t>
      </w:r>
    </w:p>
    <w:p>
      <w:pPr>
        <w:tabs>
          <w:tab w:val="left" w:pos="720"/>
        </w:tabs>
        <w:ind w:left="720" w:hanging="360"/>
      </w:pPr>
      <w:r>
        <w:rPr>
          <w:rFonts w:ascii="Aptos" w:hAnsi="Aptos"/>
        </w:rPr>
        <w:t>•</w:t>
        <w:tab/>
      </w:r>
      <w:r>
        <w:t xml:space="preserve">usare </w:t>
      </w:r>
      <w:r>
        <w:rPr>
          <w:rFonts w:ascii="Consolas" w:hAnsi="Consolas"/>
          <w:sz w:val="18"/>
        </w:rPr>
        <w:t>ocp-dev</w:t>
      </w:r>
      <w:r>
        <w:t xml:space="preserve"> come fallback implicito;</w:t>
      </w:r>
    </w:p>
    <w:p>
      <w:pPr>
        <w:tabs>
          <w:tab w:val="left" w:pos="720"/>
        </w:tabs>
        <w:ind w:left="720" w:hanging="360"/>
      </w:pPr>
      <w:r>
        <w:rPr>
          <w:rFonts w:ascii="Aptos" w:hAnsi="Aptos"/>
        </w:rPr>
        <w:t>•</w:t>
        <w:tab/>
      </w:r>
      <w:r>
        <w:t>validare production con path staging;</w:t>
      </w:r>
    </w:p>
    <w:p>
      <w:pPr>
        <w:tabs>
          <w:tab w:val="left" w:pos="720"/>
        </w:tabs>
        <w:ind w:left="720" w:hanging="360"/>
      </w:pPr>
      <w:r>
        <w:rPr>
          <w:rFonts w:ascii="Aptos" w:hAnsi="Aptos"/>
        </w:rPr>
        <w:t>•</w:t>
        <w:tab/>
      </w:r>
      <w:r>
        <w:t>non mostrare il namespace nelle evidence;</w:t>
      </w:r>
    </w:p>
    <w:p>
      <w:pPr>
        <w:tabs>
          <w:tab w:val="left" w:pos="720"/>
        </w:tabs>
        <w:ind w:left="720" w:hanging="360"/>
      </w:pPr>
      <w:r>
        <w:rPr>
          <w:rFonts w:ascii="Aptos" w:hAnsi="Aptos"/>
        </w:rPr>
        <w:t>•</w:t>
        <w:tab/>
      </w:r>
      <w:r>
        <w:t>non distinguere cluster simulato da cluster fisico reale;</w:t>
      </w:r>
    </w:p>
    <w:p>
      <w:pPr>
        <w:tabs>
          <w:tab w:val="left" w:pos="720"/>
        </w:tabs>
        <w:ind w:left="720" w:hanging="360"/>
      </w:pPr>
      <w:r>
        <w:rPr>
          <w:rFonts w:ascii="Aptos" w:hAnsi="Aptos"/>
        </w:rPr>
        <w:t>•</w:t>
        <w:tab/>
      </w:r>
      <w:r>
        <w:t>abilitare provider incompleti per aggirare un errore.</w:t>
      </w:r>
    </w:p>
    <w:p>
      <w:pPr>
        <w:pStyle w:val="Heading2"/>
        <w:keepNext/>
      </w:pPr>
      <w:r>
        <w:t>30.18 Sintesi</w:t>
      </w:r>
    </w:p>
    <w:p>
      <w:r>
        <w:t>La runtime target resolution e il ponte tra il modello logico e il runtime tecnico.</w:t>
      </w:r>
    </w:p>
    <w:p>
      <w:r>
        <w:t xml:space="preserve">Trasforma una ChangeRequest con </w:t>
      </w:r>
      <w:r>
        <w:rPr>
          <w:rFonts w:ascii="Consolas" w:hAnsi="Consolas"/>
          <w:sz w:val="18"/>
        </w:rPr>
        <w:t>targetEnvironment</w:t>
      </w:r>
      <w:r>
        <w:t xml:space="preserve"> in un </w:t>
      </w:r>
      <w:r>
        <w:rPr>
          <w:rFonts w:ascii="Consolas" w:hAnsi="Consolas"/>
          <w:sz w:val="18"/>
        </w:rPr>
        <w:t>TechnicalRuntimeTarget</w:t>
      </w:r>
      <w:r>
        <w:t xml:space="preserve"> usabile da workflow, evidence, UI e operability.</w:t>
      </w:r>
    </w:p>
    <w:p>
      <w:r>
        <w:t>Questo meccanismo e essenziale per la baseline namespace-isolated attuale e per il futuro multi-cluster reale.</w:t>
      </w:r>
    </w:p>
    <w:p>
      <w:pPr>
        <w:pStyle w:val="Heading1"/>
        <w:keepNext/>
      </w:pPr>
      <w:r>
        <w:t>31. Multi-cluster code-ready baseline</w:t>
      </w:r>
    </w:p>
    <w:p>
      <w:r>
        <w:t>La multi-cluster code-ready baseline rappresenta lo stato in cui il DevOps Control Plane e pronto, a livello di codice e modello operativo, per supportare cluster fisici separati in futuro.</w:t>
      </w:r>
    </w:p>
    <w:p>
      <w:r>
        <w:t>Questa affermazione deve essere interpretata con precisione.</w:t>
      </w:r>
    </w:p>
    <w:p>
      <w:r>
        <w:t xml:space="preserve">Il progetto non dichiara ancora una validazione fisica cross-cluster, perché al momento e disponibile solo il cluster OpenShift </w:t>
      </w:r>
      <w:r>
        <w:rPr>
          <w:rFonts w:ascii="Consolas" w:hAnsi="Consolas"/>
          <w:sz w:val="18"/>
        </w:rPr>
        <w:t>ocp-dev</w:t>
      </w:r>
      <w:r>
        <w:t>.</w:t>
      </w:r>
    </w:p>
    <w:p>
      <w:r>
        <w:t>Il progetto dichiara invece che il codice, il modello di configurazione, la risoluzione dei target runtime, i provider, le Secret references, le factory e i guardrail fail-closed sono predisposti per il futuro multi-cluster.</w:t>
      </w:r>
    </w:p>
    <w:p>
      <w:r>
        <w:t>La formulazione corretta e:</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2"/>
        <w:keepNext/>
      </w:pPr>
      <w:r>
        <w:t>31.1 Cosa significa code-ready</w:t>
      </w:r>
    </w:p>
    <w:p>
      <w:r>
        <w:t>Code-ready significa che il modello software e pronto a rappresentare cluster diversi senza riprogettare l'architettura.</w:t>
      </w:r>
    </w:p>
    <w:p>
      <w:r>
        <w:t>In pratica, il sistema può modellare:</w:t>
      </w:r>
    </w:p>
    <w:p>
      <w:pPr>
        <w:tabs>
          <w:tab w:val="left" w:pos="720"/>
        </w:tabs>
        <w:ind w:left="720" w:hanging="360"/>
      </w:pPr>
      <w:r>
        <w:rPr>
          <w:rFonts w:ascii="Aptos" w:hAnsi="Aptos"/>
        </w:rPr>
        <w:t>•</w:t>
        <w:tab/>
      </w:r>
      <w:r>
        <w:t>ambienti logici diversi;</w:t>
      </w:r>
    </w:p>
    <w:p>
      <w:pPr>
        <w:tabs>
          <w:tab w:val="left" w:pos="720"/>
        </w:tabs>
        <w:ind w:left="720" w:hanging="360"/>
      </w:pPr>
      <w:r>
        <w:rPr>
          <w:rFonts w:ascii="Aptos" w:hAnsi="Aptos"/>
        </w:rPr>
        <w:t>•</w:t>
        <w:tab/>
      </w:r>
      <w:r>
        <w:t>cluster target diversi;</w:t>
      </w:r>
    </w:p>
    <w:p>
      <w:pPr>
        <w:tabs>
          <w:tab w:val="left" w:pos="720"/>
        </w:tabs>
        <w:ind w:left="720" w:hanging="360"/>
      </w:pPr>
      <w:r>
        <w:rPr>
          <w:rFonts w:ascii="Aptos" w:hAnsi="Aptos"/>
        </w:rPr>
        <w:t>•</w:t>
        <w:tab/>
      </w:r>
      <w:r>
        <w:t>namespace Kubernetes diversi;</w:t>
      </w:r>
    </w:p>
    <w:p>
      <w:pPr>
        <w:tabs>
          <w:tab w:val="left" w:pos="720"/>
        </w:tabs>
        <w:ind w:left="720" w:hanging="360"/>
      </w:pPr>
      <w:r>
        <w:rPr>
          <w:rFonts w:ascii="Aptos" w:hAnsi="Aptos"/>
        </w:rPr>
        <w:t>•</w:t>
        <w:tab/>
      </w:r>
      <w:r>
        <w:t>namespace Tekton diversi;</w:t>
      </w:r>
    </w:p>
    <w:p>
      <w:pPr>
        <w:tabs>
          <w:tab w:val="left" w:pos="720"/>
        </w:tabs>
        <w:ind w:left="720" w:hanging="360"/>
      </w:pPr>
      <w:r>
        <w:rPr>
          <w:rFonts w:ascii="Aptos" w:hAnsi="Aptos"/>
        </w:rPr>
        <w:t>•</w:t>
        <w:tab/>
      </w:r>
      <w:r>
        <w:t>Argo CD Applications diverse;</w:t>
      </w:r>
    </w:p>
    <w:p>
      <w:pPr>
        <w:tabs>
          <w:tab w:val="left" w:pos="720"/>
        </w:tabs>
        <w:ind w:left="720" w:hanging="360"/>
      </w:pPr>
      <w:r>
        <w:rPr>
          <w:rFonts w:ascii="Aptos" w:hAnsi="Aptos"/>
        </w:rPr>
        <w:t>•</w:t>
        <w:tab/>
      </w:r>
      <w:r>
        <w:t>validation path diversi;</w:t>
      </w:r>
    </w:p>
    <w:p>
      <w:pPr>
        <w:tabs>
          <w:tab w:val="left" w:pos="720"/>
        </w:tabs>
        <w:ind w:left="720" w:hanging="360"/>
      </w:pPr>
      <w:r>
        <w:rPr>
          <w:rFonts w:ascii="Aptos" w:hAnsi="Aptos"/>
        </w:rPr>
        <w:t>•</w:t>
        <w:tab/>
      </w:r>
      <w:r>
        <w:t>provider runtime diversi;</w:t>
      </w:r>
    </w:p>
    <w:p>
      <w:pPr>
        <w:tabs>
          <w:tab w:val="left" w:pos="720"/>
        </w:tabs>
        <w:ind w:left="720" w:hanging="360"/>
      </w:pPr>
      <w:r>
        <w:rPr>
          <w:rFonts w:ascii="Aptos" w:hAnsi="Aptos"/>
        </w:rPr>
        <w:t>•</w:t>
        <w:tab/>
      </w:r>
      <w:r>
        <w:t>Secret references diverse;</w:t>
      </w:r>
    </w:p>
    <w:p>
      <w:pPr>
        <w:tabs>
          <w:tab w:val="left" w:pos="720"/>
        </w:tabs>
        <w:ind w:left="720" w:hanging="360"/>
      </w:pPr>
      <w:r>
        <w:rPr>
          <w:rFonts w:ascii="Aptos" w:hAnsi="Aptos"/>
        </w:rPr>
        <w:t>•</w:t>
        <w:tab/>
      </w:r>
      <w:r>
        <w:t>factory runtime abilitate in modo controllato.</w:t>
      </w:r>
    </w:p>
    <w:p>
      <w:r>
        <w:t>Questo non significa che i cluster fisici esistono già.</w:t>
      </w:r>
    </w:p>
    <w:p>
      <w:r>
        <w:t>Significa che, quando i cluster saranno disponibili, il progetto dovrà eseguire onboarding, configurazione e validazione, non riscrivere il modello.</w:t>
      </w:r>
    </w:p>
    <w:p>
      <w:pPr>
        <w:pStyle w:val="Heading2"/>
        <w:keepNext/>
      </w:pPr>
      <w:r>
        <w:t>31.2 Cosa non significa code-ready</w:t>
      </w:r>
    </w:p>
    <w:p>
      <w:r>
        <w:t>Code-ready non significa:</w:t>
      </w:r>
    </w:p>
    <w:p>
      <w:pPr>
        <w:tabs>
          <w:tab w:val="left" w:pos="720"/>
        </w:tabs>
        <w:ind w:left="720" w:hanging="360"/>
      </w:pPr>
      <w:r>
        <w:rPr>
          <w:rFonts w:ascii="Aptos" w:hAnsi="Aptos"/>
        </w:rPr>
        <w:t>•</w:t>
        <w:tab/>
      </w:r>
      <w:r>
        <w:t>staging fisico già validato;</w:t>
      </w:r>
    </w:p>
    <w:p>
      <w:pPr>
        <w:tabs>
          <w:tab w:val="left" w:pos="720"/>
        </w:tabs>
        <w:ind w:left="720" w:hanging="360"/>
      </w:pPr>
      <w:r>
        <w:rPr>
          <w:rFonts w:ascii="Aptos" w:hAnsi="Aptos"/>
        </w:rPr>
        <w:t>•</w:t>
        <w:tab/>
      </w:r>
      <w:r>
        <w:t>production fisica già validata;</w:t>
      </w:r>
    </w:p>
    <w:p>
      <w:pPr>
        <w:tabs>
          <w:tab w:val="left" w:pos="720"/>
        </w:tabs>
        <w:ind w:left="720" w:hanging="360"/>
      </w:pPr>
      <w:r>
        <w:rPr>
          <w:rFonts w:ascii="Aptos" w:hAnsi="Aptos"/>
        </w:rPr>
        <w:t>•</w:t>
        <w:tab/>
      </w:r>
      <w:r>
        <w:t>cross-cluster runtime già eseguito;</w:t>
      </w:r>
    </w:p>
    <w:p>
      <w:pPr>
        <w:tabs>
          <w:tab w:val="left" w:pos="720"/>
        </w:tabs>
        <w:ind w:left="720" w:hanging="360"/>
      </w:pPr>
      <w:r>
        <w:rPr>
          <w:rFonts w:ascii="Aptos" w:hAnsi="Aptos"/>
        </w:rPr>
        <w:t>•</w:t>
        <w:tab/>
      </w:r>
      <w:r>
        <w:t>Secret reali cross-cluster già letti;</w:t>
      </w:r>
    </w:p>
    <w:p>
      <w:pPr>
        <w:tabs>
          <w:tab w:val="left" w:pos="720"/>
        </w:tabs>
        <w:ind w:left="720" w:hanging="360"/>
      </w:pPr>
      <w:r>
        <w:rPr>
          <w:rFonts w:ascii="Aptos" w:hAnsi="Aptos"/>
        </w:rPr>
        <w:t>•</w:t>
        <w:tab/>
      </w:r>
      <w:r>
        <w:t>RBAC reale cross-cluster già verificato;</w:t>
      </w:r>
    </w:p>
    <w:p>
      <w:pPr>
        <w:tabs>
          <w:tab w:val="left" w:pos="720"/>
        </w:tabs>
        <w:ind w:left="720" w:hanging="360"/>
      </w:pPr>
      <w:r>
        <w:rPr>
          <w:rFonts w:ascii="Aptos" w:hAnsi="Aptos"/>
        </w:rPr>
        <w:t>•</w:t>
        <w:tab/>
      </w:r>
      <w:r>
        <w:t>rollback fisico cross-cluster già testato;</w:t>
      </w:r>
    </w:p>
    <w:p>
      <w:pPr>
        <w:tabs>
          <w:tab w:val="left" w:pos="720"/>
        </w:tabs>
        <w:ind w:left="720" w:hanging="360"/>
      </w:pPr>
      <w:r>
        <w:rPr>
          <w:rFonts w:ascii="Aptos" w:hAnsi="Aptos"/>
        </w:rPr>
        <w:t>•</w:t>
        <w:tab/>
      </w:r>
      <w:r>
        <w:t>produzione enterprise definitiva.</w:t>
      </w:r>
    </w:p>
    <w:p>
      <w:r>
        <w:t>Questi elementi restano deferred per indisponibilita infrastrutturale.</w:t>
      </w:r>
    </w:p>
    <w:p>
      <w:pPr>
        <w:pStyle w:val="Heading2"/>
        <w:keepNext/>
      </w:pPr>
      <w:r>
        <w:t>31.3 Baseline fisica attuale</w:t>
      </w:r>
    </w:p>
    <w:p>
      <w:r>
        <w:t xml:space="preserve">La baseline fisica attuale resta namespace-isolated su </w:t>
      </w:r>
      <w:r>
        <w:rPr>
          <w:rFonts w:ascii="Consolas" w:hAnsi="Consolas"/>
          <w:sz w:val="18"/>
        </w:rPr>
        <w:t>ocp-dev</w:t>
      </w:r>
      <w:r>
        <w:t>:</w:t>
      </w:r>
    </w:p>
    <w:p>
      <w:pPr>
        <w:pStyle w:val="CodeBlock"/>
      </w:pPr>
      <w:r>
        <w:rPr>
          <w:rFonts w:ascii="Consolas" w:hAnsi="Consolas"/>
          <w:sz w:val="18"/>
        </w:rPr>
        <w:t>dev        -&gt; ocp-dev / devops-ci-demo</w:t>
        <w:br/>
        <w:t>staging    -&gt; ocp-dev / devops-ci-staging</w:t>
        <w:br/>
        <w:t>production -&gt; ocp-dev / devops-ci-production</w:t>
      </w:r>
    </w:p>
    <w:p>
      <w:r>
        <w:t>Questa baseline e stata validata tramite smoke matrix, Argo CD Applications, deployment readiness, route health, Tekton PipelineRun e UI evidence rendering.</w:t>
      </w:r>
    </w:p>
    <w:p>
      <w:pPr>
        <w:pStyle w:val="Heading2"/>
        <w:keepNext/>
      </w:pPr>
      <w:r>
        <w:t>31.4 Componenti che rendono il sistema code-ready</w:t>
      </w:r>
    </w:p>
    <w:p>
      <w:r>
        <w:t>La readiness multi-cluster e supportata da diversi componenti:</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Cluster Registry;</w:t>
      </w:r>
    </w:p>
    <w:p>
      <w:pPr>
        <w:tabs>
          <w:tab w:val="left" w:pos="720"/>
        </w:tabs>
        <w:ind w:left="720" w:hanging="360"/>
      </w:pPr>
      <w:r>
        <w:rPr>
          <w:rFonts w:ascii="Aptos" w:hAnsi="Aptos"/>
        </w:rPr>
        <w:t>•</w:t>
        <w:tab/>
      </w:r>
      <w:r>
        <w:t>Environment Cluster Resolver;</w:t>
      </w:r>
    </w:p>
    <w:p>
      <w:pPr>
        <w:tabs>
          <w:tab w:val="left" w:pos="720"/>
        </w:tabs>
        <w:ind w:left="720" w:hanging="360"/>
      </w:pPr>
      <w:r>
        <w:rPr>
          <w:rFonts w:ascii="Aptos" w:hAnsi="Aptos"/>
        </w:rPr>
        <w:t>•</w:t>
        <w:tab/>
      </w:r>
      <w:r>
        <w:t>Technical Runtime Target;</w:t>
      </w:r>
    </w:p>
    <w:p>
      <w:pPr>
        <w:tabs>
          <w:tab w:val="left" w:pos="720"/>
        </w:tabs>
        <w:ind w:left="720" w:hanging="360"/>
      </w:pPr>
      <w:r>
        <w:rPr>
          <w:rFonts w:ascii="Aptos" w:hAnsi="Aptos"/>
        </w:rPr>
        <w:t>•</w:t>
        <w:tab/>
      </w:r>
      <w:r>
        <w:t>Runtime Client Provider Registry;</w:t>
      </w:r>
    </w:p>
    <w:p>
      <w:pPr>
        <w:tabs>
          <w:tab w:val="left" w:pos="720"/>
        </w:tabs>
        <w:ind w:left="720" w:hanging="360"/>
      </w:pPr>
      <w:r>
        <w:rPr>
          <w:rFonts w:ascii="Aptos" w:hAnsi="Aptos"/>
        </w:rPr>
        <w:t>•</w:t>
        <w:tab/>
      </w:r>
      <w:r>
        <w:t>Runtime Client Secret References;</w:t>
      </w:r>
    </w:p>
    <w:p>
      <w:pPr>
        <w:tabs>
          <w:tab w:val="left" w:pos="720"/>
        </w:tabs>
        <w:ind w:left="720" w:hanging="360"/>
      </w:pPr>
      <w:r>
        <w:rPr>
          <w:rFonts w:ascii="Aptos" w:hAnsi="Aptos"/>
        </w:rPr>
        <w:t>•</w:t>
        <w:tab/>
      </w:r>
      <w:r>
        <w:t>Kubernetes runtime provider registry;</w:t>
      </w:r>
    </w:p>
    <w:p>
      <w:pPr>
        <w:tabs>
          <w:tab w:val="left" w:pos="720"/>
        </w:tabs>
        <w:ind w:left="720" w:hanging="360"/>
      </w:pPr>
      <w:r>
        <w:rPr>
          <w:rFonts w:ascii="Aptos" w:hAnsi="Aptos"/>
        </w:rPr>
        <w:t>•</w:t>
        <w:tab/>
      </w:r>
      <w:r>
        <w:t>Tekton runtime provider registry;</w:t>
      </w:r>
    </w:p>
    <w:p>
      <w:pPr>
        <w:tabs>
          <w:tab w:val="left" w:pos="720"/>
        </w:tabs>
        <w:ind w:left="720" w:hanging="360"/>
      </w:pPr>
      <w:r>
        <w:rPr>
          <w:rFonts w:ascii="Aptos" w:hAnsi="Aptos"/>
        </w:rPr>
        <w:t>•</w:t>
        <w:tab/>
      </w:r>
      <w:r>
        <w:t>Argo CD runtime provider registry;</w:t>
      </w:r>
    </w:p>
    <w:p>
      <w:pPr>
        <w:tabs>
          <w:tab w:val="left" w:pos="720"/>
        </w:tabs>
        <w:ind w:left="720" w:hanging="360"/>
      </w:pPr>
      <w:r>
        <w:rPr>
          <w:rFonts w:ascii="Aptos" w:hAnsi="Aptos"/>
        </w:rPr>
        <w:t>•</w:t>
        <w:tab/>
      </w:r>
      <w:r>
        <w:t>runtime client factories;</w:t>
      </w:r>
    </w:p>
    <w:p>
      <w:pPr>
        <w:tabs>
          <w:tab w:val="left" w:pos="720"/>
        </w:tabs>
        <w:ind w:left="720" w:hanging="360"/>
      </w:pPr>
      <w:r>
        <w:rPr>
          <w:rFonts w:ascii="Aptos" w:hAnsi="Aptos"/>
        </w:rPr>
        <w:t>•</w:t>
        <w:tab/>
      </w:r>
      <w:r>
        <w:t>Secret loader controllato;</w:t>
      </w:r>
    </w:p>
    <w:p>
      <w:pPr>
        <w:tabs>
          <w:tab w:val="left" w:pos="720"/>
        </w:tabs>
        <w:ind w:left="720" w:hanging="360"/>
      </w:pPr>
      <w:r>
        <w:rPr>
          <w:rFonts w:ascii="Aptos" w:hAnsi="Aptos"/>
        </w:rPr>
        <w:t>•</w:t>
        <w:tab/>
      </w:r>
      <w:r>
        <w:t>provider-aware runtime wiring.</w:t>
      </w:r>
    </w:p>
    <w:p>
      <w:r>
        <w:t>Questi componenti separano il concetto di ambiente dal concetto di cluster fisico.</w:t>
      </w:r>
    </w:p>
    <w:p>
      <w:pPr>
        <w:pStyle w:val="Heading2"/>
        <w:keepNext/>
      </w:pPr>
      <w:r>
        <w:t>31.5 Environment Catalog</w:t>
      </w:r>
    </w:p>
    <w:p>
      <w:r>
        <w:t>L'Environment Catalog descrive gli ambienti logici.</w:t>
      </w:r>
    </w:p>
    <w:p>
      <w:r>
        <w:t>Esempi:</w:t>
      </w:r>
    </w:p>
    <w:p>
      <w:pPr>
        <w:pStyle w:val="CodeBlock"/>
      </w:pPr>
      <w:r>
        <w:rPr>
          <w:rFonts w:ascii="Consolas" w:hAnsi="Consolas"/>
          <w:sz w:val="18"/>
        </w:rPr>
        <w:t>dev</w:t>
        <w:br/>
        <w:t>staging</w:t>
        <w:br/>
        <w:t>production</w:t>
      </w:r>
    </w:p>
    <w:p>
      <w:r>
        <w:t>Ogni ambiente può avere metadati specifici come namespace, Tekton namespace, Argo CD Application e validation path.</w:t>
      </w:r>
    </w:p>
    <w:p>
      <w:r>
        <w:t>Questo e il primo passo per evitare hardcoding.</w:t>
      </w:r>
    </w:p>
    <w:p>
      <w:pPr>
        <w:pStyle w:val="Heading2"/>
        <w:keepNext/>
      </w:pPr>
      <w:r>
        <w:t>31.6 Cluster Registry</w:t>
      </w:r>
    </w:p>
    <w:p>
      <w:r>
        <w:t>Il Cluster Registry descrive i cluster.</w:t>
      </w:r>
    </w:p>
    <w:p>
      <w:r>
        <w:t>Oggi il cluster fisico validato e:</w:t>
      </w:r>
    </w:p>
    <w:p>
      <w:pPr>
        <w:pStyle w:val="CodeBlock"/>
      </w:pPr>
      <w:r>
        <w:rPr>
          <w:rFonts w:ascii="Consolas" w:hAnsi="Consolas"/>
          <w:sz w:val="18"/>
        </w:rPr>
        <w:t>ocp-dev</w:t>
      </w:r>
    </w:p>
    <w:p>
      <w:r>
        <w:t>Nei test sono stati simulati target esterni:</w:t>
      </w:r>
    </w:p>
    <w:p>
      <w:pPr>
        <w:pStyle w:val="CodeBlock"/>
      </w:pPr>
      <w:r>
        <w:rPr>
          <w:rFonts w:ascii="Consolas" w:hAnsi="Consolas"/>
          <w:sz w:val="18"/>
        </w:rPr>
        <w:t>ocp-staging-simulated</w:t>
        <w:br/>
        <w:t>ocp-production-simulated</w:t>
      </w:r>
    </w:p>
    <w:p>
      <w:r>
        <w:t>Il registry permette di modellare cluster abilitati, disabilitati o non ancora configurati.</w:t>
      </w:r>
    </w:p>
    <w:p>
      <w:pPr>
        <w:pStyle w:val="Heading2"/>
        <w:keepNext/>
      </w:pPr>
      <w:r>
        <w:t>31.7 Runtime target resolution</w:t>
      </w:r>
    </w:p>
    <w:p>
      <w:r>
        <w:t xml:space="preserve">La runtime target resolution combina Environment Catalog e Cluster Registry per produrre un </w:t>
      </w:r>
      <w:r>
        <w:rPr>
          <w:rFonts w:ascii="Consolas" w:hAnsi="Consolas"/>
          <w:sz w:val="18"/>
        </w:rPr>
        <w:t>TechnicalRuntimeTarget</w:t>
      </w:r>
      <w:r>
        <w:t>.</w:t>
      </w:r>
    </w:p>
    <w:p>
      <w:r>
        <w:t>Esempio staging corrente:</w:t>
      </w:r>
    </w:p>
    <w:p>
      <w:pPr>
        <w:pStyle w:val="CodeBlock"/>
      </w:pPr>
      <w:r>
        <w:rPr>
          <w:rFonts w:ascii="Consolas" w:hAnsi="Consolas"/>
          <w:sz w:val="18"/>
        </w:rPr>
        <w:t>targetEnvironment = staging</w:t>
        <w:br/>
        <w:t>clusterName = ocp-dev</w:t>
        <w:br/>
        <w:t>kubernetesNamespace = devops-ci-staging</w:t>
        <w:br/>
        <w:t>tektonNamespace = devops-ci-staging</w:t>
        <w:br/>
        <w:t>argocdApplicationName = demo-go-color-app-staging</w:t>
        <w:br/>
        <w:t>validationPath = apps/demo-go-color-app/overlays/staging</w:t>
      </w:r>
    </w:p>
    <w:p>
      <w:r>
        <w:t>Esempio production corrente:</w:t>
      </w:r>
    </w:p>
    <w:p>
      <w:pPr>
        <w:pStyle w:val="CodeBlock"/>
      </w:pPr>
      <w:r>
        <w:rPr>
          <w:rFonts w:ascii="Consolas" w:hAnsi="Consolas"/>
          <w:sz w:val="18"/>
        </w:rPr>
        <w:t>targetEnvironment = production</w:t>
        <w:br/>
        <w:t>clusterName = ocp-dev</w:t>
        <w:br/>
        <w:t>kubernetesNamespace = devops-ci-production</w:t>
        <w:br/>
        <w:t>tektonNamespace = devops-ci-production</w:t>
        <w:br/>
        <w:t>argocdApplicationName = demo-go-color-app-production</w:t>
        <w:br/>
        <w:t>validationPath = apps/demo-go-color-app/overlays/production</w:t>
      </w:r>
    </w:p>
    <w:p>
      <w:r>
        <w:t>Questa risoluzione e il punto centrale della readiness multi-cluster.</w:t>
      </w:r>
    </w:p>
    <w:p>
      <w:pPr>
        <w:pStyle w:val="Heading2"/>
        <w:keepNext/>
      </w:pPr>
      <w:r>
        <w:t>31.8 Provider selection</w:t>
      </w:r>
    </w:p>
    <w:p>
      <w:r>
        <w:t>Dopo aver risolto il cluster target, il sistema deve selezionare il provider runtime corretto.</w:t>
      </w:r>
    </w:p>
    <w:p>
      <w:r>
        <w:t>Il provider selection deve essere esplicito.</w:t>
      </w:r>
    </w:p>
    <w:p>
      <w:r>
        <w:t>Se il provider manca, l'azione deve fallire.</w:t>
      </w:r>
    </w:p>
    <w:p>
      <w:r>
        <w:t>Se il provider e disabled, l'azione deve fallire.</w:t>
      </w:r>
    </w:p>
    <w:p>
      <w:r>
        <w:t>Il sistema non deve cercare un provider alternativo in modo implicito.</w:t>
      </w:r>
    </w:p>
    <w:p>
      <w:pPr>
        <w:pStyle w:val="Heading2"/>
        <w:keepNext/>
      </w:pPr>
      <w:r>
        <w:t>31.9 No fallback a ocp-dev</w:t>
      </w:r>
    </w:p>
    <w:p>
      <w:r>
        <w:t xml:space="preserve">Il principio più importante e evitare fallback silenziosi verso </w:t>
      </w:r>
      <w:r>
        <w:rPr>
          <w:rFonts w:ascii="Consolas" w:hAnsi="Consolas"/>
          <w:sz w:val="18"/>
        </w:rPr>
        <w:t>ocp-dev</w:t>
      </w:r>
      <w:r>
        <w:t>.</w:t>
      </w:r>
    </w:p>
    <w:p>
      <w:r>
        <w:t xml:space="preserve">Oggi </w:t>
      </w:r>
      <w:r>
        <w:rPr>
          <w:rFonts w:ascii="Consolas" w:hAnsi="Consolas"/>
          <w:sz w:val="18"/>
        </w:rPr>
        <w:t>ocp-dev</w:t>
      </w:r>
      <w:r>
        <w:t xml:space="preserve"> e il cluster fisico disponibile.</w:t>
      </w:r>
    </w:p>
    <w:p>
      <w:r>
        <w:t>Domani staging o production potrebbero puntare a cluster fisici diversi.</w:t>
      </w:r>
    </w:p>
    <w:p>
      <w:r>
        <w:t>Se un cluster target futuro non e configurato correttamente, il sistema deve fermarsi.</w:t>
      </w:r>
    </w:p>
    <w:p>
      <w:r>
        <w:t>Regola:</w:t>
      </w:r>
    </w:p>
    <w:p>
      <w:pPr>
        <w:pStyle w:val="CodeBlock"/>
      </w:pPr>
      <w:r>
        <w:rPr>
          <w:rFonts w:ascii="Consolas" w:hAnsi="Consolas"/>
          <w:sz w:val="18"/>
        </w:rPr>
        <w:t>explicit failure is safer than implicit fallback</w:t>
      </w:r>
    </w:p>
    <w:p>
      <w:pPr>
        <w:pStyle w:val="Heading2"/>
        <w:keepNext/>
      </w:pPr>
      <w:r>
        <w:t>31.10 Simulazione staging e production cluster</w:t>
      </w:r>
    </w:p>
    <w:p>
      <w:r>
        <w:t>Il codice e stato rafforzato con test che simulano cluster separati:</w:t>
      </w:r>
    </w:p>
    <w:p>
      <w:pPr>
        <w:pStyle w:val="CodeBlock"/>
      </w:pPr>
      <w:r>
        <w:rPr>
          <w:rFonts w:ascii="Consolas" w:hAnsi="Consolas"/>
          <w:sz w:val="18"/>
        </w:rPr>
        <w:t>staging -&gt; ocp-staging-simulated</w:t>
        <w:br/>
        <w:t>production -&gt; ocp-production-simulated</w:t>
      </w:r>
    </w:p>
    <w:p>
      <w:r>
        <w:t>Questi test validano che:</w:t>
      </w:r>
    </w:p>
    <w:p>
      <w:pPr>
        <w:tabs>
          <w:tab w:val="left" w:pos="720"/>
        </w:tabs>
        <w:ind w:left="720" w:hanging="360"/>
      </w:pPr>
      <w:r>
        <w:rPr>
          <w:rFonts w:ascii="Aptos" w:hAnsi="Aptos"/>
        </w:rPr>
        <w:t>•</w:t>
        <w:tab/>
      </w:r>
      <w:r>
        <w:t xml:space="preserve">staging può risolvere un cluster diverso da </w:t>
      </w:r>
      <w:r>
        <w:rPr>
          <w:rFonts w:ascii="Consolas" w:hAnsi="Consolas"/>
          <w:sz w:val="18"/>
        </w:rPr>
        <w:t>ocp-dev</w:t>
      </w:r>
      <w:r>
        <w:t>;</w:t>
      </w:r>
    </w:p>
    <w:p>
      <w:pPr>
        <w:tabs>
          <w:tab w:val="left" w:pos="720"/>
        </w:tabs>
        <w:ind w:left="720" w:hanging="360"/>
      </w:pPr>
      <w:r>
        <w:rPr>
          <w:rFonts w:ascii="Aptos" w:hAnsi="Aptos"/>
        </w:rPr>
        <w:t>•</w:t>
        <w:tab/>
      </w:r>
      <w:r>
        <w:t xml:space="preserve">production può risolvere un cluster diverso da </w:t>
      </w:r>
      <w:r>
        <w:rPr>
          <w:rFonts w:ascii="Consolas" w:hAnsi="Consolas"/>
          <w:sz w:val="18"/>
        </w:rPr>
        <w:t>ocp-dev</w:t>
      </w:r>
      <w:r>
        <w:t>;</w:t>
      </w:r>
    </w:p>
    <w:p>
      <w:pPr>
        <w:tabs>
          <w:tab w:val="left" w:pos="720"/>
        </w:tabs>
        <w:ind w:left="720" w:hanging="360"/>
      </w:pPr>
      <w:r>
        <w:rPr>
          <w:rFonts w:ascii="Aptos" w:hAnsi="Aptos"/>
        </w:rPr>
        <w:t>•</w:t>
        <w:tab/>
      </w:r>
      <w:r>
        <w:t>il cluster risolto resta preservato nel target runtime;</w:t>
      </w:r>
    </w:p>
    <w:p>
      <w:pPr>
        <w:tabs>
          <w:tab w:val="left" w:pos="720"/>
        </w:tabs>
        <w:ind w:left="720" w:hanging="360"/>
      </w:pPr>
      <w:r>
        <w:rPr>
          <w:rFonts w:ascii="Aptos" w:hAnsi="Aptos"/>
        </w:rPr>
        <w:t>•</w:t>
        <w:tab/>
      </w:r>
      <w:r>
        <w:t xml:space="preserve">non avviene fallback verso </w:t>
      </w:r>
      <w:r>
        <w:rPr>
          <w:rFonts w:ascii="Consolas" w:hAnsi="Consolas"/>
          <w:sz w:val="18"/>
        </w:rPr>
        <w:t>ocp-dev</w:t>
      </w:r>
      <w:r>
        <w:t>;</w:t>
      </w:r>
    </w:p>
    <w:p>
      <w:pPr>
        <w:tabs>
          <w:tab w:val="left" w:pos="720"/>
        </w:tabs>
        <w:ind w:left="720" w:hanging="360"/>
      </w:pPr>
      <w:r>
        <w:rPr>
          <w:rFonts w:ascii="Aptos" w:hAnsi="Aptos"/>
        </w:rPr>
        <w:t>•</w:t>
        <w:tab/>
      </w:r>
      <w:r>
        <w:t>provider mancante fallisce fail-closed;</w:t>
      </w:r>
    </w:p>
    <w:p>
      <w:pPr>
        <w:tabs>
          <w:tab w:val="left" w:pos="720"/>
        </w:tabs>
        <w:ind w:left="720" w:hanging="360"/>
      </w:pPr>
      <w:r>
        <w:rPr>
          <w:rFonts w:ascii="Aptos" w:hAnsi="Aptos"/>
        </w:rPr>
        <w:t>•</w:t>
        <w:tab/>
      </w:r>
      <w:r>
        <w:t>provider disabled fallisce fail-closed.</w:t>
      </w:r>
    </w:p>
    <w:p>
      <w:r>
        <w:t>Questa e una validazione del modello codice.</w:t>
      </w:r>
    </w:p>
    <w:p>
      <w:r>
        <w:t>Non e una validazione fisica runtime.</w:t>
      </w:r>
    </w:p>
    <w:p>
      <w:pPr>
        <w:pStyle w:val="Heading2"/>
        <w:keepNext/>
      </w:pPr>
      <w:r>
        <w:t>31.11 Secret reference readiness</w:t>
      </w:r>
    </w:p>
    <w:p>
      <w:r>
        <w:t>Un cluster reale richiederà credenziali o riferimenti tecnici.</w:t>
      </w:r>
    </w:p>
    <w:p>
      <w:r>
        <w:t>Il modello corretto usa Secret references, non valori raw.</w:t>
      </w:r>
    </w:p>
    <w:p>
      <w:r>
        <w:t>Una Secret reference può descrivere:</w:t>
      </w:r>
    </w:p>
    <w:p>
      <w:pPr>
        <w:tabs>
          <w:tab w:val="left" w:pos="720"/>
        </w:tabs>
        <w:ind w:left="720" w:hanging="360"/>
      </w:pPr>
      <w:r>
        <w:rPr>
          <w:rFonts w:ascii="Aptos" w:hAnsi="Aptos"/>
        </w:rPr>
        <w:t>•</w:t>
        <w:tab/>
      </w:r>
      <w:r>
        <w:t>namespace del Secret;</w:t>
      </w:r>
    </w:p>
    <w:p>
      <w:pPr>
        <w:tabs>
          <w:tab w:val="left" w:pos="720"/>
        </w:tabs>
        <w:ind w:left="720" w:hanging="360"/>
      </w:pPr>
      <w:r>
        <w:rPr>
          <w:rFonts w:ascii="Aptos" w:hAnsi="Aptos"/>
        </w:rPr>
        <w:t>•</w:t>
        <w:tab/>
      </w:r>
      <w:r>
        <w:t>nome del Secret;</w:t>
      </w:r>
    </w:p>
    <w:p>
      <w:pPr>
        <w:tabs>
          <w:tab w:val="left" w:pos="720"/>
        </w:tabs>
        <w:ind w:left="720" w:hanging="360"/>
      </w:pPr>
      <w:r>
        <w:rPr>
          <w:rFonts w:ascii="Aptos" w:hAnsi="Aptos"/>
        </w:rPr>
        <w:t>•</w:t>
        <w:tab/>
      </w:r>
      <w:r>
        <w:t>chiave attesa;</w:t>
      </w:r>
    </w:p>
    <w:p>
      <w:pPr>
        <w:tabs>
          <w:tab w:val="left" w:pos="720"/>
        </w:tabs>
        <w:ind w:left="720" w:hanging="360"/>
      </w:pPr>
      <w:r>
        <w:rPr>
          <w:rFonts w:ascii="Aptos" w:hAnsi="Aptos"/>
        </w:rPr>
        <w:t>•</w:t>
        <w:tab/>
      </w:r>
      <w:r>
        <w:t>cluster associato;</w:t>
      </w:r>
    </w:p>
    <w:p>
      <w:pPr>
        <w:tabs>
          <w:tab w:val="left" w:pos="720"/>
        </w:tabs>
        <w:ind w:left="720" w:hanging="360"/>
      </w:pPr>
      <w:r>
        <w:rPr>
          <w:rFonts w:ascii="Aptos" w:hAnsi="Aptos"/>
        </w:rPr>
        <w:t>•</w:t>
        <w:tab/>
      </w:r>
      <w:r>
        <w:t>tipo di credenziale.</w:t>
      </w:r>
    </w:p>
    <w:p>
      <w:r>
        <w:t>La regola e:</w:t>
      </w:r>
    </w:p>
    <w:p>
      <w:pPr>
        <w:pStyle w:val="CodeBlock"/>
      </w:pPr>
      <w:r>
        <w:rPr>
          <w:rFonts w:ascii="Consolas" w:hAnsi="Consolas"/>
          <w:sz w:val="18"/>
        </w:rPr>
        <w:t>reference yes, raw credential no</w:t>
      </w:r>
    </w:p>
    <w:p>
      <w:pPr>
        <w:pStyle w:val="Heading2"/>
        <w:keepNext/>
      </w:pPr>
      <w:r>
        <w:t>31.12 Secret loader controllato</w:t>
      </w:r>
    </w:p>
    <w:p>
      <w:r>
        <w:t>Il runtime Secret loader resta disabled by default.</w:t>
      </w:r>
    </w:p>
    <w:p>
      <w:r>
        <w:t>Questo e intenzionale.</w:t>
      </w:r>
    </w:p>
    <w:p>
      <w:r>
        <w:t>Il caricamento reale dei Secret deve essere abilitato solo quando:</w:t>
      </w:r>
    </w:p>
    <w:p>
      <w:pPr>
        <w:tabs>
          <w:tab w:val="left" w:pos="720"/>
        </w:tabs>
        <w:ind w:left="720" w:hanging="360"/>
      </w:pPr>
      <w:r>
        <w:rPr>
          <w:rFonts w:ascii="Aptos" w:hAnsi="Aptos"/>
        </w:rPr>
        <w:t>•</w:t>
        <w:tab/>
      </w:r>
      <w:r>
        <w:t>il cluster e documentato;</w:t>
      </w:r>
    </w:p>
    <w:p>
      <w:pPr>
        <w:tabs>
          <w:tab w:val="left" w:pos="720"/>
        </w:tabs>
        <w:ind w:left="720" w:hanging="360"/>
      </w:pPr>
      <w:r>
        <w:rPr>
          <w:rFonts w:ascii="Aptos" w:hAnsi="Aptos"/>
        </w:rPr>
        <w:t>•</w:t>
        <w:tab/>
      </w:r>
      <w:r>
        <w:t>le Secret references sono definite;</w:t>
      </w:r>
    </w:p>
    <w:p>
      <w:pPr>
        <w:tabs>
          <w:tab w:val="left" w:pos="720"/>
        </w:tabs>
        <w:ind w:left="720" w:hanging="360"/>
      </w:pPr>
      <w:r>
        <w:rPr>
          <w:rFonts w:ascii="Aptos" w:hAnsi="Aptos"/>
        </w:rPr>
        <w:t>•</w:t>
        <w:tab/>
      </w:r>
      <w:r>
        <w:t>l'allow-list e configurata;</w:t>
      </w:r>
    </w:p>
    <w:p>
      <w:pPr>
        <w:tabs>
          <w:tab w:val="left" w:pos="720"/>
        </w:tabs>
        <w:ind w:left="720" w:hanging="360"/>
      </w:pPr>
      <w:r>
        <w:rPr>
          <w:rFonts w:ascii="Aptos" w:hAnsi="Aptos"/>
        </w:rPr>
        <w:t>•</w:t>
        <w:tab/>
      </w:r>
      <w:r>
        <w:t>RBAC e minimo e approvato;</w:t>
      </w:r>
    </w:p>
    <w:p>
      <w:pPr>
        <w:tabs>
          <w:tab w:val="left" w:pos="720"/>
        </w:tabs>
        <w:ind w:left="720" w:hanging="360"/>
      </w:pPr>
      <w:r>
        <w:rPr>
          <w:rFonts w:ascii="Aptos" w:hAnsi="Aptos"/>
        </w:rPr>
        <w:t>•</w:t>
        <w:tab/>
      </w:r>
      <w:r>
        <w:t>non vengono stampati valori raw;</w:t>
      </w:r>
    </w:p>
    <w:p>
      <w:pPr>
        <w:tabs>
          <w:tab w:val="left" w:pos="720"/>
        </w:tabs>
        <w:ind w:left="720" w:hanging="360"/>
      </w:pPr>
      <w:r>
        <w:rPr>
          <w:rFonts w:ascii="Aptos" w:hAnsi="Aptos"/>
        </w:rPr>
        <w:t>•</w:t>
        <w:tab/>
      </w:r>
      <w:r>
        <w:t>esiste rollback;</w:t>
      </w:r>
    </w:p>
    <w:p>
      <w:pPr>
        <w:tabs>
          <w:tab w:val="left" w:pos="720"/>
        </w:tabs>
        <w:ind w:left="720" w:hanging="360"/>
      </w:pPr>
      <w:r>
        <w:rPr>
          <w:rFonts w:ascii="Aptos" w:hAnsi="Aptos"/>
        </w:rPr>
        <w:t>•</w:t>
        <w:tab/>
      </w:r>
      <w:r>
        <w:t>l'onboarding e approvato.</w:t>
      </w:r>
    </w:p>
    <w:p>
      <w:pPr>
        <w:pStyle w:val="Heading2"/>
        <w:keepNext/>
      </w:pPr>
      <w:r>
        <w:t>31.13 Runtime factories</w:t>
      </w:r>
    </w:p>
    <w:p>
      <w:r>
        <w:t>Le runtime factories permettono di costruire client reali per sistemi esterni.</w:t>
      </w:r>
    </w:p>
    <w:p>
      <w:r>
        <w:t>Esempi:</w:t>
      </w:r>
    </w:p>
    <w:p>
      <w:pPr>
        <w:tabs>
          <w:tab w:val="left" w:pos="720"/>
        </w:tabs>
        <w:ind w:left="720" w:hanging="360"/>
      </w:pPr>
      <w:r>
        <w:rPr>
          <w:rFonts w:ascii="Aptos" w:hAnsi="Aptos"/>
        </w:rPr>
        <w:t>•</w:t>
        <w:tab/>
      </w:r>
      <w:r>
        <w:t>Kubernetes runtime client factory;</w:t>
      </w:r>
    </w:p>
    <w:p>
      <w:pPr>
        <w:tabs>
          <w:tab w:val="left" w:pos="720"/>
        </w:tabs>
        <w:ind w:left="720" w:hanging="360"/>
      </w:pPr>
      <w:r>
        <w:rPr>
          <w:rFonts w:ascii="Aptos" w:hAnsi="Aptos"/>
        </w:rPr>
        <w:t>•</w:t>
        <w:tab/>
      </w:r>
      <w:r>
        <w:t>Tekton runtime client factory;</w:t>
      </w:r>
    </w:p>
    <w:p>
      <w:pPr>
        <w:tabs>
          <w:tab w:val="left" w:pos="720"/>
        </w:tabs>
        <w:ind w:left="720" w:hanging="360"/>
      </w:pPr>
      <w:r>
        <w:rPr>
          <w:rFonts w:ascii="Aptos" w:hAnsi="Aptos"/>
        </w:rPr>
        <w:t>•</w:t>
        <w:tab/>
      </w:r>
      <w:r>
        <w:t>Argo CD runtime client factory.</w:t>
      </w:r>
    </w:p>
    <w:p>
      <w:r>
        <w:t>Queste factory sono disabled by default.</w:t>
      </w:r>
    </w:p>
    <w:p>
      <w:r>
        <w:t>Devono essere abilitate in modo esplicito e capability-specific.</w:t>
      </w:r>
    </w:p>
    <w:p>
      <w:pPr>
        <w:pStyle w:val="Heading2"/>
        <w:keepNext/>
      </w:pPr>
      <w:r>
        <w:t>31.14 Fail-closed delle factory</w:t>
      </w:r>
    </w:p>
    <w:p>
      <w:r>
        <w:t>Le factory devono fallire in modo esplicito quando mancano prerequisiti.</w:t>
      </w:r>
    </w:p>
    <w:p>
      <w:r>
        <w:t>Esempi:</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Argo CD base URL mancante;</w:t>
      </w:r>
    </w:p>
    <w:p>
      <w:pPr>
        <w:tabs>
          <w:tab w:val="left" w:pos="720"/>
        </w:tabs>
        <w:ind w:left="720" w:hanging="360"/>
      </w:pPr>
      <w:r>
        <w:rPr>
          <w:rFonts w:ascii="Aptos" w:hAnsi="Aptos"/>
        </w:rPr>
        <w:t>•</w:t>
        <w:tab/>
      </w:r>
      <w:r>
        <w:t>token mancante;</w:t>
      </w:r>
    </w:p>
    <w:p>
      <w:pPr>
        <w:tabs>
          <w:tab w:val="left" w:pos="720"/>
        </w:tabs>
        <w:ind w:left="720" w:hanging="360"/>
      </w:pPr>
      <w:r>
        <w:rPr>
          <w:rFonts w:ascii="Aptos" w:hAnsi="Aptos"/>
        </w:rPr>
        <w:t>•</w:t>
        <w:tab/>
      </w:r>
      <w:r>
        <w:t>kubeconfig non supportato;</w:t>
      </w:r>
    </w:p>
    <w:p>
      <w:pPr>
        <w:tabs>
          <w:tab w:val="left" w:pos="720"/>
        </w:tabs>
        <w:ind w:left="720" w:hanging="360"/>
      </w:pPr>
      <w:r>
        <w:rPr>
          <w:rFonts w:ascii="Aptos" w:hAnsi="Aptos"/>
        </w:rPr>
        <w:t>•</w:t>
        <w:tab/>
      </w:r>
      <w:r>
        <w:t>raw CA non supportata;</w:t>
      </w:r>
    </w:p>
    <w:p>
      <w:pPr>
        <w:tabs>
          <w:tab w:val="left" w:pos="720"/>
        </w:tabs>
        <w:ind w:left="720" w:hanging="360"/>
      </w:pPr>
      <w:r>
        <w:rPr>
          <w:rFonts w:ascii="Aptos" w:hAnsi="Aptos"/>
        </w:rPr>
        <w:t>•</w:t>
        <w:tab/>
      </w:r>
      <w:r>
        <w:t>richiesta factory non valida.</w:t>
      </w:r>
    </w:p>
    <w:p>
      <w:r>
        <w:t>Questo comportamento protegge da abilitazioni incomplete o non sicure.</w:t>
      </w:r>
    </w:p>
    <w:p>
      <w:pPr>
        <w:pStyle w:val="Heading2"/>
        <w:keepNext/>
      </w:pPr>
      <w:r>
        <w:t>31.15 Test e non regressione</w:t>
      </w:r>
    </w:p>
    <w:p>
      <w:r>
        <w:t>La code readiness e stata coperta da test mirati.</w:t>
      </w:r>
    </w:p>
    <w:p>
      <w:r>
        <w:t>In particolare, sono stati validati:</w:t>
      </w:r>
    </w:p>
    <w:p>
      <w:pPr>
        <w:tabs>
          <w:tab w:val="left" w:pos="720"/>
        </w:tabs>
        <w:ind w:left="720" w:hanging="360"/>
      </w:pPr>
      <w:r>
        <w:rPr>
          <w:rFonts w:ascii="Aptos" w:hAnsi="Aptos"/>
        </w:rPr>
        <w:t>•</w:t>
        <w:tab/>
      </w:r>
      <w:r>
        <w:t>target runtime simulato per staging;</w:t>
      </w:r>
    </w:p>
    <w:p>
      <w:pPr>
        <w:tabs>
          <w:tab w:val="left" w:pos="720"/>
        </w:tabs>
        <w:ind w:left="720" w:hanging="360"/>
      </w:pPr>
      <w:r>
        <w:rPr>
          <w:rFonts w:ascii="Aptos" w:hAnsi="Aptos"/>
        </w:rPr>
        <w:t>•</w:t>
        <w:tab/>
      </w:r>
      <w:r>
        <w:t>target runtime simulato per production;</w:t>
      </w:r>
    </w:p>
    <w:p>
      <w:pPr>
        <w:tabs>
          <w:tab w:val="left" w:pos="720"/>
        </w:tabs>
        <w:ind w:left="720" w:hanging="360"/>
      </w:pPr>
      <w:r>
        <w:rPr>
          <w:rFonts w:ascii="Aptos" w:hAnsi="Aptos"/>
        </w:rPr>
        <w:t>•</w:t>
        <w:tab/>
      </w:r>
      <w:r>
        <w:t>provider missing fail-closed;</w:t>
      </w:r>
    </w:p>
    <w:p>
      <w:pPr>
        <w:tabs>
          <w:tab w:val="left" w:pos="720"/>
        </w:tabs>
        <w:ind w:left="720" w:hanging="360"/>
      </w:pPr>
      <w:r>
        <w:rPr>
          <w:rFonts w:ascii="Aptos" w:hAnsi="Aptos"/>
        </w:rPr>
        <w:t>•</w:t>
        <w:tab/>
      </w:r>
      <w:r>
        <w:t>provider disabled fail-closed;</w:t>
      </w:r>
    </w:p>
    <w:p>
      <w:pPr>
        <w:tabs>
          <w:tab w:val="left" w:pos="720"/>
        </w:tabs>
        <w:ind w:left="720" w:hanging="360"/>
      </w:pPr>
      <w:r>
        <w:rPr>
          <w:rFonts w:ascii="Aptos" w:hAnsi="Aptos"/>
        </w:rPr>
        <w:t>•</w:t>
        <w:tab/>
      </w:r>
      <w:r>
        <w:t xml:space="preserve">assenza di fallback verso </w:t>
      </w:r>
      <w:r>
        <w:rPr>
          <w:rFonts w:ascii="Consolas" w:hAnsi="Consolas"/>
          <w:sz w:val="18"/>
        </w:rPr>
        <w:t>ocp-dev</w:t>
      </w:r>
      <w:r>
        <w:t>;</w:t>
      </w:r>
    </w:p>
    <w:p>
      <w:pPr>
        <w:tabs>
          <w:tab w:val="left" w:pos="720"/>
        </w:tabs>
        <w:ind w:left="720" w:hanging="360"/>
      </w:pPr>
      <w:r>
        <w:rPr>
          <w:rFonts w:ascii="Aptos" w:hAnsi="Aptos"/>
        </w:rPr>
        <w:t>•</w:t>
        <w:tab/>
      </w:r>
      <w:r>
        <w:t>non regressione sui package principali.</w:t>
      </w:r>
    </w:p>
    <w:p>
      <w:r>
        <w:t>Questo rafforza la dichiarazione di multi-cluster code-ready baseline.</w:t>
      </w:r>
    </w:p>
    <w:p>
      <w:pPr>
        <w:pStyle w:val="Heading2"/>
        <w:keepNext/>
      </w:pPr>
      <w:r>
        <w:t>31.16 Relazione con operability</w:t>
      </w:r>
    </w:p>
    <w:p>
      <w:r>
        <w:t>La readiness multi-cluster deve essere riflessa anche nei runbook.</w:t>
      </w:r>
    </w:p>
    <w:p>
      <w:r>
        <w:t>Gli operatori devono sapere che:</w:t>
      </w:r>
    </w:p>
    <w:p>
      <w:pPr>
        <w:tabs>
          <w:tab w:val="left" w:pos="720"/>
        </w:tabs>
        <w:ind w:left="720" w:hanging="360"/>
      </w:pPr>
      <w:r>
        <w:rPr>
          <w:rFonts w:ascii="Aptos" w:hAnsi="Aptos"/>
        </w:rPr>
        <w:t>•</w:t>
        <w:tab/>
      </w:r>
      <w:r>
        <w:t xml:space="preserve">la baseline fisica corrente e </w:t>
      </w:r>
      <w:r>
        <w:rPr>
          <w:rFonts w:ascii="Consolas" w:hAnsi="Consolas"/>
          <w:sz w:val="18"/>
        </w:rPr>
        <w:t>ocp-dev</w:t>
      </w:r>
      <w:r>
        <w:t xml:space="preserve"> namespace-isolated;</w:t>
      </w:r>
    </w:p>
    <w:p>
      <w:pPr>
        <w:tabs>
          <w:tab w:val="left" w:pos="720"/>
        </w:tabs>
        <w:ind w:left="720" w:hanging="360"/>
      </w:pPr>
      <w:r>
        <w:rPr>
          <w:rFonts w:ascii="Aptos" w:hAnsi="Aptos"/>
        </w:rPr>
        <w:t>•</w:t>
        <w:tab/>
      </w:r>
      <w:r>
        <w:t>staging e production fisici non sono ancora disponibili;</w:t>
      </w:r>
    </w:p>
    <w:p>
      <w:pPr>
        <w:tabs>
          <w:tab w:val="left" w:pos="720"/>
        </w:tabs>
        <w:ind w:left="720" w:hanging="360"/>
      </w:pPr>
      <w:r>
        <w:rPr>
          <w:rFonts w:ascii="Aptos" w:hAnsi="Aptos"/>
        </w:rPr>
        <w:t>•</w:t>
        <w:tab/>
      </w:r>
      <w:r>
        <w:t>eventuali cluster futuri devono seguire un contratto di onboarding;</w:t>
      </w:r>
    </w:p>
    <w:p>
      <w:pPr>
        <w:tabs>
          <w:tab w:val="left" w:pos="720"/>
        </w:tabs>
        <w:ind w:left="720" w:hanging="360"/>
      </w:pPr>
      <w:r>
        <w:rPr>
          <w:rFonts w:ascii="Aptos" w:hAnsi="Aptos"/>
        </w:rPr>
        <w:t>•</w:t>
        <w:tab/>
      </w:r>
      <w:r>
        <w:t>provider missing o disabled sono errori fail-closed attesi;</w:t>
      </w:r>
    </w:p>
    <w:p>
      <w:pPr>
        <w:tabs>
          <w:tab w:val="left" w:pos="720"/>
        </w:tabs>
        <w:ind w:left="720" w:hanging="360"/>
      </w:pPr>
      <w:r>
        <w:rPr>
          <w:rFonts w:ascii="Aptos" w:hAnsi="Aptos"/>
        </w:rPr>
        <w:t>•</w:t>
        <w:tab/>
      </w:r>
      <w:r>
        <w:t xml:space="preserve">non bisogna forzare fallback a </w:t>
      </w:r>
      <w:r>
        <w:rPr>
          <w:rFonts w:ascii="Consolas" w:hAnsi="Consolas"/>
          <w:sz w:val="18"/>
        </w:rPr>
        <w:t>ocp-dev</w:t>
      </w:r>
      <w:r>
        <w:t>.</w:t>
      </w:r>
    </w:p>
    <w:p>
      <w:pPr>
        <w:pStyle w:val="Heading2"/>
        <w:keepNext/>
      </w:pPr>
      <w:r>
        <w:t>31.17 Relazione con UI</w:t>
      </w:r>
    </w:p>
    <w:p>
      <w:r>
        <w:t>La UI deve mostrare il target corrente, ma non deve dichiarare cio che non e fisicamente validato.</w:t>
      </w:r>
    </w:p>
    <w:p>
      <w:r>
        <w:t>Quindi la UI può mostrare:</w:t>
      </w:r>
    </w:p>
    <w:p>
      <w:pPr>
        <w:tabs>
          <w:tab w:val="left" w:pos="720"/>
        </w:tabs>
        <w:ind w:left="720" w:hanging="360"/>
      </w:pPr>
      <w:r>
        <w:rPr>
          <w:rFonts w:ascii="Aptos" w:hAnsi="Aptos"/>
        </w:rPr>
        <w:t>•</w:t>
        <w:tab/>
      </w:r>
      <w:r>
        <w:t>dev, staging, production;</w:t>
      </w:r>
    </w:p>
    <w:p>
      <w:pPr>
        <w:tabs>
          <w:tab w:val="left" w:pos="720"/>
        </w:tabs>
        <w:ind w:left="720" w:hanging="360"/>
      </w:pPr>
      <w:r>
        <w:rPr>
          <w:rFonts w:ascii="Aptos" w:hAnsi="Aptos"/>
        </w:rPr>
        <w:t>•</w:t>
        <w:tab/>
      </w:r>
      <w:r>
        <w:t>namespace associati;</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Argo CD evidence.</w:t>
      </w:r>
    </w:p>
    <w:p>
      <w:r>
        <w:t>La UI non deve suggerire che staging e production siano già cluster fisici separati.</w:t>
      </w:r>
    </w:p>
    <w:p>
      <w:pPr>
        <w:pStyle w:val="Heading2"/>
        <w:keepNext/>
      </w:pPr>
      <w:r>
        <w:t>31.18 Cosa resta deferred</w:t>
      </w:r>
    </w:p>
    <w:p>
      <w:r>
        <w:t>Restano deferred:</w:t>
      </w:r>
    </w:p>
    <w:p>
      <w:pPr>
        <w:tabs>
          <w:tab w:val="left" w:pos="720"/>
        </w:tabs>
        <w:ind w:left="720" w:hanging="360"/>
      </w:pPr>
      <w:r>
        <w:rPr>
          <w:rFonts w:ascii="Aptos" w:hAnsi="Aptos"/>
        </w:rPr>
        <w:t>•</w:t>
        <w:tab/>
      </w:r>
      <w:r>
        <w:t>cluster staging fisico;</w:t>
      </w:r>
    </w:p>
    <w:p>
      <w:pPr>
        <w:tabs>
          <w:tab w:val="left" w:pos="720"/>
        </w:tabs>
        <w:ind w:left="720" w:hanging="360"/>
      </w:pPr>
      <w:r>
        <w:rPr>
          <w:rFonts w:ascii="Aptos" w:hAnsi="Aptos"/>
        </w:rPr>
        <w:t>•</w:t>
        <w:tab/>
      </w:r>
      <w:r>
        <w:t>cluster production fisico;</w:t>
      </w:r>
    </w:p>
    <w:p>
      <w:pPr>
        <w:tabs>
          <w:tab w:val="left" w:pos="720"/>
        </w:tabs>
        <w:ind w:left="720" w:hanging="360"/>
      </w:pPr>
      <w:r>
        <w:rPr>
          <w:rFonts w:ascii="Aptos" w:hAnsi="Aptos"/>
        </w:rPr>
        <w:t>•</w:t>
        <w:tab/>
      </w:r>
      <w:r>
        <w:t>Secret loading reale cross-cluster;</w:t>
      </w:r>
    </w:p>
    <w:p>
      <w:pPr>
        <w:tabs>
          <w:tab w:val="left" w:pos="720"/>
        </w:tabs>
        <w:ind w:left="720" w:hanging="360"/>
      </w:pPr>
      <w:r>
        <w:rPr>
          <w:rFonts w:ascii="Aptos" w:hAnsi="Aptos"/>
        </w:rPr>
        <w:t>•</w:t>
        <w:tab/>
      </w:r>
      <w:r>
        <w:t>RBAC reale cross-cluster;</w:t>
      </w:r>
    </w:p>
    <w:p>
      <w:pPr>
        <w:tabs>
          <w:tab w:val="left" w:pos="720"/>
        </w:tabs>
        <w:ind w:left="720" w:hanging="360"/>
      </w:pPr>
      <w:r>
        <w:rPr>
          <w:rFonts w:ascii="Aptos" w:hAnsi="Aptos"/>
        </w:rPr>
        <w:t>•</w:t>
        <w:tab/>
      </w:r>
      <w:r>
        <w:t>Argo CD reale cross-cluster;</w:t>
      </w:r>
    </w:p>
    <w:p>
      <w:pPr>
        <w:tabs>
          <w:tab w:val="left" w:pos="720"/>
        </w:tabs>
        <w:ind w:left="720" w:hanging="360"/>
      </w:pPr>
      <w:r>
        <w:rPr>
          <w:rFonts w:ascii="Aptos" w:hAnsi="Aptos"/>
        </w:rPr>
        <w:t>•</w:t>
        <w:tab/>
      </w:r>
      <w:r>
        <w:t>Tekton reale cross-cluster;</w:t>
      </w:r>
    </w:p>
    <w:p>
      <w:pPr>
        <w:tabs>
          <w:tab w:val="left" w:pos="720"/>
        </w:tabs>
        <w:ind w:left="720" w:hanging="360"/>
      </w:pPr>
      <w:r>
        <w:rPr>
          <w:rFonts w:ascii="Aptos" w:hAnsi="Aptos"/>
        </w:rPr>
        <w:t>•</w:t>
        <w:tab/>
      </w:r>
      <w:r>
        <w:t>smoke test fisico cross-cluster;</w:t>
      </w:r>
    </w:p>
    <w:p>
      <w:pPr>
        <w:tabs>
          <w:tab w:val="left" w:pos="720"/>
        </w:tabs>
        <w:ind w:left="720" w:hanging="360"/>
      </w:pPr>
      <w:r>
        <w:rPr>
          <w:rFonts w:ascii="Aptos" w:hAnsi="Aptos"/>
        </w:rPr>
        <w:t>•</w:t>
        <w:tab/>
      </w:r>
      <w:r>
        <w:t>rollback fisico da onboarding fallito.</w:t>
      </w:r>
    </w:p>
    <w:p>
      <w:r>
        <w:t>Questi elementi richiedono infrastruttura non ancora disponibile.</w:t>
      </w:r>
    </w:p>
    <w:p>
      <w:pPr>
        <w:pStyle w:val="Heading2"/>
        <w:keepNext/>
      </w:pPr>
      <w:r>
        <w:t>31.19 Criteri per futuro onboarding</w:t>
      </w:r>
    </w:p>
    <w:p>
      <w:r>
        <w:t>Quando un cluster reale sarà disponibile, l'onboarding dovrà seguire criteri chiari:</w:t>
      </w:r>
    </w:p>
    <w:p>
      <w:pPr>
        <w:tabs>
          <w:tab w:val="left" w:pos="720"/>
        </w:tabs>
        <w:ind w:left="720" w:hanging="360"/>
      </w:pPr>
      <w:r>
        <w:rPr>
          <w:rFonts w:ascii="Aptos" w:hAnsi="Aptos"/>
        </w:rPr>
        <w:t>•</w:t>
        <w:tab/>
      </w:r>
      <w:r>
        <w:t>cluster identity documentata;</w:t>
      </w:r>
    </w:p>
    <w:p>
      <w:pPr>
        <w:tabs>
          <w:tab w:val="left" w:pos="720"/>
        </w:tabs>
        <w:ind w:left="720" w:hanging="360"/>
      </w:pPr>
      <w:r>
        <w:rPr>
          <w:rFonts w:ascii="Aptos" w:hAnsi="Aptos"/>
        </w:rPr>
        <w:t>•</w:t>
        <w:tab/>
      </w:r>
      <w:r>
        <w:t>Environment Catalog aggiornato;</w:t>
      </w:r>
    </w:p>
    <w:p>
      <w:pPr>
        <w:tabs>
          <w:tab w:val="left" w:pos="720"/>
        </w:tabs>
        <w:ind w:left="720" w:hanging="360"/>
      </w:pPr>
      <w:r>
        <w:rPr>
          <w:rFonts w:ascii="Aptos" w:hAnsi="Aptos"/>
        </w:rPr>
        <w:t>•</w:t>
        <w:tab/>
      </w:r>
      <w:r>
        <w:t>Cluster Registry aggiornato;</w:t>
      </w:r>
    </w:p>
    <w:p>
      <w:pPr>
        <w:tabs>
          <w:tab w:val="left" w:pos="720"/>
        </w:tabs>
        <w:ind w:left="720" w:hanging="360"/>
      </w:pPr>
      <w:r>
        <w:rPr>
          <w:rFonts w:ascii="Aptos" w:hAnsi="Aptos"/>
        </w:rPr>
        <w:t>•</w:t>
        <w:tab/>
      </w:r>
      <w:r>
        <w:t>Secret references definite;</w:t>
      </w:r>
    </w:p>
    <w:p>
      <w:pPr>
        <w:tabs>
          <w:tab w:val="left" w:pos="720"/>
        </w:tabs>
        <w:ind w:left="720" w:hanging="360"/>
      </w:pPr>
      <w:r>
        <w:rPr>
          <w:rFonts w:ascii="Aptos" w:hAnsi="Aptos"/>
        </w:rPr>
        <w:t>•</w:t>
        <w:tab/>
      </w:r>
      <w:r>
        <w:t>allow-list configurata;</w:t>
      </w:r>
    </w:p>
    <w:p>
      <w:pPr>
        <w:tabs>
          <w:tab w:val="left" w:pos="720"/>
        </w:tabs>
        <w:ind w:left="720" w:hanging="360"/>
      </w:pPr>
      <w:r>
        <w:rPr>
          <w:rFonts w:ascii="Aptos" w:hAnsi="Aptos"/>
        </w:rPr>
        <w:t>•</w:t>
        <w:tab/>
      </w:r>
      <w:r>
        <w:t>RBAC minimo approvato;</w:t>
      </w:r>
    </w:p>
    <w:p>
      <w:pPr>
        <w:tabs>
          <w:tab w:val="left" w:pos="720"/>
        </w:tabs>
        <w:ind w:left="720" w:hanging="360"/>
      </w:pPr>
      <w:r>
        <w:rPr>
          <w:rFonts w:ascii="Aptos" w:hAnsi="Aptos"/>
        </w:rPr>
        <w:t>•</w:t>
        <w:tab/>
      </w:r>
      <w:r>
        <w:t>provider runtime configurato;</w:t>
      </w:r>
    </w:p>
    <w:p>
      <w:pPr>
        <w:tabs>
          <w:tab w:val="left" w:pos="720"/>
        </w:tabs>
        <w:ind w:left="720" w:hanging="360"/>
      </w:pPr>
      <w:r>
        <w:rPr>
          <w:rFonts w:ascii="Aptos" w:hAnsi="Aptos"/>
        </w:rPr>
        <w:t>•</w:t>
        <w:tab/>
      </w:r>
      <w:r>
        <w:t>factory abilitate solo se necessarie;</w:t>
      </w:r>
    </w:p>
    <w:p>
      <w:pPr>
        <w:tabs>
          <w:tab w:val="left" w:pos="720"/>
        </w:tabs>
        <w:ind w:left="720" w:hanging="360"/>
      </w:pPr>
      <w:r>
        <w:rPr>
          <w:rFonts w:ascii="Aptos" w:hAnsi="Aptos"/>
        </w:rPr>
        <w:t>•</w:t>
        <w:tab/>
      </w:r>
      <w:r>
        <w:t>smoke test eseguito;</w:t>
      </w:r>
    </w:p>
    <w:p>
      <w:pPr>
        <w:tabs>
          <w:tab w:val="left" w:pos="720"/>
        </w:tabs>
        <w:ind w:left="720" w:hanging="360"/>
      </w:pPr>
      <w:r>
        <w:rPr>
          <w:rFonts w:ascii="Aptos" w:hAnsi="Aptos"/>
        </w:rPr>
        <w:t>•</w:t>
        <w:tab/>
      </w:r>
      <w:r>
        <w:t>evidence sanificata;</w:t>
      </w:r>
    </w:p>
    <w:p>
      <w:pPr>
        <w:tabs>
          <w:tab w:val="left" w:pos="720"/>
        </w:tabs>
        <w:ind w:left="720" w:hanging="360"/>
      </w:pPr>
      <w:r>
        <w:rPr>
          <w:rFonts w:ascii="Aptos" w:hAnsi="Aptos"/>
        </w:rPr>
        <w:t>•</w:t>
        <w:tab/>
      </w:r>
      <w:r>
        <w:t>rollback documentato.</w:t>
      </w:r>
    </w:p>
    <w:p>
      <w:pPr>
        <w:pStyle w:val="Heading2"/>
        <w:keepNext/>
      </w:pPr>
      <w:r>
        <w:t>31.20 Sintesi</w:t>
      </w:r>
    </w:p>
    <w:p>
      <w:r>
        <w:t>La multi-cluster code-ready baseline e uno dei risultati più importanti del progetto.</w:t>
      </w:r>
    </w:p>
    <w:p>
      <w:r>
        <w:t>Il DevOps Control Plane non e ancora fisicamente validato su più cluster, ma e pronto a livello codice e modello per supportare cluster futuri.</w:t>
      </w:r>
    </w:p>
    <w:p>
      <w:r>
        <w:t xml:space="preserve">La baseline attuale resta namespace-isolated su </w:t>
      </w:r>
      <w:r>
        <w:rPr>
          <w:rFonts w:ascii="Consolas" w:hAnsi="Consolas"/>
          <w:sz w:val="18"/>
        </w:rPr>
        <w:t>ocp-dev</w:t>
      </w:r>
      <w:r>
        <w:t>.</w:t>
      </w:r>
    </w:p>
    <w:p>
      <w:r>
        <w:t>La posizione corretta e:</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1"/>
        <w:keepNext/>
      </w:pPr>
      <w:r>
        <w:t>32. Deferred real-cluster onboarding contract</w:t>
      </w:r>
    </w:p>
    <w:p>
      <w:r>
        <w:t>Il deferred real-cluster onboarding contract descrive le regole da seguire quando sarà disponibile un cluster OpenShift reale aggiuntivo.</w:t>
      </w:r>
    </w:p>
    <w:p>
      <w:r>
        <w:t>Questo capitolo e importante perché separa chiaramente due concetti:</w:t>
      </w:r>
    </w:p>
    <w:p>
      <w:pPr>
        <w:pStyle w:val="CodeBlock"/>
      </w:pPr>
      <w:r>
        <w:rPr>
          <w:rFonts w:ascii="Consolas" w:hAnsi="Consolas"/>
          <w:sz w:val="18"/>
        </w:rPr>
        <w:t>readiness multi-cluster a livello codice</w:t>
        <w:br/>
        <w:t>validazione fisica multi-cluster reale</w:t>
      </w:r>
    </w:p>
    <w:p>
      <w:r>
        <w:t>La readiness a livello codice e completata, testata e documentata. La validazione fisica resta rinviata per indisponibilita di cluster aggiuntivi.</w:t>
      </w:r>
    </w:p>
    <w:p>
      <w:r>
        <w:t>Il contratto di onboarding serve a garantire che, quando un cluster reale sarà disponibile, l'integrazione avvenga in modo controllato, sicuro, verificabile e reversibile.</w:t>
      </w:r>
    </w:p>
    <w:p>
      <w:pPr>
        <w:pStyle w:val="Heading2"/>
        <w:keepNext/>
      </w:pPr>
      <w:r>
        <w:t>32.1 Perché l'onboarding reale e deferred</w:t>
      </w:r>
    </w:p>
    <w:p>
      <w:r>
        <w:t xml:space="preserve">L'onboarding reale e deferred per un motivo infrastrutturale: attualmente e disponibile solo il cluster </w:t>
      </w:r>
      <w:r>
        <w:rPr>
          <w:rFonts w:ascii="Consolas" w:hAnsi="Consolas"/>
          <w:sz w:val="18"/>
        </w:rPr>
        <w:t>ocp-dev</w:t>
      </w:r>
      <w:r>
        <w:t>.</w:t>
      </w:r>
    </w:p>
    <w:p>
      <w:r>
        <w:t>La baseline validata e:</w:t>
      </w:r>
    </w:p>
    <w:p>
      <w:pPr>
        <w:pStyle w:val="CodeBlock"/>
      </w:pPr>
      <w:r>
        <w:rPr>
          <w:rFonts w:ascii="Consolas" w:hAnsi="Consolas"/>
          <w:sz w:val="18"/>
        </w:rPr>
        <w:t>dev        -&gt; ocp-dev / devops-ci-demo</w:t>
        <w:br/>
        <w:t>staging    -&gt; ocp-dev / devops-ci-staging</w:t>
        <w:br/>
        <w:t>production -&gt; ocp-dev / devops-ci-production</w:t>
      </w:r>
    </w:p>
    <w:p>
      <w:r>
        <w:t>Non esiste ancora un cluster fisico separato per staging o production.</w:t>
      </w:r>
    </w:p>
    <w:p>
      <w:r>
        <w:t>Per questo motivo il progetto non deve dichiarare validazione fisica cross-cluster.</w:t>
      </w:r>
    </w:p>
    <w:p>
      <w:r>
        <w:t>La formulazione corretta resta:</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2"/>
        <w:keepNext/>
      </w:pPr>
      <w:r>
        <w:t>32.2 Obiettivo del contratto di onboarding</w:t>
      </w:r>
    </w:p>
    <w:p>
      <w:r>
        <w:t>L'obiettivo del contratto e definire cosa deve essere disponibile prima di abilitare un cluster reale.</w:t>
      </w:r>
    </w:p>
    <w:p>
      <w:r>
        <w:t>Il contratto evita che l'onboarding venga fatto in modo improvvisato.</w:t>
      </w:r>
    </w:p>
    <w:p>
      <w:r>
        <w:t>Un nuovo cluster non deve essere aggiunto semplicemente modificando un nome o abilitando un provider.</w:t>
      </w:r>
    </w:p>
    <w:p>
      <w:r>
        <w:t>Deve essere aggiunto seguendo una sequenza chiara:</w:t>
      </w:r>
    </w:p>
    <w:p>
      <w:pPr>
        <w:tabs>
          <w:tab w:val="left" w:pos="720"/>
        </w:tabs>
        <w:ind w:left="720" w:hanging="360"/>
      </w:pPr>
      <w:r>
        <w:rPr>
          <w:rFonts w:ascii="Aptos" w:hAnsi="Aptos"/>
        </w:rPr>
        <w:t>1.</w:t>
        <w:tab/>
      </w:r>
      <w:r>
        <w:t>identificare il cluster;</w:t>
      </w:r>
    </w:p>
    <w:p>
      <w:pPr>
        <w:tabs>
          <w:tab w:val="left" w:pos="720"/>
        </w:tabs>
        <w:ind w:left="720" w:hanging="360"/>
      </w:pPr>
      <w:r>
        <w:rPr>
          <w:rFonts w:ascii="Aptos" w:hAnsi="Aptos"/>
        </w:rPr>
        <w:t>2.</w:t>
        <w:tab/>
      </w:r>
      <w:r>
        <w:t>aggiornare Environment Catalog;</w:t>
      </w:r>
    </w:p>
    <w:p>
      <w:pPr>
        <w:tabs>
          <w:tab w:val="left" w:pos="720"/>
        </w:tabs>
        <w:ind w:left="720" w:hanging="360"/>
      </w:pPr>
      <w:r>
        <w:rPr>
          <w:rFonts w:ascii="Aptos" w:hAnsi="Aptos"/>
        </w:rPr>
        <w:t>3.</w:t>
        <w:tab/>
      </w:r>
      <w:r>
        <w:t>aggiornare Cluster Registry;</w:t>
      </w:r>
    </w:p>
    <w:p>
      <w:pPr>
        <w:tabs>
          <w:tab w:val="left" w:pos="720"/>
        </w:tabs>
        <w:ind w:left="720" w:hanging="360"/>
      </w:pPr>
      <w:r>
        <w:rPr>
          <w:rFonts w:ascii="Aptos" w:hAnsi="Aptos"/>
        </w:rPr>
        <w:t>4.</w:t>
        <w:tab/>
      </w:r>
      <w:r>
        <w:t>definire Secret references;</w:t>
      </w:r>
    </w:p>
    <w:p>
      <w:pPr>
        <w:tabs>
          <w:tab w:val="left" w:pos="720"/>
        </w:tabs>
        <w:ind w:left="720" w:hanging="360"/>
      </w:pPr>
      <w:r>
        <w:rPr>
          <w:rFonts w:ascii="Aptos" w:hAnsi="Aptos"/>
        </w:rPr>
        <w:t>5.</w:t>
        <w:tab/>
      </w:r>
      <w:r>
        <w:t>validare RBAC;</w:t>
      </w:r>
    </w:p>
    <w:p>
      <w:pPr>
        <w:tabs>
          <w:tab w:val="left" w:pos="720"/>
        </w:tabs>
        <w:ind w:left="720" w:hanging="360"/>
      </w:pPr>
      <w:r>
        <w:rPr>
          <w:rFonts w:ascii="Aptos" w:hAnsi="Aptos"/>
        </w:rPr>
        <w:t>6.</w:t>
        <w:tab/>
      </w:r>
      <w:r>
        <w:t>validare Argo CD;</w:t>
      </w:r>
    </w:p>
    <w:p>
      <w:pPr>
        <w:tabs>
          <w:tab w:val="left" w:pos="720"/>
        </w:tabs>
        <w:ind w:left="720" w:hanging="360"/>
      </w:pPr>
      <w:r>
        <w:rPr>
          <w:rFonts w:ascii="Aptos" w:hAnsi="Aptos"/>
        </w:rPr>
        <w:t>7.</w:t>
        <w:tab/>
      </w:r>
      <w:r>
        <w:t>validare Tekton;</w:t>
      </w:r>
    </w:p>
    <w:p>
      <w:pPr>
        <w:tabs>
          <w:tab w:val="left" w:pos="720"/>
        </w:tabs>
        <w:ind w:left="720" w:hanging="360"/>
      </w:pPr>
      <w:r>
        <w:rPr>
          <w:rFonts w:ascii="Aptos" w:hAnsi="Aptos"/>
        </w:rPr>
        <w:t>8.</w:t>
        <w:tab/>
      </w:r>
      <w:r>
        <w:t>abilitare provider e factory solo quando sicuro;</w:t>
      </w:r>
    </w:p>
    <w:p>
      <w:pPr>
        <w:tabs>
          <w:tab w:val="left" w:pos="720"/>
        </w:tabs>
        <w:ind w:left="720" w:hanging="360"/>
      </w:pPr>
      <w:r>
        <w:rPr>
          <w:rFonts w:ascii="Aptos" w:hAnsi="Aptos"/>
        </w:rPr>
        <w:t>9.</w:t>
        <w:tab/>
      </w:r>
      <w:r>
        <w:t>eseguire smoke test;</w:t>
      </w:r>
    </w:p>
    <w:p>
      <w:pPr>
        <w:tabs>
          <w:tab w:val="left" w:pos="720"/>
        </w:tabs>
        <w:ind w:left="720" w:hanging="360"/>
      </w:pPr>
      <w:r>
        <w:rPr>
          <w:rFonts w:ascii="Aptos" w:hAnsi="Aptos"/>
        </w:rPr>
        <w:t>10.</w:t>
        <w:tab/>
      </w:r>
      <w:r>
        <w:t>documentare evidence;</w:t>
      </w:r>
    </w:p>
    <w:p>
      <w:pPr>
        <w:tabs>
          <w:tab w:val="left" w:pos="720"/>
        </w:tabs>
        <w:ind w:left="720" w:hanging="360"/>
      </w:pPr>
      <w:r>
        <w:rPr>
          <w:rFonts w:ascii="Aptos" w:hAnsi="Aptos"/>
        </w:rPr>
        <w:t>11.</w:t>
        <w:tab/>
      </w:r>
      <w:r>
        <w:t>mantenere rollback pronto.</w:t>
      </w:r>
    </w:p>
    <w:p>
      <w:pPr>
        <w:pStyle w:val="Heading2"/>
        <w:keepNext/>
      </w:pPr>
      <w:r>
        <w:t>32.3 Dati richiesti per un cluster reale</w:t>
      </w:r>
    </w:p>
    <w:p>
      <w:r>
        <w:t>Per registrare un cluster reale servono informazioni minime.</w:t>
      </w:r>
    </w:p>
    <w:p>
      <w:r>
        <w:t>Dati richiesti:</w:t>
      </w:r>
    </w:p>
    <w:p>
      <w:pPr>
        <w:tabs>
          <w:tab w:val="left" w:pos="720"/>
        </w:tabs>
        <w:ind w:left="720" w:hanging="360"/>
      </w:pPr>
      <w:r>
        <w:rPr>
          <w:rFonts w:ascii="Aptos" w:hAnsi="Aptos"/>
        </w:rPr>
        <w:t>•</w:t>
        <w:tab/>
      </w:r>
      <w:r>
        <w:t>logical cluster name;</w:t>
      </w:r>
    </w:p>
    <w:p>
      <w:pPr>
        <w:tabs>
          <w:tab w:val="left" w:pos="720"/>
        </w:tabs>
        <w:ind w:left="720" w:hanging="360"/>
      </w:pPr>
      <w:r>
        <w:rPr>
          <w:rFonts w:ascii="Aptos" w:hAnsi="Aptos"/>
        </w:rPr>
        <w:t>•</w:t>
        <w:tab/>
      </w:r>
      <w:r>
        <w:t>physical cluster name;</w:t>
      </w:r>
    </w:p>
    <w:p>
      <w:pPr>
        <w:tabs>
          <w:tab w:val="left" w:pos="720"/>
        </w:tabs>
        <w:ind w:left="720" w:hanging="360"/>
      </w:pPr>
      <w:r>
        <w:rPr>
          <w:rFonts w:ascii="Aptos" w:hAnsi="Aptos"/>
        </w:rPr>
        <w:t>•</w:t>
        <w:tab/>
      </w:r>
      <w:r>
        <w:t>provider type;</w:t>
      </w:r>
    </w:p>
    <w:p>
      <w:pPr>
        <w:tabs>
          <w:tab w:val="left" w:pos="720"/>
        </w:tabs>
        <w:ind w:left="720" w:hanging="360"/>
      </w:pPr>
      <w:r>
        <w:rPr>
          <w:rFonts w:ascii="Aptos" w:hAnsi="Aptos"/>
        </w:rPr>
        <w:t>•</w:t>
        <w:tab/>
      </w:r>
      <w:r>
        <w:t>OpenShift version;</w:t>
      </w:r>
    </w:p>
    <w:p>
      <w:pPr>
        <w:tabs>
          <w:tab w:val="left" w:pos="720"/>
        </w:tabs>
        <w:ind w:left="720" w:hanging="360"/>
      </w:pPr>
      <w:r>
        <w:rPr>
          <w:rFonts w:ascii="Aptos" w:hAnsi="Aptos"/>
        </w:rPr>
        <w:t>•</w:t>
        <w:tab/>
      </w:r>
      <w:r>
        <w:t>API server URL;</w:t>
      </w:r>
    </w:p>
    <w:p>
      <w:pPr>
        <w:tabs>
          <w:tab w:val="left" w:pos="720"/>
        </w:tabs>
        <w:ind w:left="720" w:hanging="360"/>
      </w:pPr>
      <w:r>
        <w:rPr>
          <w:rFonts w:ascii="Aptos" w:hAnsi="Aptos"/>
        </w:rPr>
        <w:t>•</w:t>
        <w:tab/>
      </w:r>
      <w:r>
        <w:t>console URL, se disponibile;</w:t>
      </w:r>
    </w:p>
    <w:p>
      <w:pPr>
        <w:tabs>
          <w:tab w:val="left" w:pos="720"/>
        </w:tabs>
        <w:ind w:left="720" w:hanging="360"/>
      </w:pPr>
      <w:r>
        <w:rPr>
          <w:rFonts w:ascii="Aptos" w:hAnsi="Aptos"/>
        </w:rPr>
        <w:t>•</w:t>
        <w:tab/>
      </w:r>
      <w:r>
        <w:t>network reachability dal DevOps Control Plane;</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target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access model;</w:t>
      </w:r>
    </w:p>
    <w:p>
      <w:pPr>
        <w:tabs>
          <w:tab w:val="left" w:pos="720"/>
        </w:tabs>
        <w:ind w:left="720" w:hanging="360"/>
      </w:pPr>
      <w:r>
        <w:rPr>
          <w:rFonts w:ascii="Aptos" w:hAnsi="Aptos"/>
        </w:rPr>
        <w:t>•</w:t>
        <w:tab/>
      </w:r>
      <w:r>
        <w:t>owner operativo;</w:t>
      </w:r>
    </w:p>
    <w:p>
      <w:pPr>
        <w:tabs>
          <w:tab w:val="left" w:pos="720"/>
        </w:tabs>
        <w:ind w:left="720" w:hanging="360"/>
      </w:pPr>
      <w:r>
        <w:rPr>
          <w:rFonts w:ascii="Aptos" w:hAnsi="Aptos"/>
        </w:rPr>
        <w:t>•</w:t>
        <w:tab/>
      </w:r>
      <w:r>
        <w:t>procedura di rollback.</w:t>
      </w:r>
    </w:p>
    <w:p>
      <w:r>
        <w:t>Senza questi dati, il cluster non deve essere abilitato per azioni runtime.</w:t>
      </w:r>
    </w:p>
    <w:p>
      <w:pPr>
        <w:pStyle w:val="Heading2"/>
        <w:keepNext/>
      </w:pPr>
      <w:r>
        <w:t>32.4 Esempio futuro staging</w:t>
      </w:r>
    </w:p>
    <w:p>
      <w:r>
        <w:t>Esempio ipotetico per staging:</w:t>
      </w:r>
    </w:p>
    <w:p>
      <w:pPr>
        <w:pStyle w:val="CodeBlock"/>
      </w:pPr>
      <w:r>
        <w:rPr>
          <w:rFonts w:ascii="Consolas" w:hAnsi="Consolas"/>
          <w:sz w:val="18"/>
        </w:rPr>
        <w:t>environment = staging</w:t>
        <w:br/>
        <w:t>clusterName = ocp-nonprod</w:t>
        <w:br/>
        <w:t>kubernetesNamespace = devops-ci-staging</w:t>
        <w:br/>
        <w:t>tektonNamespace = devops-ci-staging</w:t>
        <w:br/>
        <w:t>argocdApplicationName = demo-go-color-app-staging</w:t>
        <w:br/>
        <w:t>validationPath = apps/demo-go-color-app/overlays/staging</w:t>
      </w:r>
    </w:p>
    <w:p>
      <w:r>
        <w:t>Questo esempio non e una configurazione attiva.</w:t>
      </w:r>
    </w:p>
    <w:p>
      <w:r>
        <w:t>Serve solo a mostrare come potrebbe apparire un onboarding futuro.</w:t>
      </w:r>
    </w:p>
    <w:p>
      <w:pPr>
        <w:pStyle w:val="Heading2"/>
        <w:keepNext/>
      </w:pPr>
      <w:r>
        <w:t>32.5 Aggiornamento Environment Catalog</w:t>
      </w:r>
    </w:p>
    <w:p>
      <w:r>
        <w:t>Il primo aggiornamento riguarda l'Environment Catalog.</w:t>
      </w:r>
    </w:p>
    <w:p>
      <w:r>
        <w:t>L'ambiente target deve puntare esplicitamente al nuovo cluster.</w:t>
      </w:r>
    </w:p>
    <w:p>
      <w:r>
        <w:t>Esempio futuro:</w:t>
      </w:r>
    </w:p>
    <w:p>
      <w:pPr>
        <w:pStyle w:val="CodeBlock"/>
      </w:pPr>
      <w:r>
        <w:rPr>
          <w:rFonts w:ascii="Consolas" w:hAnsi="Consolas"/>
          <w:sz w:val="18"/>
        </w:rPr>
        <w:t>staging -&gt; ocp-nonprod / devops-ci-staging</w:t>
      </w:r>
    </w:p>
    <w:p>
      <w:r>
        <w:t>Il catalogo deve continuare a definire:</w:t>
      </w:r>
    </w:p>
    <w:p>
      <w:pPr>
        <w:tabs>
          <w:tab w:val="left" w:pos="720"/>
        </w:tabs>
        <w:ind w:left="720" w:hanging="360"/>
      </w:pPr>
      <w:r>
        <w:rPr>
          <w:rFonts w:ascii="Aptos" w:hAnsi="Aptos"/>
        </w:rPr>
        <w:t>•</w:t>
        <w:tab/>
      </w:r>
      <w:r>
        <w:t>environment name;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flag enabled;</w:t>
      </w:r>
    </w:p>
    <w:p>
      <w:pPr>
        <w:tabs>
          <w:tab w:val="left" w:pos="720"/>
        </w:tabs>
        <w:ind w:left="720" w:hanging="360"/>
      </w:pPr>
      <w:r>
        <w:rPr>
          <w:rFonts w:ascii="Aptos" w:hAnsi="Aptos"/>
        </w:rPr>
        <w:t>•</w:t>
        <w:tab/>
      </w:r>
      <w:r>
        <w:t>technical actions consentite.</w:t>
      </w:r>
    </w:p>
    <w:p>
      <w:r>
        <w:t>Un mapping incompleto deve fallire fail-closed.</w:t>
      </w:r>
    </w:p>
    <w:p>
      <w:pPr>
        <w:pStyle w:val="Heading2"/>
        <w:keepNext/>
      </w:pPr>
      <w:r>
        <w:t>32.6 Aggiornamento Cluster Registry</w:t>
      </w:r>
    </w:p>
    <w:p>
      <w:r>
        <w:t>Il Cluster Registry deve contenere il nuovo cluster.</w:t>
      </w:r>
    </w:p>
    <w:p>
      <w:r>
        <w:t>Informazioni richieste:</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display name;</w:t>
      </w:r>
    </w:p>
    <w:p>
      <w:pPr>
        <w:tabs>
          <w:tab w:val="left" w:pos="720"/>
        </w:tabs>
        <w:ind w:left="720" w:hanging="360"/>
      </w:pPr>
      <w:r>
        <w:rPr>
          <w:rFonts w:ascii="Aptos" w:hAnsi="Aptos"/>
        </w:rPr>
        <w:t>•</w:t>
        <w:tab/>
      </w:r>
      <w:r>
        <w:t>enabled flag;</w:t>
      </w:r>
    </w:p>
    <w:p>
      <w:pPr>
        <w:tabs>
          <w:tab w:val="left" w:pos="720"/>
        </w:tabs>
        <w:ind w:left="720" w:hanging="360"/>
      </w:pPr>
      <w:r>
        <w:rPr>
          <w:rFonts w:ascii="Aptos" w:hAnsi="Aptos"/>
        </w:rPr>
        <w:t>•</w:t>
        <w:tab/>
      </w:r>
      <w:r>
        <w:t>API URL;</w:t>
      </w:r>
    </w:p>
    <w:p>
      <w:pPr>
        <w:tabs>
          <w:tab w:val="left" w:pos="720"/>
        </w:tabs>
        <w:ind w:left="720" w:hanging="360"/>
      </w:pPr>
      <w:r>
        <w:rPr>
          <w:rFonts w:ascii="Aptos" w:hAnsi="Aptos"/>
        </w:rPr>
        <w:t>•</w:t>
        <w:tab/>
      </w:r>
      <w:r>
        <w:t>default namespace;</w:t>
      </w:r>
    </w:p>
    <w:p>
      <w:pPr>
        <w:tabs>
          <w:tab w:val="left" w:pos="720"/>
        </w:tabs>
        <w:ind w:left="720" w:hanging="360"/>
      </w:pPr>
      <w:r>
        <w:rPr>
          <w:rFonts w:ascii="Aptos" w:hAnsi="Aptos"/>
        </w:rPr>
        <w:t>•</w:t>
        <w:tab/>
      </w:r>
      <w:r>
        <w:t>allowed namespaces;</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provider metadata;</w:t>
      </w:r>
    </w:p>
    <w:p>
      <w:pPr>
        <w:tabs>
          <w:tab w:val="left" w:pos="720"/>
        </w:tabs>
        <w:ind w:left="720" w:hanging="360"/>
      </w:pPr>
      <w:r>
        <w:rPr>
          <w:rFonts w:ascii="Aptos" w:hAnsi="Aptos"/>
        </w:rPr>
        <w:t>•</w:t>
        <w:tab/>
      </w:r>
      <w:r>
        <w:t>descrizione operativa.</w:t>
      </w:r>
    </w:p>
    <w:p>
      <w:r>
        <w:t>Il cluster deve partire disabilitato o comunque non utilizzabile per runtime reale finché non sono completate le readiness gates.</w:t>
      </w:r>
    </w:p>
    <w:p>
      <w:pPr>
        <w:pStyle w:val="Heading2"/>
        <w:keepNext/>
      </w:pPr>
      <w:r>
        <w:t>32.7 Secret references</w:t>
      </w:r>
    </w:p>
    <w:p>
      <w:r>
        <w:t>Un cluster reale richiede credenziali.</w:t>
      </w:r>
    </w:p>
    <w:p>
      <w:r>
        <w:t>Il modello corretto usa Secret references, non valori raw.</w:t>
      </w:r>
    </w:p>
    <w:p>
      <w:r>
        <w:t>Una Secret reference può indicare:</w:t>
      </w:r>
    </w:p>
    <w:p>
      <w:pPr>
        <w:pStyle w:val="CodeBlock"/>
      </w:pPr>
      <w:r>
        <w:rPr>
          <w:rFonts w:ascii="Consolas" w:hAnsi="Consolas"/>
          <w:sz w:val="18"/>
        </w:rPr>
        <w:t>secretNamespace = devops-control-plane</w:t>
        <w:br/>
        <w:t>secretName = dcp-ocp-nonprod-runtime-token</w:t>
        <w:br/>
        <w:t>key = token</w:t>
      </w:r>
    </w:p>
    <w:p>
      <w:r>
        <w:t>La guida e i log non devono contenere il valore del token.</w:t>
      </w:r>
    </w:p>
    <w:p>
      <w:r>
        <w:t>Regola:</w:t>
      </w:r>
    </w:p>
    <w:p>
      <w:pPr>
        <w:pStyle w:val="CodeBlock"/>
      </w:pPr>
      <w:r>
        <w:rPr>
          <w:rFonts w:ascii="Consolas" w:hAnsi="Consolas"/>
          <w:sz w:val="18"/>
        </w:rPr>
        <w:t>reference yes, raw secret no</w:t>
      </w:r>
    </w:p>
    <w:p>
      <w:pPr>
        <w:pStyle w:val="Heading2"/>
        <w:keepNext/>
      </w:pPr>
      <w:r>
        <w:t>32.8 Secret allow-list</w:t>
      </w:r>
    </w:p>
    <w:p>
      <w:r>
        <w:t>La lettura di Secret deve essere controllata tramite allow-list.</w:t>
      </w:r>
    </w:p>
    <w:p>
      <w:r>
        <w:t>La allow-list deve specificare quali riferimenti sono autorizzati per quali cluster.</w:t>
      </w:r>
    </w:p>
    <w:p>
      <w:r>
        <w:t>Se una Secret reference non e allow-listed, il sistema deve fallire.</w:t>
      </w:r>
    </w:p>
    <w:p>
      <w:r>
        <w:t>Questo comportamento e intenzionale e deve essere mantenuto.</w:t>
      </w:r>
    </w:p>
    <w:p>
      <w:pPr>
        <w:pStyle w:val="Heading2"/>
        <w:keepNext/>
      </w:pPr>
      <w:r>
        <w:t>32.9 RBAC minimo</w:t>
      </w:r>
    </w:p>
    <w:p>
      <w:r>
        <w:t>L'onboarding deve usare il principio del minimo privilegio.</w:t>
      </w:r>
    </w:p>
    <w:p>
      <w:r>
        <w:t>Permessi tipici richiesti:</w:t>
      </w:r>
    </w:p>
    <w:p>
      <w:pPr>
        <w:tabs>
          <w:tab w:val="left" w:pos="720"/>
        </w:tabs>
        <w:ind w:left="720" w:hanging="360"/>
      </w:pPr>
      <w:r>
        <w:rPr>
          <w:rFonts w:ascii="Aptos" w:hAnsi="Aptos"/>
        </w:rPr>
        <w:t>•</w:t>
        <w:tab/>
      </w:r>
      <w:r>
        <w:t>leggere Deployment;</w:t>
      </w:r>
    </w:p>
    <w:p>
      <w:pPr>
        <w:tabs>
          <w:tab w:val="left" w:pos="720"/>
        </w:tabs>
        <w:ind w:left="720" w:hanging="360"/>
      </w:pPr>
      <w:r>
        <w:rPr>
          <w:rFonts w:ascii="Aptos" w:hAnsi="Aptos"/>
        </w:rPr>
        <w:t>•</w:t>
        <w:tab/>
      </w:r>
      <w:r>
        <w:t>leggere Pod;</w:t>
      </w:r>
    </w:p>
    <w:p>
      <w:pPr>
        <w:tabs>
          <w:tab w:val="left" w:pos="720"/>
        </w:tabs>
        <w:ind w:left="720" w:hanging="360"/>
      </w:pPr>
      <w:r>
        <w:rPr>
          <w:rFonts w:ascii="Aptos" w:hAnsi="Aptos"/>
        </w:rPr>
        <w:t>•</w:t>
        <w:tab/>
      </w:r>
      <w:r>
        <w:t>leggere Service;</w:t>
      </w:r>
    </w:p>
    <w:p>
      <w:pPr>
        <w:tabs>
          <w:tab w:val="left" w:pos="720"/>
        </w:tabs>
        <w:ind w:left="720" w:hanging="360"/>
      </w:pPr>
      <w:r>
        <w:rPr>
          <w:rFonts w:ascii="Aptos" w:hAnsi="Aptos"/>
        </w:rPr>
        <w:t>•</w:t>
        <w:tab/>
      </w:r>
      <w:r>
        <w:t>leggere Route;</w:t>
      </w:r>
    </w:p>
    <w:p>
      <w:pPr>
        <w:tabs>
          <w:tab w:val="left" w:pos="720"/>
        </w:tabs>
        <w:ind w:left="720" w:hanging="360"/>
      </w:pPr>
      <w:r>
        <w:rPr>
          <w:rFonts w:ascii="Aptos" w:hAnsi="Aptos"/>
        </w:rPr>
        <w:t>•</w:t>
        <w:tab/>
      </w:r>
      <w:r>
        <w:t>creare PipelineRun, se previsto;</w:t>
      </w:r>
    </w:p>
    <w:p>
      <w:pPr>
        <w:tabs>
          <w:tab w:val="left" w:pos="720"/>
        </w:tabs>
        <w:ind w:left="720" w:hanging="360"/>
      </w:pPr>
      <w:r>
        <w:rPr>
          <w:rFonts w:ascii="Aptos" w:hAnsi="Aptos"/>
        </w:rPr>
        <w:t>•</w:t>
        <w:tab/>
      </w:r>
      <w:r>
        <w:t>leggere PipelineRun;</w:t>
      </w:r>
    </w:p>
    <w:p>
      <w:pPr>
        <w:tabs>
          <w:tab w:val="left" w:pos="720"/>
        </w:tabs>
        <w:ind w:left="720" w:hanging="360"/>
      </w:pPr>
      <w:r>
        <w:rPr>
          <w:rFonts w:ascii="Aptos" w:hAnsi="Aptos"/>
        </w:rPr>
        <w:t>•</w:t>
        <w:tab/>
      </w:r>
      <w:r>
        <w:t>leggere TaskRun;</w:t>
      </w:r>
    </w:p>
    <w:p>
      <w:pPr>
        <w:tabs>
          <w:tab w:val="left" w:pos="720"/>
        </w:tabs>
        <w:ind w:left="720" w:hanging="360"/>
      </w:pPr>
      <w:r>
        <w:rPr>
          <w:rFonts w:ascii="Aptos" w:hAnsi="Aptos"/>
        </w:rPr>
        <w:t>•</w:t>
        <w:tab/>
      </w:r>
      <w:r>
        <w:t>leggere lo stato delle risorse necessarie.</w:t>
      </w:r>
    </w:p>
    <w:p>
      <w:r>
        <w:t>Da evitare:</w:t>
      </w:r>
    </w:p>
    <w:p>
      <w:pPr>
        <w:tabs>
          <w:tab w:val="left" w:pos="720"/>
        </w:tabs>
        <w:ind w:left="720" w:hanging="360"/>
      </w:pPr>
      <w:r>
        <w:rPr>
          <w:rFonts w:ascii="Aptos" w:hAnsi="Aptos"/>
        </w:rPr>
        <w:t>•</w:t>
        <w:tab/>
      </w:r>
      <w:r>
        <w:t>cluster-admin;</w:t>
      </w:r>
    </w:p>
    <w:p>
      <w:pPr>
        <w:tabs>
          <w:tab w:val="left" w:pos="720"/>
        </w:tabs>
        <w:ind w:left="720" w:hanging="360"/>
      </w:pPr>
      <w:r>
        <w:rPr>
          <w:rFonts w:ascii="Aptos" w:hAnsi="Aptos"/>
        </w:rPr>
        <w:t>•</w:t>
        <w:tab/>
      </w:r>
      <w:r>
        <w:t>wildcard troppo ampie;</w:t>
      </w:r>
    </w:p>
    <w:p>
      <w:pPr>
        <w:tabs>
          <w:tab w:val="left" w:pos="720"/>
        </w:tabs>
        <w:ind w:left="720" w:hanging="360"/>
      </w:pPr>
      <w:r>
        <w:rPr>
          <w:rFonts w:ascii="Aptos" w:hAnsi="Aptos"/>
        </w:rPr>
        <w:t>•</w:t>
        <w:tab/>
      </w:r>
      <w:r>
        <w:t>accesso Secret non limitato;</w:t>
      </w:r>
    </w:p>
    <w:p>
      <w:pPr>
        <w:tabs>
          <w:tab w:val="left" w:pos="720"/>
        </w:tabs>
        <w:ind w:left="720" w:hanging="360"/>
      </w:pPr>
      <w:r>
        <w:rPr>
          <w:rFonts w:ascii="Aptos" w:hAnsi="Aptos"/>
        </w:rPr>
        <w:t>•</w:t>
        <w:tab/>
      </w:r>
      <w:r>
        <w:t>accesso cross-namespace non controllato;</w:t>
      </w:r>
    </w:p>
    <w:p>
      <w:pPr>
        <w:tabs>
          <w:tab w:val="left" w:pos="720"/>
        </w:tabs>
        <w:ind w:left="720" w:hanging="360"/>
      </w:pPr>
      <w:r>
        <w:rPr>
          <w:rFonts w:ascii="Aptos" w:hAnsi="Aptos"/>
        </w:rPr>
        <w:t>•</w:t>
        <w:tab/>
      </w:r>
      <w:r>
        <w:t>permessi concessi solo per bypassare un errore.</w:t>
      </w:r>
    </w:p>
    <w:p>
      <w:pPr>
        <w:pStyle w:val="Heading2"/>
        <w:keepNext/>
      </w:pPr>
      <w:r>
        <w:t>32.10 Requisiti Argo CD</w:t>
      </w:r>
    </w:p>
    <w:p>
      <w:r>
        <w:t>Prima dell'onboarding reale bisogna chiarire il modello Argo CD.</w:t>
      </w:r>
    </w:p>
    <w:p>
      <w:r>
        <w:t>Informazioni richieste:</w:t>
      </w:r>
    </w:p>
    <w:p>
      <w:pPr>
        <w:tabs>
          <w:tab w:val="left" w:pos="720"/>
        </w:tabs>
        <w:ind w:left="720" w:hanging="360"/>
      </w:pPr>
      <w:r>
        <w:rPr>
          <w:rFonts w:ascii="Aptos" w:hAnsi="Aptos"/>
        </w:rPr>
        <w:t>•</w:t>
        <w:tab/>
      </w:r>
      <w:r>
        <w:t>namespace Argo CD;</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repository Git;</w:t>
      </w:r>
    </w:p>
    <w:p>
      <w:pPr>
        <w:tabs>
          <w:tab w:val="left" w:pos="720"/>
        </w:tabs>
        <w:ind w:left="720" w:hanging="360"/>
      </w:pPr>
      <w:r>
        <w:rPr>
          <w:rFonts w:ascii="Aptos" w:hAnsi="Aptos"/>
        </w:rPr>
        <w:t>•</w:t>
        <w:tab/>
      </w:r>
      <w:r>
        <w:t>path GitOps;</w:t>
      </w:r>
    </w:p>
    <w:p>
      <w:pPr>
        <w:tabs>
          <w:tab w:val="left" w:pos="720"/>
        </w:tabs>
        <w:ind w:left="720" w:hanging="360"/>
      </w:pPr>
      <w:r>
        <w:rPr>
          <w:rFonts w:ascii="Aptos" w:hAnsi="Aptos"/>
        </w:rPr>
        <w:t>•</w:t>
        <w:tab/>
      </w:r>
      <w:r>
        <w:t>target namespace;</w:t>
      </w:r>
    </w:p>
    <w:p>
      <w:pPr>
        <w:tabs>
          <w:tab w:val="left" w:pos="720"/>
        </w:tabs>
        <w:ind w:left="720" w:hanging="360"/>
      </w:pPr>
      <w:r>
        <w:rPr>
          <w:rFonts w:ascii="Aptos" w:hAnsi="Aptos"/>
        </w:rPr>
        <w:t>•</w:t>
        <w:tab/>
      </w:r>
      <w:r>
        <w:t>target cluster;</w:t>
      </w:r>
    </w:p>
    <w:p>
      <w:pPr>
        <w:tabs>
          <w:tab w:val="left" w:pos="720"/>
        </w:tabs>
        <w:ind w:left="720" w:hanging="360"/>
      </w:pPr>
      <w:r>
        <w:rPr>
          <w:rFonts w:ascii="Aptos" w:hAnsi="Aptos"/>
        </w:rPr>
        <w:t>•</w:t>
        <w:tab/>
      </w:r>
      <w:r>
        <w:t>sync policy;</w:t>
      </w:r>
    </w:p>
    <w:p>
      <w:pPr>
        <w:tabs>
          <w:tab w:val="left" w:pos="720"/>
        </w:tabs>
        <w:ind w:left="720" w:hanging="360"/>
      </w:pPr>
      <w:r>
        <w:rPr>
          <w:rFonts w:ascii="Aptos" w:hAnsi="Aptos"/>
        </w:rPr>
        <w:t>•</w:t>
        <w:tab/>
      </w:r>
      <w:r>
        <w:t>expected health state.</w:t>
      </w:r>
    </w:p>
    <w:p>
      <w:r>
        <w:t>Risultato atteso:</w:t>
      </w:r>
    </w:p>
    <w:p>
      <w:pPr>
        <w:pStyle w:val="CodeBlock"/>
      </w:pPr>
      <w:r>
        <w:rPr>
          <w:rFonts w:ascii="Consolas" w:hAnsi="Consolas"/>
          <w:sz w:val="18"/>
        </w:rPr>
        <w:t>sync=Synced</w:t>
        <w:br/>
        <w:t>health=Healthy</w:t>
      </w:r>
    </w:p>
    <w:p>
      <w:r>
        <w:t>Se Argo CD non può osservare correttamente il target, l'onboarding non deve essere completato.</w:t>
      </w:r>
    </w:p>
    <w:p>
      <w:pPr>
        <w:pStyle w:val="Heading2"/>
        <w:keepNext/>
      </w:pPr>
      <w:r>
        <w:t>32.11 Requisiti Tekton</w:t>
      </w:r>
    </w:p>
    <w:p>
      <w:r>
        <w:t>Tekton deve essere disponibile nel namespace previsto.</w:t>
      </w:r>
    </w:p>
    <w:p>
      <w:r>
        <w:t>Requisiti:</w:t>
      </w:r>
    </w:p>
    <w:p>
      <w:pPr>
        <w:tabs>
          <w:tab w:val="left" w:pos="720"/>
        </w:tabs>
        <w:ind w:left="720" w:hanging="360"/>
      </w:pPr>
      <w:r>
        <w:rPr>
          <w:rFonts w:ascii="Aptos" w:hAnsi="Aptos"/>
        </w:rPr>
        <w:t>•</w:t>
        <w:tab/>
      </w:r>
      <w:r>
        <w:t>Pipeline disponibile;</w:t>
      </w:r>
    </w:p>
    <w:p>
      <w:pPr>
        <w:tabs>
          <w:tab w:val="left" w:pos="720"/>
        </w:tabs>
        <w:ind w:left="720" w:hanging="360"/>
      </w:pPr>
      <w:r>
        <w:rPr>
          <w:rFonts w:ascii="Aptos" w:hAnsi="Aptos"/>
        </w:rPr>
        <w:t>•</w:t>
        <w:tab/>
      </w:r>
      <w:r>
        <w:t>Task disponibili;</w:t>
      </w:r>
    </w:p>
    <w:p>
      <w:pPr>
        <w:tabs>
          <w:tab w:val="left" w:pos="720"/>
        </w:tabs>
        <w:ind w:left="720" w:hanging="360"/>
      </w:pPr>
      <w:r>
        <w:rPr>
          <w:rFonts w:ascii="Aptos" w:hAnsi="Aptos"/>
        </w:rPr>
        <w:t>•</w:t>
        <w:tab/>
      </w:r>
      <w:r>
        <w:t>ServiceAccount autorizzato;</w:t>
      </w:r>
    </w:p>
    <w:p>
      <w:pPr>
        <w:tabs>
          <w:tab w:val="left" w:pos="720"/>
        </w:tabs>
        <w:ind w:left="720" w:hanging="360"/>
      </w:pPr>
      <w:r>
        <w:rPr>
          <w:rFonts w:ascii="Aptos" w:hAnsi="Aptos"/>
        </w:rPr>
        <w:t>•</w:t>
        <w:tab/>
      </w:r>
      <w:r>
        <w:t>workspace configurati;</w:t>
      </w:r>
    </w:p>
    <w:p>
      <w:pPr>
        <w:tabs>
          <w:tab w:val="left" w:pos="720"/>
        </w:tabs>
        <w:ind w:left="720" w:hanging="360"/>
      </w:pPr>
      <w:r>
        <w:rPr>
          <w:rFonts w:ascii="Aptos" w:hAnsi="Aptos"/>
        </w:rPr>
        <w:t>•</w:t>
        <w:tab/>
      </w:r>
      <w:r>
        <w:t>parametri corretti;</w:t>
      </w:r>
    </w:p>
    <w:p>
      <w:pPr>
        <w:tabs>
          <w:tab w:val="left" w:pos="720"/>
        </w:tabs>
        <w:ind w:left="720" w:hanging="360"/>
      </w:pPr>
      <w:r>
        <w:rPr>
          <w:rFonts w:ascii="Aptos" w:hAnsi="Aptos"/>
        </w:rPr>
        <w:t>•</w:t>
        <w:tab/>
      </w:r>
      <w:r>
        <w:t>accesso GitOps funzionante;</w:t>
      </w:r>
    </w:p>
    <w:p>
      <w:pPr>
        <w:tabs>
          <w:tab w:val="left" w:pos="720"/>
        </w:tabs>
        <w:ind w:left="720" w:hanging="360"/>
      </w:pPr>
      <w:r>
        <w:rPr>
          <w:rFonts w:ascii="Aptos" w:hAnsi="Aptos"/>
        </w:rPr>
        <w:t>•</w:t>
        <w:tab/>
      </w:r>
      <w:r>
        <w:t>validation path corretto.</w:t>
      </w:r>
    </w:p>
    <w:p>
      <w:r>
        <w:t>Risultato atteso:</w:t>
      </w:r>
    </w:p>
    <w:p>
      <w:pPr>
        <w:pStyle w:val="CodeBlock"/>
      </w:pPr>
      <w:r>
        <w:rPr>
          <w:rFonts w:ascii="Consolas" w:hAnsi="Consolas"/>
          <w:sz w:val="18"/>
        </w:rPr>
        <w:t>PipelineRun status=True</w:t>
        <w:br/>
        <w:t>reason=Succeeded</w:t>
        <w:br/>
        <w:t>failedTaskCount=0</w:t>
        <w:br/>
        <w:t>evidence sanitized=true</w:t>
      </w:r>
    </w:p>
    <w:p>
      <w:pPr>
        <w:pStyle w:val="Heading2"/>
        <w:keepNext/>
      </w:pPr>
      <w:r>
        <w:t>32.12 Runtime provider</w:t>
      </w:r>
    </w:p>
    <w:p>
      <w:r>
        <w:t>Il runtime provider deve essere configurato in modo esplicito.</w:t>
      </w:r>
    </w:p>
    <w:p>
      <w:r>
        <w:t>Se il provider manca, il sistema deve fallire.</w:t>
      </w:r>
    </w:p>
    <w:p>
      <w:r>
        <w:t>Se il provider e disabled, il sistema deve fallire.</w:t>
      </w:r>
    </w:p>
    <w:p>
      <w:r>
        <w:t xml:space="preserve">Non deve esserci fallback verso </w:t>
      </w:r>
      <w:r>
        <w:rPr>
          <w:rFonts w:ascii="Consolas" w:hAnsi="Consolas"/>
          <w:sz w:val="18"/>
        </w:rPr>
        <w:t>ocp-dev</w:t>
      </w:r>
      <w:r>
        <w:t>.</w:t>
      </w:r>
    </w:p>
    <w:p>
      <w:r>
        <w:t>Questa e una regola fondamentale del contratto.</w:t>
      </w:r>
    </w:p>
    <w:p>
      <w:pPr>
        <w:pStyle w:val="Heading2"/>
        <w:keepNext/>
      </w:pPr>
      <w:r>
        <w:t>32.13 Runtime factories</w:t>
      </w:r>
    </w:p>
    <w:p>
      <w:r>
        <w:t>Le runtime factories devono essere abilitate solo quando necessario.</w:t>
      </w:r>
    </w:p>
    <w:p>
      <w:r>
        <w:t>Esempi:</w:t>
      </w:r>
    </w:p>
    <w:p>
      <w:pPr>
        <w:tabs>
          <w:tab w:val="left" w:pos="720"/>
        </w:tabs>
        <w:ind w:left="720" w:hanging="360"/>
      </w:pPr>
      <w:r>
        <w:rPr>
          <w:rFonts w:ascii="Aptos" w:hAnsi="Aptos"/>
        </w:rPr>
        <w:t>•</w:t>
        <w:tab/>
      </w:r>
      <w:r>
        <w:t>Kubernetes runtime client factory;</w:t>
      </w:r>
    </w:p>
    <w:p>
      <w:pPr>
        <w:tabs>
          <w:tab w:val="left" w:pos="720"/>
        </w:tabs>
        <w:ind w:left="720" w:hanging="360"/>
      </w:pPr>
      <w:r>
        <w:rPr>
          <w:rFonts w:ascii="Aptos" w:hAnsi="Aptos"/>
        </w:rPr>
        <w:t>•</w:t>
        <w:tab/>
      </w:r>
      <w:r>
        <w:t>Tekton runtime client factory;</w:t>
      </w:r>
    </w:p>
    <w:p>
      <w:pPr>
        <w:tabs>
          <w:tab w:val="left" w:pos="720"/>
        </w:tabs>
        <w:ind w:left="720" w:hanging="360"/>
      </w:pPr>
      <w:r>
        <w:rPr>
          <w:rFonts w:ascii="Aptos" w:hAnsi="Aptos"/>
        </w:rPr>
        <w:t>•</w:t>
        <w:tab/>
      </w:r>
      <w:r>
        <w:t>Argo CD runtime client factory.</w:t>
      </w:r>
    </w:p>
    <w:p>
      <w:r>
        <w:t>Le factory devono restare disabled by default.</w:t>
      </w:r>
    </w:p>
    <w:p>
      <w:r>
        <w:t>Devono essere abilitate in modo esplicito e solo dopo che Secret references, RBAC e prerequisites sono stati validati.</w:t>
      </w:r>
    </w:p>
    <w:p>
      <w:pPr>
        <w:pStyle w:val="Heading2"/>
        <w:keepNext/>
      </w:pPr>
      <w:r>
        <w:t>32.14 Readiness gates</w:t>
      </w:r>
    </w:p>
    <w:p>
      <w:r>
        <w:t>Prima di abilitare un cluster reale devono passare readiness gates chiare.</w:t>
      </w:r>
    </w:p>
    <w:p>
      <w:r>
        <w:t>Readiness gates minime:</w:t>
      </w:r>
    </w:p>
    <w:p>
      <w:pPr>
        <w:tabs>
          <w:tab w:val="left" w:pos="720"/>
        </w:tabs>
        <w:ind w:left="720" w:hanging="360"/>
      </w:pPr>
      <w:r>
        <w:rPr>
          <w:rFonts w:ascii="Aptos" w:hAnsi="Aptos"/>
        </w:rPr>
        <w:t>•</w:t>
        <w:tab/>
      </w:r>
      <w:r>
        <w:t>cluster identity documentata;</w:t>
      </w:r>
    </w:p>
    <w:p>
      <w:pPr>
        <w:tabs>
          <w:tab w:val="left" w:pos="720"/>
        </w:tabs>
        <w:ind w:left="720" w:hanging="360"/>
      </w:pPr>
      <w:r>
        <w:rPr>
          <w:rFonts w:ascii="Aptos" w:hAnsi="Aptos"/>
        </w:rPr>
        <w:t>•</w:t>
        <w:tab/>
      </w:r>
      <w:r>
        <w:t>Environment Catalog aggiornato;</w:t>
      </w:r>
    </w:p>
    <w:p>
      <w:pPr>
        <w:tabs>
          <w:tab w:val="left" w:pos="720"/>
        </w:tabs>
        <w:ind w:left="720" w:hanging="360"/>
      </w:pPr>
      <w:r>
        <w:rPr>
          <w:rFonts w:ascii="Aptos" w:hAnsi="Aptos"/>
        </w:rPr>
        <w:t>•</w:t>
        <w:tab/>
      </w:r>
      <w:r>
        <w:t>Cluster Registry aggiornato;</w:t>
      </w:r>
    </w:p>
    <w:p>
      <w:pPr>
        <w:tabs>
          <w:tab w:val="left" w:pos="720"/>
        </w:tabs>
        <w:ind w:left="720" w:hanging="360"/>
      </w:pPr>
      <w:r>
        <w:rPr>
          <w:rFonts w:ascii="Aptos" w:hAnsi="Aptos"/>
        </w:rPr>
        <w:t>•</w:t>
        <w:tab/>
      </w:r>
      <w:r>
        <w:t>Secret references definite;</w:t>
      </w:r>
    </w:p>
    <w:p>
      <w:pPr>
        <w:tabs>
          <w:tab w:val="left" w:pos="720"/>
        </w:tabs>
        <w:ind w:left="720" w:hanging="360"/>
      </w:pPr>
      <w:r>
        <w:rPr>
          <w:rFonts w:ascii="Aptos" w:hAnsi="Aptos"/>
        </w:rPr>
        <w:t>•</w:t>
        <w:tab/>
      </w:r>
      <w:r>
        <w:t>allow-list definita;</w:t>
      </w:r>
    </w:p>
    <w:p>
      <w:pPr>
        <w:tabs>
          <w:tab w:val="left" w:pos="720"/>
        </w:tabs>
        <w:ind w:left="720" w:hanging="360"/>
      </w:pPr>
      <w:r>
        <w:rPr>
          <w:rFonts w:ascii="Aptos" w:hAnsi="Aptos"/>
        </w:rPr>
        <w:t>•</w:t>
        <w:tab/>
      </w:r>
      <w:r>
        <w:t>RBAC minimo verificato;</w:t>
      </w:r>
    </w:p>
    <w:p>
      <w:pPr>
        <w:tabs>
          <w:tab w:val="left" w:pos="720"/>
        </w:tabs>
        <w:ind w:left="720" w:hanging="360"/>
      </w:pPr>
      <w:r>
        <w:rPr>
          <w:rFonts w:ascii="Aptos" w:hAnsi="Aptos"/>
        </w:rPr>
        <w:t>•</w:t>
        <w:tab/>
      </w:r>
      <w:r>
        <w:t>Argo CD Application osservabile;</w:t>
      </w:r>
    </w:p>
    <w:p>
      <w:pPr>
        <w:tabs>
          <w:tab w:val="left" w:pos="720"/>
        </w:tabs>
        <w:ind w:left="720" w:hanging="360"/>
      </w:pPr>
      <w:r>
        <w:rPr>
          <w:rFonts w:ascii="Aptos" w:hAnsi="Aptos"/>
        </w:rPr>
        <w:t>•</w:t>
        <w:tab/>
      </w:r>
      <w:r>
        <w:t>Tekton validation eseguibile;</w:t>
      </w:r>
    </w:p>
    <w:p>
      <w:pPr>
        <w:tabs>
          <w:tab w:val="left" w:pos="720"/>
        </w:tabs>
        <w:ind w:left="720" w:hanging="360"/>
      </w:pPr>
      <w:r>
        <w:rPr>
          <w:rFonts w:ascii="Aptos" w:hAnsi="Aptos"/>
        </w:rPr>
        <w:t>•</w:t>
        <w:tab/>
      </w:r>
      <w:r>
        <w:t>runtime provider configurato;</w:t>
      </w:r>
    </w:p>
    <w:p>
      <w:pPr>
        <w:tabs>
          <w:tab w:val="left" w:pos="720"/>
        </w:tabs>
        <w:ind w:left="720" w:hanging="360"/>
      </w:pPr>
      <w:r>
        <w:rPr>
          <w:rFonts w:ascii="Aptos" w:hAnsi="Aptos"/>
        </w:rPr>
        <w:t>•</w:t>
        <w:tab/>
      </w:r>
      <w:r>
        <w:t>factory abilitate solo se necessario;</w:t>
      </w:r>
    </w:p>
    <w:p>
      <w:pPr>
        <w:tabs>
          <w:tab w:val="left" w:pos="720"/>
        </w:tabs>
        <w:ind w:left="720" w:hanging="360"/>
      </w:pPr>
      <w:r>
        <w:rPr>
          <w:rFonts w:ascii="Aptos" w:hAnsi="Aptos"/>
        </w:rPr>
        <w:t>•</w:t>
        <w:tab/>
      </w:r>
      <w:r>
        <w:t>no raw Secret exposure;</w:t>
      </w:r>
    </w:p>
    <w:p>
      <w:pPr>
        <w:tabs>
          <w:tab w:val="left" w:pos="720"/>
        </w:tabs>
        <w:ind w:left="720" w:hanging="360"/>
      </w:pPr>
      <w:r>
        <w:rPr>
          <w:rFonts w:ascii="Aptos" w:hAnsi="Aptos"/>
        </w:rPr>
        <w:t>•</w:t>
        <w:tab/>
      </w:r>
      <w:r>
        <w:t>rollback documentato.</w:t>
      </w:r>
    </w:p>
    <w:p>
      <w:r>
        <w:t>Se una readiness gate fallisce, l'onboarding deve fermarsi.</w:t>
      </w:r>
    </w:p>
    <w:p>
      <w:pPr>
        <w:pStyle w:val="Heading2"/>
        <w:keepNext/>
      </w:pPr>
      <w:r>
        <w:t>32.15 Smoke test iniziale</w:t>
      </w:r>
    </w:p>
    <w:p>
      <w:r>
        <w:t>Il primo smoke test su un cluster reale deve verificare:</w:t>
      </w:r>
    </w:p>
    <w:p>
      <w:pPr>
        <w:tabs>
          <w:tab w:val="left" w:pos="720"/>
        </w:tabs>
        <w:ind w:left="720" w:hanging="360"/>
      </w:pPr>
      <w:r>
        <w:rPr>
          <w:rFonts w:ascii="Aptos" w:hAnsi="Aptos"/>
        </w:rPr>
        <w:t>•</w:t>
        <w:tab/>
      </w:r>
      <w:r>
        <w:rPr>
          <w:rFonts w:ascii="Consolas" w:hAnsi="Consolas"/>
          <w:sz w:val="18"/>
        </w:rPr>
        <w:t>/readyz</w:t>
      </w:r>
      <w:r>
        <w:t xml:space="preserve"> del DevOps Control Plane;</w:t>
      </w:r>
    </w:p>
    <w:p>
      <w:pPr>
        <w:tabs>
          <w:tab w:val="left" w:pos="720"/>
        </w:tabs>
        <w:ind w:left="720" w:hanging="360"/>
      </w:pPr>
      <w:r>
        <w:rPr>
          <w:rFonts w:ascii="Aptos" w:hAnsi="Aptos"/>
        </w:rPr>
        <w:t>•</w:t>
        <w:tab/>
      </w:r>
      <w:r>
        <w:t>risoluzione del target environment;</w:t>
      </w:r>
    </w:p>
    <w:p>
      <w:pPr>
        <w:tabs>
          <w:tab w:val="left" w:pos="720"/>
        </w:tabs>
        <w:ind w:left="720" w:hanging="360"/>
      </w:pPr>
      <w:r>
        <w:rPr>
          <w:rFonts w:ascii="Aptos" w:hAnsi="Aptos"/>
        </w:rPr>
        <w:t>•</w:t>
        <w:tab/>
      </w:r>
      <w:r>
        <w:t>cluster name risolto;</w:t>
      </w:r>
    </w:p>
    <w:p>
      <w:pPr>
        <w:tabs>
          <w:tab w:val="left" w:pos="720"/>
        </w:tabs>
        <w:ind w:left="720" w:hanging="360"/>
      </w:pPr>
      <w:r>
        <w:rPr>
          <w:rFonts w:ascii="Aptos" w:hAnsi="Aptos"/>
        </w:rPr>
        <w:t>•</w:t>
        <w:tab/>
      </w:r>
      <w:r>
        <w:t>namespace Kubernetes;</w:t>
      </w:r>
    </w:p>
    <w:p>
      <w:pPr>
        <w:tabs>
          <w:tab w:val="left" w:pos="720"/>
        </w:tabs>
        <w:ind w:left="720" w:hanging="360"/>
      </w:pPr>
      <w:r>
        <w:rPr>
          <w:rFonts w:ascii="Aptos" w:hAnsi="Aptos"/>
        </w:rPr>
        <w:t>•</w:t>
        <w:tab/>
      </w:r>
      <w:r>
        <w:t>namespace Tekton;</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deployment 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Tekton PipelineRun;</w:t>
      </w:r>
    </w:p>
    <w:p>
      <w:pPr>
        <w:tabs>
          <w:tab w:val="left" w:pos="720"/>
        </w:tabs>
        <w:ind w:left="720" w:hanging="360"/>
      </w:pPr>
      <w:r>
        <w:rPr>
          <w:rFonts w:ascii="Aptos" w:hAnsi="Aptos"/>
        </w:rPr>
        <w:t>•</w:t>
        <w:tab/>
      </w:r>
      <w:r>
        <w:t>evidence sanitization;</w:t>
      </w:r>
    </w:p>
    <w:p>
      <w:pPr>
        <w:tabs>
          <w:tab w:val="left" w:pos="720"/>
        </w:tabs>
        <w:ind w:left="720" w:hanging="360"/>
      </w:pPr>
      <w:r>
        <w:rPr>
          <w:rFonts w:ascii="Aptos" w:hAnsi="Aptos"/>
        </w:rPr>
        <w:t>•</w:t>
        <w:tab/>
      </w:r>
      <w:r>
        <w:t>UI ChangeRequest detail;</w:t>
      </w:r>
    </w:p>
    <w:p>
      <w:pPr>
        <w:tabs>
          <w:tab w:val="left" w:pos="720"/>
        </w:tabs>
        <w:ind w:left="720" w:hanging="360"/>
      </w:pPr>
      <w:r>
        <w:rPr>
          <w:rFonts w:ascii="Aptos" w:hAnsi="Aptos"/>
        </w:rPr>
        <w:t>•</w:t>
        <w:tab/>
      </w:r>
      <w:r>
        <w:t xml:space="preserve">assenza di fallback a </w:t>
      </w:r>
      <w:r>
        <w:rPr>
          <w:rFonts w:ascii="Consolas" w:hAnsi="Consolas"/>
          <w:sz w:val="18"/>
        </w:rPr>
        <w:t>ocp-dev</w:t>
      </w:r>
      <w:r>
        <w:t>.</w:t>
      </w:r>
    </w:p>
    <w:p>
      <w:r>
        <w:t>Il test deve produrre evidence directory e summary.</w:t>
      </w:r>
    </w:p>
    <w:p>
      <w:pPr>
        <w:pStyle w:val="Heading2"/>
        <w:keepNext/>
      </w:pPr>
      <w:r>
        <w:t>32.16 Rollback</w:t>
      </w:r>
    </w:p>
    <w:p>
      <w:r>
        <w:t>Ogni onboarding reale deve avere rollback.</w:t>
      </w:r>
    </w:p>
    <w:p>
      <w:r>
        <w:t>Azioni tipiche:</w:t>
      </w:r>
    </w:p>
    <w:p>
      <w:pPr>
        <w:tabs>
          <w:tab w:val="left" w:pos="720"/>
        </w:tabs>
        <w:ind w:left="720" w:hanging="360"/>
      </w:pPr>
      <w:r>
        <w:rPr>
          <w:rFonts w:ascii="Aptos" w:hAnsi="Aptos"/>
        </w:rPr>
        <w:t>•</w:t>
        <w:tab/>
      </w:r>
      <w:r>
        <w:t>disabilitare il cluster target;</w:t>
      </w:r>
    </w:p>
    <w:p>
      <w:pPr>
        <w:tabs>
          <w:tab w:val="left" w:pos="720"/>
        </w:tabs>
        <w:ind w:left="720" w:hanging="360"/>
      </w:pPr>
      <w:r>
        <w:rPr>
          <w:rFonts w:ascii="Aptos" w:hAnsi="Aptos"/>
        </w:rPr>
        <w:t>•</w:t>
        <w:tab/>
      </w:r>
      <w:r>
        <w:t>ripristinare mapping namespace-isolated precedente;</w:t>
      </w:r>
    </w:p>
    <w:p>
      <w:pPr>
        <w:tabs>
          <w:tab w:val="left" w:pos="720"/>
        </w:tabs>
        <w:ind w:left="720" w:hanging="360"/>
      </w:pPr>
      <w:r>
        <w:rPr>
          <w:rFonts w:ascii="Aptos" w:hAnsi="Aptos"/>
        </w:rPr>
        <w:t>•</w:t>
        <w:tab/>
      </w:r>
      <w:r>
        <w:t>disabilitare Secret loader se abilitato solo per il test;</w:t>
      </w:r>
    </w:p>
    <w:p>
      <w:pPr>
        <w:tabs>
          <w:tab w:val="left" w:pos="720"/>
        </w:tabs>
        <w:ind w:left="720" w:hanging="360"/>
      </w:pPr>
      <w:r>
        <w:rPr>
          <w:rFonts w:ascii="Aptos" w:hAnsi="Aptos"/>
        </w:rPr>
        <w:t>•</w:t>
        <w:tab/>
      </w:r>
      <w:r>
        <w:t>disabilitare factory runtime se abilitate solo per il test;</w:t>
      </w:r>
    </w:p>
    <w:p>
      <w:pPr>
        <w:tabs>
          <w:tab w:val="left" w:pos="720"/>
        </w:tabs>
        <w:ind w:left="720" w:hanging="360"/>
      </w:pPr>
      <w:r>
        <w:rPr>
          <w:rFonts w:ascii="Aptos" w:hAnsi="Aptos"/>
        </w:rPr>
        <w:t>•</w:t>
        <w:tab/>
      </w:r>
      <w:r>
        <w:t>preservare evidence sanificata del fallimento;</w:t>
      </w:r>
    </w:p>
    <w:p>
      <w:pPr>
        <w:tabs>
          <w:tab w:val="left" w:pos="720"/>
        </w:tabs>
        <w:ind w:left="720" w:hanging="360"/>
      </w:pPr>
      <w:r>
        <w:rPr>
          <w:rFonts w:ascii="Aptos" w:hAnsi="Aptos"/>
        </w:rPr>
        <w:t>•</w:t>
        <w:tab/>
      </w:r>
      <w:r>
        <w:t>verificare che dev resti operativo;</w:t>
      </w:r>
    </w:p>
    <w:p>
      <w:pPr>
        <w:tabs>
          <w:tab w:val="left" w:pos="720"/>
        </w:tabs>
        <w:ind w:left="720" w:hanging="360"/>
      </w:pPr>
      <w:r>
        <w:rPr>
          <w:rFonts w:ascii="Aptos" w:hAnsi="Aptos"/>
        </w:rPr>
        <w:t>•</w:t>
        <w:tab/>
      </w:r>
      <w:r>
        <w:t>documentare causa e remediation.</w:t>
      </w:r>
    </w:p>
    <w:p>
      <w:r>
        <w:t>Il rollback deve essere preparato prima dell'onboarding, non dopo il fallimento.</w:t>
      </w:r>
    </w:p>
    <w:p>
      <w:pPr>
        <w:pStyle w:val="Heading2"/>
        <w:keepNext/>
      </w:pPr>
      <w:r>
        <w:t>32.17 Exit criteria</w:t>
      </w:r>
    </w:p>
    <w:p>
      <w:r>
        <w:t>L'onboarding reale può essere considerato completato solo se:</w:t>
      </w:r>
    </w:p>
    <w:p>
      <w:pPr>
        <w:tabs>
          <w:tab w:val="left" w:pos="720"/>
        </w:tabs>
        <w:ind w:left="720" w:hanging="360"/>
      </w:pPr>
      <w:r>
        <w:rPr>
          <w:rFonts w:ascii="Aptos" w:hAnsi="Aptos"/>
        </w:rPr>
        <w:t>•</w:t>
        <w:tab/>
      </w:r>
      <w:r>
        <w:t>il cluster reale e documentato;</w:t>
      </w:r>
    </w:p>
    <w:p>
      <w:pPr>
        <w:tabs>
          <w:tab w:val="left" w:pos="720"/>
        </w:tabs>
        <w:ind w:left="720" w:hanging="360"/>
      </w:pPr>
      <w:r>
        <w:rPr>
          <w:rFonts w:ascii="Aptos" w:hAnsi="Aptos"/>
        </w:rPr>
        <w:t>•</w:t>
        <w:tab/>
      </w:r>
      <w:r>
        <w:t>Environment Catalog e Cluster Registry sono coerenti;</w:t>
      </w:r>
    </w:p>
    <w:p>
      <w:pPr>
        <w:tabs>
          <w:tab w:val="left" w:pos="720"/>
        </w:tabs>
        <w:ind w:left="720" w:hanging="360"/>
      </w:pPr>
      <w:r>
        <w:rPr>
          <w:rFonts w:ascii="Aptos" w:hAnsi="Aptos"/>
        </w:rPr>
        <w:t>•</w:t>
        <w:tab/>
      </w:r>
      <w:r>
        <w:t>Secret references e allow-list sono corrette;</w:t>
      </w:r>
    </w:p>
    <w:p>
      <w:pPr>
        <w:tabs>
          <w:tab w:val="left" w:pos="720"/>
        </w:tabs>
        <w:ind w:left="720" w:hanging="360"/>
      </w:pPr>
      <w:r>
        <w:rPr>
          <w:rFonts w:ascii="Aptos" w:hAnsi="Aptos"/>
        </w:rPr>
        <w:t>•</w:t>
        <w:tab/>
      </w:r>
      <w:r>
        <w:t>RBAC minimo e verificato;</w:t>
      </w:r>
    </w:p>
    <w:p>
      <w:pPr>
        <w:tabs>
          <w:tab w:val="left" w:pos="720"/>
        </w:tabs>
        <w:ind w:left="720" w:hanging="360"/>
      </w:pPr>
      <w:r>
        <w:rPr>
          <w:rFonts w:ascii="Aptos" w:hAnsi="Aptos"/>
        </w:rPr>
        <w:t>•</w:t>
        <w:tab/>
      </w:r>
      <w:r>
        <w:t>provider e factory sono configurati in modo sicuro;</w:t>
      </w:r>
    </w:p>
    <w:p>
      <w:pPr>
        <w:tabs>
          <w:tab w:val="left" w:pos="720"/>
        </w:tabs>
        <w:ind w:left="720" w:hanging="360"/>
      </w:pPr>
      <w:r>
        <w:rPr>
          <w:rFonts w:ascii="Aptos" w:hAnsi="Aptos"/>
        </w:rPr>
        <w:t>•</w:t>
        <w:tab/>
      </w:r>
      <w:r>
        <w:t xml:space="preserve">Argo CD e </w:t>
      </w:r>
      <w:r>
        <w:rPr>
          <w:rFonts w:ascii="Consolas" w:hAnsi="Consolas"/>
          <w:sz w:val="18"/>
        </w:rPr>
        <w:t>Synced</w:t>
      </w:r>
      <w:r>
        <w:t xml:space="preserve"> e </w:t>
      </w:r>
      <w:r>
        <w:rPr>
          <w:rFonts w:ascii="Consolas" w:hAnsi="Consolas"/>
          <w:sz w:val="18"/>
        </w:rPr>
        <w:t>Healthy</w:t>
      </w:r>
      <w:r>
        <w:t>;</w:t>
      </w:r>
    </w:p>
    <w:p>
      <w:pPr>
        <w:tabs>
          <w:tab w:val="left" w:pos="720"/>
        </w:tabs>
        <w:ind w:left="720" w:hanging="360"/>
      </w:pPr>
      <w:r>
        <w:rPr>
          <w:rFonts w:ascii="Aptos" w:hAnsi="Aptos"/>
        </w:rPr>
        <w:t>•</w:t>
        <w:tab/>
      </w:r>
      <w:r>
        <w:t xml:space="preserve">Tekton validation e </w:t>
      </w:r>
      <w:r>
        <w:rPr>
          <w:rFonts w:ascii="Consolas" w:hAnsi="Consolas"/>
          <w:sz w:val="18"/>
        </w:rPr>
        <w:t>Succeeded</w:t>
      </w:r>
      <w:r>
        <w:t>;</w:t>
      </w:r>
    </w:p>
    <w:p>
      <w:pPr>
        <w:tabs>
          <w:tab w:val="left" w:pos="720"/>
        </w:tabs>
        <w:ind w:left="720" w:hanging="360"/>
      </w:pPr>
      <w:r>
        <w:rPr>
          <w:rFonts w:ascii="Aptos" w:hAnsi="Aptos"/>
        </w:rPr>
        <w:t>•</w:t>
        <w:tab/>
      </w:r>
      <w:r>
        <w:t>runtime evidence e raccolta;</w:t>
      </w:r>
    </w:p>
    <w:p>
      <w:pPr>
        <w:tabs>
          <w:tab w:val="left" w:pos="720"/>
        </w:tabs>
        <w:ind w:left="720" w:hanging="360"/>
      </w:pPr>
      <w:r>
        <w:rPr>
          <w:rFonts w:ascii="Aptos" w:hAnsi="Aptos"/>
        </w:rPr>
        <w:t>•</w:t>
        <w:tab/>
      </w:r>
      <w:r>
        <w:t>UI mostra evidence corretta;</w:t>
      </w:r>
    </w:p>
    <w:p>
      <w:pPr>
        <w:tabs>
          <w:tab w:val="left" w:pos="720"/>
        </w:tabs>
        <w:ind w:left="720" w:hanging="360"/>
      </w:pPr>
      <w:r>
        <w:rPr>
          <w:rFonts w:ascii="Aptos" w:hAnsi="Aptos"/>
        </w:rPr>
        <w:t>•</w:t>
        <w:tab/>
      </w:r>
      <w:r>
        <w:t>no raw Secret e esposto;</w:t>
      </w:r>
    </w:p>
    <w:p>
      <w:pPr>
        <w:tabs>
          <w:tab w:val="left" w:pos="720"/>
        </w:tabs>
        <w:ind w:left="720" w:hanging="360"/>
      </w:pPr>
      <w:r>
        <w:rPr>
          <w:rFonts w:ascii="Aptos" w:hAnsi="Aptos"/>
        </w:rPr>
        <w:t>•</w:t>
        <w:tab/>
      </w:r>
      <w:r>
        <w:t>rollback e documentato;</w:t>
      </w:r>
    </w:p>
    <w:p>
      <w:pPr>
        <w:tabs>
          <w:tab w:val="left" w:pos="720"/>
        </w:tabs>
        <w:ind w:left="720" w:hanging="360"/>
      </w:pPr>
      <w:r>
        <w:rPr>
          <w:rFonts w:ascii="Aptos" w:hAnsi="Aptos"/>
        </w:rPr>
        <w:t>•</w:t>
        <w:tab/>
      </w:r>
      <w:r>
        <w:t>smoke test e superato.</w:t>
      </w:r>
    </w:p>
    <w:p>
      <w:pPr>
        <w:pStyle w:val="Heading2"/>
        <w:keepNext/>
      </w:pPr>
      <w:r>
        <w:t>32.18 Errori da evitare</w:t>
      </w:r>
    </w:p>
    <w:p>
      <w:r>
        <w:t>Errori da evitare:</w:t>
      </w:r>
    </w:p>
    <w:p>
      <w:pPr>
        <w:tabs>
          <w:tab w:val="left" w:pos="720"/>
        </w:tabs>
        <w:ind w:left="720" w:hanging="360"/>
      </w:pPr>
      <w:r>
        <w:rPr>
          <w:rFonts w:ascii="Aptos" w:hAnsi="Aptos"/>
        </w:rPr>
        <w:t>•</w:t>
        <w:tab/>
      </w:r>
      <w:r>
        <w:t>dichiarare cluster reale senza averlo validato fisicamente;</w:t>
      </w:r>
    </w:p>
    <w:p>
      <w:pPr>
        <w:tabs>
          <w:tab w:val="left" w:pos="720"/>
        </w:tabs>
        <w:ind w:left="720" w:hanging="360"/>
      </w:pPr>
      <w:r>
        <w:rPr>
          <w:rFonts w:ascii="Aptos" w:hAnsi="Aptos"/>
        </w:rPr>
        <w:t>•</w:t>
        <w:tab/>
      </w:r>
      <w:r>
        <w:t xml:space="preserve">usare </w:t>
      </w:r>
      <w:r>
        <w:rPr>
          <w:rFonts w:ascii="Consolas" w:hAnsi="Consolas"/>
          <w:sz w:val="18"/>
        </w:rPr>
        <w:t>ocp-dev</w:t>
      </w:r>
      <w:r>
        <w:t xml:space="preserve"> come fallback implicito;</w:t>
      </w:r>
    </w:p>
    <w:p>
      <w:pPr>
        <w:tabs>
          <w:tab w:val="left" w:pos="720"/>
        </w:tabs>
        <w:ind w:left="720" w:hanging="360"/>
      </w:pPr>
      <w:r>
        <w:rPr>
          <w:rFonts w:ascii="Aptos" w:hAnsi="Aptos"/>
        </w:rPr>
        <w:t>•</w:t>
        <w:tab/>
      </w:r>
      <w:r>
        <w:t>abilitare provider senza RBAC;</w:t>
      </w:r>
    </w:p>
    <w:p>
      <w:pPr>
        <w:tabs>
          <w:tab w:val="left" w:pos="720"/>
        </w:tabs>
        <w:ind w:left="720" w:hanging="360"/>
      </w:pPr>
      <w:r>
        <w:rPr>
          <w:rFonts w:ascii="Aptos" w:hAnsi="Aptos"/>
        </w:rPr>
        <w:t>•</w:t>
        <w:tab/>
      </w:r>
      <w:r>
        <w:t>abilitare factory senza Secret references validate;</w:t>
      </w:r>
    </w:p>
    <w:p>
      <w:pPr>
        <w:tabs>
          <w:tab w:val="left" w:pos="720"/>
        </w:tabs>
        <w:ind w:left="720" w:hanging="360"/>
      </w:pPr>
      <w:r>
        <w:rPr>
          <w:rFonts w:ascii="Aptos" w:hAnsi="Aptos"/>
        </w:rPr>
        <w:t>•</w:t>
        <w:tab/>
      </w:r>
      <w:r>
        <w:t>usare token raw nei file di configurazione;</w:t>
      </w:r>
    </w:p>
    <w:p>
      <w:pPr>
        <w:tabs>
          <w:tab w:val="left" w:pos="720"/>
        </w:tabs>
        <w:ind w:left="720" w:hanging="360"/>
      </w:pPr>
      <w:r>
        <w:rPr>
          <w:rFonts w:ascii="Aptos" w:hAnsi="Aptos"/>
        </w:rPr>
        <w:t>•</w:t>
        <w:tab/>
      </w:r>
      <w:r>
        <w:t>copiare Secret nei log;</w:t>
      </w:r>
    </w:p>
    <w:p>
      <w:pPr>
        <w:tabs>
          <w:tab w:val="left" w:pos="720"/>
        </w:tabs>
        <w:ind w:left="720" w:hanging="360"/>
      </w:pPr>
      <w:r>
        <w:rPr>
          <w:rFonts w:ascii="Aptos" w:hAnsi="Aptos"/>
        </w:rPr>
        <w:t>•</w:t>
        <w:tab/>
      </w:r>
      <w:r>
        <w:t>saltare smoke test;</w:t>
      </w:r>
    </w:p>
    <w:p>
      <w:pPr>
        <w:tabs>
          <w:tab w:val="left" w:pos="720"/>
        </w:tabs>
        <w:ind w:left="720" w:hanging="360"/>
      </w:pPr>
      <w:r>
        <w:rPr>
          <w:rFonts w:ascii="Aptos" w:hAnsi="Aptos"/>
        </w:rPr>
        <w:t>•</w:t>
        <w:tab/>
      </w:r>
      <w:r>
        <w:t>saltare rollback plan;</w:t>
      </w:r>
    </w:p>
    <w:p>
      <w:pPr>
        <w:tabs>
          <w:tab w:val="left" w:pos="720"/>
        </w:tabs>
        <w:ind w:left="720" w:hanging="360"/>
      </w:pPr>
      <w:r>
        <w:rPr>
          <w:rFonts w:ascii="Aptos" w:hAnsi="Aptos"/>
        </w:rPr>
        <w:t>•</w:t>
        <w:tab/>
      </w:r>
      <w:r>
        <w:t>confondere cluster simulato con cluster reale.</w:t>
      </w:r>
    </w:p>
    <w:p>
      <w:pPr>
        <w:pStyle w:val="Heading2"/>
        <w:keepNext/>
      </w:pPr>
      <w:r>
        <w:t>32.19 Sintesi</w:t>
      </w:r>
    </w:p>
    <w:p>
      <w:r>
        <w:t>Il deferred real-cluster onboarding contract consente al progetto di essere pronto per il futuro senza fare claim non verificati.</w:t>
      </w:r>
    </w:p>
    <w:p>
      <w:r>
        <w:t>Il DevOps Control Plane e multi-cluster code-ready, ma la validazione fisica cross-cluster resta deferred.</w:t>
      </w:r>
    </w:p>
    <w:p>
      <w:r>
        <w:t>Quando un cluster reale sarà disponibile, l'onboarding dovrà seguire questo contratto per mantenere sicurezza, tracciabilita, fail-closed behavior e operability.</w:t>
      </w:r>
    </w:p>
    <w:p>
      <w:pPr>
        <w:pStyle w:val="Heading1"/>
        <w:keepNext/>
      </w:pPr>
      <w:r>
        <w:t>33. RBAC</w:t>
      </w:r>
    </w:p>
    <w:p>
      <w:r>
        <w:t>RBAC, cioè Role-Based Access Control, e il modello con cui Kubernetes e OpenShift controllano quali azioni possono essere eseguite da utenti, gruppi e ServiceAccount.</w:t>
      </w:r>
    </w:p>
    <w:p>
      <w:r>
        <w:t>Nel DevOps Control Plane, RBAC e un guardrail fondamentale. La piattaforma deve poter osservare runtime, leggere stati, creare o controllare PipelineRun e raccogliere evidence, ma non deve ricevere permessi più ampi del necessario.</w:t>
      </w:r>
    </w:p>
    <w:p>
      <w:r>
        <w:t>Il principio guida e:</w:t>
      </w:r>
    </w:p>
    <w:p>
      <w:pPr>
        <w:pStyle w:val="CodeBlock"/>
      </w:pPr>
      <w:r>
        <w:rPr>
          <w:rFonts w:ascii="Consolas" w:hAnsi="Consolas"/>
          <w:sz w:val="18"/>
        </w:rPr>
        <w:t>grant the minimum permissions required for the workflow</w:t>
      </w:r>
    </w:p>
    <w:p>
      <w:r>
        <w:t>RBAC deve quindi essere progettato per supportare le azioni tecniche necessarie e, allo stesso tempo, ridurre il rischio operativo.</w:t>
      </w:r>
    </w:p>
    <w:p>
      <w:pPr>
        <w:pStyle w:val="Heading2"/>
        <w:keepNext/>
      </w:pPr>
      <w:r>
        <w:t>33.1 Perché RBAC e importante</w:t>
      </w:r>
    </w:p>
    <w:p>
      <w:r>
        <w:t>Il DevOps Control Plane interagisce con più sistemi e namespace.</w:t>
      </w:r>
    </w:p>
    <w:p>
      <w:r>
        <w:t>Esempi:</w:t>
      </w:r>
    </w:p>
    <w:p>
      <w:pPr>
        <w:tabs>
          <w:tab w:val="left" w:pos="720"/>
        </w:tabs>
        <w:ind w:left="720" w:hanging="360"/>
      </w:pPr>
      <w:r>
        <w:rPr>
          <w:rFonts w:ascii="Aptos" w:hAnsi="Aptos"/>
        </w:rPr>
        <w:t>•</w:t>
        <w:tab/>
      </w:r>
      <w:r>
        <w:t xml:space="preserve">namespace </w:t>
      </w:r>
      <w:r>
        <w:rPr>
          <w:rFonts w:ascii="Consolas" w:hAnsi="Consolas"/>
          <w:sz w:val="18"/>
        </w:rPr>
        <w:t>devops-ci-demo</w:t>
      </w:r>
      <w:r>
        <w:t xml:space="preserve"> per dev;</w:t>
      </w:r>
    </w:p>
    <w:p>
      <w:pPr>
        <w:tabs>
          <w:tab w:val="left" w:pos="720"/>
        </w:tabs>
        <w:ind w:left="720" w:hanging="360"/>
      </w:pPr>
      <w:r>
        <w:rPr>
          <w:rFonts w:ascii="Aptos" w:hAnsi="Aptos"/>
        </w:rPr>
        <w:t>•</w:t>
        <w:tab/>
      </w:r>
      <w:r>
        <w:t xml:space="preserve">namespace </w:t>
      </w:r>
      <w:r>
        <w:rPr>
          <w:rFonts w:ascii="Consolas" w:hAnsi="Consolas"/>
          <w:sz w:val="18"/>
        </w:rPr>
        <w:t>devops-ci-staging</w:t>
      </w:r>
      <w:r>
        <w:t xml:space="preserve"> per staging;</w:t>
      </w:r>
    </w:p>
    <w:p>
      <w:pPr>
        <w:tabs>
          <w:tab w:val="left" w:pos="720"/>
        </w:tabs>
        <w:ind w:left="720" w:hanging="360"/>
      </w:pPr>
      <w:r>
        <w:rPr>
          <w:rFonts w:ascii="Aptos" w:hAnsi="Aptos"/>
        </w:rPr>
        <w:t>•</w:t>
        <w:tab/>
      </w:r>
      <w:r>
        <w:t xml:space="preserve">namespace </w:t>
      </w:r>
      <w:r>
        <w:rPr>
          <w:rFonts w:ascii="Consolas" w:hAnsi="Consolas"/>
          <w:sz w:val="18"/>
        </w:rPr>
        <w:t>devops-ci-production</w:t>
      </w:r>
      <w:r>
        <w:t xml:space="preserve"> per production;</w:t>
      </w:r>
    </w:p>
    <w:p>
      <w:pPr>
        <w:tabs>
          <w:tab w:val="left" w:pos="720"/>
        </w:tabs>
        <w:ind w:left="720" w:hanging="360"/>
      </w:pPr>
      <w:r>
        <w:rPr>
          <w:rFonts w:ascii="Aptos" w:hAnsi="Aptos"/>
        </w:rPr>
        <w:t>•</w:t>
        <w:tab/>
      </w:r>
      <w:r>
        <w:t xml:space="preserve">namespace </w:t>
      </w:r>
      <w:r>
        <w:rPr>
          <w:rFonts w:ascii="Consolas" w:hAnsi="Consolas"/>
          <w:sz w:val="18"/>
        </w:rPr>
        <w:t>devops-control-plane</w:t>
      </w:r>
      <w:r>
        <w:t xml:space="preserve"> per la piattaforma;</w:t>
      </w:r>
    </w:p>
    <w:p>
      <w:pPr>
        <w:tabs>
          <w:tab w:val="left" w:pos="720"/>
        </w:tabs>
        <w:ind w:left="720" w:hanging="360"/>
      </w:pPr>
      <w:r>
        <w:rPr>
          <w:rFonts w:ascii="Aptos" w:hAnsi="Aptos"/>
        </w:rPr>
        <w:t>•</w:t>
        <w:tab/>
      </w:r>
      <w:r>
        <w:t xml:space="preserve">namespace </w:t>
      </w:r>
      <w:r>
        <w:rPr>
          <w:rFonts w:ascii="Consolas" w:hAnsi="Consolas"/>
          <w:sz w:val="18"/>
        </w:rPr>
        <w:t>openshift-gitops</w:t>
      </w:r>
      <w:r>
        <w:t xml:space="preserve"> per Argo CD Applications.</w:t>
      </w:r>
    </w:p>
    <w:p>
      <w:r>
        <w:t>Senza RBAC controllato, un errore di configurazione potrebbe permettere accessi troppo ampi o azioni nel namespace sbagliato.</w:t>
      </w:r>
    </w:p>
    <w:p>
      <w:r>
        <w:t>RBAC protegge da questi scenari.</w:t>
      </w:r>
    </w:p>
    <w:p>
      <w:pPr>
        <w:pStyle w:val="Heading2"/>
        <w:keepNext/>
      </w:pPr>
      <w:r>
        <w:t>33.2 Principio del minimo privilegio</w:t>
      </w:r>
    </w:p>
    <w:p>
      <w:r>
        <w:t>Il principio del minimo privilegio significa concedere solo i permessi necessari.</w:t>
      </w:r>
    </w:p>
    <w:p>
      <w:r>
        <w:t>Per il DevOps Control Plane, questo significa evitare scorciatoie come:</w:t>
      </w:r>
    </w:p>
    <w:p>
      <w:pPr>
        <w:tabs>
          <w:tab w:val="left" w:pos="720"/>
        </w:tabs>
        <w:ind w:left="720" w:hanging="360"/>
      </w:pPr>
      <w:r>
        <w:rPr>
          <w:rFonts w:ascii="Aptos" w:hAnsi="Aptos"/>
        </w:rPr>
        <w:t>•</w:t>
        <w:tab/>
      </w:r>
      <w:r>
        <w:rPr>
          <w:rFonts w:ascii="Consolas" w:hAnsi="Consolas"/>
          <w:sz w:val="18"/>
        </w:rPr>
        <w:t>cluster-admin</w:t>
      </w:r>
      <w:r>
        <w:t>;</w:t>
      </w:r>
    </w:p>
    <w:p>
      <w:pPr>
        <w:tabs>
          <w:tab w:val="left" w:pos="720"/>
        </w:tabs>
        <w:ind w:left="720" w:hanging="360"/>
      </w:pPr>
      <w:r>
        <w:rPr>
          <w:rFonts w:ascii="Aptos" w:hAnsi="Aptos"/>
        </w:rPr>
        <w:t>•</w:t>
        <w:tab/>
      </w:r>
      <w:r>
        <w:t>wildcard troppo ampie;</w:t>
      </w:r>
    </w:p>
    <w:p>
      <w:pPr>
        <w:tabs>
          <w:tab w:val="left" w:pos="720"/>
        </w:tabs>
        <w:ind w:left="720" w:hanging="360"/>
      </w:pPr>
      <w:r>
        <w:rPr>
          <w:rFonts w:ascii="Aptos" w:hAnsi="Aptos"/>
        </w:rPr>
        <w:t>•</w:t>
        <w:tab/>
      </w:r>
      <w:r>
        <w:t>accesso a tutti i namespace;</w:t>
      </w:r>
    </w:p>
    <w:p>
      <w:pPr>
        <w:tabs>
          <w:tab w:val="left" w:pos="720"/>
        </w:tabs>
        <w:ind w:left="720" w:hanging="360"/>
      </w:pPr>
      <w:r>
        <w:rPr>
          <w:rFonts w:ascii="Aptos" w:hAnsi="Aptos"/>
        </w:rPr>
        <w:t>•</w:t>
        <w:tab/>
      </w:r>
      <w:r>
        <w:t>lettura indiscriminata dei Secret;</w:t>
      </w:r>
    </w:p>
    <w:p>
      <w:pPr>
        <w:tabs>
          <w:tab w:val="left" w:pos="720"/>
        </w:tabs>
        <w:ind w:left="720" w:hanging="360"/>
      </w:pPr>
      <w:r>
        <w:rPr>
          <w:rFonts w:ascii="Aptos" w:hAnsi="Aptos"/>
        </w:rPr>
        <w:t>•</w:t>
        <w:tab/>
      </w:r>
      <w:r>
        <w:t>permessi di scrittura non necessari;</w:t>
      </w:r>
    </w:p>
    <w:p>
      <w:pPr>
        <w:tabs>
          <w:tab w:val="left" w:pos="720"/>
        </w:tabs>
        <w:ind w:left="720" w:hanging="360"/>
      </w:pPr>
      <w:r>
        <w:rPr>
          <w:rFonts w:ascii="Aptos" w:hAnsi="Aptos"/>
        </w:rPr>
        <w:t>•</w:t>
        <w:tab/>
      </w:r>
      <w:r>
        <w:t>grant temporanei non documentati.</w:t>
      </w:r>
    </w:p>
    <w:p>
      <w:r>
        <w:t>Ogni permesso deve essere collegato a una necessità operativa chiara.</w:t>
      </w:r>
    </w:p>
    <w:p>
      <w:pPr>
        <w:pStyle w:val="Heading2"/>
        <w:keepNext/>
      </w:pPr>
      <w:r>
        <w:t>33.3 Namespace-scoped RBAC</w:t>
      </w:r>
    </w:p>
    <w:p>
      <w:r>
        <w:t xml:space="preserve">Nel baseline corrente, dev, staging e production sono separati per namespace sul cluster </w:t>
      </w:r>
      <w:r>
        <w:rPr>
          <w:rFonts w:ascii="Consolas" w:hAnsi="Consolas"/>
          <w:sz w:val="18"/>
        </w:rPr>
        <w:t>ocp-dev</w:t>
      </w:r>
      <w:r>
        <w:t>.</w:t>
      </w:r>
    </w:p>
    <w:p>
      <w:r>
        <w:t>Mappatura:</w:t>
      </w:r>
    </w:p>
    <w:p>
      <w:pPr>
        <w:pStyle w:val="CodeBlock"/>
      </w:pPr>
      <w:r>
        <w:rPr>
          <w:rFonts w:ascii="Consolas" w:hAnsi="Consolas"/>
          <w:sz w:val="18"/>
        </w:rPr>
        <w:t>dev        -&gt; devops-ci-demo</w:t>
        <w:br/>
        <w:t>staging    -&gt; devops-ci-staging</w:t>
        <w:br/>
        <w:t>production -&gt; devops-ci-production</w:t>
      </w:r>
    </w:p>
    <w:p>
      <w:r>
        <w:t>Per questo motivo RBAC deve essere verificato per namespace.</w:t>
      </w:r>
    </w:p>
    <w:p>
      <w:r>
        <w:t xml:space="preserve">Un permesso valido in </w:t>
      </w:r>
      <w:r>
        <w:rPr>
          <w:rFonts w:ascii="Consolas" w:hAnsi="Consolas"/>
          <w:sz w:val="18"/>
        </w:rPr>
        <w:t>devops-ci-demo</w:t>
      </w:r>
      <w:r>
        <w:t xml:space="preserve"> non implica che lo stesso permesso sia valido in </w:t>
      </w:r>
      <w:r>
        <w:rPr>
          <w:rFonts w:ascii="Consolas" w:hAnsi="Consolas"/>
          <w:sz w:val="18"/>
        </w:rPr>
        <w:t>devops-ci-staging</w:t>
      </w:r>
      <w:r>
        <w:t xml:space="preserve"> o </w:t>
      </w:r>
      <w:r>
        <w:rPr>
          <w:rFonts w:ascii="Consolas" w:hAnsi="Consolas"/>
          <w:sz w:val="18"/>
        </w:rPr>
        <w:t>devops-ci-production</w:t>
      </w:r>
      <w:r>
        <w:t>.</w:t>
      </w:r>
    </w:p>
    <w:p>
      <w:pPr>
        <w:pStyle w:val="Heading2"/>
        <w:keepNext/>
      </w:pPr>
      <w:r>
        <w:t>33.4 ServiceAccount</w:t>
      </w:r>
    </w:p>
    <w:p>
      <w:r>
        <w:t>Un ServiceAccount rappresenta l'identità tecnica usata da un workload o da una pipeline.</w:t>
      </w:r>
    </w:p>
    <w:p>
      <w:r>
        <w:t>Il DevOps Control Plane e Tekton possono usare ServiceAccount per eseguire azioni controllate.</w:t>
      </w:r>
    </w:p>
    <w:p>
      <w:r>
        <w:t>Esempi di azioni:</w:t>
      </w:r>
    </w:p>
    <w:p>
      <w:pPr>
        <w:tabs>
          <w:tab w:val="left" w:pos="720"/>
        </w:tabs>
        <w:ind w:left="720" w:hanging="360"/>
      </w:pPr>
      <w:r>
        <w:rPr>
          <w:rFonts w:ascii="Aptos" w:hAnsi="Aptos"/>
        </w:rPr>
        <w:t>•</w:t>
        <w:tab/>
      </w:r>
      <w:r>
        <w:t>leggere Deployment;</w:t>
      </w:r>
    </w:p>
    <w:p>
      <w:pPr>
        <w:tabs>
          <w:tab w:val="left" w:pos="720"/>
        </w:tabs>
        <w:ind w:left="720" w:hanging="360"/>
      </w:pPr>
      <w:r>
        <w:rPr>
          <w:rFonts w:ascii="Aptos" w:hAnsi="Aptos"/>
        </w:rPr>
        <w:t>•</w:t>
        <w:tab/>
      </w:r>
      <w:r>
        <w:t>leggere Pod;</w:t>
      </w:r>
    </w:p>
    <w:p>
      <w:pPr>
        <w:tabs>
          <w:tab w:val="left" w:pos="720"/>
        </w:tabs>
        <w:ind w:left="720" w:hanging="360"/>
      </w:pPr>
      <w:r>
        <w:rPr>
          <w:rFonts w:ascii="Aptos" w:hAnsi="Aptos"/>
        </w:rPr>
        <w:t>•</w:t>
        <w:tab/>
      </w:r>
      <w:r>
        <w:t>leggere Service;</w:t>
      </w:r>
    </w:p>
    <w:p>
      <w:pPr>
        <w:tabs>
          <w:tab w:val="left" w:pos="720"/>
        </w:tabs>
        <w:ind w:left="720" w:hanging="360"/>
      </w:pPr>
      <w:r>
        <w:rPr>
          <w:rFonts w:ascii="Aptos" w:hAnsi="Aptos"/>
        </w:rPr>
        <w:t>•</w:t>
        <w:tab/>
      </w:r>
      <w:r>
        <w:t>leggere Route;</w:t>
      </w:r>
    </w:p>
    <w:p>
      <w:pPr>
        <w:tabs>
          <w:tab w:val="left" w:pos="720"/>
        </w:tabs>
        <w:ind w:left="720" w:hanging="360"/>
      </w:pPr>
      <w:r>
        <w:rPr>
          <w:rFonts w:ascii="Aptos" w:hAnsi="Aptos"/>
        </w:rPr>
        <w:t>•</w:t>
        <w:tab/>
      </w:r>
      <w:r>
        <w:t>creare PipelineRun;</w:t>
      </w:r>
    </w:p>
    <w:p>
      <w:pPr>
        <w:tabs>
          <w:tab w:val="left" w:pos="720"/>
        </w:tabs>
        <w:ind w:left="720" w:hanging="360"/>
      </w:pPr>
      <w:r>
        <w:rPr>
          <w:rFonts w:ascii="Aptos" w:hAnsi="Aptos"/>
        </w:rPr>
        <w:t>•</w:t>
        <w:tab/>
      </w:r>
      <w:r>
        <w:t>leggere PipelineRun;</w:t>
      </w:r>
    </w:p>
    <w:p>
      <w:pPr>
        <w:tabs>
          <w:tab w:val="left" w:pos="720"/>
        </w:tabs>
        <w:ind w:left="720" w:hanging="360"/>
      </w:pPr>
      <w:r>
        <w:rPr>
          <w:rFonts w:ascii="Aptos" w:hAnsi="Aptos"/>
        </w:rPr>
        <w:t>•</w:t>
        <w:tab/>
      </w:r>
      <w:r>
        <w:t>leggere TaskRun;</w:t>
      </w:r>
    </w:p>
    <w:p>
      <w:pPr>
        <w:tabs>
          <w:tab w:val="left" w:pos="720"/>
        </w:tabs>
        <w:ind w:left="720" w:hanging="360"/>
      </w:pPr>
      <w:r>
        <w:rPr>
          <w:rFonts w:ascii="Aptos" w:hAnsi="Aptos"/>
        </w:rPr>
        <w:t>•</w:t>
        <w:tab/>
      </w:r>
      <w:r>
        <w:t>raccogliere evidence.</w:t>
      </w:r>
    </w:p>
    <w:p>
      <w:r>
        <w:t>Il ServiceAccount deve avere solo i permessi necessari per queste azioni.</w:t>
      </w:r>
    </w:p>
    <w:p>
      <w:pPr>
        <w:pStyle w:val="Heading2"/>
        <w:keepNext/>
      </w:pPr>
      <w:r>
        <w:t>33.5 Role e RoleBinding</w:t>
      </w:r>
    </w:p>
    <w:p>
      <w:r>
        <w:t xml:space="preserve">In Kubernetes/OpenShift, una </w:t>
      </w:r>
      <w:r>
        <w:rPr>
          <w:rFonts w:ascii="Consolas" w:hAnsi="Consolas"/>
          <w:sz w:val="18"/>
        </w:rPr>
        <w:t>Role</w:t>
      </w:r>
      <w:r>
        <w:t xml:space="preserve"> descrive i permessi in un namespace.</w:t>
      </w:r>
    </w:p>
    <w:p>
      <w:r>
        <w:t xml:space="preserve">Una </w:t>
      </w:r>
      <w:r>
        <w:rPr>
          <w:rFonts w:ascii="Consolas" w:hAnsi="Consolas"/>
          <w:sz w:val="18"/>
        </w:rPr>
        <w:t>RoleBinding</w:t>
      </w:r>
      <w:r>
        <w:t xml:space="preserve"> collega una Role a un soggetto, come un utente, gruppo o ServiceAccount.</w:t>
      </w:r>
    </w:p>
    <w:p>
      <w:r>
        <w:t>Schema concettuale:</w:t>
      </w:r>
    </w:p>
    <w:p>
      <w:pPr>
        <w:pStyle w:val="CodeBlock"/>
      </w:pPr>
      <w:r>
        <w:rPr>
          <w:rFonts w:ascii="Consolas" w:hAnsi="Consolas"/>
          <w:sz w:val="18"/>
        </w:rPr>
        <w:t>Role</w:t>
        <w:br/>
        <w:t xml:space="preserve">  rules: allowed actions</w:t>
        <w:br/>
        <w:t/>
        <w:br/>
        <w:t>RoleBinding</w:t>
        <w:br/>
        <w:t xml:space="preserve">  subject: ServiceAccount</w:t>
        <w:br/>
        <w:t xml:space="preserve">  roleRef: Role</w:t>
      </w:r>
    </w:p>
    <w:p>
      <w:r>
        <w:t>Il modello preferito per il DevOps Control Plane e namespace-scoped:</w:t>
      </w:r>
    </w:p>
    <w:p>
      <w:pPr>
        <w:pStyle w:val="CodeBlock"/>
      </w:pPr>
      <w:r>
        <w:rPr>
          <w:rFonts w:ascii="Consolas" w:hAnsi="Consolas"/>
          <w:sz w:val="18"/>
        </w:rPr>
        <w:t>Role in target namespace</w:t>
        <w:br/>
        <w:t>RoleBinding in target namespace</w:t>
      </w:r>
    </w:p>
    <w:p>
      <w:r>
        <w:t>Questo riduce il rischio di accessi cross-namespace non controllati.</w:t>
      </w:r>
    </w:p>
    <w:p>
      <w:pPr>
        <w:pStyle w:val="Heading2"/>
        <w:keepNext/>
      </w:pPr>
      <w:r>
        <w:t>33.6 Permessi per runtime evidence</w:t>
      </w:r>
    </w:p>
    <w:p>
      <w:r>
        <w:t>Per raccogliere runtime evidence, il sistema può avere bisogno di permessi read-only su risorse applicative.</w:t>
      </w:r>
    </w:p>
    <w:p>
      <w:r>
        <w:t>Permessi tipici:</w:t>
      </w:r>
    </w:p>
    <w:p>
      <w:pPr>
        <w:tabs>
          <w:tab w:val="left" w:pos="720"/>
        </w:tabs>
        <w:ind w:left="720" w:hanging="360"/>
      </w:pPr>
      <w:r>
        <w:rPr>
          <w:rFonts w:ascii="Aptos" w:hAnsi="Aptos"/>
        </w:rPr>
        <w:t>•</w:t>
        <w:tab/>
      </w:r>
      <w:r>
        <w:t>get/list Deployment;</w:t>
      </w:r>
    </w:p>
    <w:p>
      <w:pPr>
        <w:tabs>
          <w:tab w:val="left" w:pos="720"/>
        </w:tabs>
        <w:ind w:left="720" w:hanging="360"/>
      </w:pPr>
      <w:r>
        <w:rPr>
          <w:rFonts w:ascii="Aptos" w:hAnsi="Aptos"/>
        </w:rPr>
        <w:t>•</w:t>
        <w:tab/>
      </w:r>
      <w:r>
        <w:t>get/list Pod;</w:t>
      </w:r>
    </w:p>
    <w:p>
      <w:pPr>
        <w:tabs>
          <w:tab w:val="left" w:pos="720"/>
        </w:tabs>
        <w:ind w:left="720" w:hanging="360"/>
      </w:pPr>
      <w:r>
        <w:rPr>
          <w:rFonts w:ascii="Aptos" w:hAnsi="Aptos"/>
        </w:rPr>
        <w:t>•</w:t>
        <w:tab/>
      </w:r>
      <w:r>
        <w:t>get/list Service;</w:t>
      </w:r>
    </w:p>
    <w:p>
      <w:pPr>
        <w:tabs>
          <w:tab w:val="left" w:pos="720"/>
        </w:tabs>
        <w:ind w:left="720" w:hanging="360"/>
      </w:pPr>
      <w:r>
        <w:rPr>
          <w:rFonts w:ascii="Aptos" w:hAnsi="Aptos"/>
        </w:rPr>
        <w:t>•</w:t>
        <w:tab/>
      </w:r>
      <w:r>
        <w:t>get/list Route;</w:t>
      </w:r>
    </w:p>
    <w:p>
      <w:pPr>
        <w:tabs>
          <w:tab w:val="left" w:pos="720"/>
        </w:tabs>
        <w:ind w:left="720" w:hanging="360"/>
      </w:pPr>
      <w:r>
        <w:rPr>
          <w:rFonts w:ascii="Aptos" w:hAnsi="Aptos"/>
        </w:rPr>
        <w:t>•</w:t>
        <w:tab/>
      </w:r>
      <w:r>
        <w:t>get/list ReplicaSet, se necessario;</w:t>
      </w:r>
    </w:p>
    <w:p>
      <w:pPr>
        <w:tabs>
          <w:tab w:val="left" w:pos="720"/>
        </w:tabs>
        <w:ind w:left="720" w:hanging="360"/>
      </w:pPr>
      <w:r>
        <w:rPr>
          <w:rFonts w:ascii="Aptos" w:hAnsi="Aptos"/>
        </w:rPr>
        <w:t>•</w:t>
        <w:tab/>
      </w:r>
      <w:r>
        <w:t>leggere eventi non sensibili, se previsto.</w:t>
      </w:r>
    </w:p>
    <w:p>
      <w:r>
        <w:t>Questi permessi servono a osservare lo stato runtime.</w:t>
      </w:r>
    </w:p>
    <w:p>
      <w:r>
        <w:t>Non devono implicare modifiche al workload, salvo che una specifica azione approvata lo richieda.</w:t>
      </w:r>
    </w:p>
    <w:p>
      <w:pPr>
        <w:pStyle w:val="Heading2"/>
        <w:keepNext/>
      </w:pPr>
      <w:r>
        <w:t>33.7 Permessi per Tekton</w:t>
      </w:r>
    </w:p>
    <w:p>
      <w:r>
        <w:t>Per la validazione Tekton, il sistema può avere bisogno di permessi nel namespace Tekton target.</w:t>
      </w:r>
    </w:p>
    <w:p>
      <w:r>
        <w:t>Permessi tipici:</w:t>
      </w:r>
    </w:p>
    <w:p>
      <w:pPr>
        <w:tabs>
          <w:tab w:val="left" w:pos="720"/>
        </w:tabs>
        <w:ind w:left="720" w:hanging="360"/>
      </w:pPr>
      <w:r>
        <w:rPr>
          <w:rFonts w:ascii="Aptos" w:hAnsi="Aptos"/>
        </w:rPr>
        <w:t>•</w:t>
        <w:tab/>
      </w:r>
      <w:r>
        <w:t>create PipelineRun;</w:t>
      </w:r>
    </w:p>
    <w:p>
      <w:pPr>
        <w:tabs>
          <w:tab w:val="left" w:pos="720"/>
        </w:tabs>
        <w:ind w:left="720" w:hanging="360"/>
      </w:pPr>
      <w:r>
        <w:rPr>
          <w:rFonts w:ascii="Aptos" w:hAnsi="Aptos"/>
        </w:rPr>
        <w:t>•</w:t>
        <w:tab/>
      </w:r>
      <w:r>
        <w:t>get/list PipelineRun;</w:t>
      </w:r>
    </w:p>
    <w:p>
      <w:pPr>
        <w:tabs>
          <w:tab w:val="left" w:pos="720"/>
        </w:tabs>
        <w:ind w:left="720" w:hanging="360"/>
      </w:pPr>
      <w:r>
        <w:rPr>
          <w:rFonts w:ascii="Aptos" w:hAnsi="Aptos"/>
        </w:rPr>
        <w:t>•</w:t>
        <w:tab/>
      </w:r>
      <w:r>
        <w:t>get/list TaskRun;</w:t>
      </w:r>
    </w:p>
    <w:p>
      <w:pPr>
        <w:tabs>
          <w:tab w:val="left" w:pos="720"/>
        </w:tabs>
        <w:ind w:left="720" w:hanging="360"/>
      </w:pPr>
      <w:r>
        <w:rPr>
          <w:rFonts w:ascii="Aptos" w:hAnsi="Aptos"/>
        </w:rPr>
        <w:t>•</w:t>
        <w:tab/>
      </w:r>
      <w:r>
        <w:t>leggere stato e condizioni;</w:t>
      </w:r>
    </w:p>
    <w:p>
      <w:pPr>
        <w:tabs>
          <w:tab w:val="left" w:pos="720"/>
        </w:tabs>
        <w:ind w:left="720" w:hanging="360"/>
      </w:pPr>
      <w:r>
        <w:rPr>
          <w:rFonts w:ascii="Aptos" w:hAnsi="Aptos"/>
        </w:rPr>
        <w:t>•</w:t>
        <w:tab/>
      </w:r>
      <w:r>
        <w:t>leggere log solo se previsto e in modo sicuro.</w:t>
      </w:r>
    </w:p>
    <w:p>
      <w:r>
        <w:t>La creazione di PipelineRun deve essere autorizzata solo nei namespace previsti.</w:t>
      </w:r>
    </w:p>
    <w:p>
      <w:r>
        <w:t>Esempi:</w:t>
      </w:r>
    </w:p>
    <w:p>
      <w:pPr>
        <w:pStyle w:val="CodeBlock"/>
      </w:pPr>
      <w:r>
        <w:rPr>
          <w:rFonts w:ascii="Consolas" w:hAnsi="Consolas"/>
          <w:sz w:val="18"/>
        </w:rPr>
        <w:t>staging    -&gt; devops-ci-staging</w:t>
        <w:br/>
        <w:t>production -&gt; devops-ci-production</w:t>
      </w:r>
    </w:p>
    <w:p>
      <w:pPr>
        <w:pStyle w:val="Heading2"/>
        <w:keepNext/>
      </w:pPr>
      <w:r>
        <w:t>33.8 Permessi per Argo CD</w:t>
      </w:r>
    </w:p>
    <w:p>
      <w:r>
        <w:t>Argo CD può essere consultato per leggere lo stato delle Application.</w:t>
      </w:r>
    </w:p>
    <w:p>
      <w:r>
        <w:t>Il DevOps Control Plane deve poter ottenere informazioni come:</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target namespace.</w:t>
      </w:r>
    </w:p>
    <w:p>
      <w:r>
        <w:t>I permessi devono essere limitati alla lettura dello stato necessario.</w:t>
      </w:r>
    </w:p>
    <w:p>
      <w:r>
        <w:t>Non devono includere privilegi amministrativi non necessari su Argo CD.</w:t>
      </w:r>
    </w:p>
    <w:p>
      <w:pPr>
        <w:pStyle w:val="Heading2"/>
        <w:keepNext/>
      </w:pPr>
      <w:r>
        <w:t>33.9 Permessi sui Secret</w:t>
      </w:r>
    </w:p>
    <w:p>
      <w:r>
        <w:t>I permessi sui Secret sono tra i più delicati.</w:t>
      </w:r>
    </w:p>
    <w:p>
      <w:r>
        <w:t>Il modello preferito e usare Secret references e allow-list.</w:t>
      </w:r>
    </w:p>
    <w:p>
      <w:r>
        <w:t>La lettura dei Secret deve essere:</w:t>
      </w:r>
    </w:p>
    <w:p>
      <w:pPr>
        <w:tabs>
          <w:tab w:val="left" w:pos="720"/>
        </w:tabs>
        <w:ind w:left="720" w:hanging="360"/>
      </w:pPr>
      <w:r>
        <w:rPr>
          <w:rFonts w:ascii="Aptos" w:hAnsi="Aptos"/>
        </w:rPr>
        <w:t>•</w:t>
        <w:tab/>
      </w:r>
      <w:r>
        <w:t>disabilitata di default;</w:t>
      </w:r>
    </w:p>
    <w:p>
      <w:pPr>
        <w:tabs>
          <w:tab w:val="left" w:pos="720"/>
        </w:tabs>
        <w:ind w:left="720" w:hanging="360"/>
      </w:pPr>
      <w:r>
        <w:rPr>
          <w:rFonts w:ascii="Aptos" w:hAnsi="Aptos"/>
        </w:rPr>
        <w:t>•</w:t>
        <w:tab/>
      </w:r>
      <w:r>
        <w:t>limitata ai Secret necessari;</w:t>
      </w:r>
    </w:p>
    <w:p>
      <w:pPr>
        <w:tabs>
          <w:tab w:val="left" w:pos="720"/>
        </w:tabs>
        <w:ind w:left="720" w:hanging="360"/>
      </w:pPr>
      <w:r>
        <w:rPr>
          <w:rFonts w:ascii="Aptos" w:hAnsi="Aptos"/>
        </w:rPr>
        <w:t>•</w:t>
        <w:tab/>
      </w:r>
      <w:r>
        <w:t>limitata alle chiavi necessarie;</w:t>
      </w:r>
    </w:p>
    <w:p>
      <w:pPr>
        <w:tabs>
          <w:tab w:val="left" w:pos="720"/>
        </w:tabs>
        <w:ind w:left="720" w:hanging="360"/>
      </w:pPr>
      <w:r>
        <w:rPr>
          <w:rFonts w:ascii="Aptos" w:hAnsi="Aptos"/>
        </w:rPr>
        <w:t>•</w:t>
        <w:tab/>
      </w:r>
      <w:r>
        <w:t>controllata da allow-list;</w:t>
      </w:r>
    </w:p>
    <w:p>
      <w:pPr>
        <w:tabs>
          <w:tab w:val="left" w:pos="720"/>
        </w:tabs>
        <w:ind w:left="720" w:hanging="360"/>
      </w:pPr>
      <w:r>
        <w:rPr>
          <w:rFonts w:ascii="Aptos" w:hAnsi="Aptos"/>
        </w:rPr>
        <w:t>•</w:t>
        <w:tab/>
      </w:r>
      <w:r>
        <w:t>collegata a un onboarding approvato.</w:t>
      </w:r>
    </w:p>
    <w:p>
      <w:r>
        <w:t>Da evitare:</w:t>
      </w:r>
    </w:p>
    <w:p>
      <w:pPr>
        <w:tabs>
          <w:tab w:val="left" w:pos="720"/>
        </w:tabs>
        <w:ind w:left="720" w:hanging="360"/>
      </w:pPr>
      <w:r>
        <w:rPr>
          <w:rFonts w:ascii="Aptos" w:hAnsi="Aptos"/>
        </w:rPr>
        <w:t>•</w:t>
        <w:tab/>
      </w:r>
      <w:r>
        <w:t>list su tutti i Secret del namespace;</w:t>
      </w:r>
    </w:p>
    <w:p>
      <w:pPr>
        <w:tabs>
          <w:tab w:val="left" w:pos="720"/>
        </w:tabs>
        <w:ind w:left="720" w:hanging="360"/>
      </w:pPr>
      <w:r>
        <w:rPr>
          <w:rFonts w:ascii="Aptos" w:hAnsi="Aptos"/>
        </w:rPr>
        <w:t>•</w:t>
        <w:tab/>
      </w:r>
      <w:r>
        <w:t>get su Secret non necessari;</w:t>
      </w:r>
    </w:p>
    <w:p>
      <w:pPr>
        <w:tabs>
          <w:tab w:val="left" w:pos="720"/>
        </w:tabs>
        <w:ind w:left="720" w:hanging="360"/>
      </w:pPr>
      <w:r>
        <w:rPr>
          <w:rFonts w:ascii="Aptos" w:hAnsi="Aptos"/>
        </w:rPr>
        <w:t>•</w:t>
        <w:tab/>
      </w:r>
      <w:r>
        <w:t>accesso cross-namespace non motivato;</w:t>
      </w:r>
    </w:p>
    <w:p>
      <w:pPr>
        <w:tabs>
          <w:tab w:val="left" w:pos="720"/>
        </w:tabs>
        <w:ind w:left="720" w:hanging="360"/>
      </w:pPr>
      <w:r>
        <w:rPr>
          <w:rFonts w:ascii="Aptos" w:hAnsi="Aptos"/>
        </w:rPr>
        <w:t>•</w:t>
        <w:tab/>
      </w:r>
      <w:r>
        <w:t>stampa di valori Secret nei log;</w:t>
      </w:r>
    </w:p>
    <w:p>
      <w:pPr>
        <w:tabs>
          <w:tab w:val="left" w:pos="720"/>
        </w:tabs>
        <w:ind w:left="720" w:hanging="360"/>
      </w:pPr>
      <w:r>
        <w:rPr>
          <w:rFonts w:ascii="Aptos" w:hAnsi="Aptos"/>
        </w:rPr>
        <w:t>•</w:t>
        <w:tab/>
      </w:r>
      <w:r>
        <w:t>copia di token in evidence o ticket.</w:t>
      </w:r>
    </w:p>
    <w:p>
      <w:pPr>
        <w:pStyle w:val="Heading2"/>
        <w:keepNext/>
      </w:pPr>
      <w:r>
        <w:t>33.10 RBAC e fail-closed</w:t>
      </w:r>
    </w:p>
    <w:p>
      <w:r>
        <w:t>Se RBAC non consente una azione, il sistema deve fallire in modo esplicito.</w:t>
      </w:r>
    </w:p>
    <w:p>
      <w:r>
        <w:t>Un errore RBAC non deve essere risolto concedendo permessi troppo ampi senza analisi.</w:t>
      </w:r>
    </w:p>
    <w:p>
      <w:r>
        <w:t>Esempi di fail-closed accettabili:</w:t>
      </w:r>
    </w:p>
    <w:p>
      <w:pPr>
        <w:tabs>
          <w:tab w:val="left" w:pos="720"/>
        </w:tabs>
        <w:ind w:left="720" w:hanging="360"/>
      </w:pPr>
      <w:r>
        <w:rPr>
          <w:rFonts w:ascii="Aptos" w:hAnsi="Aptos"/>
        </w:rPr>
        <w:t>•</w:t>
        <w:tab/>
      </w:r>
      <w:r>
        <w:t>impossibile leggere un namespace non autorizzato;</w:t>
      </w:r>
    </w:p>
    <w:p>
      <w:pPr>
        <w:tabs>
          <w:tab w:val="left" w:pos="720"/>
        </w:tabs>
        <w:ind w:left="720" w:hanging="360"/>
      </w:pPr>
      <w:r>
        <w:rPr>
          <w:rFonts w:ascii="Aptos" w:hAnsi="Aptos"/>
        </w:rPr>
        <w:t>•</w:t>
        <w:tab/>
      </w:r>
      <w:r>
        <w:t>impossibile creare PipelineRun senza RoleBinding corretto;</w:t>
      </w:r>
    </w:p>
    <w:p>
      <w:pPr>
        <w:tabs>
          <w:tab w:val="left" w:pos="720"/>
        </w:tabs>
        <w:ind w:left="720" w:hanging="360"/>
      </w:pPr>
      <w:r>
        <w:rPr>
          <w:rFonts w:ascii="Aptos" w:hAnsi="Aptos"/>
        </w:rPr>
        <w:t>•</w:t>
        <w:tab/>
      </w:r>
      <w:r>
        <w:t>impossibile leggere Secret non allow-listed;</w:t>
      </w:r>
    </w:p>
    <w:p>
      <w:pPr>
        <w:tabs>
          <w:tab w:val="left" w:pos="720"/>
        </w:tabs>
        <w:ind w:left="720" w:hanging="360"/>
      </w:pPr>
      <w:r>
        <w:rPr>
          <w:rFonts w:ascii="Aptos" w:hAnsi="Aptos"/>
        </w:rPr>
        <w:t>•</w:t>
        <w:tab/>
      </w:r>
      <w:r>
        <w:t>impossibile osservare una risorsa fuori scope.</w:t>
      </w:r>
    </w:p>
    <w:p>
      <w:r>
        <w:t>Questi errori proteggono la piattaforma.</w:t>
      </w:r>
    </w:p>
    <w:p>
      <w:pPr>
        <w:pStyle w:val="Heading2"/>
        <w:keepNext/>
      </w:pPr>
      <w:r>
        <w:t>33.11 RBAC e UI</w:t>
      </w:r>
    </w:p>
    <w:p>
      <w:r>
        <w:t>La UI deve rispettare il modello di autorizzazione.</w:t>
      </w:r>
    </w:p>
    <w:p>
      <w:r>
        <w:t>Gli utenti non autorizzati non devono poter attivare azioni tecniche sensibili.</w:t>
      </w:r>
    </w:p>
    <w:p>
      <w:r>
        <w:t>La UI può mostrare o nascondere azioni in base al ruolo, ma il backend deve restare il punto di enforcement.</w:t>
      </w:r>
    </w:p>
    <w:p>
      <w:r>
        <w:t>La regola e:</w:t>
      </w:r>
    </w:p>
    <w:p>
      <w:pPr>
        <w:pStyle w:val="CodeBlock"/>
      </w:pPr>
      <w:r>
        <w:rPr>
          <w:rFonts w:ascii="Consolas" w:hAnsi="Consolas"/>
          <w:sz w:val="18"/>
        </w:rPr>
        <w:t>UI visibility helps the user, backend authorization protects the system</w:t>
      </w:r>
    </w:p>
    <w:p>
      <w:pPr>
        <w:pStyle w:val="Heading2"/>
        <w:keepNext/>
      </w:pPr>
      <w:r>
        <w:t>33.12 RBAC e operability</w:t>
      </w:r>
    </w:p>
    <w:p>
      <w:r>
        <w:t>Durante health check e manutenzione, RBAC deve essere validato indirettamente dai risultati operativi.</w:t>
      </w:r>
    </w:p>
    <w:p>
      <w:r>
        <w:t>Se un controllo fallisce per permessi insufficienti, l'operatore deve verificare:</w:t>
      </w:r>
    </w:p>
    <w:p>
      <w:pPr>
        <w:tabs>
          <w:tab w:val="left" w:pos="720"/>
        </w:tabs>
        <w:ind w:left="720" w:hanging="360"/>
      </w:pPr>
      <w:r>
        <w:rPr>
          <w:rFonts w:ascii="Aptos" w:hAnsi="Aptos"/>
        </w:rPr>
        <w:t>•</w:t>
        <w:tab/>
      </w:r>
      <w:r>
        <w:t>ServiceAccount usato;</w:t>
      </w:r>
    </w:p>
    <w:p>
      <w:pPr>
        <w:tabs>
          <w:tab w:val="left" w:pos="720"/>
        </w:tabs>
        <w:ind w:left="720" w:hanging="360"/>
      </w:pPr>
      <w:r>
        <w:rPr>
          <w:rFonts w:ascii="Aptos" w:hAnsi="Aptos"/>
        </w:rPr>
        <w:t>•</w:t>
        <w:tab/>
      </w:r>
      <w:r>
        <w:t>Role associata;</w:t>
      </w:r>
    </w:p>
    <w:p>
      <w:pPr>
        <w:tabs>
          <w:tab w:val="left" w:pos="720"/>
        </w:tabs>
        <w:ind w:left="720" w:hanging="360"/>
      </w:pPr>
      <w:r>
        <w:rPr>
          <w:rFonts w:ascii="Aptos" w:hAnsi="Aptos"/>
        </w:rPr>
        <w:t>•</w:t>
        <w:tab/>
      </w:r>
      <w:r>
        <w:t>RoleBinding;</w:t>
      </w:r>
    </w:p>
    <w:p>
      <w:pPr>
        <w:tabs>
          <w:tab w:val="left" w:pos="720"/>
        </w:tabs>
        <w:ind w:left="720" w:hanging="360"/>
      </w:pPr>
      <w:r>
        <w:rPr>
          <w:rFonts w:ascii="Aptos" w:hAnsi="Aptos"/>
        </w:rPr>
        <w:t>•</w:t>
        <w:tab/>
      </w:r>
      <w:r>
        <w:t>namespace target;</w:t>
      </w:r>
    </w:p>
    <w:p>
      <w:pPr>
        <w:tabs>
          <w:tab w:val="left" w:pos="720"/>
        </w:tabs>
        <w:ind w:left="720" w:hanging="360"/>
      </w:pPr>
      <w:r>
        <w:rPr>
          <w:rFonts w:ascii="Aptos" w:hAnsi="Aptos"/>
        </w:rPr>
        <w:t>•</w:t>
        <w:tab/>
      </w:r>
      <w:r>
        <w:t>verbo richiesto;</w:t>
      </w:r>
    </w:p>
    <w:p>
      <w:pPr>
        <w:tabs>
          <w:tab w:val="left" w:pos="720"/>
        </w:tabs>
        <w:ind w:left="720" w:hanging="360"/>
      </w:pPr>
      <w:r>
        <w:rPr>
          <w:rFonts w:ascii="Aptos" w:hAnsi="Aptos"/>
        </w:rPr>
        <w:t>•</w:t>
        <w:tab/>
      </w:r>
      <w:r>
        <w:t>risorsa richiesta.</w:t>
      </w:r>
    </w:p>
    <w:p>
      <w:r>
        <w:t xml:space="preserve">Non bisogna risolvere il problema assegnando subito </w:t>
      </w:r>
      <w:r>
        <w:rPr>
          <w:rFonts w:ascii="Consolas" w:hAnsi="Consolas"/>
          <w:sz w:val="18"/>
        </w:rPr>
        <w:t>cluster-admin</w:t>
      </w:r>
      <w:r>
        <w:t>.</w:t>
      </w:r>
    </w:p>
    <w:p>
      <w:pPr>
        <w:pStyle w:val="Heading2"/>
        <w:keepNext/>
      </w:pPr>
      <w:r>
        <w:t>33.13 RBAC e multi-cluster readiness</w:t>
      </w:r>
    </w:p>
    <w:p>
      <w:r>
        <w:t>In futuro, quando saranno disponibili cluster fisici diversi, RBAC dovrà essere verificato per ogni cluster.</w:t>
      </w:r>
    </w:p>
    <w:p>
      <w:r>
        <w:t>Esempio futuro:</w:t>
      </w:r>
    </w:p>
    <w:p>
      <w:pPr>
        <w:pStyle w:val="CodeBlock"/>
      </w:pPr>
      <w:r>
        <w:rPr>
          <w:rFonts w:ascii="Consolas" w:hAnsi="Consolas"/>
          <w:sz w:val="18"/>
        </w:rPr>
        <w:t>staging -&gt; ocp-nonprod / devops-ci-staging</w:t>
      </w:r>
    </w:p>
    <w:p>
      <w:r>
        <w:t xml:space="preserve">In quel caso bisognera validare RBAC nel cluster </w:t>
      </w:r>
      <w:r>
        <w:rPr>
          <w:rFonts w:ascii="Consolas" w:hAnsi="Consolas"/>
          <w:sz w:val="18"/>
        </w:rPr>
        <w:t>ocp-nonprod</w:t>
      </w:r>
      <w:r>
        <w:t xml:space="preserve">, non solo su </w:t>
      </w:r>
      <w:r>
        <w:rPr>
          <w:rFonts w:ascii="Consolas" w:hAnsi="Consolas"/>
          <w:sz w:val="18"/>
        </w:rPr>
        <w:t>ocp-dev</w:t>
      </w:r>
      <w:r>
        <w:t>.</w:t>
      </w:r>
    </w:p>
    <w:p>
      <w:r>
        <w:t>Questo fa parte del deferred real-cluster onboarding contract.</w:t>
      </w:r>
    </w:p>
    <w:p>
      <w:pPr>
        <w:pStyle w:val="Heading2"/>
        <w:keepNext/>
      </w:pPr>
      <w:r>
        <w:t>33.14 Cosa evitare</w:t>
      </w:r>
    </w:p>
    <w:p>
      <w:r>
        <w:t>Errori da evitare:</w:t>
      </w:r>
    </w:p>
    <w:p>
      <w:pPr>
        <w:tabs>
          <w:tab w:val="left" w:pos="720"/>
        </w:tabs>
        <w:ind w:left="720" w:hanging="360"/>
      </w:pPr>
      <w:r>
        <w:rPr>
          <w:rFonts w:ascii="Aptos" w:hAnsi="Aptos"/>
        </w:rPr>
        <w:t>•</w:t>
        <w:tab/>
      </w:r>
      <w:r>
        <w:t xml:space="preserve">usare </w:t>
      </w:r>
      <w:r>
        <w:rPr>
          <w:rFonts w:ascii="Consolas" w:hAnsi="Consolas"/>
          <w:sz w:val="18"/>
        </w:rPr>
        <w:t>cluster-admin</w:t>
      </w:r>
      <w:r>
        <w:t xml:space="preserve"> per comodita;</w:t>
      </w:r>
    </w:p>
    <w:p>
      <w:pPr>
        <w:tabs>
          <w:tab w:val="left" w:pos="720"/>
        </w:tabs>
        <w:ind w:left="720" w:hanging="360"/>
      </w:pPr>
      <w:r>
        <w:rPr>
          <w:rFonts w:ascii="Aptos" w:hAnsi="Aptos"/>
        </w:rPr>
        <w:t>•</w:t>
        <w:tab/>
      </w:r>
      <w:r>
        <w:t>usare wildcard su tutte le risorse;</w:t>
      </w:r>
    </w:p>
    <w:p>
      <w:pPr>
        <w:tabs>
          <w:tab w:val="left" w:pos="720"/>
        </w:tabs>
        <w:ind w:left="720" w:hanging="360"/>
      </w:pPr>
      <w:r>
        <w:rPr>
          <w:rFonts w:ascii="Aptos" w:hAnsi="Aptos"/>
        </w:rPr>
        <w:t>•</w:t>
        <w:tab/>
      </w:r>
      <w:r>
        <w:t>concedere accesso a tutti i namespace;</w:t>
      </w:r>
    </w:p>
    <w:p>
      <w:pPr>
        <w:tabs>
          <w:tab w:val="left" w:pos="720"/>
        </w:tabs>
        <w:ind w:left="720" w:hanging="360"/>
      </w:pPr>
      <w:r>
        <w:rPr>
          <w:rFonts w:ascii="Aptos" w:hAnsi="Aptos"/>
        </w:rPr>
        <w:t>•</w:t>
        <w:tab/>
      </w:r>
      <w:r>
        <w:t>concedere lettura globale dei Secret;</w:t>
      </w:r>
    </w:p>
    <w:p>
      <w:pPr>
        <w:tabs>
          <w:tab w:val="left" w:pos="720"/>
        </w:tabs>
        <w:ind w:left="720" w:hanging="360"/>
      </w:pPr>
      <w:r>
        <w:rPr>
          <w:rFonts w:ascii="Aptos" w:hAnsi="Aptos"/>
        </w:rPr>
        <w:t>•</w:t>
        <w:tab/>
      </w:r>
      <w:r>
        <w:t>ignorare errori RBAC;</w:t>
      </w:r>
    </w:p>
    <w:p>
      <w:pPr>
        <w:tabs>
          <w:tab w:val="left" w:pos="720"/>
        </w:tabs>
        <w:ind w:left="720" w:hanging="360"/>
      </w:pPr>
      <w:r>
        <w:rPr>
          <w:rFonts w:ascii="Aptos" w:hAnsi="Aptos"/>
        </w:rPr>
        <w:t>•</w:t>
        <w:tab/>
      </w:r>
      <w:r>
        <w:t>confondere un errore di permesso con un bug applicativo;</w:t>
      </w:r>
    </w:p>
    <w:p>
      <w:pPr>
        <w:tabs>
          <w:tab w:val="left" w:pos="720"/>
        </w:tabs>
        <w:ind w:left="720" w:hanging="360"/>
      </w:pPr>
      <w:r>
        <w:rPr>
          <w:rFonts w:ascii="Aptos" w:hAnsi="Aptos"/>
        </w:rPr>
        <w:t>•</w:t>
        <w:tab/>
      </w:r>
      <w:r>
        <w:t>aggirare RBAC modificando manualmente risorse GitOps-managed;</w:t>
      </w:r>
    </w:p>
    <w:p>
      <w:pPr>
        <w:tabs>
          <w:tab w:val="left" w:pos="720"/>
        </w:tabs>
        <w:ind w:left="720" w:hanging="360"/>
      </w:pPr>
      <w:r>
        <w:rPr>
          <w:rFonts w:ascii="Aptos" w:hAnsi="Aptos"/>
        </w:rPr>
        <w:t>•</w:t>
        <w:tab/>
      </w:r>
      <w:r>
        <w:t>copiare credenziali in evidence per debug.</w:t>
      </w:r>
    </w:p>
    <w:p>
      <w:pPr>
        <w:pStyle w:val="Heading2"/>
        <w:keepNext/>
      </w:pPr>
      <w:r>
        <w:t>33.15 Checklist RBAC per un ambiente</w:t>
      </w:r>
    </w:p>
    <w:p>
      <w:r>
        <w:t>Checklist minima:</w:t>
      </w:r>
    </w:p>
    <w:p>
      <w:pPr>
        <w:tabs>
          <w:tab w:val="left" w:pos="720"/>
        </w:tabs>
        <w:ind w:left="720" w:hanging="360"/>
      </w:pPr>
      <w:r>
        <w:rPr>
          <w:rFonts w:ascii="Aptos" w:hAnsi="Aptos"/>
        </w:rPr>
        <w:t>•</w:t>
        <w:tab/>
      </w:r>
      <w:r>
        <w:t>ambiente identificato;</w:t>
      </w:r>
    </w:p>
    <w:p>
      <w:pPr>
        <w:tabs>
          <w:tab w:val="left" w:pos="720"/>
        </w:tabs>
        <w:ind w:left="720" w:hanging="360"/>
      </w:pPr>
      <w:r>
        <w:rPr>
          <w:rFonts w:ascii="Aptos" w:hAnsi="Aptos"/>
        </w:rPr>
        <w:t>•</w:t>
        <w:tab/>
      </w:r>
      <w:r>
        <w:t>namespace Kubernetes identificato;</w:t>
      </w:r>
    </w:p>
    <w:p>
      <w:pPr>
        <w:tabs>
          <w:tab w:val="left" w:pos="720"/>
        </w:tabs>
        <w:ind w:left="720" w:hanging="360"/>
      </w:pPr>
      <w:r>
        <w:rPr>
          <w:rFonts w:ascii="Aptos" w:hAnsi="Aptos"/>
        </w:rPr>
        <w:t>•</w:t>
        <w:tab/>
      </w:r>
      <w:r>
        <w:t>namespace Tekton identificato;</w:t>
      </w:r>
    </w:p>
    <w:p>
      <w:pPr>
        <w:tabs>
          <w:tab w:val="left" w:pos="720"/>
        </w:tabs>
        <w:ind w:left="720" w:hanging="360"/>
      </w:pPr>
      <w:r>
        <w:rPr>
          <w:rFonts w:ascii="Aptos" w:hAnsi="Aptos"/>
        </w:rPr>
        <w:t>•</w:t>
        <w:tab/>
      </w:r>
      <w:r>
        <w:t>ServiceAccount identificato;</w:t>
      </w:r>
    </w:p>
    <w:p>
      <w:pPr>
        <w:tabs>
          <w:tab w:val="left" w:pos="720"/>
        </w:tabs>
        <w:ind w:left="720" w:hanging="360"/>
      </w:pPr>
      <w:r>
        <w:rPr>
          <w:rFonts w:ascii="Aptos" w:hAnsi="Aptos"/>
        </w:rPr>
        <w:t>•</w:t>
        <w:tab/>
      </w:r>
      <w:r>
        <w:t>Role presente;</w:t>
      </w:r>
    </w:p>
    <w:p>
      <w:pPr>
        <w:tabs>
          <w:tab w:val="left" w:pos="720"/>
        </w:tabs>
        <w:ind w:left="720" w:hanging="360"/>
      </w:pPr>
      <w:r>
        <w:rPr>
          <w:rFonts w:ascii="Aptos" w:hAnsi="Aptos"/>
        </w:rPr>
        <w:t>•</w:t>
        <w:tab/>
      </w:r>
      <w:r>
        <w:t>RoleBinding presente;</w:t>
      </w:r>
    </w:p>
    <w:p>
      <w:pPr>
        <w:tabs>
          <w:tab w:val="left" w:pos="720"/>
        </w:tabs>
        <w:ind w:left="720" w:hanging="360"/>
      </w:pPr>
      <w:r>
        <w:rPr>
          <w:rFonts w:ascii="Aptos" w:hAnsi="Aptos"/>
        </w:rPr>
        <w:t>•</w:t>
        <w:tab/>
      </w:r>
      <w:r>
        <w:t>permessi read-only runtime presenti;</w:t>
      </w:r>
    </w:p>
    <w:p>
      <w:pPr>
        <w:tabs>
          <w:tab w:val="left" w:pos="720"/>
        </w:tabs>
        <w:ind w:left="720" w:hanging="360"/>
      </w:pPr>
      <w:r>
        <w:rPr>
          <w:rFonts w:ascii="Aptos" w:hAnsi="Aptos"/>
        </w:rPr>
        <w:t>•</w:t>
        <w:tab/>
      </w:r>
      <w:r>
        <w:t>permessi Tekton necessari presenti;</w:t>
      </w:r>
    </w:p>
    <w:p>
      <w:pPr>
        <w:tabs>
          <w:tab w:val="left" w:pos="720"/>
        </w:tabs>
        <w:ind w:left="720" w:hanging="360"/>
      </w:pPr>
      <w:r>
        <w:rPr>
          <w:rFonts w:ascii="Aptos" w:hAnsi="Aptos"/>
        </w:rPr>
        <w:t>•</w:t>
        <w:tab/>
      </w:r>
      <w:r>
        <w:t>permessi Secret limitati o assenti;</w:t>
      </w:r>
    </w:p>
    <w:p>
      <w:pPr>
        <w:tabs>
          <w:tab w:val="left" w:pos="720"/>
        </w:tabs>
        <w:ind w:left="720" w:hanging="360"/>
      </w:pPr>
      <w:r>
        <w:rPr>
          <w:rFonts w:ascii="Aptos" w:hAnsi="Aptos"/>
        </w:rPr>
        <w:t>•</w:t>
        <w:tab/>
      </w:r>
      <w:r>
        <w:t>nessun permesso broad non motivato;</w:t>
      </w:r>
    </w:p>
    <w:p>
      <w:pPr>
        <w:tabs>
          <w:tab w:val="left" w:pos="720"/>
        </w:tabs>
        <w:ind w:left="720" w:hanging="360"/>
      </w:pPr>
      <w:r>
        <w:rPr>
          <w:rFonts w:ascii="Aptos" w:hAnsi="Aptos"/>
        </w:rPr>
        <w:t>•</w:t>
        <w:tab/>
      </w:r>
      <w:r>
        <w:t>smoke test completato.</w:t>
      </w:r>
    </w:p>
    <w:p>
      <w:pPr>
        <w:pStyle w:val="Heading2"/>
        <w:keepNext/>
      </w:pPr>
      <w:r>
        <w:t>33.16 Sintesi</w:t>
      </w:r>
    </w:p>
    <w:p>
      <w:r>
        <w:t>RBAC e uno dei pilastri di sicurezza del DevOps Control Plane.</w:t>
      </w:r>
    </w:p>
    <w:p>
      <w:r>
        <w:t>Permette al sistema di osservare e validare il runtime senza concedere privilegi eccessivi.</w:t>
      </w:r>
    </w:p>
    <w:p>
      <w:r>
        <w:t>Nella baseline namespace-isolated, RBAC deve essere verificato per dev, staging e production.</w:t>
      </w:r>
    </w:p>
    <w:p>
      <w:r>
        <w:t>Nel futuro multi-cluster, RBAC dovrà essere validato per ogni cluster reale, mantenendo il principio del minimo privilegio e il comportamento fail-closed.</w:t>
      </w:r>
    </w:p>
    <w:p>
      <w:pPr>
        <w:pStyle w:val="Heading1"/>
        <w:keepNext/>
      </w:pPr>
      <w:r>
        <w:t>34. Secret reference model</w:t>
      </w:r>
    </w:p>
    <w:p>
      <w:r>
        <w:t>Il Secret reference model e il modello con cui il DevOps Control Plane rappresenta credenziali e materiali sensibili senza salvarne o mostrarne i valori raw.</w:t>
      </w:r>
    </w:p>
    <w:p>
      <w:r>
        <w:t>Nel progetto, la regola e semplice:</w:t>
      </w:r>
    </w:p>
    <w:p>
      <w:pPr>
        <w:pStyle w:val="CodeBlock"/>
      </w:pPr>
      <w:r>
        <w:rPr>
          <w:rFonts w:ascii="Consolas" w:hAnsi="Consolas"/>
          <w:sz w:val="18"/>
        </w:rPr>
        <w:t>reference yes, raw secret no</w:t>
      </w:r>
    </w:p>
    <w:p>
      <w:r>
        <w:t>Questo significa che il sistema può conoscere il riferimento a un Secret, il namespace in cui si trova e la chiave attesa, ma non deve esporre il valore del Secret nei log, nelle evidence, nella UI, nella documentazione o nei commit.</w:t>
      </w:r>
    </w:p>
    <w:p>
      <w:r>
        <w:t>Il Secret reference model e uno dei guardrail più importanti per la futura readiness multi-cluster.</w:t>
      </w:r>
    </w:p>
    <w:p>
      <w:pPr>
        <w:pStyle w:val="Heading2"/>
        <w:keepNext/>
      </w:pPr>
      <w:r>
        <w:t>34.1 Perché serve un Secret reference model</w:t>
      </w:r>
    </w:p>
    <w:p>
      <w:r>
        <w:t>Il DevOps Control Plane integra sistemi che possono richiedere credenziali:</w:t>
      </w:r>
    </w:p>
    <w:p>
      <w:pPr>
        <w:tabs>
          <w:tab w:val="left" w:pos="720"/>
        </w:tabs>
        <w:ind w:left="720" w:hanging="360"/>
      </w:pPr>
      <w:r>
        <w:rPr>
          <w:rFonts w:ascii="Aptos" w:hAnsi="Aptos"/>
        </w:rPr>
        <w:t>•</w:t>
        <w:tab/>
      </w:r>
      <w:r>
        <w:t>Kubernetes/OpenShift API;</w:t>
      </w:r>
    </w:p>
    <w:p>
      <w:pPr>
        <w:tabs>
          <w:tab w:val="left" w:pos="720"/>
        </w:tabs>
        <w:ind w:left="720" w:hanging="360"/>
      </w:pPr>
      <w:r>
        <w:rPr>
          <w:rFonts w:ascii="Aptos" w:hAnsi="Aptos"/>
        </w:rPr>
        <w:t>•</w:t>
        <w:tab/>
      </w:r>
      <w:r>
        <w:t>Tekton API;</w:t>
      </w:r>
    </w:p>
    <w:p>
      <w:pPr>
        <w:tabs>
          <w:tab w:val="left" w:pos="720"/>
        </w:tabs>
        <w:ind w:left="720" w:hanging="360"/>
      </w:pPr>
      <w:r>
        <w:rPr>
          <w:rFonts w:ascii="Aptos" w:hAnsi="Aptos"/>
        </w:rPr>
        <w:t>•</w:t>
        <w:tab/>
      </w:r>
      <w:r>
        <w:t>Argo CD API;</w:t>
      </w:r>
    </w:p>
    <w:p>
      <w:pPr>
        <w:tabs>
          <w:tab w:val="left" w:pos="720"/>
        </w:tabs>
        <w:ind w:left="720" w:hanging="360"/>
      </w:pPr>
      <w:r>
        <w:rPr>
          <w:rFonts w:ascii="Aptos" w:hAnsi="Aptos"/>
        </w:rPr>
        <w:t>•</w:t>
        <w:tab/>
      </w:r>
      <w:r>
        <w:t>GitLab API;</w:t>
      </w:r>
    </w:p>
    <w:p>
      <w:pPr>
        <w:tabs>
          <w:tab w:val="left" w:pos="720"/>
        </w:tabs>
        <w:ind w:left="720" w:hanging="360"/>
      </w:pPr>
      <w:r>
        <w:rPr>
          <w:rFonts w:ascii="Aptos" w:hAnsi="Aptos"/>
        </w:rPr>
        <w:t>•</w:t>
        <w:tab/>
      </w:r>
      <w:r>
        <w:t>cluster futuri non-production o production;</w:t>
      </w:r>
    </w:p>
    <w:p>
      <w:pPr>
        <w:tabs>
          <w:tab w:val="left" w:pos="720"/>
        </w:tabs>
        <w:ind w:left="720" w:hanging="360"/>
      </w:pPr>
      <w:r>
        <w:rPr>
          <w:rFonts w:ascii="Aptos" w:hAnsi="Aptos"/>
        </w:rPr>
        <w:t>•</w:t>
        <w:tab/>
      </w:r>
      <w:r>
        <w:t>runtime client factories.</w:t>
      </w:r>
    </w:p>
    <w:p>
      <w:r>
        <w:t>Senza un modello a riferimenti, ci sarebbe il rischio di inserire token o credenziali direttamente in configurazioni, log, output o evidence.</w:t>
      </w:r>
    </w:p>
    <w:p>
      <w:r>
        <w:t>Il modello a Secret reference evita questo rischio separando:</w:t>
      </w:r>
    </w:p>
    <w:p>
      <w:pPr>
        <w:tabs>
          <w:tab w:val="left" w:pos="720"/>
        </w:tabs>
        <w:ind w:left="720" w:hanging="360"/>
      </w:pPr>
      <w:r>
        <w:rPr>
          <w:rFonts w:ascii="Aptos" w:hAnsi="Aptos"/>
        </w:rPr>
        <w:t>•</w:t>
        <w:tab/>
      </w:r>
      <w:r>
        <w:t>metadati sicuri;</w:t>
      </w:r>
    </w:p>
    <w:p>
      <w:pPr>
        <w:tabs>
          <w:tab w:val="left" w:pos="720"/>
        </w:tabs>
        <w:ind w:left="720" w:hanging="360"/>
      </w:pPr>
      <w:r>
        <w:rPr>
          <w:rFonts w:ascii="Aptos" w:hAnsi="Aptos"/>
        </w:rPr>
        <w:t>•</w:t>
        <w:tab/>
      </w:r>
      <w:r>
        <w:t>valori sensibili.</w:t>
      </w:r>
    </w:p>
    <w:p>
      <w:r>
        <w:t>I metadati possono essere documentati e tracciati.</w:t>
      </w:r>
    </w:p>
    <w:p>
      <w:r>
        <w:t>I valori sensibili devono restare nei Secret e non devono essere stampati.</w:t>
      </w:r>
    </w:p>
    <w:p>
      <w:pPr>
        <w:pStyle w:val="Heading2"/>
        <w:keepNext/>
      </w:pPr>
      <w:r>
        <w:t>34.2 Secret reference vs Secret value</w:t>
      </w:r>
    </w:p>
    <w:p>
      <w:r>
        <w:t>Una Secret reference descrive dove si trova un Secret.</w:t>
      </w:r>
    </w:p>
    <w:p>
      <w:r>
        <w:t>Esempio accettabile:</w:t>
      </w:r>
    </w:p>
    <w:p>
      <w:pPr>
        <w:pStyle w:val="CodeBlock"/>
      </w:pPr>
      <w:r>
        <w:rPr>
          <w:rFonts w:ascii="Consolas" w:hAnsi="Consolas"/>
          <w:sz w:val="18"/>
        </w:rPr>
        <w:t>secretNamespace = devops-control-plane</w:t>
        <w:br/>
        <w:t>secretName = dcp-ocp-nonprod-runtime-token</w:t>
        <w:br/>
        <w:t>key = token</w:t>
      </w:r>
    </w:p>
    <w:p>
      <w:r>
        <w:t>Un Secret value e invece il valore effettivo della credenziale.</w:t>
      </w:r>
    </w:p>
    <w:p>
      <w:r>
        <w:t>Esempio non accettabile:</w:t>
      </w:r>
    </w:p>
    <w:p>
      <w:pPr>
        <w:pStyle w:val="CodeBlock"/>
      </w:pPr>
      <w:r>
        <w:rPr>
          <w:rFonts w:ascii="Consolas" w:hAnsi="Consolas"/>
          <w:sz w:val="18"/>
        </w:rPr>
        <w:t>token = actual-token-value</w:t>
      </w:r>
    </w:p>
    <w:p>
      <w:r>
        <w:t>La documentazione, la UI e le evidence possono contenere il primo tipo di informazione, ma non il secondo.</w:t>
      </w:r>
    </w:p>
    <w:p>
      <w:pPr>
        <w:pStyle w:val="Heading2"/>
        <w:keepNext/>
      </w:pPr>
      <w:r>
        <w:t>34.3 Informazioni ammesse</w:t>
      </w:r>
    </w:p>
    <w:p>
      <w:r>
        <w:t>Informazioni sicure che possono essere usate come riferimento:</w:t>
      </w:r>
    </w:p>
    <w:p>
      <w:pPr>
        <w:tabs>
          <w:tab w:val="left" w:pos="720"/>
        </w:tabs>
        <w:ind w:left="720" w:hanging="360"/>
      </w:pPr>
      <w:r>
        <w:rPr>
          <w:rFonts w:ascii="Aptos" w:hAnsi="Aptos"/>
        </w:rPr>
        <w:t>•</w:t>
        <w:tab/>
      </w:r>
      <w:r>
        <w:t>nome del cluster;</w:t>
      </w:r>
    </w:p>
    <w:p>
      <w:pPr>
        <w:tabs>
          <w:tab w:val="left" w:pos="720"/>
        </w:tabs>
        <w:ind w:left="720" w:hanging="360"/>
      </w:pPr>
      <w:r>
        <w:rPr>
          <w:rFonts w:ascii="Aptos" w:hAnsi="Aptos"/>
        </w:rPr>
        <w:t>•</w:t>
        <w:tab/>
      </w:r>
      <w:r>
        <w:t>nome dell'ambiente;</w:t>
      </w:r>
    </w:p>
    <w:p>
      <w:pPr>
        <w:tabs>
          <w:tab w:val="left" w:pos="720"/>
        </w:tabs>
        <w:ind w:left="720" w:hanging="360"/>
      </w:pPr>
      <w:r>
        <w:rPr>
          <w:rFonts w:ascii="Aptos" w:hAnsi="Aptos"/>
        </w:rPr>
        <w:t>•</w:t>
        <w:tab/>
      </w:r>
      <w:r>
        <w:t>namespace del Secret;</w:t>
      </w:r>
    </w:p>
    <w:p>
      <w:pPr>
        <w:tabs>
          <w:tab w:val="left" w:pos="720"/>
        </w:tabs>
        <w:ind w:left="720" w:hanging="360"/>
      </w:pPr>
      <w:r>
        <w:rPr>
          <w:rFonts w:ascii="Aptos" w:hAnsi="Aptos"/>
        </w:rPr>
        <w:t>•</w:t>
        <w:tab/>
      </w:r>
      <w:r>
        <w:t>nome del Secret;</w:t>
      </w:r>
    </w:p>
    <w:p>
      <w:pPr>
        <w:tabs>
          <w:tab w:val="left" w:pos="720"/>
        </w:tabs>
        <w:ind w:left="720" w:hanging="360"/>
      </w:pPr>
      <w:r>
        <w:rPr>
          <w:rFonts w:ascii="Aptos" w:hAnsi="Aptos"/>
        </w:rPr>
        <w:t>•</w:t>
        <w:tab/>
      </w:r>
      <w:r>
        <w:t>nome della key;</w:t>
      </w:r>
    </w:p>
    <w:p>
      <w:pPr>
        <w:tabs>
          <w:tab w:val="left" w:pos="720"/>
        </w:tabs>
        <w:ind w:left="720" w:hanging="360"/>
      </w:pPr>
      <w:r>
        <w:rPr>
          <w:rFonts w:ascii="Aptos" w:hAnsi="Aptos"/>
        </w:rPr>
        <w:t>•</w:t>
        <w:tab/>
      </w:r>
      <w:r>
        <w:t>tipo di credenziale attesa;</w:t>
      </w:r>
    </w:p>
    <w:p>
      <w:pPr>
        <w:tabs>
          <w:tab w:val="left" w:pos="720"/>
        </w:tabs>
        <w:ind w:left="720" w:hanging="360"/>
      </w:pPr>
      <w:r>
        <w:rPr>
          <w:rFonts w:ascii="Aptos" w:hAnsi="Aptos"/>
        </w:rPr>
        <w:t>•</w:t>
        <w:tab/>
      </w:r>
      <w:r>
        <w:t>stato di validazione della reference;</w:t>
      </w:r>
    </w:p>
    <w:p>
      <w:pPr>
        <w:tabs>
          <w:tab w:val="left" w:pos="720"/>
        </w:tabs>
        <w:ind w:left="720" w:hanging="360"/>
      </w:pPr>
      <w:r>
        <w:rPr>
          <w:rFonts w:ascii="Aptos" w:hAnsi="Aptos"/>
        </w:rPr>
        <w:t>•</w:t>
        <w:tab/>
      </w:r>
      <w:r>
        <w:t>stato allow-listed;</w:t>
      </w:r>
    </w:p>
    <w:p>
      <w:pPr>
        <w:tabs>
          <w:tab w:val="left" w:pos="720"/>
        </w:tabs>
        <w:ind w:left="720" w:hanging="360"/>
      </w:pPr>
      <w:r>
        <w:rPr>
          <w:rFonts w:ascii="Aptos" w:hAnsi="Aptos"/>
        </w:rPr>
        <w:t>•</w:t>
        <w:tab/>
      </w:r>
      <w:r>
        <w:t>indicazione che il valore non e stato esposto.</w:t>
      </w:r>
    </w:p>
    <w:p>
      <w:r>
        <w:t>Queste informazioni aiutano un operatore a capire quale credenziale e richiesta senza vedere la credenziale.</w:t>
      </w:r>
    </w:p>
    <w:p>
      <w:pPr>
        <w:pStyle w:val="Heading2"/>
        <w:keepNext/>
      </w:pPr>
      <w:r>
        <w:t>34.4 Informazioni vietate</w:t>
      </w:r>
    </w:p>
    <w:p>
      <w:r>
        <w:t>Informazioni che non devono essere salvate o mostrate:</w:t>
      </w:r>
    </w:p>
    <w:p>
      <w:pPr>
        <w:tabs>
          <w:tab w:val="left" w:pos="720"/>
        </w:tabs>
        <w:ind w:left="720" w:hanging="360"/>
      </w:pPr>
      <w:r>
        <w:rPr>
          <w:rFonts w:ascii="Aptos" w:hAnsi="Aptos"/>
        </w:rPr>
        <w:t>•</w:t>
        <w:tab/>
      </w:r>
      <w:r>
        <w:t>token raw;</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 raw;</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private key;</w:t>
      </w:r>
    </w:p>
    <w:p>
      <w:pPr>
        <w:tabs>
          <w:tab w:val="left" w:pos="720"/>
        </w:tabs>
        <w:ind w:left="720" w:hanging="360"/>
      </w:pPr>
      <w:r>
        <w:rPr>
          <w:rFonts w:ascii="Aptos" w:hAnsi="Aptos"/>
        </w:rPr>
        <w:t>•</w:t>
        <w:tab/>
      </w:r>
      <w:r>
        <w:t>contenuto Secret decodificato;</w:t>
      </w:r>
    </w:p>
    <w:p>
      <w:pPr>
        <w:tabs>
          <w:tab w:val="left" w:pos="720"/>
        </w:tabs>
        <w:ind w:left="720" w:hanging="360"/>
      </w:pPr>
      <w:r>
        <w:rPr>
          <w:rFonts w:ascii="Aptos" w:hAnsi="Aptos"/>
        </w:rPr>
        <w:t>•</w:t>
        <w:tab/>
      </w:r>
      <w:r>
        <w:t>CA private material;</w:t>
      </w:r>
    </w:p>
    <w:p>
      <w:pPr>
        <w:tabs>
          <w:tab w:val="left" w:pos="720"/>
        </w:tabs>
        <w:ind w:left="720" w:hanging="360"/>
      </w:pPr>
      <w:r>
        <w:rPr>
          <w:rFonts w:ascii="Aptos" w:hAnsi="Aptos"/>
        </w:rPr>
        <w:t>•</w:t>
        <w:tab/>
      </w:r>
      <w:r>
        <w:t>output di comandi che espongono valori sensibili.</w:t>
      </w:r>
    </w:p>
    <w:p>
      <w:r>
        <w:t>Questi dati non devono comparire in:</w:t>
      </w:r>
    </w:p>
    <w:p>
      <w:pPr>
        <w:tabs>
          <w:tab w:val="left" w:pos="720"/>
        </w:tabs>
        <w:ind w:left="720" w:hanging="360"/>
      </w:pPr>
      <w:r>
        <w:rPr>
          <w:rFonts w:ascii="Aptos" w:hAnsi="Aptos"/>
        </w:rPr>
        <w:t>•</w:t>
        <w:tab/>
      </w:r>
      <w:r>
        <w:t>Git;</w:t>
      </w:r>
    </w:p>
    <w:p>
      <w:pPr>
        <w:tabs>
          <w:tab w:val="left" w:pos="720"/>
        </w:tabs>
        <w:ind w:left="720" w:hanging="360"/>
      </w:pPr>
      <w:r>
        <w:rPr>
          <w:rFonts w:ascii="Aptos" w:hAnsi="Aptos"/>
        </w:rPr>
        <w:t>•</w:t>
        <w:tab/>
      </w:r>
      <w:r>
        <w:t>log applicativi;</w:t>
      </w:r>
    </w:p>
    <w:p>
      <w:pPr>
        <w:tabs>
          <w:tab w:val="left" w:pos="720"/>
        </w:tabs>
        <w:ind w:left="720" w:hanging="360"/>
      </w:pPr>
      <w:r>
        <w:rPr>
          <w:rFonts w:ascii="Aptos" w:hAnsi="Aptos"/>
        </w:rPr>
        <w:t>•</w:t>
        <w:tab/>
      </w:r>
      <w:r>
        <w:t>evidence;</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ticket;</w:t>
      </w:r>
    </w:p>
    <w:p>
      <w:pPr>
        <w:tabs>
          <w:tab w:val="left" w:pos="720"/>
        </w:tabs>
        <w:ind w:left="720" w:hanging="360"/>
      </w:pPr>
      <w:r>
        <w:rPr>
          <w:rFonts w:ascii="Aptos" w:hAnsi="Aptos"/>
        </w:rPr>
        <w:t>•</w:t>
        <w:tab/>
      </w:r>
      <w:r>
        <w:t>documentazione;</w:t>
      </w:r>
    </w:p>
    <w:p>
      <w:pPr>
        <w:tabs>
          <w:tab w:val="left" w:pos="720"/>
        </w:tabs>
        <w:ind w:left="720" w:hanging="360"/>
      </w:pPr>
      <w:r>
        <w:rPr>
          <w:rFonts w:ascii="Aptos" w:hAnsi="Aptos"/>
        </w:rPr>
        <w:t>•</w:t>
        <w:tab/>
      </w:r>
      <w:r>
        <w:t>summary operativi.</w:t>
      </w:r>
    </w:p>
    <w:p>
      <w:pPr>
        <w:pStyle w:val="Heading2"/>
        <w:keepNext/>
      </w:pPr>
      <w:r>
        <w:t>34.5 RuntimeClientSecretRefs</w:t>
      </w:r>
    </w:p>
    <w:p>
      <w:r>
        <w:t>Nel modello del DevOps Control Plane, le Secret references sono rappresentate come metadati associabili ai runtime provider.</w:t>
      </w:r>
    </w:p>
    <w:p>
      <w:r>
        <w:t xml:space="preserve">Il concetto </w:t>
      </w:r>
      <w:r>
        <w:rPr>
          <w:rFonts w:ascii="Consolas" w:hAnsi="Consolas"/>
          <w:sz w:val="18"/>
        </w:rPr>
        <w:t>RuntimeClientSecretRefs</w:t>
      </w:r>
      <w:r>
        <w:t xml:space="preserve"> permette di descrivere quali Secret references sono necessarie per costruire client runtime futuri.</w:t>
      </w:r>
    </w:p>
    <w:p>
      <w:r>
        <w:t>Esempi di references:</w:t>
      </w:r>
    </w:p>
    <w:p>
      <w:pPr>
        <w:tabs>
          <w:tab w:val="left" w:pos="720"/>
        </w:tabs>
        <w:ind w:left="720" w:hanging="360"/>
      </w:pPr>
      <w:r>
        <w:rPr>
          <w:rFonts w:ascii="Aptos" w:hAnsi="Aptos"/>
        </w:rPr>
        <w:t>•</w:t>
        <w:tab/>
      </w:r>
      <w:r>
        <w:t>token Kubernetes;</w:t>
      </w:r>
    </w:p>
    <w:p>
      <w:pPr>
        <w:tabs>
          <w:tab w:val="left" w:pos="720"/>
        </w:tabs>
        <w:ind w:left="720" w:hanging="360"/>
      </w:pPr>
      <w:r>
        <w:rPr>
          <w:rFonts w:ascii="Aptos" w:hAnsi="Aptos"/>
        </w:rPr>
        <w:t>•</w:t>
        <w:tab/>
      </w:r>
      <w:r>
        <w:t>CA reference;</w:t>
      </w:r>
    </w:p>
    <w:p>
      <w:pPr>
        <w:tabs>
          <w:tab w:val="left" w:pos="720"/>
        </w:tabs>
        <w:ind w:left="720" w:hanging="360"/>
      </w:pPr>
      <w:r>
        <w:rPr>
          <w:rFonts w:ascii="Aptos" w:hAnsi="Aptos"/>
        </w:rPr>
        <w:t>•</w:t>
        <w:tab/>
      </w:r>
      <w:r>
        <w:t>token Tekton, se separato;</w:t>
      </w:r>
    </w:p>
    <w:p>
      <w:pPr>
        <w:tabs>
          <w:tab w:val="left" w:pos="720"/>
        </w:tabs>
        <w:ind w:left="720" w:hanging="360"/>
      </w:pPr>
      <w:r>
        <w:rPr>
          <w:rFonts w:ascii="Aptos" w:hAnsi="Aptos"/>
        </w:rPr>
        <w:t>•</w:t>
        <w:tab/>
      </w:r>
      <w:r>
        <w:t>token Argo CD;</w:t>
      </w:r>
    </w:p>
    <w:p>
      <w:pPr>
        <w:tabs>
          <w:tab w:val="left" w:pos="720"/>
        </w:tabs>
        <w:ind w:left="720" w:hanging="360"/>
      </w:pPr>
      <w:r>
        <w:rPr>
          <w:rFonts w:ascii="Aptos" w:hAnsi="Aptos"/>
        </w:rPr>
        <w:t>•</w:t>
        <w:tab/>
      </w:r>
      <w:r>
        <w:t>altri materiali richiesti da un provider futuro.</w:t>
      </w:r>
    </w:p>
    <w:p>
      <w:r>
        <w:t>Queste references non devono contenere il valore della credenziale.</w:t>
      </w:r>
    </w:p>
    <w:p>
      <w:pPr>
        <w:pStyle w:val="Heading2"/>
        <w:keepNext/>
      </w:pPr>
      <w:r>
        <w:t>34.6 Secret reference registry</w:t>
      </w:r>
    </w:p>
    <w:p>
      <w:r>
        <w:t>Il Secret reference registry permette di associare references ai cluster o ai provider.</w:t>
      </w:r>
    </w:p>
    <w:p>
      <w:r>
        <w:t>In questo modo, quando il backend risolve un target runtime, può anche determinare quali references sarebbero necessarie per operare su quel target.</w:t>
      </w:r>
    </w:p>
    <w:p>
      <w:r>
        <w:t>Esempio concettuale:</w:t>
      </w:r>
    </w:p>
    <w:p>
      <w:pPr>
        <w:pStyle w:val="CodeBlock"/>
      </w:pPr>
      <w:r>
        <w:rPr>
          <w:rFonts w:ascii="Consolas" w:hAnsi="Consolas"/>
          <w:sz w:val="18"/>
        </w:rPr>
        <w:t>clusterName = ocp-nonprod</w:t>
        <w:br/>
        <w:t>requires tokenRef = dcp-ocp-nonprod-runtime-token</w:t>
        <w:br/>
        <w:t>requires caRef = dcp-ocp-nonprod-ca</w:t>
      </w:r>
    </w:p>
    <w:p>
      <w:r>
        <w:t>Questa informazione e utile per readiness, ma non espone credenziali.</w:t>
      </w:r>
    </w:p>
    <w:p>
      <w:pPr>
        <w:pStyle w:val="Heading2"/>
        <w:keepNext/>
      </w:pPr>
      <w:r>
        <w:t>34.7 Allow-list</w:t>
      </w:r>
    </w:p>
    <w:p>
      <w:r>
        <w:t>La lettura di Secret deve essere controllata da una allow-list.</w:t>
      </w:r>
    </w:p>
    <w:p>
      <w:r>
        <w:t>La allow-list definisce quali Secret references sono autorizzate per quali cluster o contesti.</w:t>
      </w:r>
    </w:p>
    <w:p>
      <w:r>
        <w:t>Se una reference non e allow-listed, il sistema deve fallire fail-closed.</w:t>
      </w:r>
    </w:p>
    <w:p>
      <w:r>
        <w:t>Questo comportamento impedisce letture accidentali o non autorizzate.</w:t>
      </w:r>
    </w:p>
    <w:p>
      <w:r>
        <w:t>Regola:</w:t>
      </w:r>
    </w:p>
    <w:p>
      <w:pPr>
        <w:pStyle w:val="CodeBlock"/>
      </w:pPr>
      <w:r>
        <w:rPr>
          <w:rFonts w:ascii="Consolas" w:hAnsi="Consolas"/>
          <w:sz w:val="18"/>
        </w:rPr>
        <w:t>not allow-listed means not readable</w:t>
      </w:r>
    </w:p>
    <w:p>
      <w:pPr>
        <w:pStyle w:val="Heading2"/>
        <w:keepNext/>
      </w:pPr>
      <w:r>
        <w:t>34.8 Runtime Secret loader</w:t>
      </w:r>
    </w:p>
    <w:p>
      <w:r>
        <w:t>Il runtime Secret loader e il componente che può caricare valori reali dai Secret.</w:t>
      </w:r>
    </w:p>
    <w:p>
      <w:r>
        <w:t>Nel baseline corrente, il loader resta disabled by default.</w:t>
      </w:r>
    </w:p>
    <w:p>
      <w:r>
        <w:t>Questo e intenzionale.</w:t>
      </w:r>
    </w:p>
    <w:p>
      <w:r>
        <w:t>Il loader deve essere abilitato solo quando:</w:t>
      </w:r>
    </w:p>
    <w:p>
      <w:pPr>
        <w:tabs>
          <w:tab w:val="left" w:pos="720"/>
        </w:tabs>
        <w:ind w:left="720" w:hanging="360"/>
      </w:pPr>
      <w:r>
        <w:rPr>
          <w:rFonts w:ascii="Aptos" w:hAnsi="Aptos"/>
        </w:rPr>
        <w:t>•</w:t>
        <w:tab/>
      </w:r>
      <w:r>
        <w:t>il cluster reale e documentato;</w:t>
      </w:r>
    </w:p>
    <w:p>
      <w:pPr>
        <w:tabs>
          <w:tab w:val="left" w:pos="720"/>
        </w:tabs>
        <w:ind w:left="720" w:hanging="360"/>
      </w:pPr>
      <w:r>
        <w:rPr>
          <w:rFonts w:ascii="Aptos" w:hAnsi="Aptos"/>
        </w:rPr>
        <w:t>•</w:t>
        <w:tab/>
      </w:r>
      <w:r>
        <w:t>Secret references sono definite;</w:t>
      </w:r>
    </w:p>
    <w:p>
      <w:pPr>
        <w:tabs>
          <w:tab w:val="left" w:pos="720"/>
        </w:tabs>
        <w:ind w:left="720" w:hanging="360"/>
      </w:pPr>
      <w:r>
        <w:rPr>
          <w:rFonts w:ascii="Aptos" w:hAnsi="Aptos"/>
        </w:rPr>
        <w:t>•</w:t>
        <w:tab/>
      </w:r>
      <w:r>
        <w:t>allow-list e configurata;</w:t>
      </w:r>
    </w:p>
    <w:p>
      <w:pPr>
        <w:tabs>
          <w:tab w:val="left" w:pos="720"/>
        </w:tabs>
        <w:ind w:left="720" w:hanging="360"/>
      </w:pPr>
      <w:r>
        <w:rPr>
          <w:rFonts w:ascii="Aptos" w:hAnsi="Aptos"/>
        </w:rPr>
        <w:t>•</w:t>
        <w:tab/>
      </w:r>
      <w:r>
        <w:t>RBAC e minimo e approvato;</w:t>
      </w:r>
    </w:p>
    <w:p>
      <w:pPr>
        <w:tabs>
          <w:tab w:val="left" w:pos="720"/>
        </w:tabs>
        <w:ind w:left="720" w:hanging="360"/>
      </w:pPr>
      <w:r>
        <w:rPr>
          <w:rFonts w:ascii="Aptos" w:hAnsi="Aptos"/>
        </w:rPr>
        <w:t>•</w:t>
        <w:tab/>
      </w:r>
      <w:r>
        <w:t>logging e evidence sono sanificati;</w:t>
      </w:r>
    </w:p>
    <w:p>
      <w:pPr>
        <w:tabs>
          <w:tab w:val="left" w:pos="720"/>
        </w:tabs>
        <w:ind w:left="720" w:hanging="360"/>
      </w:pPr>
      <w:r>
        <w:rPr>
          <w:rFonts w:ascii="Aptos" w:hAnsi="Aptos"/>
        </w:rPr>
        <w:t>•</w:t>
        <w:tab/>
      </w:r>
      <w:r>
        <w:t>esiste rollback;</w:t>
      </w:r>
    </w:p>
    <w:p>
      <w:pPr>
        <w:tabs>
          <w:tab w:val="left" w:pos="720"/>
        </w:tabs>
        <w:ind w:left="720" w:hanging="360"/>
      </w:pPr>
      <w:r>
        <w:rPr>
          <w:rFonts w:ascii="Aptos" w:hAnsi="Aptos"/>
        </w:rPr>
        <w:t>•</w:t>
        <w:tab/>
      </w:r>
      <w:r>
        <w:t>l'onboarding reale e approvato.</w:t>
      </w:r>
    </w:p>
    <w:p>
      <w:pPr>
        <w:pStyle w:val="Heading2"/>
        <w:keepNext/>
      </w:pPr>
      <w:r>
        <w:t>34.9 Disabled by default</w:t>
      </w:r>
    </w:p>
    <w:p>
      <w:r>
        <w:t>Il comportamento disabled by default e un guardrail.</w:t>
      </w:r>
    </w:p>
    <w:p>
      <w:r>
        <w:t>Se un componente non deve ancora leggere Secret reali, deve restare disabilitato.</w:t>
      </w:r>
    </w:p>
    <w:p>
      <w:r>
        <w:t>Questo vale soprattutto per:</w:t>
      </w:r>
    </w:p>
    <w:p>
      <w:pPr>
        <w:tabs>
          <w:tab w:val="left" w:pos="720"/>
        </w:tabs>
        <w:ind w:left="720" w:hanging="360"/>
      </w:pPr>
      <w:r>
        <w:rPr>
          <w:rFonts w:ascii="Aptos" w:hAnsi="Aptos"/>
        </w:rPr>
        <w:t>•</w:t>
        <w:tab/>
      </w:r>
      <w:r>
        <w:t>runtime Secret loader;</w:t>
      </w:r>
    </w:p>
    <w:p>
      <w:pPr>
        <w:tabs>
          <w:tab w:val="left" w:pos="720"/>
        </w:tabs>
        <w:ind w:left="720" w:hanging="360"/>
      </w:pPr>
      <w:r>
        <w:rPr>
          <w:rFonts w:ascii="Aptos" w:hAnsi="Aptos"/>
        </w:rPr>
        <w:t>•</w:t>
        <w:tab/>
      </w:r>
      <w:r>
        <w:t>runtime client factories;</w:t>
      </w:r>
    </w:p>
    <w:p>
      <w:pPr>
        <w:tabs>
          <w:tab w:val="left" w:pos="720"/>
        </w:tabs>
        <w:ind w:left="720" w:hanging="360"/>
      </w:pPr>
      <w:r>
        <w:rPr>
          <w:rFonts w:ascii="Aptos" w:hAnsi="Aptos"/>
        </w:rPr>
        <w:t>•</w:t>
        <w:tab/>
      </w:r>
      <w:r>
        <w:t>provider per cluster futuri;</w:t>
      </w:r>
    </w:p>
    <w:p>
      <w:pPr>
        <w:tabs>
          <w:tab w:val="left" w:pos="720"/>
        </w:tabs>
        <w:ind w:left="720" w:hanging="360"/>
      </w:pPr>
      <w:r>
        <w:rPr>
          <w:rFonts w:ascii="Aptos" w:hAnsi="Aptos"/>
        </w:rPr>
        <w:t>•</w:t>
        <w:tab/>
      </w:r>
      <w:r>
        <w:t>real-cluster onboarding.</w:t>
      </w:r>
    </w:p>
    <w:p>
      <w:r>
        <w:t>Abilitare questi componenti solo per superare un errore non e una pratica accettabile.</w:t>
      </w:r>
    </w:p>
    <w:p>
      <w:pPr>
        <w:pStyle w:val="Heading2"/>
        <w:keepNext/>
      </w:pPr>
      <w:r>
        <w:t>34.10 Relazione con RBAC</w:t>
      </w:r>
    </w:p>
    <w:p>
      <w:r>
        <w:t>Il Secret reference model deve lavorare insieme a RBAC.</w:t>
      </w:r>
    </w:p>
    <w:p>
      <w:r>
        <w:t>Anche se una Secret reference e corretta, il ServiceAccount non deve avere accesso indiscriminato ai Secret.</w:t>
      </w:r>
    </w:p>
    <w:p>
      <w:r>
        <w:t>RBAC deve limitare:</w:t>
      </w:r>
    </w:p>
    <w:p>
      <w:pPr>
        <w:tabs>
          <w:tab w:val="left" w:pos="720"/>
        </w:tabs>
        <w:ind w:left="720" w:hanging="360"/>
      </w:pPr>
      <w:r>
        <w:rPr>
          <w:rFonts w:ascii="Aptos" w:hAnsi="Aptos"/>
        </w:rPr>
        <w:t>•</w:t>
        <w:tab/>
      </w:r>
      <w:r>
        <w:t>quali Secret possono essere letti;</w:t>
      </w:r>
    </w:p>
    <w:p>
      <w:pPr>
        <w:tabs>
          <w:tab w:val="left" w:pos="720"/>
        </w:tabs>
        <w:ind w:left="720" w:hanging="360"/>
      </w:pPr>
      <w:r>
        <w:rPr>
          <w:rFonts w:ascii="Aptos" w:hAnsi="Aptos"/>
        </w:rPr>
        <w:t>•</w:t>
        <w:tab/>
      </w:r>
      <w:r>
        <w:t>in quale namespace;</w:t>
      </w:r>
    </w:p>
    <w:p>
      <w:pPr>
        <w:tabs>
          <w:tab w:val="left" w:pos="720"/>
        </w:tabs>
        <w:ind w:left="720" w:hanging="360"/>
      </w:pPr>
      <w:r>
        <w:rPr>
          <w:rFonts w:ascii="Aptos" w:hAnsi="Aptos"/>
        </w:rPr>
        <w:t>•</w:t>
        <w:tab/>
      </w:r>
      <w:r>
        <w:t>da quale identità tecnica;</w:t>
      </w:r>
    </w:p>
    <w:p>
      <w:pPr>
        <w:tabs>
          <w:tab w:val="left" w:pos="720"/>
        </w:tabs>
        <w:ind w:left="720" w:hanging="360"/>
      </w:pPr>
      <w:r>
        <w:rPr>
          <w:rFonts w:ascii="Aptos" w:hAnsi="Aptos"/>
        </w:rPr>
        <w:t>•</w:t>
        <w:tab/>
      </w:r>
      <w:r>
        <w:t>per quale workflow.</w:t>
      </w:r>
    </w:p>
    <w:p>
      <w:r>
        <w:t>La combinazione corretta e:</w:t>
      </w:r>
    </w:p>
    <w:p>
      <w:pPr>
        <w:pStyle w:val="CodeBlock"/>
      </w:pPr>
      <w:r>
        <w:rPr>
          <w:rFonts w:ascii="Consolas" w:hAnsi="Consolas"/>
          <w:sz w:val="18"/>
        </w:rPr>
        <w:t>Secret reference + allow-list + minimal RBAC</w:t>
      </w:r>
    </w:p>
    <w:p>
      <w:pPr>
        <w:pStyle w:val="Heading2"/>
        <w:keepNext/>
      </w:pPr>
      <w:r>
        <w:t>34.11 Relazione con runtime factories</w:t>
      </w:r>
    </w:p>
    <w:p>
      <w:r>
        <w:t>Le runtime factories possono aver bisogno di token o riferimenti per costruire client reali.</w:t>
      </w:r>
    </w:p>
    <w:p>
      <w:r>
        <w:t>Esempi:</w:t>
      </w:r>
    </w:p>
    <w:p>
      <w:pPr>
        <w:tabs>
          <w:tab w:val="left" w:pos="720"/>
        </w:tabs>
        <w:ind w:left="720" w:hanging="360"/>
      </w:pPr>
      <w:r>
        <w:rPr>
          <w:rFonts w:ascii="Aptos" w:hAnsi="Aptos"/>
        </w:rPr>
        <w:t>•</w:t>
        <w:tab/>
      </w:r>
      <w:r>
        <w:t>Kubernetes runtime client factory;</w:t>
      </w:r>
    </w:p>
    <w:p>
      <w:pPr>
        <w:tabs>
          <w:tab w:val="left" w:pos="720"/>
        </w:tabs>
        <w:ind w:left="720" w:hanging="360"/>
      </w:pPr>
      <w:r>
        <w:rPr>
          <w:rFonts w:ascii="Aptos" w:hAnsi="Aptos"/>
        </w:rPr>
        <w:t>•</w:t>
        <w:tab/>
      </w:r>
      <w:r>
        <w:t>Tekton runtime client factory;</w:t>
      </w:r>
    </w:p>
    <w:p>
      <w:pPr>
        <w:tabs>
          <w:tab w:val="left" w:pos="720"/>
        </w:tabs>
        <w:ind w:left="720" w:hanging="360"/>
      </w:pPr>
      <w:r>
        <w:rPr>
          <w:rFonts w:ascii="Aptos" w:hAnsi="Aptos"/>
        </w:rPr>
        <w:t>•</w:t>
        <w:tab/>
      </w:r>
      <w:r>
        <w:t>Argo CD runtime client factory.</w:t>
      </w:r>
    </w:p>
    <w:p>
      <w:r>
        <w:t>Queste factory devono ricevere valori solo attraverso un percorso controllato.</w:t>
      </w:r>
    </w:p>
    <w:p>
      <w:r>
        <w:t>Non devono leggere token hardcoded.</w:t>
      </w:r>
    </w:p>
    <w:p>
      <w:r>
        <w:t>Non devono accettare credenziali raw in configurazioni non sicure.</w:t>
      </w:r>
    </w:p>
    <w:p>
      <w:pPr>
        <w:pStyle w:val="Heading2"/>
        <w:keepNext/>
      </w:pPr>
      <w:r>
        <w:t>34.12 Relazione con evidence sanitization</w:t>
      </w:r>
    </w:p>
    <w:p>
      <w:r>
        <w:t>Il Secret reference model e strettamente collegato alla evidence sanitization.</w:t>
      </w:r>
    </w:p>
    <w:p>
      <w:r>
        <w:t>Le evidence possono indicare che una Secret reference esiste o che e stata validata.</w:t>
      </w:r>
    </w:p>
    <w:p>
      <w:r>
        <w:t>Le evidence non devono mostrare il valore del Secret.</w:t>
      </w:r>
    </w:p>
    <w:p>
      <w:r>
        <w:t>Esempio accettabile:</w:t>
      </w:r>
    </w:p>
    <w:p>
      <w:pPr>
        <w:pStyle w:val="CodeBlock"/>
      </w:pPr>
      <w:r>
        <w:rPr>
          <w:rFonts w:ascii="Consolas" w:hAnsi="Consolas"/>
          <w:sz w:val="18"/>
        </w:rPr>
        <w:t>secretRefName = dcp-ocp-nonprod-runtime-token</w:t>
        <w:br/>
        <w:t>secretRefAllowed = true</w:t>
        <w:br/>
        <w:t>secretValueExposed = false</w:t>
      </w:r>
    </w:p>
    <w:p>
      <w:r>
        <w:t>Esempio vietato:</w:t>
      </w:r>
    </w:p>
    <w:p>
      <w:pPr>
        <w:pStyle w:val="CodeBlock"/>
      </w:pPr>
      <w:r>
        <w:rPr>
          <w:rFonts w:ascii="Consolas" w:hAnsi="Consolas"/>
          <w:sz w:val="18"/>
        </w:rPr>
        <w:t>token = actual-token-value</w:t>
      </w:r>
    </w:p>
    <w:p>
      <w:pPr>
        <w:pStyle w:val="Heading2"/>
        <w:keepNext/>
      </w:pPr>
      <w:r>
        <w:t>34.13 Relazione con UI</w:t>
      </w:r>
    </w:p>
    <w:p>
      <w:r>
        <w:t>La UI può mostrare metadati sicuri sulle references, se utile.</w:t>
      </w:r>
    </w:p>
    <w:p>
      <w:r>
        <w:t>Esempi di dati mostrabili:</w:t>
      </w:r>
    </w:p>
    <w:p>
      <w:pPr>
        <w:tabs>
          <w:tab w:val="left" w:pos="720"/>
        </w:tabs>
        <w:ind w:left="720" w:hanging="360"/>
      </w:pPr>
      <w:r>
        <w:rPr>
          <w:rFonts w:ascii="Aptos" w:hAnsi="Aptos"/>
        </w:rPr>
        <w:t>•</w:t>
        <w:tab/>
      </w:r>
      <w:r>
        <w:t>reference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stato configurato o mancante;</w:t>
      </w:r>
    </w:p>
    <w:p>
      <w:pPr>
        <w:tabs>
          <w:tab w:val="left" w:pos="720"/>
        </w:tabs>
        <w:ind w:left="720" w:hanging="360"/>
      </w:pPr>
      <w:r>
        <w:rPr>
          <w:rFonts w:ascii="Aptos" w:hAnsi="Aptos"/>
        </w:rPr>
        <w:t>•</w:t>
        <w:tab/>
      </w:r>
      <w:r>
        <w:t>stato allow-listed;</w:t>
      </w:r>
    </w:p>
    <w:p>
      <w:pPr>
        <w:tabs>
          <w:tab w:val="left" w:pos="720"/>
        </w:tabs>
        <w:ind w:left="720" w:hanging="360"/>
      </w:pPr>
      <w:r>
        <w:rPr>
          <w:rFonts w:ascii="Aptos" w:hAnsi="Aptos"/>
        </w:rPr>
        <w:t>•</w:t>
        <w:tab/>
      </w:r>
      <w:r>
        <w:t>errore fail-closed.</w:t>
      </w:r>
    </w:p>
    <w:p>
      <w:r>
        <w:t>La UI non deve mostrare:</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password.</w:t>
      </w:r>
    </w:p>
    <w:p>
      <w:r>
        <w:t>La UI deve aiutare l'operatore senza trasformarsi in una superficie di esposizione di credenziali.</w:t>
      </w:r>
    </w:p>
    <w:p>
      <w:pPr>
        <w:pStyle w:val="Heading2"/>
        <w:keepNext/>
      </w:pPr>
      <w:r>
        <w:t>34.14 Relazione con multi-cluster readiness</w:t>
      </w:r>
    </w:p>
    <w:p>
      <w:r>
        <w:t>Il Secret reference model e essenziale per il futuro multi-cluster.</w:t>
      </w:r>
    </w:p>
    <w:p>
      <w:r>
        <w:t>Quando un cluster reale sarà disponibile, il sistema dovrà sapere quali credenziali usare per quel cluster.</w:t>
      </w:r>
    </w:p>
    <w:p>
      <w:r>
        <w:t>Tuttavia, deve continuare a non salvare valori raw.</w:t>
      </w:r>
    </w:p>
    <w:p>
      <w:r>
        <w:t>Per esempio, un cluster futuro potrebbe richiedere:</w:t>
      </w:r>
    </w:p>
    <w:p>
      <w:pPr>
        <w:pStyle w:val="CodeBlock"/>
      </w:pPr>
      <w:r>
        <w:rPr>
          <w:rFonts w:ascii="Consolas" w:hAnsi="Consolas"/>
          <w:sz w:val="18"/>
        </w:rPr>
        <w:t>clusterName = ocp-nonprod</w:t>
        <w:br/>
        <w:t>tokenRef = dcp-ocp-nonprod-runtime-token</w:t>
        <w:br/>
        <w:t>caRef = dcp-ocp-nonprod-ca</w:t>
      </w:r>
    </w:p>
    <w:p>
      <w:r>
        <w:t>Questi riferimenti fanno parte del contratto di onboarding reale.</w:t>
      </w:r>
    </w:p>
    <w:p>
      <w:pPr>
        <w:pStyle w:val="Heading2"/>
        <w:keepNext/>
      </w:pPr>
      <w:r>
        <w:t>34.15 Fail-closed cases</w:t>
      </w:r>
    </w:p>
    <w:p>
      <w:r>
        <w:t>Condizioni che devono fallire fail-closed:</w:t>
      </w:r>
    </w:p>
    <w:p>
      <w:pPr>
        <w:tabs>
          <w:tab w:val="left" w:pos="720"/>
        </w:tabs>
        <w:ind w:left="720" w:hanging="360"/>
      </w:pPr>
      <w:r>
        <w:rPr>
          <w:rFonts w:ascii="Aptos" w:hAnsi="Aptos"/>
        </w:rPr>
        <w:t>•</w:t>
        <w:tab/>
      </w:r>
      <w:r>
        <w:t>Secret reference mancante;</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Secret getter non configurato;</w:t>
      </w:r>
    </w:p>
    <w:p>
      <w:pPr>
        <w:tabs>
          <w:tab w:val="left" w:pos="720"/>
        </w:tabs>
        <w:ind w:left="720" w:hanging="360"/>
      </w:pPr>
      <w:r>
        <w:rPr>
          <w:rFonts w:ascii="Aptos" w:hAnsi="Aptos"/>
        </w:rPr>
        <w:t>•</w:t>
        <w:tab/>
      </w:r>
      <w:r>
        <w:t>required key mancante;</w:t>
      </w:r>
    </w:p>
    <w:p>
      <w:pPr>
        <w:tabs>
          <w:tab w:val="left" w:pos="720"/>
        </w:tabs>
        <w:ind w:left="720" w:hanging="360"/>
      </w:pPr>
      <w:r>
        <w:rPr>
          <w:rFonts w:ascii="Aptos" w:hAnsi="Aptos"/>
        </w:rPr>
        <w:t>•</w:t>
        <w:tab/>
      </w:r>
      <w:r>
        <w:t>runtime Secret loader disabled;</w:t>
      </w:r>
    </w:p>
    <w:p>
      <w:pPr>
        <w:tabs>
          <w:tab w:val="left" w:pos="720"/>
        </w:tabs>
        <w:ind w:left="720" w:hanging="360"/>
      </w:pPr>
      <w:r>
        <w:rPr>
          <w:rFonts w:ascii="Aptos" w:hAnsi="Aptos"/>
        </w:rPr>
        <w:t>•</w:t>
        <w:tab/>
      </w:r>
      <w:r>
        <w:t>RBAC insufficiente;</w:t>
      </w:r>
    </w:p>
    <w:p>
      <w:pPr>
        <w:tabs>
          <w:tab w:val="left" w:pos="720"/>
        </w:tabs>
        <w:ind w:left="720" w:hanging="360"/>
      </w:pPr>
      <w:r>
        <w:rPr>
          <w:rFonts w:ascii="Aptos" w:hAnsi="Aptos"/>
        </w:rPr>
        <w:t>•</w:t>
        <w:tab/>
      </w:r>
      <w:r>
        <w:t>provider che richiede credenziali non disponibili;</w:t>
      </w:r>
    </w:p>
    <w:p>
      <w:pPr>
        <w:tabs>
          <w:tab w:val="left" w:pos="720"/>
        </w:tabs>
        <w:ind w:left="720" w:hanging="360"/>
      </w:pPr>
      <w:r>
        <w:rPr>
          <w:rFonts w:ascii="Aptos" w:hAnsi="Aptos"/>
        </w:rPr>
        <w:t>•</w:t>
        <w:tab/>
      </w:r>
      <w:r>
        <w:t>factory che richiede token ma token non caricabile.</w:t>
      </w:r>
    </w:p>
    <w:p>
      <w:r>
        <w:t>Questi errori proteggono il sistema.</w:t>
      </w:r>
    </w:p>
    <w:p>
      <w:pPr>
        <w:pStyle w:val="Heading2"/>
        <w:keepNext/>
      </w:pPr>
      <w:r>
        <w:t>34.16 Errori da evitare</w:t>
      </w:r>
    </w:p>
    <w:p>
      <w:r>
        <w:t>Errori da evitare:</w:t>
      </w:r>
    </w:p>
    <w:p>
      <w:pPr>
        <w:tabs>
          <w:tab w:val="left" w:pos="720"/>
        </w:tabs>
        <w:ind w:left="720" w:hanging="360"/>
      </w:pPr>
      <w:r>
        <w:rPr>
          <w:rFonts w:ascii="Aptos" w:hAnsi="Aptos"/>
        </w:rPr>
        <w:t>•</w:t>
        <w:tab/>
      </w:r>
      <w:r>
        <w:t>inserire token in file Markdown;</w:t>
      </w:r>
    </w:p>
    <w:p>
      <w:pPr>
        <w:tabs>
          <w:tab w:val="left" w:pos="720"/>
        </w:tabs>
        <w:ind w:left="720" w:hanging="360"/>
      </w:pPr>
      <w:r>
        <w:rPr>
          <w:rFonts w:ascii="Aptos" w:hAnsi="Aptos"/>
        </w:rPr>
        <w:t>•</w:t>
        <w:tab/>
      </w:r>
      <w:r>
        <w:t>usare token in URL Git remoti;</w:t>
      </w:r>
    </w:p>
    <w:p>
      <w:pPr>
        <w:tabs>
          <w:tab w:val="left" w:pos="720"/>
        </w:tabs>
        <w:ind w:left="720" w:hanging="360"/>
      </w:pPr>
      <w:r>
        <w:rPr>
          <w:rFonts w:ascii="Aptos" w:hAnsi="Aptos"/>
        </w:rPr>
        <w:t>•</w:t>
        <w:tab/>
      </w:r>
      <w:r>
        <w:t>stampare Secret in terminale;</w:t>
      </w:r>
    </w:p>
    <w:p>
      <w:pPr>
        <w:tabs>
          <w:tab w:val="left" w:pos="720"/>
        </w:tabs>
        <w:ind w:left="720" w:hanging="360"/>
      </w:pPr>
      <w:r>
        <w:rPr>
          <w:rFonts w:ascii="Aptos" w:hAnsi="Aptos"/>
        </w:rPr>
        <w:t>•</w:t>
        <w:tab/>
      </w:r>
      <w:r>
        <w:t>copiare token nei ticket;</w:t>
      </w:r>
    </w:p>
    <w:p>
      <w:pPr>
        <w:tabs>
          <w:tab w:val="left" w:pos="720"/>
        </w:tabs>
        <w:ind w:left="720" w:hanging="360"/>
      </w:pPr>
      <w:r>
        <w:rPr>
          <w:rFonts w:ascii="Aptos" w:hAnsi="Aptos"/>
        </w:rPr>
        <w:t>•</w:t>
        <w:tab/>
      </w:r>
      <w:r>
        <w:t>salvare kubeconfig in evidence;</w:t>
      </w:r>
    </w:p>
    <w:p>
      <w:pPr>
        <w:tabs>
          <w:tab w:val="left" w:pos="720"/>
        </w:tabs>
        <w:ind w:left="720" w:hanging="360"/>
      </w:pPr>
      <w:r>
        <w:rPr>
          <w:rFonts w:ascii="Aptos" w:hAnsi="Aptos"/>
        </w:rPr>
        <w:t>•</w:t>
        <w:tab/>
      </w:r>
      <w:r>
        <w:t>abilitare lettura Secret senza allow-list;</w:t>
      </w:r>
    </w:p>
    <w:p>
      <w:pPr>
        <w:tabs>
          <w:tab w:val="left" w:pos="720"/>
        </w:tabs>
        <w:ind w:left="720" w:hanging="360"/>
      </w:pPr>
      <w:r>
        <w:rPr>
          <w:rFonts w:ascii="Aptos" w:hAnsi="Aptos"/>
        </w:rPr>
        <w:t>•</w:t>
        <w:tab/>
      </w:r>
      <w:r>
        <w:t>concedere accesso globale ai Secret;</w:t>
      </w:r>
    </w:p>
    <w:p>
      <w:pPr>
        <w:tabs>
          <w:tab w:val="left" w:pos="720"/>
        </w:tabs>
        <w:ind w:left="720" w:hanging="360"/>
      </w:pPr>
      <w:r>
        <w:rPr>
          <w:rFonts w:ascii="Aptos" w:hAnsi="Aptos"/>
        </w:rPr>
        <w:t>•</w:t>
        <w:tab/>
      </w:r>
      <w:r>
        <w:t>disabilitare controlli fail-closed.</w:t>
      </w:r>
    </w:p>
    <w:p>
      <w:pPr>
        <w:pStyle w:val="Heading2"/>
        <w:keepNext/>
      </w:pPr>
      <w:r>
        <w:t>34.17 Checklist operativa</w:t>
      </w:r>
    </w:p>
    <w:p>
      <w:r>
        <w:t>Prima di usare Secret references per un cluster reale, verificare:</w:t>
      </w:r>
    </w:p>
    <w:p>
      <w:pPr>
        <w:tabs>
          <w:tab w:val="left" w:pos="720"/>
        </w:tabs>
        <w:ind w:left="720" w:hanging="360"/>
      </w:pPr>
      <w:r>
        <w:rPr>
          <w:rFonts w:ascii="Aptos" w:hAnsi="Aptos"/>
        </w:rPr>
        <w:t>•</w:t>
        <w:tab/>
      </w:r>
      <w:r>
        <w:t>cluster documentato;</w:t>
      </w:r>
    </w:p>
    <w:p>
      <w:pPr>
        <w:tabs>
          <w:tab w:val="left" w:pos="720"/>
        </w:tabs>
        <w:ind w:left="720" w:hanging="360"/>
      </w:pPr>
      <w:r>
        <w:rPr>
          <w:rFonts w:ascii="Aptos" w:hAnsi="Aptos"/>
        </w:rPr>
        <w:t>•</w:t>
        <w:tab/>
      </w:r>
      <w:r>
        <w:t>ambiente target documentato;</w:t>
      </w:r>
    </w:p>
    <w:p>
      <w:pPr>
        <w:tabs>
          <w:tab w:val="left" w:pos="720"/>
        </w:tabs>
        <w:ind w:left="720" w:hanging="360"/>
      </w:pPr>
      <w:r>
        <w:rPr>
          <w:rFonts w:ascii="Aptos" w:hAnsi="Aptos"/>
        </w:rPr>
        <w:t>•</w:t>
        <w:tab/>
      </w:r>
      <w:r>
        <w:t>namespace del Secret documentato;</w:t>
      </w:r>
    </w:p>
    <w:p>
      <w:pPr>
        <w:tabs>
          <w:tab w:val="left" w:pos="720"/>
        </w:tabs>
        <w:ind w:left="720" w:hanging="360"/>
      </w:pPr>
      <w:r>
        <w:rPr>
          <w:rFonts w:ascii="Aptos" w:hAnsi="Aptos"/>
        </w:rPr>
        <w:t>•</w:t>
        <w:tab/>
      </w:r>
      <w:r>
        <w:t>nome Secret documentato;</w:t>
      </w:r>
    </w:p>
    <w:p>
      <w:pPr>
        <w:tabs>
          <w:tab w:val="left" w:pos="720"/>
        </w:tabs>
        <w:ind w:left="720" w:hanging="360"/>
      </w:pPr>
      <w:r>
        <w:rPr>
          <w:rFonts w:ascii="Aptos" w:hAnsi="Aptos"/>
        </w:rPr>
        <w:t>•</w:t>
        <w:tab/>
      </w:r>
      <w:r>
        <w:t>key richiesta documentata;</w:t>
      </w:r>
    </w:p>
    <w:p>
      <w:pPr>
        <w:tabs>
          <w:tab w:val="left" w:pos="720"/>
        </w:tabs>
        <w:ind w:left="720" w:hanging="360"/>
      </w:pPr>
      <w:r>
        <w:rPr>
          <w:rFonts w:ascii="Aptos" w:hAnsi="Aptos"/>
        </w:rPr>
        <w:t>•</w:t>
        <w:tab/>
      </w:r>
      <w:r>
        <w:t>allow-list configurata;</w:t>
      </w:r>
    </w:p>
    <w:p>
      <w:pPr>
        <w:tabs>
          <w:tab w:val="left" w:pos="720"/>
        </w:tabs>
        <w:ind w:left="720" w:hanging="360"/>
      </w:pPr>
      <w:r>
        <w:rPr>
          <w:rFonts w:ascii="Aptos" w:hAnsi="Aptos"/>
        </w:rPr>
        <w:t>•</w:t>
        <w:tab/>
      </w:r>
      <w:r>
        <w:t>RBAC minimo presente;</w:t>
      </w:r>
    </w:p>
    <w:p>
      <w:pPr>
        <w:tabs>
          <w:tab w:val="left" w:pos="720"/>
        </w:tabs>
        <w:ind w:left="720" w:hanging="360"/>
      </w:pPr>
      <w:r>
        <w:rPr>
          <w:rFonts w:ascii="Aptos" w:hAnsi="Aptos"/>
        </w:rPr>
        <w:t>•</w:t>
        <w:tab/>
      </w:r>
      <w:r>
        <w:t>loader abilitato solo se necessario;</w:t>
      </w:r>
    </w:p>
    <w:p>
      <w:pPr>
        <w:tabs>
          <w:tab w:val="left" w:pos="720"/>
        </w:tabs>
        <w:ind w:left="720" w:hanging="360"/>
      </w:pPr>
      <w:r>
        <w:rPr>
          <w:rFonts w:ascii="Aptos" w:hAnsi="Aptos"/>
        </w:rPr>
        <w:t>•</w:t>
        <w:tab/>
      </w:r>
      <w:r>
        <w:t>nessun valore raw stampato;</w:t>
      </w:r>
    </w:p>
    <w:p>
      <w:pPr>
        <w:tabs>
          <w:tab w:val="left" w:pos="720"/>
        </w:tabs>
        <w:ind w:left="720" w:hanging="360"/>
      </w:pPr>
      <w:r>
        <w:rPr>
          <w:rFonts w:ascii="Aptos" w:hAnsi="Aptos"/>
        </w:rPr>
        <w:t>•</w:t>
        <w:tab/>
      </w:r>
      <w:r>
        <w:t>rollback disponibile;</w:t>
      </w:r>
    </w:p>
    <w:p>
      <w:pPr>
        <w:tabs>
          <w:tab w:val="left" w:pos="720"/>
        </w:tabs>
        <w:ind w:left="720" w:hanging="360"/>
      </w:pPr>
      <w:r>
        <w:rPr>
          <w:rFonts w:ascii="Aptos" w:hAnsi="Aptos"/>
        </w:rPr>
        <w:t>•</w:t>
        <w:tab/>
      </w:r>
      <w:r>
        <w:t>evidence sanificata.</w:t>
      </w:r>
    </w:p>
    <w:p>
      <w:pPr>
        <w:pStyle w:val="Heading2"/>
        <w:keepNext/>
      </w:pPr>
      <w:r>
        <w:t>34.18 Sintesi</w:t>
      </w:r>
    </w:p>
    <w:p>
      <w:r>
        <w:t>Il Secret reference model permette al DevOps Control Plane di prepararsi al multi-cluster senza esporre credenziali.</w:t>
      </w:r>
    </w:p>
    <w:p>
      <w:r>
        <w:t>Il modello conserva riferimenti, non valori.</w:t>
      </w:r>
    </w:p>
    <w:p>
      <w:r>
        <w:t>Insieme a allow-list, RBAC, runtime Secret loader disabled-by-default e evidence sanitization, rappresenta uno dei guardrail di sicurezza più importanti della piattaforma.</w:t>
      </w:r>
    </w:p>
    <w:p>
      <w:pPr>
        <w:pStyle w:val="Heading1"/>
        <w:keepNext/>
      </w:pPr>
      <w:r>
        <w:t>35. Runtime factories</w:t>
      </w:r>
    </w:p>
    <w:p>
      <w:r>
        <w:t>Le runtime factories sono i componenti che preparano o costruiscono client runtime per interagire con sistemi esterni come Kubernetes/OpenShift, Tekton e Argo CD.</w:t>
      </w:r>
    </w:p>
    <w:p>
      <w:r>
        <w:t>Nel DevOps Control Plane, le runtime factories sono un elemento importante della readiness multi-cluster, ma sono anche un punto delicato dal punto di vista della sicurezza. Una factory può trasformare configurazioni, Secret references e parametri runtime in un client capace di comunicare con un cluster o con un servizio esterno.</w:t>
      </w:r>
    </w:p>
    <w:p>
      <w:r>
        <w:t>Per questo motivo il principio operativo e conservativo:</w:t>
      </w:r>
    </w:p>
    <w:p>
      <w:pPr>
        <w:pStyle w:val="CodeBlock"/>
      </w:pPr>
      <w:r>
        <w:rPr>
          <w:rFonts w:ascii="Consolas" w:hAnsi="Consolas"/>
          <w:sz w:val="18"/>
        </w:rPr>
        <w:t>runtime factories are disabled by default and must fail closed</w:t>
      </w:r>
    </w:p>
    <w:p>
      <w:r>
        <w:t>Una factory non configurata o non abilitata non deve produrre client reali.</w:t>
      </w:r>
    </w:p>
    <w:p>
      <w:pPr>
        <w:pStyle w:val="Heading2"/>
        <w:keepNext/>
      </w:pPr>
      <w:r>
        <w:t>35.1 Perché servono le runtime factories</w:t>
      </w:r>
    </w:p>
    <w:p>
      <w:r>
        <w:t xml:space="preserve">Il DevOps Control Plane deve poter evolvere da una baseline namespace-isolated su </w:t>
      </w:r>
      <w:r>
        <w:rPr>
          <w:rFonts w:ascii="Consolas" w:hAnsi="Consolas"/>
          <w:sz w:val="18"/>
        </w:rPr>
        <w:t>ocp-dev</w:t>
      </w:r>
      <w:r>
        <w:t xml:space="preserve"> verso un modello futuro multi-cluster.</w:t>
      </w:r>
    </w:p>
    <w:p>
      <w:r>
        <w:t>Per operare su cluster reali diversi, il backend avrà bisogno di client runtime configurati correttamente.</w:t>
      </w:r>
    </w:p>
    <w:p>
      <w:r>
        <w:t>Esempi:</w:t>
      </w:r>
    </w:p>
    <w:p>
      <w:pPr>
        <w:tabs>
          <w:tab w:val="left" w:pos="720"/>
        </w:tabs>
        <w:ind w:left="720" w:hanging="360"/>
      </w:pPr>
      <w:r>
        <w:rPr>
          <w:rFonts w:ascii="Aptos" w:hAnsi="Aptos"/>
        </w:rPr>
        <w:t>•</w:t>
        <w:tab/>
      </w:r>
      <w:r>
        <w:t>client Kubernetes/OpenShift per leggere deployment, pod, service e route;</w:t>
      </w:r>
    </w:p>
    <w:p>
      <w:pPr>
        <w:tabs>
          <w:tab w:val="left" w:pos="720"/>
        </w:tabs>
        <w:ind w:left="720" w:hanging="360"/>
      </w:pPr>
      <w:r>
        <w:rPr>
          <w:rFonts w:ascii="Aptos" w:hAnsi="Aptos"/>
        </w:rPr>
        <w:t>•</w:t>
        <w:tab/>
      </w:r>
      <w:r>
        <w:t>client Tekton per creare o leggere PipelineRun e TaskRun;</w:t>
      </w:r>
    </w:p>
    <w:p>
      <w:pPr>
        <w:tabs>
          <w:tab w:val="left" w:pos="720"/>
        </w:tabs>
        <w:ind w:left="720" w:hanging="360"/>
      </w:pPr>
      <w:r>
        <w:rPr>
          <w:rFonts w:ascii="Aptos" w:hAnsi="Aptos"/>
        </w:rPr>
        <w:t>•</w:t>
        <w:tab/>
      </w:r>
      <w:r>
        <w:t>client Argo CD per leggere Application, sync e health;</w:t>
      </w:r>
    </w:p>
    <w:p>
      <w:pPr>
        <w:tabs>
          <w:tab w:val="left" w:pos="720"/>
        </w:tabs>
        <w:ind w:left="720" w:hanging="360"/>
      </w:pPr>
      <w:r>
        <w:rPr>
          <w:rFonts w:ascii="Aptos" w:hAnsi="Aptos"/>
        </w:rPr>
        <w:t>•</w:t>
        <w:tab/>
      </w:r>
      <w:r>
        <w:t>client provider-aware per cluster futuri.</w:t>
      </w:r>
    </w:p>
    <w:p>
      <w:r>
        <w:t>Le runtime factories permettono di costruire questi client in modo controllato.</w:t>
      </w:r>
    </w:p>
    <w:p>
      <w:pPr>
        <w:pStyle w:val="Heading2"/>
        <w:keepNext/>
      </w:pPr>
      <w:r>
        <w:t>35.2 Factory Kubernetes</w:t>
      </w:r>
    </w:p>
    <w:p>
      <w:r>
        <w:t>La Kubernetes runtime client factory e responsabile della costruzione di client verso Kubernetes/OpenShift.</w:t>
      </w:r>
    </w:p>
    <w:p>
      <w:r>
        <w:t>Un client Kubernetes può essere usato per:</w:t>
      </w:r>
    </w:p>
    <w:p>
      <w:pPr>
        <w:tabs>
          <w:tab w:val="left" w:pos="720"/>
        </w:tabs>
        <w:ind w:left="720" w:hanging="360"/>
      </w:pPr>
      <w:r>
        <w:rPr>
          <w:rFonts w:ascii="Aptos" w:hAnsi="Aptos"/>
        </w:rPr>
        <w:t>•</w:t>
        <w:tab/>
      </w:r>
      <w:r>
        <w:t>leggere Deployment;</w:t>
      </w:r>
    </w:p>
    <w:p>
      <w:pPr>
        <w:tabs>
          <w:tab w:val="left" w:pos="720"/>
        </w:tabs>
        <w:ind w:left="720" w:hanging="360"/>
      </w:pPr>
      <w:r>
        <w:rPr>
          <w:rFonts w:ascii="Aptos" w:hAnsi="Aptos"/>
        </w:rPr>
        <w:t>•</w:t>
        <w:tab/>
      </w:r>
      <w:r>
        <w:t>leggere Pod;</w:t>
      </w:r>
    </w:p>
    <w:p>
      <w:pPr>
        <w:tabs>
          <w:tab w:val="left" w:pos="720"/>
        </w:tabs>
        <w:ind w:left="720" w:hanging="360"/>
      </w:pPr>
      <w:r>
        <w:rPr>
          <w:rFonts w:ascii="Aptos" w:hAnsi="Aptos"/>
        </w:rPr>
        <w:t>•</w:t>
        <w:tab/>
      </w:r>
      <w:r>
        <w:t>leggere Service;</w:t>
      </w:r>
    </w:p>
    <w:p>
      <w:pPr>
        <w:tabs>
          <w:tab w:val="left" w:pos="720"/>
        </w:tabs>
        <w:ind w:left="720" w:hanging="360"/>
      </w:pPr>
      <w:r>
        <w:rPr>
          <w:rFonts w:ascii="Aptos" w:hAnsi="Aptos"/>
        </w:rPr>
        <w:t>•</w:t>
        <w:tab/>
      </w:r>
      <w:r>
        <w:t>leggere Route;</w:t>
      </w:r>
    </w:p>
    <w:p>
      <w:pPr>
        <w:tabs>
          <w:tab w:val="left" w:pos="720"/>
        </w:tabs>
        <w:ind w:left="720" w:hanging="360"/>
      </w:pPr>
      <w:r>
        <w:rPr>
          <w:rFonts w:ascii="Aptos" w:hAnsi="Aptos"/>
        </w:rPr>
        <w:t>•</w:t>
        <w:tab/>
      </w:r>
      <w:r>
        <w:t>raccogliere runtime evidence;</w:t>
      </w:r>
    </w:p>
    <w:p>
      <w:pPr>
        <w:tabs>
          <w:tab w:val="left" w:pos="720"/>
        </w:tabs>
        <w:ind w:left="720" w:hanging="360"/>
      </w:pPr>
      <w:r>
        <w:rPr>
          <w:rFonts w:ascii="Aptos" w:hAnsi="Aptos"/>
        </w:rPr>
        <w:t>•</w:t>
        <w:tab/>
      </w:r>
      <w:r>
        <w:t>verificare readiness applicativa.</w:t>
      </w:r>
    </w:p>
    <w:p>
      <w:r>
        <w:t>Per costruire un client reale servono dati sicuri e completi, come API URL, token e trust configuration.</w:t>
      </w:r>
    </w:p>
    <w:p>
      <w:r>
        <w:t>Se questi dati mancano, la factory deve fallire fail-closed.</w:t>
      </w:r>
    </w:p>
    <w:p>
      <w:pPr>
        <w:pStyle w:val="Heading2"/>
        <w:keepNext/>
      </w:pPr>
      <w:r>
        <w:t>35.3 Factory Tekton</w:t>
      </w:r>
    </w:p>
    <w:p>
      <w:r>
        <w:t>La Tekton runtime client factory e responsabile della costruzione di client o adapter per interagire con Tekton.</w:t>
      </w:r>
    </w:p>
    <w:p>
      <w:r>
        <w:t>Un client Tekton può essere usato per:</w:t>
      </w:r>
    </w:p>
    <w:p>
      <w:pPr>
        <w:tabs>
          <w:tab w:val="left" w:pos="720"/>
        </w:tabs>
        <w:ind w:left="720" w:hanging="360"/>
      </w:pPr>
      <w:r>
        <w:rPr>
          <w:rFonts w:ascii="Aptos" w:hAnsi="Aptos"/>
        </w:rPr>
        <w:t>•</w:t>
        <w:tab/>
      </w:r>
      <w:r>
        <w:t>creare PipelineRun;</w:t>
      </w:r>
    </w:p>
    <w:p>
      <w:pPr>
        <w:tabs>
          <w:tab w:val="left" w:pos="720"/>
        </w:tabs>
        <w:ind w:left="720" w:hanging="360"/>
      </w:pPr>
      <w:r>
        <w:rPr>
          <w:rFonts w:ascii="Aptos" w:hAnsi="Aptos"/>
        </w:rPr>
        <w:t>•</w:t>
        <w:tab/>
      </w:r>
      <w:r>
        <w:t>leggere PipelineRun;</w:t>
      </w:r>
    </w:p>
    <w:p>
      <w:pPr>
        <w:tabs>
          <w:tab w:val="left" w:pos="720"/>
        </w:tabs>
        <w:ind w:left="720" w:hanging="360"/>
      </w:pPr>
      <w:r>
        <w:rPr>
          <w:rFonts w:ascii="Aptos" w:hAnsi="Aptos"/>
        </w:rPr>
        <w:t>•</w:t>
        <w:tab/>
      </w:r>
      <w:r>
        <w:t>leggere TaskRun;</w:t>
      </w:r>
    </w:p>
    <w:p>
      <w:pPr>
        <w:tabs>
          <w:tab w:val="left" w:pos="720"/>
        </w:tabs>
        <w:ind w:left="720" w:hanging="360"/>
      </w:pPr>
      <w:r>
        <w:rPr>
          <w:rFonts w:ascii="Aptos" w:hAnsi="Aptos"/>
        </w:rPr>
        <w:t>•</w:t>
        <w:tab/>
      </w:r>
      <w:r>
        <w:t>raccogliere validation evidence;</w:t>
      </w:r>
    </w:p>
    <w:p>
      <w:pPr>
        <w:tabs>
          <w:tab w:val="left" w:pos="720"/>
        </w:tabs>
        <w:ind w:left="720" w:hanging="360"/>
      </w:pPr>
      <w:r>
        <w:rPr>
          <w:rFonts w:ascii="Aptos" w:hAnsi="Aptos"/>
        </w:rPr>
        <w:t>•</w:t>
        <w:tab/>
      </w:r>
      <w:r>
        <w:t>controllare status e reason;</w:t>
      </w:r>
    </w:p>
    <w:p>
      <w:pPr>
        <w:tabs>
          <w:tab w:val="left" w:pos="720"/>
        </w:tabs>
        <w:ind w:left="720" w:hanging="360"/>
      </w:pPr>
      <w:r>
        <w:rPr>
          <w:rFonts w:ascii="Aptos" w:hAnsi="Aptos"/>
        </w:rPr>
        <w:t>•</w:t>
        <w:tab/>
      </w:r>
      <w:r>
        <w:t>verificare failed task count.</w:t>
      </w:r>
    </w:p>
    <w:p>
      <w:r>
        <w:t>Anche in questo caso, il client deve essere costruito solo se il contesto e sicuro e completo.</w:t>
      </w:r>
    </w:p>
    <w:p>
      <w:pPr>
        <w:pStyle w:val="Heading2"/>
        <w:keepNext/>
      </w:pPr>
      <w:r>
        <w:t>35.4 Factory Argo CD</w:t>
      </w:r>
    </w:p>
    <w:p>
      <w:r>
        <w:t>La Argo CD runtime client factory e responsabile della costruzione di client verso Argo CD.</w:t>
      </w:r>
    </w:p>
    <w:p>
      <w:r>
        <w:t>Un client Argo CD può essere usato per:</w:t>
      </w:r>
    </w:p>
    <w:p>
      <w:pPr>
        <w:tabs>
          <w:tab w:val="left" w:pos="720"/>
        </w:tabs>
        <w:ind w:left="720" w:hanging="360"/>
      </w:pPr>
      <w:r>
        <w:rPr>
          <w:rFonts w:ascii="Aptos" w:hAnsi="Aptos"/>
        </w:rPr>
        <w:t>•</w:t>
        <w:tab/>
      </w:r>
      <w:r>
        <w:t>leggere Application;</w:t>
      </w:r>
    </w:p>
    <w:p>
      <w:pPr>
        <w:tabs>
          <w:tab w:val="left" w:pos="720"/>
        </w:tabs>
        <w:ind w:left="720" w:hanging="360"/>
      </w:pPr>
      <w:r>
        <w:rPr>
          <w:rFonts w:ascii="Aptos" w:hAnsi="Aptos"/>
        </w:rPr>
        <w:t>•</w:t>
        <w:tab/>
      </w:r>
      <w:r>
        <w:t>leggere sync status;</w:t>
      </w:r>
    </w:p>
    <w:p>
      <w:pPr>
        <w:tabs>
          <w:tab w:val="left" w:pos="720"/>
        </w:tabs>
        <w:ind w:left="720" w:hanging="360"/>
      </w:pPr>
      <w:r>
        <w:rPr>
          <w:rFonts w:ascii="Aptos" w:hAnsi="Aptos"/>
        </w:rPr>
        <w:t>•</w:t>
        <w:tab/>
      </w:r>
      <w:r>
        <w:t>leggere health status;</w:t>
      </w:r>
    </w:p>
    <w:p>
      <w:pPr>
        <w:tabs>
          <w:tab w:val="left" w:pos="720"/>
        </w:tabs>
        <w:ind w:left="720" w:hanging="360"/>
      </w:pPr>
      <w:r>
        <w:rPr>
          <w:rFonts w:ascii="Aptos" w:hAnsi="Aptos"/>
        </w:rPr>
        <w:t>•</w:t>
        <w:tab/>
      </w:r>
      <w:r>
        <w:t>leggere revision;</w:t>
      </w:r>
    </w:p>
    <w:p>
      <w:pPr>
        <w:tabs>
          <w:tab w:val="left" w:pos="720"/>
        </w:tabs>
        <w:ind w:left="720" w:hanging="360"/>
      </w:pPr>
      <w:r>
        <w:rPr>
          <w:rFonts w:ascii="Aptos" w:hAnsi="Aptos"/>
        </w:rPr>
        <w:t>•</w:t>
        <w:tab/>
      </w:r>
      <w:r>
        <w:t>raccogliere deployment evidence.</w:t>
      </w:r>
    </w:p>
    <w:p>
      <w:r>
        <w:t>La factory deve richiedere una configurazione esplicita, come base URL, token reference e parametri necessari.</w:t>
      </w:r>
    </w:p>
    <w:p>
      <w:r>
        <w:t>Se la configurazione e incompleta, la factory deve fallire.</w:t>
      </w:r>
    </w:p>
    <w:p>
      <w:pPr>
        <w:pStyle w:val="Heading2"/>
        <w:keepNext/>
      </w:pPr>
      <w:r>
        <w:t>35.5 Disabled by default</w:t>
      </w:r>
    </w:p>
    <w:p>
      <w:r>
        <w:t>Le runtime factories devono restare disabled by default.</w:t>
      </w:r>
    </w:p>
    <w:p>
      <w:r>
        <w:t>Questo significa che il sistema non deve costruire client reali verso cluster o servizi esterni senza abilitazione esplicita.</w:t>
      </w:r>
    </w:p>
    <w:p>
      <w:r>
        <w:t>Questo comportamento protegge da:</w:t>
      </w:r>
    </w:p>
    <w:p>
      <w:pPr>
        <w:tabs>
          <w:tab w:val="left" w:pos="720"/>
        </w:tabs>
        <w:ind w:left="720" w:hanging="360"/>
      </w:pPr>
      <w:r>
        <w:rPr>
          <w:rFonts w:ascii="Aptos" w:hAnsi="Aptos"/>
        </w:rPr>
        <w:t>•</w:t>
        <w:tab/>
      </w:r>
      <w:r>
        <w:t>uso accidentale di cluster non pronti;</w:t>
      </w:r>
    </w:p>
    <w:p>
      <w:pPr>
        <w:tabs>
          <w:tab w:val="left" w:pos="720"/>
        </w:tabs>
        <w:ind w:left="720" w:hanging="360"/>
      </w:pPr>
      <w:r>
        <w:rPr>
          <w:rFonts w:ascii="Aptos" w:hAnsi="Aptos"/>
        </w:rPr>
        <w:t>•</w:t>
        <w:tab/>
      </w:r>
      <w:r>
        <w:t>credenziali incomplete;</w:t>
      </w:r>
    </w:p>
    <w:p>
      <w:pPr>
        <w:tabs>
          <w:tab w:val="left" w:pos="720"/>
        </w:tabs>
        <w:ind w:left="720" w:hanging="360"/>
      </w:pPr>
      <w:r>
        <w:rPr>
          <w:rFonts w:ascii="Aptos" w:hAnsi="Aptos"/>
        </w:rPr>
        <w:t>•</w:t>
        <w:tab/>
      </w:r>
      <w:r>
        <w:t>RBAC non verificato;</w:t>
      </w:r>
    </w:p>
    <w:p>
      <w:pPr>
        <w:tabs>
          <w:tab w:val="left" w:pos="720"/>
        </w:tabs>
        <w:ind w:left="720" w:hanging="360"/>
      </w:pPr>
      <w:r>
        <w:rPr>
          <w:rFonts w:ascii="Aptos" w:hAnsi="Aptos"/>
        </w:rPr>
        <w:t>•</w:t>
        <w:tab/>
      </w:r>
      <w:r>
        <w:t>Secret references mancanti;</w:t>
      </w:r>
    </w:p>
    <w:p>
      <w:pPr>
        <w:tabs>
          <w:tab w:val="left" w:pos="720"/>
        </w:tabs>
        <w:ind w:left="720" w:hanging="360"/>
      </w:pPr>
      <w:r>
        <w:rPr>
          <w:rFonts w:ascii="Aptos" w:hAnsi="Aptos"/>
        </w:rPr>
        <w:t>•</w:t>
        <w:tab/>
      </w:r>
      <w:r>
        <w:t>fallback non voluti;</w:t>
      </w:r>
    </w:p>
    <w:p>
      <w:pPr>
        <w:tabs>
          <w:tab w:val="left" w:pos="720"/>
        </w:tabs>
        <w:ind w:left="720" w:hanging="360"/>
      </w:pPr>
      <w:r>
        <w:rPr>
          <w:rFonts w:ascii="Aptos" w:hAnsi="Aptos"/>
        </w:rPr>
        <w:t>•</w:t>
        <w:tab/>
      </w:r>
      <w:r>
        <w:t>connessioni verso endpoint sbagliati.</w:t>
      </w:r>
    </w:p>
    <w:p>
      <w:r>
        <w:t>Il default conservativo e parte della sicurezza della piattaforma.</w:t>
      </w:r>
    </w:p>
    <w:p>
      <w:pPr>
        <w:pStyle w:val="Heading2"/>
        <w:keepNext/>
      </w:pPr>
      <w:r>
        <w:t>35.6 Capability-specific enablement</w:t>
      </w:r>
    </w:p>
    <w:p>
      <w:r>
        <w:t>Le factory devono essere abilitate per capacità specifica.</w:t>
      </w:r>
    </w:p>
    <w:p>
      <w:r>
        <w:t>Esempi:</w:t>
      </w:r>
    </w:p>
    <w:p>
      <w:pPr>
        <w:tabs>
          <w:tab w:val="left" w:pos="720"/>
        </w:tabs>
        <w:ind w:left="720" w:hanging="360"/>
      </w:pPr>
      <w:r>
        <w:rPr>
          <w:rFonts w:ascii="Aptos" w:hAnsi="Aptos"/>
        </w:rPr>
        <w:t>•</w:t>
        <w:tab/>
      </w:r>
      <w:r>
        <w:t>abilitare solo Kubernetes factory;</w:t>
      </w:r>
    </w:p>
    <w:p>
      <w:pPr>
        <w:tabs>
          <w:tab w:val="left" w:pos="720"/>
        </w:tabs>
        <w:ind w:left="720" w:hanging="360"/>
      </w:pPr>
      <w:r>
        <w:rPr>
          <w:rFonts w:ascii="Aptos" w:hAnsi="Aptos"/>
        </w:rPr>
        <w:t>•</w:t>
        <w:tab/>
      </w:r>
      <w:r>
        <w:t>abilitare solo Tekton factory;</w:t>
      </w:r>
    </w:p>
    <w:p>
      <w:pPr>
        <w:tabs>
          <w:tab w:val="left" w:pos="720"/>
        </w:tabs>
        <w:ind w:left="720" w:hanging="360"/>
      </w:pPr>
      <w:r>
        <w:rPr>
          <w:rFonts w:ascii="Aptos" w:hAnsi="Aptos"/>
        </w:rPr>
        <w:t>•</w:t>
        <w:tab/>
      </w:r>
      <w:r>
        <w:t>abilitare solo Argo CD factory;</w:t>
      </w:r>
    </w:p>
    <w:p>
      <w:pPr>
        <w:tabs>
          <w:tab w:val="left" w:pos="720"/>
        </w:tabs>
        <w:ind w:left="720" w:hanging="360"/>
      </w:pPr>
      <w:r>
        <w:rPr>
          <w:rFonts w:ascii="Aptos" w:hAnsi="Aptos"/>
        </w:rPr>
        <w:t>•</w:t>
        <w:tab/>
      </w:r>
      <w:r>
        <w:t>non abilitare tutto insieme senza motivo.</w:t>
      </w:r>
    </w:p>
    <w:p>
      <w:r>
        <w:t>Questa granularita riduce il rischio operativo.</w:t>
      </w:r>
    </w:p>
    <w:p>
      <w:r>
        <w:t>Se un onboarding richiede solo lettura Kubernetes, non bisogna abilitare anche Argo CD o Tekton senza necessità.</w:t>
      </w:r>
    </w:p>
    <w:p>
      <w:pPr>
        <w:pStyle w:val="Heading2"/>
        <w:keepNext/>
      </w:pPr>
      <w:r>
        <w:t>35.7 Relazione con Secret references</w:t>
      </w:r>
    </w:p>
    <w:p>
      <w:r>
        <w:t>Le runtime factories possono richiedere valori sensibili, ma non devono riceverli in modo non controllato.</w:t>
      </w:r>
    </w:p>
    <w:p>
      <w:r>
        <w:t>Il modello corretto e:</w:t>
      </w:r>
    </w:p>
    <w:p>
      <w:pPr>
        <w:pStyle w:val="CodeBlock"/>
      </w:pPr>
      <w:r>
        <w:rPr>
          <w:rFonts w:ascii="Consolas" w:hAnsi="Consolas"/>
          <w:sz w:val="18"/>
        </w:rPr>
        <w:t>Secret reference -&gt; allow-list -&gt; controlled loader -&gt; factory input</w:t>
      </w:r>
    </w:p>
    <w:p>
      <w:r>
        <w:t>La factory non deve leggere token hardcoded.</w:t>
      </w:r>
    </w:p>
    <w:p>
      <w:r>
        <w:t>La factory non deve ricevere token raw da file di documentazione o configurazioni non sicure.</w:t>
      </w:r>
    </w:p>
    <w:p>
      <w:r>
        <w:t>La factory deve essere alimentata da un percorso controllato, sanificato e approvato.</w:t>
      </w:r>
    </w:p>
    <w:p>
      <w:pPr>
        <w:pStyle w:val="Heading2"/>
        <w:keepNext/>
      </w:pPr>
      <w:r>
        <w:t>35.8 Relazione con RBAC</w:t>
      </w:r>
    </w:p>
    <w:p>
      <w:r>
        <w:t>Anche se una factory costruisce correttamente un client, il client deve operare con permessi minimi.</w:t>
      </w:r>
    </w:p>
    <w:p>
      <w:r>
        <w:t>RBAC deve limitare cosa può fare quel client.</w:t>
      </w:r>
    </w:p>
    <w:p>
      <w:r>
        <w:t>Esempi:</w:t>
      </w:r>
    </w:p>
    <w:p>
      <w:pPr>
        <w:tabs>
          <w:tab w:val="left" w:pos="720"/>
        </w:tabs>
        <w:ind w:left="720" w:hanging="360"/>
      </w:pPr>
      <w:r>
        <w:rPr>
          <w:rFonts w:ascii="Aptos" w:hAnsi="Aptos"/>
        </w:rPr>
        <w:t>•</w:t>
        <w:tab/>
      </w:r>
      <w:r>
        <w:t>leggere risorse runtime nel namespace target;</w:t>
      </w:r>
    </w:p>
    <w:p>
      <w:pPr>
        <w:tabs>
          <w:tab w:val="left" w:pos="720"/>
        </w:tabs>
        <w:ind w:left="720" w:hanging="360"/>
      </w:pPr>
      <w:r>
        <w:rPr>
          <w:rFonts w:ascii="Aptos" w:hAnsi="Aptos"/>
        </w:rPr>
        <w:t>•</w:t>
        <w:tab/>
      </w:r>
      <w:r>
        <w:t>creare PipelineRun solo nei namespace previsti;</w:t>
      </w:r>
    </w:p>
    <w:p>
      <w:pPr>
        <w:tabs>
          <w:tab w:val="left" w:pos="720"/>
        </w:tabs>
        <w:ind w:left="720" w:hanging="360"/>
      </w:pPr>
      <w:r>
        <w:rPr>
          <w:rFonts w:ascii="Aptos" w:hAnsi="Aptos"/>
        </w:rPr>
        <w:t>•</w:t>
        <w:tab/>
      </w:r>
      <w:r>
        <w:t>leggere TaskRun solo dove necessario;</w:t>
      </w:r>
    </w:p>
    <w:p>
      <w:pPr>
        <w:tabs>
          <w:tab w:val="left" w:pos="720"/>
        </w:tabs>
        <w:ind w:left="720" w:hanging="360"/>
      </w:pPr>
      <w:r>
        <w:rPr>
          <w:rFonts w:ascii="Aptos" w:hAnsi="Aptos"/>
        </w:rPr>
        <w:t>•</w:t>
        <w:tab/>
      </w:r>
      <w:r>
        <w:t>non leggere Secret se non esplicitamente previsto;</w:t>
      </w:r>
    </w:p>
    <w:p>
      <w:pPr>
        <w:tabs>
          <w:tab w:val="left" w:pos="720"/>
        </w:tabs>
        <w:ind w:left="720" w:hanging="360"/>
      </w:pPr>
      <w:r>
        <w:rPr>
          <w:rFonts w:ascii="Aptos" w:hAnsi="Aptos"/>
        </w:rPr>
        <w:t>•</w:t>
        <w:tab/>
      </w:r>
      <w:r>
        <w:t>non agire su namespace fuori scope.</w:t>
      </w:r>
    </w:p>
    <w:p>
      <w:r>
        <w:t>Factory configurata non significa permessi illimitati.</w:t>
      </w:r>
    </w:p>
    <w:p>
      <w:pPr>
        <w:pStyle w:val="Heading2"/>
        <w:keepNext/>
      </w:pPr>
      <w:r>
        <w:t>35.9 Relazione con provider registry</w:t>
      </w:r>
    </w:p>
    <w:p>
      <w:r>
        <w:t>Le runtime factories sono collegate al provider registry.</w:t>
      </w:r>
    </w:p>
    <w:p>
      <w:r>
        <w:t>Il provider registry seleziona il provider associato al cluster risolto.</w:t>
      </w:r>
    </w:p>
    <w:p>
      <w:r>
        <w:t>La factory può poi costruire i client necessari per quel provider.</w:t>
      </w:r>
    </w:p>
    <w:p>
      <w:r>
        <w:t>Flusso concettuale:</w:t>
      </w:r>
    </w:p>
    <w:p>
      <w:pPr>
        <w:pStyle w:val="CodeBlock"/>
      </w:pPr>
      <w:r>
        <w:rPr>
          <w:rFonts w:ascii="Consolas" w:hAnsi="Consolas"/>
          <w:sz w:val="18"/>
        </w:rPr>
        <w:t>TechnicalRuntimeTarget</w:t>
        <w:br/>
        <w:t xml:space="preserve">      |</w:t>
        <w:br/>
        <w:t xml:space="preserve">      v</w:t>
        <w:br/>
        <w:t>RuntimeClientProviderRegistry</w:t>
        <w:br/>
        <w:t xml:space="preserve">      |</w:t>
        <w:br/>
        <w:t xml:space="preserve">      v</w:t>
        <w:br/>
        <w:t>Provider selection</w:t>
        <w:br/>
        <w:t xml:space="preserve">      |</w:t>
        <w:br/>
        <w:t xml:space="preserve">      v</w:t>
        <w:br/>
        <w:t>Runtime factory</w:t>
        <w:br/>
        <w:t xml:space="preserve">      |</w:t>
        <w:br/>
        <w:t xml:space="preserve">      v</w:t>
        <w:br/>
        <w:t>Runtime client</w:t>
      </w:r>
    </w:p>
    <w:p>
      <w:r>
        <w:t>Se il provider manca o e disabled, la factory non deve essere usata per aggirare il problema.</w:t>
      </w:r>
    </w:p>
    <w:p>
      <w:pPr>
        <w:pStyle w:val="Heading2"/>
        <w:keepNext/>
      </w:pPr>
      <w:r>
        <w:t>35.10 Fail-closed cases</w:t>
      </w:r>
    </w:p>
    <w:p>
      <w:r>
        <w:t>Le factory devono fallire in modo esplicito in caso di configurazione incompleta o non supportata.</w:t>
      </w:r>
    </w:p>
    <w:p>
      <w:r>
        <w:t>Esempi:</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global factory enablement disabled;</w:t>
      </w:r>
    </w:p>
    <w:p>
      <w:pPr>
        <w:tabs>
          <w:tab w:val="left" w:pos="720"/>
        </w:tabs>
        <w:ind w:left="720" w:hanging="360"/>
      </w:pPr>
      <w:r>
        <w:rPr>
          <w:rFonts w:ascii="Aptos" w:hAnsi="Aptos"/>
        </w:rPr>
        <w:t>•</w:t>
        <w:tab/>
      </w:r>
      <w:r>
        <w:t>capability-specific flag disabled;</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Argo CD base URL mancante;</w:t>
      </w:r>
    </w:p>
    <w:p>
      <w:pPr>
        <w:tabs>
          <w:tab w:val="left" w:pos="720"/>
        </w:tabs>
        <w:ind w:left="720" w:hanging="360"/>
      </w:pPr>
      <w:r>
        <w:rPr>
          <w:rFonts w:ascii="Aptos" w:hAnsi="Aptos"/>
        </w:rPr>
        <w:t>•</w:t>
        <w:tab/>
      </w:r>
      <w:r>
        <w:t>token value mancante;</w:t>
      </w:r>
    </w:p>
    <w:p>
      <w:pPr>
        <w:tabs>
          <w:tab w:val="left" w:pos="720"/>
        </w:tabs>
        <w:ind w:left="720" w:hanging="360"/>
      </w:pPr>
      <w:r>
        <w:rPr>
          <w:rFonts w:ascii="Aptos" w:hAnsi="Aptos"/>
        </w:rPr>
        <w:t>•</w:t>
        <w:tab/>
      </w:r>
      <w:r>
        <w:t>Secret reference mancante;</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kubeconfig non supportato;</w:t>
      </w:r>
    </w:p>
    <w:p>
      <w:pPr>
        <w:tabs>
          <w:tab w:val="left" w:pos="720"/>
        </w:tabs>
        <w:ind w:left="720" w:hanging="360"/>
      </w:pPr>
      <w:r>
        <w:rPr>
          <w:rFonts w:ascii="Aptos" w:hAnsi="Aptos"/>
        </w:rPr>
        <w:t>•</w:t>
        <w:tab/>
      </w:r>
      <w:r>
        <w:t>raw CA non supportata;</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provider mancante.</w:t>
      </w:r>
    </w:p>
    <w:p>
      <w:r>
        <w:t>Questi errori sono guardrail.</w:t>
      </w:r>
    </w:p>
    <w:p>
      <w:r>
        <w:t>Non devono essere trattati come problemi da aggirare rapidamente.</w:t>
      </w:r>
    </w:p>
    <w:p>
      <w:pPr>
        <w:pStyle w:val="Heading2"/>
        <w:keepNext/>
      </w:pPr>
      <w:r>
        <w:t>35.11 Kubeconfig non supportato</w:t>
      </w:r>
    </w:p>
    <w:p>
      <w:r>
        <w:t>Nel modello corrente, l'uso di kubeconfig raw non deve essere considerato il percorso preferito.</w:t>
      </w:r>
    </w:p>
    <w:p>
      <w:r>
        <w:t>Il kubeconfig può contenere credenziali, endpoint, certificati e informazioni sensibili.</w:t>
      </w:r>
    </w:p>
    <w:p>
      <w:r>
        <w:t>La piattaforma deve preferire token references e configurazioni controllate.</w:t>
      </w:r>
    </w:p>
    <w:p>
      <w:r>
        <w:t>Se una factory riceve kubeconfig non supportato, il comportamento corretto e fail-closed.</w:t>
      </w:r>
    </w:p>
    <w:p>
      <w:pPr>
        <w:pStyle w:val="Heading2"/>
        <w:keepNext/>
      </w:pPr>
      <w:r>
        <w:t>35.12 Raw CA non supportata</w:t>
      </w:r>
    </w:p>
    <w:p>
      <w:r>
        <w:t>Anche la raw CA deve essere gestita con cautela.</w:t>
      </w:r>
    </w:p>
    <w:p>
      <w:r>
        <w:t>Materiale CA non controllato o non referenziato correttamente può introdurre rischi di sicurezza e configurazione.</w:t>
      </w:r>
    </w:p>
    <w:p>
      <w:r>
        <w:t>Se la raw CA non e supportata nel modello corrente, la factory deve fallire in modo esplicito.</w:t>
      </w:r>
    </w:p>
    <w:p>
      <w:pPr>
        <w:pStyle w:val="Heading2"/>
        <w:keepNext/>
      </w:pPr>
      <w:r>
        <w:t>35.13 Token mancante</w:t>
      </w:r>
    </w:p>
    <w:p>
      <w:r>
        <w:t>Un client runtime reale spesso richiede un token.</w:t>
      </w:r>
    </w:p>
    <w:p>
      <w:r>
        <w:t>Se il token non e disponibile attraverso il percorso sicuro previsto, la factory deve fallire.</w:t>
      </w:r>
    </w:p>
    <w:p>
      <w:r>
        <w:t>Non deve usare token di fallback.</w:t>
      </w:r>
    </w:p>
    <w:p>
      <w:r>
        <w:t>Non deve cercare token in variabili o file non approvati.</w:t>
      </w:r>
    </w:p>
    <w:p>
      <w:r>
        <w:t>Non deve stampare informazioni sensibili per debug.</w:t>
      </w:r>
    </w:p>
    <w:p>
      <w:pPr>
        <w:pStyle w:val="Heading2"/>
        <w:keepNext/>
      </w:pPr>
      <w:r>
        <w:t>35.14 Relazione con multi-cluster readiness</w:t>
      </w:r>
    </w:p>
    <w:p>
      <w:r>
        <w:t>Le runtime factories sono essenziali per il futuro multi-cluster reale.</w:t>
      </w:r>
    </w:p>
    <w:p>
      <w:r>
        <w:t xml:space="preserve">Oggi la baseline fisica e namespace-isolated su </w:t>
      </w:r>
      <w:r>
        <w:rPr>
          <w:rFonts w:ascii="Consolas" w:hAnsi="Consolas"/>
          <w:sz w:val="18"/>
        </w:rPr>
        <w:t>ocp-dev</w:t>
      </w:r>
      <w:r>
        <w:t>.</w:t>
      </w:r>
    </w:p>
    <w:p>
      <w:r>
        <w:t>Domani staging o production potrebbero puntare a cluster fisici diversi.</w:t>
      </w:r>
    </w:p>
    <w:p>
      <w:r>
        <w:t>In quel caso le factories dovranno costruire client per il cluster corretto, usando Secret references, RBAC e provider configuration approvati.</w:t>
      </w:r>
    </w:p>
    <w:p>
      <w:r>
        <w:t xml:space="preserve">Il sistema deve continuare a impedire fallback silenziosi verso </w:t>
      </w:r>
      <w:r>
        <w:rPr>
          <w:rFonts w:ascii="Consolas" w:hAnsi="Consolas"/>
          <w:sz w:val="18"/>
        </w:rPr>
        <w:t>ocp-dev</w:t>
      </w:r>
      <w:r>
        <w:t>.</w:t>
      </w:r>
    </w:p>
    <w:p>
      <w:pPr>
        <w:pStyle w:val="Heading2"/>
        <w:keepNext/>
      </w:pPr>
      <w:r>
        <w:t>35.15 Relazione con deferred onboarding</w:t>
      </w:r>
    </w:p>
    <w:p>
      <w:r>
        <w:t>Il deferred real-cluster onboarding contract definisce quando una factory può essere realmente abilitata.</w:t>
      </w:r>
    </w:p>
    <w:p>
      <w:r>
        <w:t>Prima di abilitare una factory, devono essere disponibili:</w:t>
      </w:r>
    </w:p>
    <w:p>
      <w:pPr>
        <w:tabs>
          <w:tab w:val="left" w:pos="720"/>
        </w:tabs>
        <w:ind w:left="720" w:hanging="360"/>
      </w:pPr>
      <w:r>
        <w:rPr>
          <w:rFonts w:ascii="Aptos" w:hAnsi="Aptos"/>
        </w:rPr>
        <w:t>•</w:t>
        <w:tab/>
      </w:r>
      <w:r>
        <w:t>cluster identity;</w:t>
      </w:r>
    </w:p>
    <w:p>
      <w:pPr>
        <w:tabs>
          <w:tab w:val="left" w:pos="720"/>
        </w:tabs>
        <w:ind w:left="720" w:hanging="360"/>
      </w:pPr>
      <w:r>
        <w:rPr>
          <w:rFonts w:ascii="Aptos" w:hAnsi="Aptos"/>
        </w:rPr>
        <w:t>•</w:t>
        <w:tab/>
      </w:r>
      <w:r>
        <w:t>Cluster Registry aggiornato;</w:t>
      </w:r>
    </w:p>
    <w:p>
      <w:pPr>
        <w:tabs>
          <w:tab w:val="left" w:pos="720"/>
        </w:tabs>
        <w:ind w:left="720" w:hanging="360"/>
      </w:pPr>
      <w:r>
        <w:rPr>
          <w:rFonts w:ascii="Aptos" w:hAnsi="Aptos"/>
        </w:rPr>
        <w:t>•</w:t>
        <w:tab/>
      </w:r>
      <w:r>
        <w:t>Environment Catalog aggiornato;</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allow-list;</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provider runtime;</w:t>
      </w:r>
    </w:p>
    <w:p>
      <w:pPr>
        <w:tabs>
          <w:tab w:val="left" w:pos="720"/>
        </w:tabs>
        <w:ind w:left="720" w:hanging="360"/>
      </w:pPr>
      <w:r>
        <w:rPr>
          <w:rFonts w:ascii="Aptos" w:hAnsi="Aptos"/>
        </w:rPr>
        <w:t>•</w:t>
        <w:tab/>
      </w:r>
      <w:r>
        <w:t>readiness gates;</w:t>
      </w:r>
    </w:p>
    <w:p>
      <w:pPr>
        <w:tabs>
          <w:tab w:val="left" w:pos="720"/>
        </w:tabs>
        <w:ind w:left="720" w:hanging="360"/>
      </w:pPr>
      <w:r>
        <w:rPr>
          <w:rFonts w:ascii="Aptos" w:hAnsi="Aptos"/>
        </w:rPr>
        <w:t>•</w:t>
        <w:tab/>
      </w:r>
      <w:r>
        <w:t>smoke test;</w:t>
      </w:r>
    </w:p>
    <w:p>
      <w:pPr>
        <w:tabs>
          <w:tab w:val="left" w:pos="720"/>
        </w:tabs>
        <w:ind w:left="720" w:hanging="360"/>
      </w:pPr>
      <w:r>
        <w:rPr>
          <w:rFonts w:ascii="Aptos" w:hAnsi="Aptos"/>
        </w:rPr>
        <w:t>•</w:t>
        <w:tab/>
      </w:r>
      <w:r>
        <w:t>rollback.</w:t>
      </w:r>
    </w:p>
    <w:p>
      <w:r>
        <w:t>Senza questi prerequisiti, la factory deve restare disabilitata.</w:t>
      </w:r>
    </w:p>
    <w:p>
      <w:pPr>
        <w:pStyle w:val="Heading2"/>
        <w:keepNext/>
      </w:pPr>
      <w:r>
        <w:t>35.16 Relazione con evidence</w:t>
      </w:r>
    </w:p>
    <w:p>
      <w:r>
        <w:t>Quando una factory viene usata correttamente, il risultato delle operazioni può produrre evidence.</w:t>
      </w:r>
    </w:p>
    <w:p>
      <w:r>
        <w:t>Esempi:</w:t>
      </w:r>
    </w:p>
    <w:p>
      <w:pPr>
        <w:tabs>
          <w:tab w:val="left" w:pos="720"/>
        </w:tabs>
        <w:ind w:left="720" w:hanging="360"/>
      </w:pPr>
      <w:r>
        <w:rPr>
          <w:rFonts w:ascii="Aptos" w:hAnsi="Aptos"/>
        </w:rPr>
        <w:t>•</w:t>
        <w:tab/>
      </w:r>
      <w:r>
        <w:t>Kubernetes 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Argo CD deployment evidence.</w:t>
      </w:r>
    </w:p>
    <w:p>
      <w:r>
        <w:t>Le evidence devono indicare il contesto operativo, ma non devono mostrare credenziali o input sensibili usati dalla factory.</w:t>
      </w:r>
    </w:p>
    <w:p>
      <w:pPr>
        <w:pStyle w:val="Heading2"/>
        <w:keepNext/>
      </w:pPr>
      <w:r>
        <w:t>35.17 Relazione con UI</w:t>
      </w:r>
    </w:p>
    <w:p>
      <w:r>
        <w:t>La UI può mostrare errori fail-closed legati alle factory, se utili all'operatore.</w:t>
      </w:r>
    </w:p>
    <w:p>
      <w:r>
        <w:t>Esempi:</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provider missing;</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API URL missing;</w:t>
      </w:r>
    </w:p>
    <w:p>
      <w:pPr>
        <w:tabs>
          <w:tab w:val="left" w:pos="720"/>
        </w:tabs>
        <w:ind w:left="720" w:hanging="360"/>
      </w:pPr>
      <w:r>
        <w:rPr>
          <w:rFonts w:ascii="Aptos" w:hAnsi="Aptos"/>
        </w:rPr>
        <w:t>•</w:t>
        <w:tab/>
      </w:r>
      <w:r>
        <w:t>Secret reference missing.</w:t>
      </w:r>
    </w:p>
    <w:p>
      <w:r>
        <w:t>La UI non deve mostrare token, Secret raw o dettagli sensibili.</w:t>
      </w:r>
    </w:p>
    <w:p>
      <w:pPr>
        <w:pStyle w:val="Heading2"/>
        <w:keepNext/>
      </w:pPr>
      <w:r>
        <w:t>35.18 Errori da evitare</w:t>
      </w:r>
    </w:p>
    <w:p>
      <w:r>
        <w:t>Errori da evitare:</w:t>
      </w:r>
    </w:p>
    <w:p>
      <w:pPr>
        <w:tabs>
          <w:tab w:val="left" w:pos="720"/>
        </w:tabs>
        <w:ind w:left="720" w:hanging="360"/>
      </w:pPr>
      <w:r>
        <w:rPr>
          <w:rFonts w:ascii="Aptos" w:hAnsi="Aptos"/>
        </w:rPr>
        <w:t>•</w:t>
        <w:tab/>
      </w:r>
      <w:r>
        <w:t>abilitare tutte le factories insieme;</w:t>
      </w:r>
    </w:p>
    <w:p>
      <w:pPr>
        <w:tabs>
          <w:tab w:val="left" w:pos="720"/>
        </w:tabs>
        <w:ind w:left="720" w:hanging="360"/>
      </w:pPr>
      <w:r>
        <w:rPr>
          <w:rFonts w:ascii="Aptos" w:hAnsi="Aptos"/>
        </w:rPr>
        <w:t>•</w:t>
        <w:tab/>
      </w:r>
      <w:r>
        <w:t>abilitare una factory senza RBAC;</w:t>
      </w:r>
    </w:p>
    <w:p>
      <w:pPr>
        <w:tabs>
          <w:tab w:val="left" w:pos="720"/>
        </w:tabs>
        <w:ind w:left="720" w:hanging="360"/>
      </w:pPr>
      <w:r>
        <w:rPr>
          <w:rFonts w:ascii="Aptos" w:hAnsi="Aptos"/>
        </w:rPr>
        <w:t>•</w:t>
        <w:tab/>
      </w:r>
      <w:r>
        <w:t>abilitare una factory senza Secret references;</w:t>
      </w:r>
    </w:p>
    <w:p>
      <w:pPr>
        <w:tabs>
          <w:tab w:val="left" w:pos="720"/>
        </w:tabs>
        <w:ind w:left="720" w:hanging="360"/>
      </w:pPr>
      <w:r>
        <w:rPr>
          <w:rFonts w:ascii="Aptos" w:hAnsi="Aptos"/>
        </w:rPr>
        <w:t>•</w:t>
        <w:tab/>
      </w:r>
      <w:r>
        <w:t>usare token hardcoded;</w:t>
      </w:r>
    </w:p>
    <w:p>
      <w:pPr>
        <w:tabs>
          <w:tab w:val="left" w:pos="720"/>
        </w:tabs>
        <w:ind w:left="720" w:hanging="360"/>
      </w:pPr>
      <w:r>
        <w:rPr>
          <w:rFonts w:ascii="Aptos" w:hAnsi="Aptos"/>
        </w:rPr>
        <w:t>•</w:t>
        <w:tab/>
      </w:r>
      <w:r>
        <w:t>usare kubeconfig raw non controllato;</w:t>
      </w:r>
    </w:p>
    <w:p>
      <w:pPr>
        <w:tabs>
          <w:tab w:val="left" w:pos="720"/>
        </w:tabs>
        <w:ind w:left="720" w:hanging="360"/>
      </w:pPr>
      <w:r>
        <w:rPr>
          <w:rFonts w:ascii="Aptos" w:hAnsi="Aptos"/>
        </w:rPr>
        <w:t>•</w:t>
        <w:tab/>
      </w:r>
      <w:r>
        <w:t>ignorare provider disabled;</w:t>
      </w:r>
    </w:p>
    <w:p>
      <w:pPr>
        <w:tabs>
          <w:tab w:val="left" w:pos="720"/>
        </w:tabs>
        <w:ind w:left="720" w:hanging="360"/>
      </w:pPr>
      <w:r>
        <w:rPr>
          <w:rFonts w:ascii="Aptos" w:hAnsi="Aptos"/>
        </w:rPr>
        <w:t>•</w:t>
        <w:tab/>
      </w:r>
      <w:r>
        <w:t xml:space="preserve">usare </w:t>
      </w:r>
      <w:r>
        <w:rPr>
          <w:rFonts w:ascii="Consolas" w:hAnsi="Consolas"/>
          <w:sz w:val="18"/>
        </w:rPr>
        <w:t>ocp-dev</w:t>
      </w:r>
      <w:r>
        <w:t xml:space="preserve"> come fallback;</w:t>
      </w:r>
    </w:p>
    <w:p>
      <w:pPr>
        <w:tabs>
          <w:tab w:val="left" w:pos="720"/>
        </w:tabs>
        <w:ind w:left="720" w:hanging="360"/>
      </w:pPr>
      <w:r>
        <w:rPr>
          <w:rFonts w:ascii="Aptos" w:hAnsi="Aptos"/>
        </w:rPr>
        <w:t>•</w:t>
        <w:tab/>
      </w:r>
      <w:r>
        <w:t>stampare token nei log;</w:t>
      </w:r>
    </w:p>
    <w:p>
      <w:pPr>
        <w:tabs>
          <w:tab w:val="left" w:pos="720"/>
        </w:tabs>
        <w:ind w:left="720" w:hanging="360"/>
      </w:pPr>
      <w:r>
        <w:rPr>
          <w:rFonts w:ascii="Aptos" w:hAnsi="Aptos"/>
        </w:rPr>
        <w:t>•</w:t>
        <w:tab/>
      </w:r>
      <w:r>
        <w:t>considerare un errore fail-closed come semplice ostacolo da bypassare.</w:t>
      </w:r>
    </w:p>
    <w:p>
      <w:pPr>
        <w:pStyle w:val="Heading2"/>
        <w:keepNext/>
      </w:pPr>
      <w:r>
        <w:t>35.19 Checklist prima di abilitare una factory</w:t>
      </w:r>
    </w:p>
    <w:p>
      <w:r>
        <w:t>Checklist minima:</w:t>
      </w:r>
    </w:p>
    <w:p>
      <w:pPr>
        <w:tabs>
          <w:tab w:val="left" w:pos="720"/>
        </w:tabs>
        <w:ind w:left="720" w:hanging="360"/>
      </w:pPr>
      <w:r>
        <w:rPr>
          <w:rFonts w:ascii="Aptos" w:hAnsi="Aptos"/>
        </w:rPr>
        <w:t>•</w:t>
        <w:tab/>
      </w:r>
      <w:r>
        <w:t>cluster target documentato;</w:t>
      </w:r>
    </w:p>
    <w:p>
      <w:pPr>
        <w:tabs>
          <w:tab w:val="left" w:pos="720"/>
        </w:tabs>
        <w:ind w:left="720" w:hanging="360"/>
      </w:pPr>
      <w:r>
        <w:rPr>
          <w:rFonts w:ascii="Aptos" w:hAnsi="Aptos"/>
        </w:rPr>
        <w:t>•</w:t>
        <w:tab/>
      </w:r>
      <w:r>
        <w:t>ambiente target documentato;</w:t>
      </w:r>
    </w:p>
    <w:p>
      <w:pPr>
        <w:tabs>
          <w:tab w:val="left" w:pos="720"/>
        </w:tabs>
        <w:ind w:left="720" w:hanging="360"/>
      </w:pPr>
      <w:r>
        <w:rPr>
          <w:rFonts w:ascii="Aptos" w:hAnsi="Aptos"/>
        </w:rPr>
        <w:t>•</w:t>
        <w:tab/>
      </w:r>
      <w:r>
        <w:t>provider configurato;</w:t>
      </w:r>
    </w:p>
    <w:p>
      <w:pPr>
        <w:tabs>
          <w:tab w:val="left" w:pos="720"/>
        </w:tabs>
        <w:ind w:left="720" w:hanging="360"/>
      </w:pPr>
      <w:r>
        <w:rPr>
          <w:rFonts w:ascii="Aptos" w:hAnsi="Aptos"/>
        </w:rPr>
        <w:t>•</w:t>
        <w:tab/>
      </w:r>
      <w:r>
        <w:t>provider enabled solo se pronto;</w:t>
      </w:r>
    </w:p>
    <w:p>
      <w:pPr>
        <w:tabs>
          <w:tab w:val="left" w:pos="720"/>
        </w:tabs>
        <w:ind w:left="720" w:hanging="360"/>
      </w:pPr>
      <w:r>
        <w:rPr>
          <w:rFonts w:ascii="Aptos" w:hAnsi="Aptos"/>
        </w:rPr>
        <w:t>•</w:t>
        <w:tab/>
      </w:r>
      <w:r>
        <w:t>RBAC minimo verificato;</w:t>
      </w:r>
    </w:p>
    <w:p>
      <w:pPr>
        <w:tabs>
          <w:tab w:val="left" w:pos="720"/>
        </w:tabs>
        <w:ind w:left="720" w:hanging="360"/>
      </w:pPr>
      <w:r>
        <w:rPr>
          <w:rFonts w:ascii="Aptos" w:hAnsi="Aptos"/>
        </w:rPr>
        <w:t>•</w:t>
        <w:tab/>
      </w:r>
      <w:r>
        <w:t>Secret references definite;</w:t>
      </w:r>
    </w:p>
    <w:p>
      <w:pPr>
        <w:tabs>
          <w:tab w:val="left" w:pos="720"/>
        </w:tabs>
        <w:ind w:left="720" w:hanging="360"/>
      </w:pPr>
      <w:r>
        <w:rPr>
          <w:rFonts w:ascii="Aptos" w:hAnsi="Aptos"/>
        </w:rPr>
        <w:t>•</w:t>
        <w:tab/>
      </w:r>
      <w:r>
        <w:t>allow-list configurata;</w:t>
      </w:r>
    </w:p>
    <w:p>
      <w:pPr>
        <w:tabs>
          <w:tab w:val="left" w:pos="720"/>
        </w:tabs>
        <w:ind w:left="720" w:hanging="360"/>
      </w:pPr>
      <w:r>
        <w:rPr>
          <w:rFonts w:ascii="Aptos" w:hAnsi="Aptos"/>
        </w:rPr>
        <w:t>•</w:t>
        <w:tab/>
      </w:r>
      <w:r>
        <w:t>loader controllato;</w:t>
      </w:r>
    </w:p>
    <w:p>
      <w:pPr>
        <w:tabs>
          <w:tab w:val="left" w:pos="720"/>
        </w:tabs>
        <w:ind w:left="720" w:hanging="360"/>
      </w:pPr>
      <w:r>
        <w:rPr>
          <w:rFonts w:ascii="Aptos" w:hAnsi="Aptos"/>
        </w:rPr>
        <w:t>•</w:t>
        <w:tab/>
      </w:r>
      <w:r>
        <w:t>API URL configurato;</w:t>
      </w:r>
    </w:p>
    <w:p>
      <w:pPr>
        <w:tabs>
          <w:tab w:val="left" w:pos="720"/>
        </w:tabs>
        <w:ind w:left="720" w:hanging="360"/>
      </w:pPr>
      <w:r>
        <w:rPr>
          <w:rFonts w:ascii="Aptos" w:hAnsi="Aptos"/>
        </w:rPr>
        <w:t>•</w:t>
        <w:tab/>
      </w:r>
      <w:r>
        <w:t>token disponibile tramite percorso sicuro;</w:t>
      </w:r>
    </w:p>
    <w:p>
      <w:pPr>
        <w:tabs>
          <w:tab w:val="left" w:pos="720"/>
        </w:tabs>
        <w:ind w:left="720" w:hanging="360"/>
      </w:pPr>
      <w:r>
        <w:rPr>
          <w:rFonts w:ascii="Aptos" w:hAnsi="Aptos"/>
        </w:rPr>
        <w:t>•</w:t>
        <w:tab/>
      </w:r>
      <w:r>
        <w:t>smoke test pronto;</w:t>
      </w:r>
    </w:p>
    <w:p>
      <w:pPr>
        <w:tabs>
          <w:tab w:val="left" w:pos="720"/>
        </w:tabs>
        <w:ind w:left="720" w:hanging="360"/>
      </w:pPr>
      <w:r>
        <w:rPr>
          <w:rFonts w:ascii="Aptos" w:hAnsi="Aptos"/>
        </w:rPr>
        <w:t>•</w:t>
        <w:tab/>
      </w:r>
      <w:r>
        <w:t>rollback documentato;</w:t>
      </w:r>
    </w:p>
    <w:p>
      <w:pPr>
        <w:tabs>
          <w:tab w:val="left" w:pos="720"/>
        </w:tabs>
        <w:ind w:left="720" w:hanging="360"/>
      </w:pPr>
      <w:r>
        <w:rPr>
          <w:rFonts w:ascii="Aptos" w:hAnsi="Aptos"/>
        </w:rPr>
        <w:t>•</w:t>
        <w:tab/>
      </w:r>
      <w:r>
        <w:t>nessun raw Secret esposto.</w:t>
      </w:r>
    </w:p>
    <w:p>
      <w:pPr>
        <w:pStyle w:val="Heading2"/>
        <w:keepNext/>
      </w:pPr>
      <w:r>
        <w:t>35.20 Sintesi</w:t>
      </w:r>
    </w:p>
    <w:p>
      <w:r>
        <w:t>Le runtime factories sono componenti potenti e delicati.</w:t>
      </w:r>
    </w:p>
    <w:p>
      <w:r>
        <w:t>Permettono al DevOps Control Plane di costruire client runtime verso Kubernetes/OpenShift, Tekton e Argo CD.</w:t>
      </w:r>
    </w:p>
    <w:p>
      <w:r>
        <w:t>Per questo devono essere disabilitate per default, abilitate solo in modo esplicito, e progettate per fallire in modo sicuro quando mancano prerequisiti.</w:t>
      </w:r>
    </w:p>
    <w:p>
      <w:r>
        <w:t>Questo comportamento e essenziale per la sicurezza attuale e per il futuro multi-cluster reale.</w:t>
      </w:r>
    </w:p>
    <w:p>
      <w:pPr>
        <w:pStyle w:val="Heading1"/>
        <w:keepNext/>
      </w:pPr>
      <w:r>
        <w:t>36. AuthN/AuthZ e OAuth proxy</w:t>
      </w:r>
    </w:p>
    <w:p>
      <w:r>
        <w:t>AuthN e AuthZ rappresentano due aspetti distinti della sicurezza applicativa.</w:t>
      </w:r>
    </w:p>
    <w:p>
      <w:r>
        <w:t>AuthN, cioè authentication, risponde alla domanda:</w:t>
      </w:r>
    </w:p>
    <w:p>
      <w:pPr>
        <w:pStyle w:val="CodeBlock"/>
      </w:pPr>
      <w:r>
        <w:rPr>
          <w:rFonts w:ascii="Consolas" w:hAnsi="Consolas"/>
          <w:sz w:val="18"/>
        </w:rPr>
        <w:t>Chi e l'utente o il sistema che sta accedendo?</w:t>
      </w:r>
    </w:p>
    <w:p>
      <w:r>
        <w:t>AuthZ, cioè authorization, risponde alla domanda:</w:t>
      </w:r>
    </w:p>
    <w:p>
      <w:pPr>
        <w:pStyle w:val="CodeBlock"/>
      </w:pPr>
      <w:r>
        <w:rPr>
          <w:rFonts w:ascii="Consolas" w:hAnsi="Consolas"/>
          <w:sz w:val="18"/>
        </w:rPr>
        <w:t>Che cosa può fare quell'utente o quel sistema?</w:t>
      </w:r>
    </w:p>
    <w:p>
      <w:r>
        <w:t>Nel DevOps Control Plane, questi concetti sono importanti per proteggere API, UI e azioni tecniche. La piattaforma non deve permettere a utenti non autorizzati di eseguire workflow sensibili come validazioni runtime, controlli deployment o operazioni future multi-cluster.</w:t>
      </w:r>
    </w:p>
    <w:p>
      <w:pPr>
        <w:pStyle w:val="Heading2"/>
        <w:keepNext/>
      </w:pPr>
      <w:r>
        <w:t>36.1 Perché AuthN/AuthZ e importante</w:t>
      </w:r>
    </w:p>
    <w:p>
      <w:r>
        <w:t>Il DevOps Control Plane gestisce informazioni operative e azioni tecniche.</w:t>
      </w:r>
    </w:p>
    <w:p>
      <w:r>
        <w:t>Esempi:</w:t>
      </w:r>
    </w:p>
    <w:p>
      <w:pPr>
        <w:tabs>
          <w:tab w:val="left" w:pos="720"/>
        </w:tabs>
        <w:ind w:left="720" w:hanging="360"/>
      </w:pPr>
      <w:r>
        <w:rPr>
          <w:rFonts w:ascii="Aptos" w:hAnsi="Aptos"/>
        </w:rPr>
        <w:t>•</w:t>
        <w:tab/>
      </w:r>
      <w:r>
        <w:t>visualizzare ChangeRequest;</w:t>
      </w:r>
    </w:p>
    <w:p>
      <w:pPr>
        <w:tabs>
          <w:tab w:val="left" w:pos="720"/>
        </w:tabs>
        <w:ind w:left="720" w:hanging="360"/>
      </w:pPr>
      <w:r>
        <w:rPr>
          <w:rFonts w:ascii="Aptos" w:hAnsi="Aptos"/>
        </w:rPr>
        <w:t>•</w:t>
        <w:tab/>
      </w:r>
      <w:r>
        <w:t>consultare evidence;</w:t>
      </w:r>
    </w:p>
    <w:p>
      <w:pPr>
        <w:tabs>
          <w:tab w:val="left" w:pos="720"/>
        </w:tabs>
        <w:ind w:left="720" w:hanging="360"/>
      </w:pPr>
      <w:r>
        <w:rPr>
          <w:rFonts w:ascii="Aptos" w:hAnsi="Aptos"/>
        </w:rPr>
        <w:t>•</w:t>
        <w:tab/>
      </w:r>
      <w:r>
        <w:t>avviare validazioni Tekton;</w:t>
      </w:r>
    </w:p>
    <w:p>
      <w:pPr>
        <w:tabs>
          <w:tab w:val="left" w:pos="720"/>
        </w:tabs>
        <w:ind w:left="720" w:hanging="360"/>
      </w:pPr>
      <w:r>
        <w:rPr>
          <w:rFonts w:ascii="Aptos" w:hAnsi="Aptos"/>
        </w:rPr>
        <w:t>•</w:t>
        <w:tab/>
      </w:r>
      <w:r>
        <w:t>controllare deployment;</w:t>
      </w:r>
    </w:p>
    <w:p>
      <w:pPr>
        <w:tabs>
          <w:tab w:val="left" w:pos="720"/>
        </w:tabs>
        <w:ind w:left="720" w:hanging="360"/>
      </w:pPr>
      <w:r>
        <w:rPr>
          <w:rFonts w:ascii="Aptos" w:hAnsi="Aptos"/>
        </w:rPr>
        <w:t>•</w:t>
        <w:tab/>
      </w:r>
      <w:r>
        <w:t>osservare Argo CD;</w:t>
      </w:r>
    </w:p>
    <w:p>
      <w:pPr>
        <w:tabs>
          <w:tab w:val="left" w:pos="720"/>
        </w:tabs>
        <w:ind w:left="720" w:hanging="360"/>
      </w:pPr>
      <w:r>
        <w:rPr>
          <w:rFonts w:ascii="Aptos" w:hAnsi="Aptos"/>
        </w:rPr>
        <w:t>•</w:t>
        <w:tab/>
      </w:r>
      <w:r>
        <w:t>visualizzare runtime diagnostics;</w:t>
      </w:r>
    </w:p>
    <w:p>
      <w:pPr>
        <w:tabs>
          <w:tab w:val="left" w:pos="720"/>
        </w:tabs>
        <w:ind w:left="720" w:hanging="360"/>
      </w:pPr>
      <w:r>
        <w:rPr>
          <w:rFonts w:ascii="Aptos" w:hAnsi="Aptos"/>
        </w:rPr>
        <w:t>•</w:t>
        <w:tab/>
      </w:r>
      <w:r>
        <w:t>in futuro, operare su cluster fisici diversi.</w:t>
      </w:r>
    </w:p>
    <w:p>
      <w:r>
        <w:t>Queste capacità richiedono un modello di accesso controllato.</w:t>
      </w:r>
    </w:p>
    <w:p>
      <w:r>
        <w:t>Un utente non autorizzato non deve poter attivare azioni tecniche o consultare dettagli non consentiti.</w:t>
      </w:r>
    </w:p>
    <w:p>
      <w:pPr>
        <w:pStyle w:val="Heading2"/>
        <w:keepNext/>
      </w:pPr>
      <w:r>
        <w:t>36.2 Differenza tra autenticazione e autorizzazione</w:t>
      </w:r>
    </w:p>
    <w:p>
      <w:r>
        <w:t>Autenticazione significa identificare chi accede.</w:t>
      </w:r>
    </w:p>
    <w:p>
      <w:r>
        <w:t>Autorizzazione significa decidere cosa può fare l'identità autenticata.</w:t>
      </w:r>
    </w:p>
    <w:p>
      <w:r>
        <w:t>Esempio:</w:t>
      </w:r>
    </w:p>
    <w:p>
      <w:pPr>
        <w:pStyle w:val="CodeBlock"/>
      </w:pPr>
      <w:r>
        <w:rPr>
          <w:rFonts w:ascii="Consolas" w:hAnsi="Consolas"/>
          <w:sz w:val="18"/>
        </w:rPr>
        <w:t>utente autenticato = ocpuser</w:t>
        <w:br/>
        <w:t>gruppo = devops-control-plane-admins</w:t>
        <w:br/>
        <w:t>azione richiesta = validate ChangeRequest</w:t>
        <w:br/>
        <w:t>risultato autorizzazione = allowed or denied</w:t>
      </w:r>
    </w:p>
    <w:p>
      <w:r>
        <w:t>Un utente può essere autenticato ma non autorizzato a eseguire una specifica azione.</w:t>
      </w:r>
    </w:p>
    <w:p>
      <w:pPr>
        <w:pStyle w:val="Heading2"/>
        <w:keepNext/>
      </w:pPr>
      <w:r>
        <w:t>36.3 OAuth proxy</w:t>
      </w:r>
    </w:p>
    <w:p>
      <w:r>
        <w:t>L'OAuth proxy e il componente che protegge l'accesso alla UI e alle route HTTP esposte.</w:t>
      </w:r>
    </w:p>
    <w:p>
      <w:r>
        <w:t>Il proxy può gestire autenticazione, sessione e propagazione di header verso il backend.</w:t>
      </w:r>
    </w:p>
    <w:p>
      <w:r>
        <w:t>Nel modello del progetto, il backend può ricevere header come:</w:t>
      </w:r>
    </w:p>
    <w:p>
      <w:pPr>
        <w:pStyle w:val="CodeBlock"/>
      </w:pPr>
      <w:r>
        <w:rPr>
          <w:rFonts w:ascii="Consolas" w:hAnsi="Consolas"/>
          <w:sz w:val="18"/>
        </w:rPr>
        <w:t>X-Forwarded-User</w:t>
        <w:br/>
        <w:t>X-Forwarded-Groups</w:t>
      </w:r>
    </w:p>
    <w:p>
      <w:r>
        <w:t>Questi header aiutano il backend o la UI a conoscere il contesto utente.</w:t>
      </w:r>
    </w:p>
    <w:p>
      <w:r>
        <w:t>Il backend non deve fidarsi di header arbitrari provenienti da traffico non controllato. Gli header devono essere considerati attendibili solo se arrivano attraverso il percorso proxy previsto.</w:t>
      </w:r>
    </w:p>
    <w:p>
      <w:pPr>
        <w:pStyle w:val="Heading2"/>
        <w:keepNext/>
      </w:pPr>
      <w:r>
        <w:t>36.4 Skip-auth per health endpoint</w:t>
      </w:r>
    </w:p>
    <w:p>
      <w:r>
        <w:t>Alcuni endpoint di health possono essere esposti con skip-auth controllato.</w:t>
      </w:r>
    </w:p>
    <w:p>
      <w:r>
        <w:t>Esempi:</w:t>
      </w:r>
    </w:p>
    <w:p>
      <w:pPr>
        <w:pStyle w:val="CodeBlock"/>
      </w:pPr>
      <w:r>
        <w:rPr>
          <w:rFonts w:ascii="Consolas" w:hAnsi="Consolas"/>
          <w:sz w:val="18"/>
        </w:rPr>
        <w:t>/readyz</w:t>
        <w:br/>
        <w:t>/livez</w:t>
      </w:r>
    </w:p>
    <w:p>
      <w:r>
        <w:t>Questi endpoint servono a probe, health check e operability.</w:t>
      </w:r>
    </w:p>
    <w:p>
      <w:r>
        <w:t>La loro esposizione deve essere limitata a informazioni non sensibili.</w:t>
      </w:r>
    </w:p>
    <w:p>
      <w:r>
        <w:t>Un endpoint di readiness non deve restituire Secret, token o diagnostica riservata.</w:t>
      </w:r>
    </w:p>
    <w:p>
      <w:pPr>
        <w:pStyle w:val="Heading2"/>
        <w:keepNext/>
      </w:pPr>
      <w:r>
        <w:t>36.5 UI protetta</w:t>
      </w:r>
    </w:p>
    <w:p>
      <w:r>
        <w:t>La UI del DevOps Control Plane deve essere accessibile solo attraverso il percorso autenticato previsto.</w:t>
      </w:r>
    </w:p>
    <w:p>
      <w:r>
        <w:t>La UI espone informazioni come:</w:t>
      </w:r>
    </w:p>
    <w:p>
      <w:pPr>
        <w:tabs>
          <w:tab w:val="left" w:pos="720"/>
        </w:tabs>
        <w:ind w:left="720" w:hanging="360"/>
      </w:pPr>
      <w:r>
        <w:rPr>
          <w:rFonts w:ascii="Aptos" w:hAnsi="Aptos"/>
        </w:rPr>
        <w:t>•</w:t>
        <w:tab/>
      </w:r>
      <w:r>
        <w:t>dashboard;</w:t>
      </w:r>
    </w:p>
    <w:p>
      <w:pPr>
        <w:tabs>
          <w:tab w:val="left" w:pos="720"/>
        </w:tabs>
        <w:ind w:left="720" w:hanging="360"/>
      </w:pPr>
      <w:r>
        <w:rPr>
          <w:rFonts w:ascii="Aptos" w:hAnsi="Aptos"/>
        </w:rPr>
        <w:t>•</w:t>
        <w:tab/>
      </w:r>
      <w:r>
        <w:t>ChangeRequest detail;</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Argo CD evidence;</w:t>
      </w:r>
    </w:p>
    <w:p>
      <w:pPr>
        <w:tabs>
          <w:tab w:val="left" w:pos="720"/>
        </w:tabs>
        <w:ind w:left="720" w:hanging="360"/>
      </w:pPr>
      <w:r>
        <w:rPr>
          <w:rFonts w:ascii="Aptos" w:hAnsi="Aptos"/>
        </w:rPr>
        <w:t>•</w:t>
        <w:tab/>
      </w:r>
      <w:r>
        <w:t>stato ambiente e namespace.</w:t>
      </w:r>
    </w:p>
    <w:p>
      <w:r>
        <w:t>Anche se le evidence sono sanificate, la UI resta una superficie operativa e deve essere protetta.</w:t>
      </w:r>
    </w:p>
    <w:p>
      <w:pPr>
        <w:pStyle w:val="Heading2"/>
        <w:keepNext/>
      </w:pPr>
      <w:r>
        <w:t>36.6 Gruppi e ruoli</w:t>
      </w:r>
    </w:p>
    <w:p>
      <w:r>
        <w:t>L'autorizzazione può basarsi su gruppi o ruoli.</w:t>
      </w:r>
    </w:p>
    <w:p>
      <w:r>
        <w:t>Esempi concettuali:</w:t>
      </w:r>
    </w:p>
    <w:p>
      <w:pPr>
        <w:pStyle w:val="CodeBlock"/>
      </w:pPr>
      <w:r>
        <w:rPr>
          <w:rFonts w:ascii="Consolas" w:hAnsi="Consolas"/>
          <w:sz w:val="18"/>
        </w:rPr>
        <w:t>devops-control-plane-admins</w:t>
        <w:br/>
        <w:t>devops-control-plane-viewers</w:t>
      </w:r>
    </w:p>
    <w:p>
      <w:r>
        <w:t>Un admin può avere accesso ad azioni tecniche.</w:t>
      </w:r>
    </w:p>
    <w:p>
      <w:r>
        <w:t>Un viewer può essere limitato alla consultazione.</w:t>
      </w:r>
    </w:p>
    <w:p>
      <w:r>
        <w:t>Il modello deve essere fail-closed: se il ruolo non e riconosciuto o non consente l'azione, l'azione deve essere negata.</w:t>
      </w:r>
    </w:p>
    <w:p>
      <w:pPr>
        <w:pStyle w:val="Heading2"/>
        <w:keepNext/>
      </w:pPr>
      <w:r>
        <w:t>36.7 Role-aware UI</w:t>
      </w:r>
    </w:p>
    <w:p>
      <w:r>
        <w:t>La UI può mostrare o nascondere azioni in base al ruolo.</w:t>
      </w:r>
    </w:p>
    <w:p>
      <w:r>
        <w:t>Esempi di azioni tecniche:</w:t>
      </w:r>
    </w:p>
    <w:p>
      <w:pPr>
        <w:tabs>
          <w:tab w:val="left" w:pos="720"/>
        </w:tabs>
        <w:ind w:left="720" w:hanging="360"/>
      </w:pPr>
      <w:r>
        <w:rPr>
          <w:rFonts w:ascii="Aptos" w:hAnsi="Aptos"/>
        </w:rPr>
        <w:t>•</w:t>
        <w:tab/>
      </w:r>
      <w:r>
        <w:t>collect evidence;</w:t>
      </w:r>
    </w:p>
    <w:p>
      <w:pPr>
        <w:tabs>
          <w:tab w:val="left" w:pos="720"/>
        </w:tabs>
        <w:ind w:left="720" w:hanging="360"/>
      </w:pPr>
      <w:r>
        <w:rPr>
          <w:rFonts w:ascii="Aptos" w:hAnsi="Aptos"/>
        </w:rPr>
        <w:t>•</w:t>
        <w:tab/>
      </w:r>
      <w:r>
        <w:t>check deployment;</w:t>
      </w:r>
    </w:p>
    <w:p>
      <w:pPr>
        <w:tabs>
          <w:tab w:val="left" w:pos="720"/>
        </w:tabs>
        <w:ind w:left="720" w:hanging="360"/>
      </w:pPr>
      <w:r>
        <w:rPr>
          <w:rFonts w:ascii="Aptos" w:hAnsi="Aptos"/>
        </w:rPr>
        <w:t>•</w:t>
        <w:tab/>
      </w:r>
      <w:r>
        <w:t>validate;</w:t>
      </w:r>
    </w:p>
    <w:p>
      <w:pPr>
        <w:tabs>
          <w:tab w:val="left" w:pos="720"/>
        </w:tabs>
        <w:ind w:left="720" w:hanging="360"/>
      </w:pPr>
      <w:r>
        <w:rPr>
          <w:rFonts w:ascii="Aptos" w:hAnsi="Aptos"/>
        </w:rPr>
        <w:t>•</w:t>
        <w:tab/>
      </w:r>
      <w:r>
        <w:t>check validation.</w:t>
      </w:r>
    </w:p>
    <w:p>
      <w:r>
        <w:t>La UI può evitare di mostrare un pulsante a un utente non autorizzato.</w:t>
      </w:r>
    </w:p>
    <w:p>
      <w:r>
        <w:t>Tuttavia, la UI non e il punto di sicurezza finale.</w:t>
      </w:r>
    </w:p>
    <w:p>
      <w:r>
        <w:t>La regola e:</w:t>
      </w:r>
    </w:p>
    <w:p>
      <w:pPr>
        <w:pStyle w:val="CodeBlock"/>
      </w:pPr>
      <w:r>
        <w:rPr>
          <w:rFonts w:ascii="Consolas" w:hAnsi="Consolas"/>
          <w:sz w:val="18"/>
        </w:rPr>
        <w:t>UI visibility improves usability, backend authorization enforces security</w:t>
      </w:r>
    </w:p>
    <w:p>
      <w:pPr>
        <w:pStyle w:val="Heading2"/>
        <w:keepNext/>
      </w:pPr>
      <w:r>
        <w:t>36.8 Backend authorization</w:t>
      </w:r>
    </w:p>
    <w:p>
      <w:r>
        <w:t>Il backend deve verificare le autorizzazioni prima di eseguire azioni sensibili.</w:t>
      </w:r>
    </w:p>
    <w:p>
      <w:r>
        <w:t>Azioni da proteggere:</w:t>
      </w:r>
    </w:p>
    <w:p>
      <w:pPr>
        <w:tabs>
          <w:tab w:val="left" w:pos="720"/>
        </w:tabs>
        <w:ind w:left="720" w:hanging="360"/>
      </w:pPr>
      <w:r>
        <w:rPr>
          <w:rFonts w:ascii="Aptos" w:hAnsi="Aptos"/>
        </w:rPr>
        <w:t>•</w:t>
        <w:tab/>
      </w:r>
      <w:r>
        <w:t>creazione o modifica ChangeRequest;</w:t>
      </w:r>
    </w:p>
    <w:p>
      <w:pPr>
        <w:tabs>
          <w:tab w:val="left" w:pos="720"/>
        </w:tabs>
        <w:ind w:left="720" w:hanging="360"/>
      </w:pPr>
      <w:r>
        <w:rPr>
          <w:rFonts w:ascii="Aptos" w:hAnsi="Aptos"/>
        </w:rPr>
        <w:t>•</w:t>
        <w:tab/>
      </w:r>
      <w:r>
        <w:t>workflow GitLab;</w:t>
      </w:r>
    </w:p>
    <w:p>
      <w:pPr>
        <w:tabs>
          <w:tab w:val="left" w:pos="720"/>
        </w:tabs>
        <w:ind w:left="720" w:hanging="360"/>
      </w:pPr>
      <w:r>
        <w:rPr>
          <w:rFonts w:ascii="Aptos" w:hAnsi="Aptos"/>
        </w:rPr>
        <w:t>•</w:t>
        <w:tab/>
      </w:r>
      <w:r>
        <w:t>collect evidence;</w:t>
      </w:r>
    </w:p>
    <w:p>
      <w:pPr>
        <w:tabs>
          <w:tab w:val="left" w:pos="720"/>
        </w:tabs>
        <w:ind w:left="720" w:hanging="360"/>
      </w:pPr>
      <w:r>
        <w:rPr>
          <w:rFonts w:ascii="Aptos" w:hAnsi="Aptos"/>
        </w:rPr>
        <w:t>•</w:t>
        <w:tab/>
      </w:r>
      <w:r>
        <w:t>check deployment;</w:t>
      </w:r>
    </w:p>
    <w:p>
      <w:pPr>
        <w:tabs>
          <w:tab w:val="left" w:pos="720"/>
        </w:tabs>
        <w:ind w:left="720" w:hanging="360"/>
      </w:pPr>
      <w:r>
        <w:rPr>
          <w:rFonts w:ascii="Aptos" w:hAnsi="Aptos"/>
        </w:rPr>
        <w:t>•</w:t>
        <w:tab/>
      </w:r>
      <w:r>
        <w:t>validate;</w:t>
      </w:r>
    </w:p>
    <w:p>
      <w:pPr>
        <w:tabs>
          <w:tab w:val="left" w:pos="720"/>
        </w:tabs>
        <w:ind w:left="720" w:hanging="360"/>
      </w:pPr>
      <w:r>
        <w:rPr>
          <w:rFonts w:ascii="Aptos" w:hAnsi="Aptos"/>
        </w:rPr>
        <w:t>•</w:t>
        <w:tab/>
      </w:r>
      <w:r>
        <w:t>check validation;</w:t>
      </w:r>
    </w:p>
    <w:p>
      <w:pPr>
        <w:tabs>
          <w:tab w:val="left" w:pos="720"/>
        </w:tabs>
        <w:ind w:left="720" w:hanging="360"/>
      </w:pPr>
      <w:r>
        <w:rPr>
          <w:rFonts w:ascii="Aptos" w:hAnsi="Aptos"/>
        </w:rPr>
        <w:t>•</w:t>
        <w:tab/>
      </w:r>
      <w:r>
        <w:t>azioni future real-cluster;</w:t>
      </w:r>
    </w:p>
    <w:p>
      <w:pPr>
        <w:tabs>
          <w:tab w:val="left" w:pos="720"/>
        </w:tabs>
        <w:ind w:left="720" w:hanging="360"/>
      </w:pPr>
      <w:r>
        <w:rPr>
          <w:rFonts w:ascii="Aptos" w:hAnsi="Aptos"/>
        </w:rPr>
        <w:t>•</w:t>
        <w:tab/>
      </w:r>
      <w:r>
        <w:t>abilitazione provider o factory, se esposta tramite API.</w:t>
      </w:r>
    </w:p>
    <w:p>
      <w:r>
        <w:t>Se l'utente non e autorizzato, il backend deve rifiutare la richiesta.</w:t>
      </w:r>
    </w:p>
    <w:p>
      <w:pPr>
        <w:pStyle w:val="Heading2"/>
        <w:keepNext/>
      </w:pPr>
      <w:r>
        <w:t>36.9 Fail-closed authorization</w:t>
      </w:r>
    </w:p>
    <w:p>
      <w:r>
        <w:t>Il modello di autorizzazione deve essere fail-closed.</w:t>
      </w:r>
    </w:p>
    <w:p>
      <w:r>
        <w:t>Esempi:</w:t>
      </w:r>
    </w:p>
    <w:p>
      <w:pPr>
        <w:tabs>
          <w:tab w:val="left" w:pos="720"/>
        </w:tabs>
        <w:ind w:left="720" w:hanging="360"/>
      </w:pPr>
      <w:r>
        <w:rPr>
          <w:rFonts w:ascii="Aptos" w:hAnsi="Aptos"/>
        </w:rPr>
        <w:t>•</w:t>
        <w:tab/>
      </w:r>
      <w:r>
        <w:t>utente assente;</w:t>
      </w:r>
    </w:p>
    <w:p>
      <w:pPr>
        <w:tabs>
          <w:tab w:val="left" w:pos="720"/>
        </w:tabs>
        <w:ind w:left="720" w:hanging="360"/>
      </w:pPr>
      <w:r>
        <w:rPr>
          <w:rFonts w:ascii="Aptos" w:hAnsi="Aptos"/>
        </w:rPr>
        <w:t>•</w:t>
        <w:tab/>
      </w:r>
      <w:r>
        <w:t>gruppi assenti;</w:t>
      </w:r>
    </w:p>
    <w:p>
      <w:pPr>
        <w:tabs>
          <w:tab w:val="left" w:pos="720"/>
        </w:tabs>
        <w:ind w:left="720" w:hanging="360"/>
      </w:pPr>
      <w:r>
        <w:rPr>
          <w:rFonts w:ascii="Aptos" w:hAnsi="Aptos"/>
        </w:rPr>
        <w:t>•</w:t>
        <w:tab/>
      </w:r>
      <w:r>
        <w:t>ruolo non riconosciuto;</w:t>
      </w:r>
    </w:p>
    <w:p>
      <w:pPr>
        <w:tabs>
          <w:tab w:val="left" w:pos="720"/>
        </w:tabs>
        <w:ind w:left="720" w:hanging="360"/>
      </w:pPr>
      <w:r>
        <w:rPr>
          <w:rFonts w:ascii="Aptos" w:hAnsi="Aptos"/>
        </w:rPr>
        <w:t>•</w:t>
        <w:tab/>
      </w:r>
      <w:r>
        <w:t>azione non mappata;</w:t>
      </w:r>
    </w:p>
    <w:p>
      <w:pPr>
        <w:tabs>
          <w:tab w:val="left" w:pos="720"/>
        </w:tabs>
        <w:ind w:left="720" w:hanging="360"/>
      </w:pPr>
      <w:r>
        <w:rPr>
          <w:rFonts w:ascii="Aptos" w:hAnsi="Aptos"/>
        </w:rPr>
        <w:t>•</w:t>
        <w:tab/>
      </w:r>
      <w:r>
        <w:t>ambiente non autorizzato;</w:t>
      </w:r>
    </w:p>
    <w:p>
      <w:pPr>
        <w:tabs>
          <w:tab w:val="left" w:pos="720"/>
        </w:tabs>
        <w:ind w:left="720" w:hanging="360"/>
      </w:pPr>
      <w:r>
        <w:rPr>
          <w:rFonts w:ascii="Aptos" w:hAnsi="Aptos"/>
        </w:rPr>
        <w:t>•</w:t>
        <w:tab/>
      </w:r>
      <w:r>
        <w:t>header non attendibile;</w:t>
      </w:r>
    </w:p>
    <w:p>
      <w:pPr>
        <w:tabs>
          <w:tab w:val="left" w:pos="720"/>
        </w:tabs>
        <w:ind w:left="720" w:hanging="360"/>
      </w:pPr>
      <w:r>
        <w:rPr>
          <w:rFonts w:ascii="Aptos" w:hAnsi="Aptos"/>
        </w:rPr>
        <w:t>•</w:t>
        <w:tab/>
      </w:r>
      <w:r>
        <w:t>configurazione incompleta.</w:t>
      </w:r>
    </w:p>
    <w:p>
      <w:r>
        <w:t>In questi casi il sistema deve negare l'azione.</w:t>
      </w:r>
    </w:p>
    <w:p>
      <w:r>
        <w:t>Un default allow sarebbe rischioso.</w:t>
      </w:r>
    </w:p>
    <w:p>
      <w:pPr>
        <w:pStyle w:val="Heading2"/>
        <w:keepNext/>
      </w:pPr>
      <w:r>
        <w:t>36.10 Relazione con RBAC Kubernetes</w:t>
      </w:r>
    </w:p>
    <w:p>
      <w:r>
        <w:t>AuthN/AuthZ applicativo e RBAC Kubernetes non sono la stessa cosa.</w:t>
      </w:r>
    </w:p>
    <w:p>
      <w:r>
        <w:t>AuthN/AuthZ applicativo controlla cosa può fare un utente nella piattaforma DevOps Control Plane.</w:t>
      </w:r>
    </w:p>
    <w:p>
      <w:r>
        <w:t>RBAC Kubernetes controlla cosa può fare il ServiceAccount o il client runtime nel cluster.</w:t>
      </w:r>
    </w:p>
    <w:p>
      <w:r>
        <w:t>Entrambi sono necessari.</w:t>
      </w:r>
    </w:p>
    <w:p>
      <w:r>
        <w:t>Esempio:</w:t>
      </w:r>
    </w:p>
    <w:p>
      <w:pPr>
        <w:pStyle w:val="CodeBlock"/>
      </w:pPr>
      <w:r>
        <w:rPr>
          <w:rFonts w:ascii="Consolas" w:hAnsi="Consolas"/>
          <w:sz w:val="18"/>
        </w:rPr>
        <w:t>Utente autorizzato dalla UI</w:t>
        <w:br/>
        <w:t xml:space="preserve">      |</w:t>
        <w:br/>
        <w:t xml:space="preserve">      v</w:t>
        <w:br/>
        <w:t>Backend autorizza l'azione</w:t>
        <w:br/>
        <w:t xml:space="preserve">      |</w:t>
        <w:br/>
        <w:t xml:space="preserve">      v</w:t>
        <w:br/>
        <w:t>ServiceAccount esegue azione nel namespace consentito</w:t>
        <w:br/>
        <w:t xml:space="preserve">      |</w:t>
        <w:br/>
        <w:t xml:space="preserve">      v</w:t>
        <w:br/>
        <w:t>RBAC Kubernetes permette o nega</w:t>
      </w:r>
    </w:p>
    <w:p>
      <w:pPr>
        <w:pStyle w:val="Heading2"/>
        <w:keepNext/>
      </w:pPr>
      <w:r>
        <w:t>36.11 Relazione con evidence</w:t>
      </w:r>
    </w:p>
    <w:p>
      <w:r>
        <w:t>Le evidence possono essere visualizzate nella UI, ma devono essere sanificate.</w:t>
      </w:r>
    </w:p>
    <w:p>
      <w:r>
        <w:t>AuthZ decide chi può vedere quelle evidence.</w:t>
      </w:r>
    </w:p>
    <w:p>
      <w:r>
        <w:t>Evidence sanitization decide cosa può essere mostrato.</w:t>
      </w:r>
    </w:p>
    <w:p>
      <w:r>
        <w:t>Sono due controlli complementari.</w:t>
      </w:r>
    </w:p>
    <w:p>
      <w:r>
        <w:t>Un utente autorizzato non deve comunque vedere Secret raw o token.</w:t>
      </w:r>
    </w:p>
    <w:p>
      <w:pPr>
        <w:pStyle w:val="Heading2"/>
        <w:keepNext/>
      </w:pPr>
      <w:r>
        <w:t>36.12 Relazione con OAuth proxy rollout</w:t>
      </w:r>
    </w:p>
    <w:p>
      <w:r>
        <w:t>La configurazione dell'OAuth proxy può essere oggetto di manutenzione.</w:t>
      </w:r>
    </w:p>
    <w:p>
      <w:r>
        <w:t>Dopo modifiche al proxy bisogna verificare:</w:t>
      </w:r>
    </w:p>
    <w:p>
      <w:pPr>
        <w:tabs>
          <w:tab w:val="left" w:pos="720"/>
        </w:tabs>
        <w:ind w:left="720" w:hanging="360"/>
      </w:pPr>
      <w:r>
        <w:rPr>
          <w:rFonts w:ascii="Aptos" w:hAnsi="Aptos"/>
        </w:rPr>
        <w:t>•</w:t>
        <w:tab/>
      </w:r>
      <w:r>
        <w:rPr>
          <w:rFonts w:ascii="Consolas" w:hAnsi="Consolas"/>
          <w:sz w:val="18"/>
        </w:rPr>
        <w:t>/readyz</w:t>
      </w:r>
      <w:r>
        <w:t xml:space="preserve"> ancora raggiungibile se previsto;</w:t>
      </w:r>
    </w:p>
    <w:p>
      <w:pPr>
        <w:tabs>
          <w:tab w:val="left" w:pos="720"/>
        </w:tabs>
        <w:ind w:left="720" w:hanging="360"/>
      </w:pPr>
      <w:r>
        <w:rPr>
          <w:rFonts w:ascii="Aptos" w:hAnsi="Aptos"/>
        </w:rPr>
        <w:t>•</w:t>
        <w:tab/>
      </w:r>
      <w:r>
        <w:t>UI protetta;</w:t>
      </w:r>
    </w:p>
    <w:p>
      <w:pPr>
        <w:tabs>
          <w:tab w:val="left" w:pos="720"/>
        </w:tabs>
        <w:ind w:left="720" w:hanging="360"/>
      </w:pPr>
      <w:r>
        <w:rPr>
          <w:rFonts w:ascii="Aptos" w:hAnsi="Aptos"/>
        </w:rPr>
        <w:t>•</w:t>
        <w:tab/>
      </w:r>
      <w:r>
        <w:t>dashboard HTTP atteso;</w:t>
      </w:r>
    </w:p>
    <w:p>
      <w:pPr>
        <w:tabs>
          <w:tab w:val="left" w:pos="720"/>
        </w:tabs>
        <w:ind w:left="720" w:hanging="360"/>
      </w:pPr>
      <w:r>
        <w:rPr>
          <w:rFonts w:ascii="Aptos" w:hAnsi="Aptos"/>
        </w:rPr>
        <w:t>•</w:t>
        <w:tab/>
      </w:r>
      <w:r>
        <w:t>header utente propagati correttamente;</w:t>
      </w:r>
    </w:p>
    <w:p>
      <w:pPr>
        <w:tabs>
          <w:tab w:val="left" w:pos="720"/>
        </w:tabs>
        <w:ind w:left="720" w:hanging="360"/>
      </w:pPr>
      <w:r>
        <w:rPr>
          <w:rFonts w:ascii="Aptos" w:hAnsi="Aptos"/>
        </w:rPr>
        <w:t>•</w:t>
        <w:tab/>
      </w:r>
      <w:r>
        <w:t>gruppi propagati correttamente;</w:t>
      </w:r>
    </w:p>
    <w:p>
      <w:pPr>
        <w:tabs>
          <w:tab w:val="left" w:pos="720"/>
        </w:tabs>
        <w:ind w:left="720" w:hanging="360"/>
      </w:pPr>
      <w:r>
        <w:rPr>
          <w:rFonts w:ascii="Aptos" w:hAnsi="Aptos"/>
        </w:rPr>
        <w:t>•</w:t>
        <w:tab/>
      </w:r>
      <w:r>
        <w:t>utenti non autorizzati bloccati;</w:t>
      </w:r>
    </w:p>
    <w:p>
      <w:pPr>
        <w:tabs>
          <w:tab w:val="left" w:pos="720"/>
        </w:tabs>
        <w:ind w:left="720" w:hanging="360"/>
      </w:pPr>
      <w:r>
        <w:rPr>
          <w:rFonts w:ascii="Aptos" w:hAnsi="Aptos"/>
        </w:rPr>
        <w:t>•</w:t>
        <w:tab/>
      </w:r>
      <w:r>
        <w:t>nessuna esposizione accidentale di path sensibili.</w:t>
      </w:r>
    </w:p>
    <w:p>
      <w:pPr>
        <w:pStyle w:val="Heading2"/>
        <w:keepNext/>
      </w:pPr>
      <w:r>
        <w:t>36.13 Relazione con operability</w:t>
      </w:r>
    </w:p>
    <w:p>
      <w:r>
        <w:t>I runbook operativi includono controlli su health endpoint e UI.</w:t>
      </w:r>
    </w:p>
    <w:p>
      <w:r>
        <w:t>Esempi:</w:t>
      </w:r>
    </w:p>
    <w:p>
      <w:pPr>
        <w:pStyle w:val="CodeBlock"/>
      </w:pPr>
      <w:r>
        <w:rPr>
          <w:rFonts w:ascii="Consolas" w:hAnsi="Consolas"/>
          <w:sz w:val="18"/>
        </w:rPr>
        <w:t>readyz_http=200</w:t>
        <w:br/>
        <w:t>dashboard_http=200</w:t>
      </w:r>
    </w:p>
    <w:p>
      <w:r>
        <w:t>Se la dashboard non risponde o restituisce 403/401, bisogna distinguere tra:</w:t>
      </w:r>
    </w:p>
    <w:p>
      <w:pPr>
        <w:tabs>
          <w:tab w:val="left" w:pos="720"/>
        </w:tabs>
        <w:ind w:left="720" w:hanging="360"/>
      </w:pPr>
      <w:r>
        <w:rPr>
          <w:rFonts w:ascii="Aptos" w:hAnsi="Aptos"/>
        </w:rPr>
        <w:t>•</w:t>
        <w:tab/>
      </w:r>
      <w:r>
        <w:t>errore applicativo;</w:t>
      </w:r>
    </w:p>
    <w:p>
      <w:pPr>
        <w:tabs>
          <w:tab w:val="left" w:pos="720"/>
        </w:tabs>
        <w:ind w:left="720" w:hanging="360"/>
      </w:pPr>
      <w:r>
        <w:rPr>
          <w:rFonts w:ascii="Aptos" w:hAnsi="Aptos"/>
        </w:rPr>
        <w:t>•</w:t>
        <w:tab/>
      </w:r>
      <w:r>
        <w:t>errore OAuth proxy;</w:t>
      </w:r>
    </w:p>
    <w:p>
      <w:pPr>
        <w:tabs>
          <w:tab w:val="left" w:pos="720"/>
        </w:tabs>
        <w:ind w:left="720" w:hanging="360"/>
      </w:pPr>
      <w:r>
        <w:rPr>
          <w:rFonts w:ascii="Aptos" w:hAnsi="Aptos"/>
        </w:rPr>
        <w:t>•</w:t>
        <w:tab/>
      </w:r>
      <w:r>
        <w:t>utente non autorizzato;</w:t>
      </w:r>
    </w:p>
    <w:p>
      <w:pPr>
        <w:tabs>
          <w:tab w:val="left" w:pos="720"/>
        </w:tabs>
        <w:ind w:left="720" w:hanging="360"/>
      </w:pPr>
      <w:r>
        <w:rPr>
          <w:rFonts w:ascii="Aptos" w:hAnsi="Aptos"/>
        </w:rPr>
        <w:t>•</w:t>
        <w:tab/>
      </w:r>
      <w:r>
        <w:t>header mancanti;</w:t>
      </w:r>
    </w:p>
    <w:p>
      <w:pPr>
        <w:tabs>
          <w:tab w:val="left" w:pos="720"/>
        </w:tabs>
        <w:ind w:left="720" w:hanging="360"/>
      </w:pPr>
      <w:r>
        <w:rPr>
          <w:rFonts w:ascii="Aptos" w:hAnsi="Aptos"/>
        </w:rPr>
        <w:t>•</w:t>
        <w:tab/>
      </w:r>
      <w:r>
        <w:t>route o TLS issue;</w:t>
      </w:r>
    </w:p>
    <w:p>
      <w:pPr>
        <w:tabs>
          <w:tab w:val="left" w:pos="720"/>
        </w:tabs>
        <w:ind w:left="720" w:hanging="360"/>
      </w:pPr>
      <w:r>
        <w:rPr>
          <w:rFonts w:ascii="Aptos" w:hAnsi="Aptos"/>
        </w:rPr>
        <w:t>•</w:t>
        <w:tab/>
      </w:r>
      <w:r>
        <w:t>configurazione gruppi errata.</w:t>
      </w:r>
    </w:p>
    <w:p>
      <w:pPr>
        <w:pStyle w:val="Heading2"/>
        <w:keepNext/>
      </w:pPr>
      <w:r>
        <w:t>36.14 Relazione con multi-cluster readiness</w:t>
      </w:r>
    </w:p>
    <w:p>
      <w:r>
        <w:t>Quando saranno disponibili cluster reali, AuthN/AuthZ diventera ancora più importante.</w:t>
      </w:r>
    </w:p>
    <w:p>
      <w:r>
        <w:t>Azioni future multi-cluster potranno avere impatti maggiori.</w:t>
      </w:r>
    </w:p>
    <w:p>
      <w:r>
        <w:t>Esempi:</w:t>
      </w:r>
    </w:p>
    <w:p>
      <w:pPr>
        <w:tabs>
          <w:tab w:val="left" w:pos="720"/>
        </w:tabs>
        <w:ind w:left="720" w:hanging="360"/>
      </w:pPr>
      <w:r>
        <w:rPr>
          <w:rFonts w:ascii="Aptos" w:hAnsi="Aptos"/>
        </w:rPr>
        <w:t>•</w:t>
        <w:tab/>
      </w:r>
      <w:r>
        <w:t>validare staging su cluster non-production reale;</w:t>
      </w:r>
    </w:p>
    <w:p>
      <w:pPr>
        <w:tabs>
          <w:tab w:val="left" w:pos="720"/>
        </w:tabs>
        <w:ind w:left="720" w:hanging="360"/>
      </w:pPr>
      <w:r>
        <w:rPr>
          <w:rFonts w:ascii="Aptos" w:hAnsi="Aptos"/>
        </w:rPr>
        <w:t>•</w:t>
        <w:tab/>
      </w:r>
      <w:r>
        <w:t>validare production su cluster reale;</w:t>
      </w:r>
    </w:p>
    <w:p>
      <w:pPr>
        <w:tabs>
          <w:tab w:val="left" w:pos="720"/>
        </w:tabs>
        <w:ind w:left="720" w:hanging="360"/>
      </w:pPr>
      <w:r>
        <w:rPr>
          <w:rFonts w:ascii="Aptos" w:hAnsi="Aptos"/>
        </w:rPr>
        <w:t>•</w:t>
        <w:tab/>
      </w:r>
      <w:r>
        <w:t>usare provider runtime reali;</w:t>
      </w:r>
    </w:p>
    <w:p>
      <w:pPr>
        <w:tabs>
          <w:tab w:val="left" w:pos="720"/>
        </w:tabs>
        <w:ind w:left="720" w:hanging="360"/>
      </w:pPr>
      <w:r>
        <w:rPr>
          <w:rFonts w:ascii="Aptos" w:hAnsi="Aptos"/>
        </w:rPr>
        <w:t>•</w:t>
        <w:tab/>
      </w:r>
      <w:r>
        <w:t>leggere Secret references;</w:t>
      </w:r>
    </w:p>
    <w:p>
      <w:pPr>
        <w:tabs>
          <w:tab w:val="left" w:pos="720"/>
        </w:tabs>
        <w:ind w:left="720" w:hanging="360"/>
      </w:pPr>
      <w:r>
        <w:rPr>
          <w:rFonts w:ascii="Aptos" w:hAnsi="Aptos"/>
        </w:rPr>
        <w:t>•</w:t>
        <w:tab/>
      </w:r>
      <w:r>
        <w:t>avviare PipelineRun remote o provider-aware.</w:t>
      </w:r>
    </w:p>
    <w:p>
      <w:r>
        <w:t>Queste azioni devono essere autorizzate in modo esplicito.</w:t>
      </w:r>
    </w:p>
    <w:p>
      <w:pPr>
        <w:pStyle w:val="Heading2"/>
        <w:keepNext/>
      </w:pPr>
      <w:r>
        <w:t>36.15 Errori da evitare</w:t>
      </w:r>
    </w:p>
    <w:p>
      <w:r>
        <w:t>Errori da evitare:</w:t>
      </w:r>
    </w:p>
    <w:p>
      <w:pPr>
        <w:tabs>
          <w:tab w:val="left" w:pos="720"/>
        </w:tabs>
        <w:ind w:left="720" w:hanging="360"/>
      </w:pPr>
      <w:r>
        <w:rPr>
          <w:rFonts w:ascii="Aptos" w:hAnsi="Aptos"/>
        </w:rPr>
        <w:t>•</w:t>
        <w:tab/>
      </w:r>
      <w:r>
        <w:t>fidarsi di header non provenienti dal proxy;</w:t>
      </w:r>
    </w:p>
    <w:p>
      <w:pPr>
        <w:tabs>
          <w:tab w:val="left" w:pos="720"/>
        </w:tabs>
        <w:ind w:left="720" w:hanging="360"/>
      </w:pPr>
      <w:r>
        <w:rPr>
          <w:rFonts w:ascii="Aptos" w:hAnsi="Aptos"/>
        </w:rPr>
        <w:t>•</w:t>
        <w:tab/>
      </w:r>
      <w:r>
        <w:t>abilitare azioni tecniche a tutti gli utenti autenticati;</w:t>
      </w:r>
    </w:p>
    <w:p>
      <w:pPr>
        <w:tabs>
          <w:tab w:val="left" w:pos="720"/>
        </w:tabs>
        <w:ind w:left="720" w:hanging="360"/>
      </w:pPr>
      <w:r>
        <w:rPr>
          <w:rFonts w:ascii="Aptos" w:hAnsi="Aptos"/>
        </w:rPr>
        <w:t>•</w:t>
        <w:tab/>
      </w:r>
      <w:r>
        <w:t>confondere autenticazione con autorizzazione;</w:t>
      </w:r>
    </w:p>
    <w:p>
      <w:pPr>
        <w:tabs>
          <w:tab w:val="left" w:pos="720"/>
        </w:tabs>
        <w:ind w:left="720" w:hanging="360"/>
      </w:pPr>
      <w:r>
        <w:rPr>
          <w:rFonts w:ascii="Aptos" w:hAnsi="Aptos"/>
        </w:rPr>
        <w:t>•</w:t>
        <w:tab/>
      </w:r>
      <w:r>
        <w:t>lasciare path sensibili non protetti;</w:t>
      </w:r>
    </w:p>
    <w:p>
      <w:pPr>
        <w:tabs>
          <w:tab w:val="left" w:pos="720"/>
        </w:tabs>
        <w:ind w:left="720" w:hanging="360"/>
      </w:pPr>
      <w:r>
        <w:rPr>
          <w:rFonts w:ascii="Aptos" w:hAnsi="Aptos"/>
        </w:rPr>
        <w:t>•</w:t>
        <w:tab/>
      </w:r>
      <w:r>
        <w:t>mostrare evidence a utenti non autorizzati;</w:t>
      </w:r>
    </w:p>
    <w:p>
      <w:pPr>
        <w:tabs>
          <w:tab w:val="left" w:pos="720"/>
        </w:tabs>
        <w:ind w:left="720" w:hanging="360"/>
      </w:pPr>
      <w:r>
        <w:rPr>
          <w:rFonts w:ascii="Aptos" w:hAnsi="Aptos"/>
        </w:rPr>
        <w:t>•</w:t>
        <w:tab/>
      </w:r>
      <w:r>
        <w:t>mostrare Secret o token anche a utenti autorizzati;</w:t>
      </w:r>
    </w:p>
    <w:p>
      <w:pPr>
        <w:tabs>
          <w:tab w:val="left" w:pos="720"/>
        </w:tabs>
        <w:ind w:left="720" w:hanging="360"/>
      </w:pPr>
      <w:r>
        <w:rPr>
          <w:rFonts w:ascii="Aptos" w:hAnsi="Aptos"/>
        </w:rPr>
        <w:t>•</w:t>
        <w:tab/>
      </w:r>
      <w:r>
        <w:t>fare default allow su ruoli sconosciuti;</w:t>
      </w:r>
    </w:p>
    <w:p>
      <w:pPr>
        <w:tabs>
          <w:tab w:val="left" w:pos="720"/>
        </w:tabs>
        <w:ind w:left="720" w:hanging="360"/>
      </w:pPr>
      <w:r>
        <w:rPr>
          <w:rFonts w:ascii="Aptos" w:hAnsi="Aptos"/>
        </w:rPr>
        <w:t>•</w:t>
        <w:tab/>
      </w:r>
      <w:r>
        <w:t>non verificare 401/403 nei runbook.</w:t>
      </w:r>
    </w:p>
    <w:p>
      <w:pPr>
        <w:pStyle w:val="Heading2"/>
        <w:keepNext/>
      </w:pPr>
      <w:r>
        <w:t>36.16 Checklist AuthN/AuthZ</w:t>
      </w:r>
    </w:p>
    <w:p>
      <w:r>
        <w:t>Checklist minima:</w:t>
      </w:r>
    </w:p>
    <w:p>
      <w:pPr>
        <w:tabs>
          <w:tab w:val="left" w:pos="720"/>
        </w:tabs>
        <w:ind w:left="720" w:hanging="360"/>
      </w:pPr>
      <w:r>
        <w:rPr>
          <w:rFonts w:ascii="Aptos" w:hAnsi="Aptos"/>
        </w:rPr>
        <w:t>•</w:t>
        <w:tab/>
      </w:r>
      <w:r>
        <w:t>UI protetta da OAuth proxy;</w:t>
      </w:r>
    </w:p>
    <w:p>
      <w:pPr>
        <w:tabs>
          <w:tab w:val="left" w:pos="720"/>
        </w:tabs>
        <w:ind w:left="720" w:hanging="360"/>
      </w:pPr>
      <w:r>
        <w:rPr>
          <w:rFonts w:ascii="Aptos" w:hAnsi="Aptos"/>
        </w:rPr>
        <w:t>•</w:t>
        <w:tab/>
      </w:r>
      <w:r>
        <w:t>endpoint health esposti solo se sicuri;</w:t>
      </w:r>
    </w:p>
    <w:p>
      <w:pPr>
        <w:tabs>
          <w:tab w:val="left" w:pos="720"/>
        </w:tabs>
        <w:ind w:left="720" w:hanging="360"/>
      </w:pPr>
      <w:r>
        <w:rPr>
          <w:rFonts w:ascii="Aptos" w:hAnsi="Aptos"/>
        </w:rPr>
        <w:t>•</w:t>
        <w:tab/>
      </w:r>
      <w:r>
        <w:t>header utente propagati correttamente;</w:t>
      </w:r>
    </w:p>
    <w:p>
      <w:pPr>
        <w:tabs>
          <w:tab w:val="left" w:pos="720"/>
        </w:tabs>
        <w:ind w:left="720" w:hanging="360"/>
      </w:pPr>
      <w:r>
        <w:rPr>
          <w:rFonts w:ascii="Aptos" w:hAnsi="Aptos"/>
        </w:rPr>
        <w:t>•</w:t>
        <w:tab/>
      </w:r>
      <w:r>
        <w:t>header gruppi propagati correttamente;</w:t>
      </w:r>
    </w:p>
    <w:p>
      <w:pPr>
        <w:tabs>
          <w:tab w:val="left" w:pos="720"/>
        </w:tabs>
        <w:ind w:left="720" w:hanging="360"/>
      </w:pPr>
      <w:r>
        <w:rPr>
          <w:rFonts w:ascii="Aptos" w:hAnsi="Aptos"/>
        </w:rPr>
        <w:t>•</w:t>
        <w:tab/>
      </w:r>
      <w:r>
        <w:t>ruoli mappati;</w:t>
      </w:r>
    </w:p>
    <w:p>
      <w:pPr>
        <w:tabs>
          <w:tab w:val="left" w:pos="720"/>
        </w:tabs>
        <w:ind w:left="720" w:hanging="360"/>
      </w:pPr>
      <w:r>
        <w:rPr>
          <w:rFonts w:ascii="Aptos" w:hAnsi="Aptos"/>
        </w:rPr>
        <w:t>•</w:t>
        <w:tab/>
      </w:r>
      <w:r>
        <w:t>azioni tecniche protette lato backend;</w:t>
      </w:r>
    </w:p>
    <w:p>
      <w:pPr>
        <w:tabs>
          <w:tab w:val="left" w:pos="720"/>
        </w:tabs>
        <w:ind w:left="720" w:hanging="360"/>
      </w:pPr>
      <w:r>
        <w:rPr>
          <w:rFonts w:ascii="Aptos" w:hAnsi="Aptos"/>
        </w:rPr>
        <w:t>•</w:t>
        <w:tab/>
      </w:r>
      <w:r>
        <w:t>default deny per ruoli sconosciuti;</w:t>
      </w:r>
    </w:p>
    <w:p>
      <w:pPr>
        <w:tabs>
          <w:tab w:val="left" w:pos="720"/>
        </w:tabs>
        <w:ind w:left="720" w:hanging="360"/>
      </w:pPr>
      <w:r>
        <w:rPr>
          <w:rFonts w:ascii="Aptos" w:hAnsi="Aptos"/>
        </w:rPr>
        <w:t>•</w:t>
        <w:tab/>
      </w:r>
      <w:r>
        <w:t>evidence sanificate;</w:t>
      </w:r>
    </w:p>
    <w:p>
      <w:pPr>
        <w:tabs>
          <w:tab w:val="left" w:pos="720"/>
        </w:tabs>
        <w:ind w:left="720" w:hanging="360"/>
      </w:pPr>
      <w:r>
        <w:rPr>
          <w:rFonts w:ascii="Aptos" w:hAnsi="Aptos"/>
        </w:rPr>
        <w:t>•</w:t>
        <w:tab/>
      </w:r>
      <w:r>
        <w:t>nessun Secret esposto;</w:t>
      </w:r>
    </w:p>
    <w:p>
      <w:pPr>
        <w:tabs>
          <w:tab w:val="left" w:pos="720"/>
        </w:tabs>
        <w:ind w:left="720" w:hanging="360"/>
      </w:pPr>
      <w:r>
        <w:rPr>
          <w:rFonts w:ascii="Aptos" w:hAnsi="Aptos"/>
        </w:rPr>
        <w:t>•</w:t>
        <w:tab/>
      </w:r>
      <w:r>
        <w:t>test 401/403 documentati dove rilevanti.</w:t>
      </w:r>
    </w:p>
    <w:p>
      <w:pPr>
        <w:pStyle w:val="Heading2"/>
        <w:keepNext/>
      </w:pPr>
      <w:r>
        <w:t>36.17 Sintesi</w:t>
      </w:r>
    </w:p>
    <w:p>
      <w:r>
        <w:t>AuthN/AuthZ e OAuth proxy proteggono l'accesso al DevOps Control Plane.</w:t>
      </w:r>
    </w:p>
    <w:p>
      <w:r>
        <w:t>L'autenticazione identifica chi accede.</w:t>
      </w:r>
    </w:p>
    <w:p>
      <w:r>
        <w:t>L'autorizzazione decide cosa può fare.</w:t>
      </w:r>
    </w:p>
    <w:p>
      <w:r>
        <w:t>Il proxy protegge la superficie HTTP e propaga il contesto utente.</w:t>
      </w:r>
    </w:p>
    <w:p>
      <w:r>
        <w:t>Il backend deve applicare autorizzazione fail-closed per le azioni sensibili.</w:t>
      </w:r>
    </w:p>
    <w:p>
      <w:r>
        <w:t>Insieme a RBAC, Secret references, evidence sanitization e runtime factories disabled-by-default, AuthN/AuthZ completa il modello di sicurezza applicativa della piattaforma.</w:t>
      </w:r>
    </w:p>
    <w:p>
      <w:pPr>
        <w:pStyle w:val="Heading1"/>
        <w:keepNext/>
      </w:pPr>
      <w:r>
        <w:t>37. Error handling</w:t>
      </w:r>
    </w:p>
    <w:p>
      <w:r>
        <w:t>L'error handling del DevOps Control Plane definisce come il sistema deve comportarsi quando un'operazione non può essere completata correttamente.</w:t>
      </w:r>
    </w:p>
    <w:p>
      <w:r>
        <w:t xml:space="preserve">Nel progetto, un errore non deve essere considerato solo come una condizione tecnica da stampare nei log. Un errore deve essere interpretato, classificato, reso comprensibile, collegato alla </w:t>
      </w:r>
      <w:r>
        <w:rPr>
          <w:rFonts w:ascii="Consolas" w:hAnsi="Consolas"/>
          <w:sz w:val="18"/>
        </w:rPr>
        <w:t>ChangeRequest</w:t>
      </w:r>
      <w:r>
        <w:t xml:space="preserve"> quando possibile e gestito in modo sicuro.</w:t>
      </w:r>
    </w:p>
    <w:p>
      <w:r>
        <w:t>Il principio generale e:</w:t>
      </w:r>
    </w:p>
    <w:p>
      <w:pPr>
        <w:pStyle w:val="CodeBlock"/>
      </w:pPr>
      <w:r>
        <w:rPr>
          <w:rFonts w:ascii="Consolas" w:hAnsi="Consolas"/>
          <w:sz w:val="18"/>
        </w:rPr>
        <w:t>fail clearly, fail safely, preserve evidence</w:t>
      </w:r>
    </w:p>
    <w:p>
      <w:r>
        <w:t>Questo significa che il sistema deve preferire un errore esplicito e sicuro rispetto a un comportamento implicito, ambiguo o potenzialmente pericoloso.</w:t>
      </w:r>
    </w:p>
    <w:p>
      <w:pPr>
        <w:pStyle w:val="Heading2"/>
        <w:keepNext/>
      </w:pPr>
      <w:r>
        <w:t>37.1 Perché l'error handling e importante</w:t>
      </w:r>
    </w:p>
    <w:p>
      <w:r>
        <w:t>Il DevOps Control Plane coordina più sistemi:</w:t>
      </w:r>
    </w:p>
    <w:p>
      <w:pPr>
        <w:tabs>
          <w:tab w:val="left" w:pos="720"/>
        </w:tabs>
        <w:ind w:left="720" w:hanging="360"/>
      </w:pPr>
      <w:r>
        <w:rPr>
          <w:rFonts w:ascii="Aptos" w:hAnsi="Aptos"/>
        </w:rPr>
        <w:t>•</w:t>
        <w:tab/>
      </w:r>
      <w:r>
        <w:t>PostgreSQL;</w:t>
      </w:r>
    </w:p>
    <w:p>
      <w:pPr>
        <w:tabs>
          <w:tab w:val="left" w:pos="720"/>
        </w:tabs>
        <w:ind w:left="720" w:hanging="360"/>
      </w:pPr>
      <w:r>
        <w:rPr>
          <w:rFonts w:ascii="Aptos" w:hAnsi="Aptos"/>
        </w:rPr>
        <w:t>•</w:t>
        <w:tab/>
      </w:r>
      <w:r>
        <w:t>GitLab;</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OAuth proxy;</w:t>
      </w:r>
    </w:p>
    <w:p>
      <w:pPr>
        <w:tabs>
          <w:tab w:val="left" w:pos="720"/>
        </w:tabs>
        <w:ind w:left="720" w:hanging="360"/>
      </w:pPr>
      <w:r>
        <w:rPr>
          <w:rFonts w:ascii="Aptos" w:hAnsi="Aptos"/>
        </w:rPr>
        <w:t>•</w:t>
        <w:tab/>
      </w:r>
      <w:r>
        <w:t>runtime provider;</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runtime factories.</w:t>
      </w:r>
    </w:p>
    <w:p>
      <w:r>
        <w:t>Ogni integrazione può fallire per motivi diversi.</w:t>
      </w:r>
    </w:p>
    <w:p>
      <w:r>
        <w:t>Senza una gestione coerente degli errori, l'operatore rischia di non capire:</w:t>
      </w:r>
    </w:p>
    <w:p>
      <w:pPr>
        <w:tabs>
          <w:tab w:val="left" w:pos="720"/>
        </w:tabs>
        <w:ind w:left="720" w:hanging="360"/>
      </w:pPr>
      <w:r>
        <w:rPr>
          <w:rFonts w:ascii="Aptos" w:hAnsi="Aptos"/>
        </w:rPr>
        <w:t>•</w:t>
        <w:tab/>
      </w:r>
      <w:r>
        <w:t>quale componente ha fallito;</w:t>
      </w:r>
    </w:p>
    <w:p>
      <w:pPr>
        <w:tabs>
          <w:tab w:val="left" w:pos="720"/>
        </w:tabs>
        <w:ind w:left="720" w:hanging="360"/>
      </w:pPr>
      <w:r>
        <w:rPr>
          <w:rFonts w:ascii="Aptos" w:hAnsi="Aptos"/>
        </w:rPr>
        <w:t>•</w:t>
        <w:tab/>
      </w:r>
      <w:r>
        <w:t>quale ambiente era coinvolto;</w:t>
      </w:r>
    </w:p>
    <w:p>
      <w:pPr>
        <w:tabs>
          <w:tab w:val="left" w:pos="720"/>
        </w:tabs>
        <w:ind w:left="720" w:hanging="360"/>
      </w:pPr>
      <w:r>
        <w:rPr>
          <w:rFonts w:ascii="Aptos" w:hAnsi="Aptos"/>
        </w:rPr>
        <w:t>•</w:t>
        <w:tab/>
      </w:r>
      <w:r>
        <w:t>quale namespace era target;</w:t>
      </w:r>
    </w:p>
    <w:p>
      <w:pPr>
        <w:tabs>
          <w:tab w:val="left" w:pos="720"/>
        </w:tabs>
        <w:ind w:left="720" w:hanging="360"/>
      </w:pPr>
      <w:r>
        <w:rPr>
          <w:rFonts w:ascii="Aptos" w:hAnsi="Aptos"/>
        </w:rPr>
        <w:t>•</w:t>
        <w:tab/>
      </w:r>
      <w:r>
        <w:t>se l'errore e applicativo, infrastrutturale o di autorizzazione;</w:t>
      </w:r>
    </w:p>
    <w:p>
      <w:pPr>
        <w:tabs>
          <w:tab w:val="left" w:pos="720"/>
        </w:tabs>
        <w:ind w:left="720" w:hanging="360"/>
      </w:pPr>
      <w:r>
        <w:rPr>
          <w:rFonts w:ascii="Aptos" w:hAnsi="Aptos"/>
        </w:rPr>
        <w:t>•</w:t>
        <w:tab/>
      </w:r>
      <w:r>
        <w:t>se il fallimento e atteso come guardrail fail-closed;</w:t>
      </w:r>
    </w:p>
    <w:p>
      <w:pPr>
        <w:tabs>
          <w:tab w:val="left" w:pos="720"/>
        </w:tabs>
        <w:ind w:left="720" w:hanging="360"/>
      </w:pPr>
      <w:r>
        <w:rPr>
          <w:rFonts w:ascii="Aptos" w:hAnsi="Aptos"/>
        </w:rPr>
        <w:t>•</w:t>
        <w:tab/>
      </w:r>
      <w:r>
        <w:t>se e sicuro riprovare;</w:t>
      </w:r>
    </w:p>
    <w:p>
      <w:pPr>
        <w:tabs>
          <w:tab w:val="left" w:pos="720"/>
        </w:tabs>
        <w:ind w:left="720" w:hanging="360"/>
      </w:pPr>
      <w:r>
        <w:rPr>
          <w:rFonts w:ascii="Aptos" w:hAnsi="Aptos"/>
        </w:rPr>
        <w:t>•</w:t>
        <w:tab/>
      </w:r>
      <w:r>
        <w:t>quali evidenze preservare.</w:t>
      </w:r>
    </w:p>
    <w:p>
      <w:pPr>
        <w:pStyle w:val="Heading2"/>
        <w:keepNext/>
      </w:pPr>
      <w:r>
        <w:t>37.2 Categorie principali di errore</w:t>
      </w:r>
    </w:p>
    <w:p>
      <w:r>
        <w:t>Gli errori possono essere raggruppati in categorie operative.</w:t>
      </w:r>
    </w:p>
    <w:p>
      <w:r>
        <w:t>Categorie principali:</w:t>
      </w:r>
    </w:p>
    <w:p>
      <w:pPr>
        <w:tabs>
          <w:tab w:val="left" w:pos="720"/>
        </w:tabs>
        <w:ind w:left="720" w:hanging="360"/>
      </w:pPr>
      <w:r>
        <w:rPr>
          <w:rFonts w:ascii="Aptos" w:hAnsi="Aptos"/>
        </w:rPr>
        <w:t>•</w:t>
        <w:tab/>
      </w:r>
      <w:r>
        <w:t>input validation error;</w:t>
      </w:r>
    </w:p>
    <w:p>
      <w:pPr>
        <w:tabs>
          <w:tab w:val="left" w:pos="720"/>
        </w:tabs>
        <w:ind w:left="720" w:hanging="360"/>
      </w:pPr>
      <w:r>
        <w:rPr>
          <w:rFonts w:ascii="Aptos" w:hAnsi="Aptos"/>
        </w:rPr>
        <w:t>•</w:t>
        <w:tab/>
      </w:r>
      <w:r>
        <w:t>authorization error;</w:t>
      </w:r>
    </w:p>
    <w:p>
      <w:pPr>
        <w:tabs>
          <w:tab w:val="left" w:pos="720"/>
        </w:tabs>
        <w:ind w:left="720" w:hanging="360"/>
      </w:pPr>
      <w:r>
        <w:rPr>
          <w:rFonts w:ascii="Aptos" w:hAnsi="Aptos"/>
        </w:rPr>
        <w:t>•</w:t>
        <w:tab/>
      </w:r>
      <w:r>
        <w:t>environment resolution error;</w:t>
      </w:r>
    </w:p>
    <w:p>
      <w:pPr>
        <w:tabs>
          <w:tab w:val="left" w:pos="720"/>
        </w:tabs>
        <w:ind w:left="720" w:hanging="360"/>
      </w:pPr>
      <w:r>
        <w:rPr>
          <w:rFonts w:ascii="Aptos" w:hAnsi="Aptos"/>
        </w:rPr>
        <w:t>•</w:t>
        <w:tab/>
      </w:r>
      <w:r>
        <w:t>runtime provider error;</w:t>
      </w:r>
    </w:p>
    <w:p>
      <w:pPr>
        <w:tabs>
          <w:tab w:val="left" w:pos="720"/>
        </w:tabs>
        <w:ind w:left="720" w:hanging="360"/>
      </w:pPr>
      <w:r>
        <w:rPr>
          <w:rFonts w:ascii="Aptos" w:hAnsi="Aptos"/>
        </w:rPr>
        <w:t>•</w:t>
        <w:tab/>
      </w:r>
      <w:r>
        <w:t>Secret reference error;</w:t>
      </w:r>
    </w:p>
    <w:p>
      <w:pPr>
        <w:tabs>
          <w:tab w:val="left" w:pos="720"/>
        </w:tabs>
        <w:ind w:left="720" w:hanging="360"/>
      </w:pPr>
      <w:r>
        <w:rPr>
          <w:rFonts w:ascii="Aptos" w:hAnsi="Aptos"/>
        </w:rPr>
        <w:t>•</w:t>
        <w:tab/>
      </w:r>
      <w:r>
        <w:t>runtime factory error;</w:t>
      </w:r>
    </w:p>
    <w:p>
      <w:pPr>
        <w:tabs>
          <w:tab w:val="left" w:pos="720"/>
        </w:tabs>
        <w:ind w:left="720" w:hanging="360"/>
      </w:pPr>
      <w:r>
        <w:rPr>
          <w:rFonts w:ascii="Aptos" w:hAnsi="Aptos"/>
        </w:rPr>
        <w:t>•</w:t>
        <w:tab/>
      </w:r>
      <w:r>
        <w:t>GitLab workflow error;</w:t>
      </w:r>
    </w:p>
    <w:p>
      <w:pPr>
        <w:tabs>
          <w:tab w:val="left" w:pos="720"/>
        </w:tabs>
        <w:ind w:left="720" w:hanging="360"/>
      </w:pPr>
      <w:r>
        <w:rPr>
          <w:rFonts w:ascii="Aptos" w:hAnsi="Aptos"/>
        </w:rPr>
        <w:t>•</w:t>
        <w:tab/>
      </w:r>
      <w:r>
        <w:t>Argo CD evidence error;</w:t>
      </w:r>
    </w:p>
    <w:p>
      <w:pPr>
        <w:tabs>
          <w:tab w:val="left" w:pos="720"/>
        </w:tabs>
        <w:ind w:left="720" w:hanging="360"/>
      </w:pPr>
      <w:r>
        <w:rPr>
          <w:rFonts w:ascii="Aptos" w:hAnsi="Aptos"/>
        </w:rPr>
        <w:t>•</w:t>
        <w:tab/>
      </w:r>
      <w:r>
        <w:t>Tekton validation error;</w:t>
      </w:r>
    </w:p>
    <w:p>
      <w:pPr>
        <w:tabs>
          <w:tab w:val="left" w:pos="720"/>
        </w:tabs>
        <w:ind w:left="720" w:hanging="360"/>
      </w:pPr>
      <w:r>
        <w:rPr>
          <w:rFonts w:ascii="Aptos" w:hAnsi="Aptos"/>
        </w:rPr>
        <w:t>•</w:t>
        <w:tab/>
      </w:r>
      <w:r>
        <w:t>Kubernetes/OpenShift runtime error;</w:t>
      </w:r>
    </w:p>
    <w:p>
      <w:pPr>
        <w:tabs>
          <w:tab w:val="left" w:pos="720"/>
        </w:tabs>
        <w:ind w:left="720" w:hanging="360"/>
      </w:pPr>
      <w:r>
        <w:rPr>
          <w:rFonts w:ascii="Aptos" w:hAnsi="Aptos"/>
        </w:rPr>
        <w:t>•</w:t>
        <w:tab/>
      </w:r>
      <w:r>
        <w:t>persistence error;</w:t>
      </w:r>
    </w:p>
    <w:p>
      <w:pPr>
        <w:tabs>
          <w:tab w:val="left" w:pos="720"/>
        </w:tabs>
        <w:ind w:left="720" w:hanging="360"/>
      </w:pPr>
      <w:r>
        <w:rPr>
          <w:rFonts w:ascii="Aptos" w:hAnsi="Aptos"/>
        </w:rPr>
        <w:t>•</w:t>
        <w:tab/>
      </w:r>
      <w:r>
        <w:t>UI rendering error;</w:t>
      </w:r>
    </w:p>
    <w:p>
      <w:pPr>
        <w:tabs>
          <w:tab w:val="left" w:pos="720"/>
        </w:tabs>
        <w:ind w:left="720" w:hanging="360"/>
      </w:pPr>
      <w:r>
        <w:rPr>
          <w:rFonts w:ascii="Aptos" w:hAnsi="Aptos"/>
        </w:rPr>
        <w:t>•</w:t>
        <w:tab/>
      </w:r>
      <w:r>
        <w:t>operational or maintenance error.</w:t>
      </w:r>
    </w:p>
    <w:p>
      <w:r>
        <w:t>Questa classificazione aiuta a capire quale layer analizzare.</w:t>
      </w:r>
    </w:p>
    <w:p>
      <w:pPr>
        <w:pStyle w:val="Heading2"/>
        <w:keepNext/>
      </w:pPr>
      <w:r>
        <w:t>37.3 Input validation error</w:t>
      </w:r>
    </w:p>
    <w:p>
      <w:r>
        <w:t>Un input validation error si verifica quando una richiesta contiene dati incompleti o non validi.</w:t>
      </w:r>
    </w:p>
    <w:p>
      <w:r>
        <w:t>Esempi:</w:t>
      </w:r>
    </w:p>
    <w:p>
      <w:pPr>
        <w:tabs>
          <w:tab w:val="left" w:pos="720"/>
        </w:tabs>
        <w:ind w:left="720" w:hanging="360"/>
      </w:pPr>
      <w:r>
        <w:rPr>
          <w:rFonts w:ascii="Aptos" w:hAnsi="Aptos"/>
        </w:rPr>
        <w:t>•</w:t>
        <w:tab/>
      </w:r>
      <w:r>
        <w:rPr>
          <w:rFonts w:ascii="Consolas" w:hAnsi="Consolas"/>
          <w:sz w:val="18"/>
        </w:rPr>
        <w:t>targetEnvironment</w:t>
      </w:r>
      <w:r>
        <w:t xml:space="preserve"> mancante;</w:t>
      </w:r>
    </w:p>
    <w:p>
      <w:pPr>
        <w:tabs>
          <w:tab w:val="left" w:pos="720"/>
        </w:tabs>
        <w:ind w:left="720" w:hanging="360"/>
      </w:pPr>
      <w:r>
        <w:rPr>
          <w:rFonts w:ascii="Aptos" w:hAnsi="Aptos"/>
        </w:rPr>
        <w:t>•</w:t>
        <w:tab/>
      </w:r>
      <w:r>
        <w:t>ambiente non riconosciuto;</w:t>
      </w:r>
    </w:p>
    <w:p>
      <w:pPr>
        <w:tabs>
          <w:tab w:val="left" w:pos="720"/>
        </w:tabs>
        <w:ind w:left="720" w:hanging="360"/>
      </w:pPr>
      <w:r>
        <w:rPr>
          <w:rFonts w:ascii="Aptos" w:hAnsi="Aptos"/>
        </w:rPr>
        <w:t>•</w:t>
        <w:tab/>
      </w:r>
      <w:r>
        <w:t>application name mancante;</w:t>
      </w:r>
    </w:p>
    <w:p>
      <w:pPr>
        <w:tabs>
          <w:tab w:val="left" w:pos="720"/>
        </w:tabs>
        <w:ind w:left="720" w:hanging="360"/>
      </w:pPr>
      <w:r>
        <w:rPr>
          <w:rFonts w:ascii="Aptos" w:hAnsi="Aptos"/>
        </w:rPr>
        <w:t>•</w:t>
        <w:tab/>
      </w:r>
      <w:r>
        <w:t>ChangeRequest number non valido;</w:t>
      </w:r>
    </w:p>
    <w:p>
      <w:pPr>
        <w:tabs>
          <w:tab w:val="left" w:pos="720"/>
        </w:tabs>
        <w:ind w:left="720" w:hanging="360"/>
      </w:pPr>
      <w:r>
        <w:rPr>
          <w:rFonts w:ascii="Aptos" w:hAnsi="Aptos"/>
        </w:rPr>
        <w:t>•</w:t>
        <w:tab/>
      </w:r>
      <w:r>
        <w:t>action non supportata;</w:t>
      </w:r>
    </w:p>
    <w:p>
      <w:pPr>
        <w:tabs>
          <w:tab w:val="left" w:pos="720"/>
        </w:tabs>
        <w:ind w:left="720" w:hanging="360"/>
      </w:pPr>
      <w:r>
        <w:rPr>
          <w:rFonts w:ascii="Aptos" w:hAnsi="Aptos"/>
        </w:rPr>
        <w:t>•</w:t>
        <w:tab/>
      </w:r>
      <w:r>
        <w:t>validation path non determinabile.</w:t>
      </w:r>
    </w:p>
    <w:p>
      <w:r>
        <w:t>Comportamento atteso:</w:t>
      </w:r>
    </w:p>
    <w:p>
      <w:pPr>
        <w:pStyle w:val="CodeBlock"/>
      </w:pPr>
      <w:r>
        <w:rPr>
          <w:rFonts w:ascii="Consolas" w:hAnsi="Consolas"/>
          <w:sz w:val="18"/>
        </w:rPr>
        <w:t>reject the request before executing technical actions</w:t>
      </w:r>
    </w:p>
    <w:p>
      <w:r>
        <w:t>Il sistema non deve tentare di correggere automaticamente input ambigui.</w:t>
      </w:r>
    </w:p>
    <w:p>
      <w:pPr>
        <w:pStyle w:val="Heading2"/>
        <w:keepNext/>
      </w:pPr>
      <w:r>
        <w:t>37.4 Authorization error</w:t>
      </w:r>
    </w:p>
    <w:p>
      <w:r>
        <w:t>Un authorization error si verifica quando un utente autenticato non può eseguire una certa azione.</w:t>
      </w:r>
    </w:p>
    <w:p>
      <w:r>
        <w:t>Esempi:</w:t>
      </w:r>
    </w:p>
    <w:p>
      <w:pPr>
        <w:tabs>
          <w:tab w:val="left" w:pos="720"/>
        </w:tabs>
        <w:ind w:left="720" w:hanging="360"/>
      </w:pPr>
      <w:r>
        <w:rPr>
          <w:rFonts w:ascii="Aptos" w:hAnsi="Aptos"/>
        </w:rPr>
        <w:t>•</w:t>
        <w:tab/>
      </w:r>
      <w:r>
        <w:t>utente senza gruppo richiesto;</w:t>
      </w:r>
    </w:p>
    <w:p>
      <w:pPr>
        <w:tabs>
          <w:tab w:val="left" w:pos="720"/>
        </w:tabs>
        <w:ind w:left="720" w:hanging="360"/>
      </w:pPr>
      <w:r>
        <w:rPr>
          <w:rFonts w:ascii="Aptos" w:hAnsi="Aptos"/>
        </w:rPr>
        <w:t>•</w:t>
        <w:tab/>
      </w:r>
      <w:r>
        <w:t>ruolo non autorizzato;</w:t>
      </w:r>
    </w:p>
    <w:p>
      <w:pPr>
        <w:tabs>
          <w:tab w:val="left" w:pos="720"/>
        </w:tabs>
        <w:ind w:left="720" w:hanging="360"/>
      </w:pPr>
      <w:r>
        <w:rPr>
          <w:rFonts w:ascii="Aptos" w:hAnsi="Aptos"/>
        </w:rPr>
        <w:t>•</w:t>
        <w:tab/>
      </w:r>
      <w:r>
        <w:t>azione tecnica non permessa;</w:t>
      </w:r>
    </w:p>
    <w:p>
      <w:pPr>
        <w:tabs>
          <w:tab w:val="left" w:pos="720"/>
        </w:tabs>
        <w:ind w:left="720" w:hanging="360"/>
      </w:pPr>
      <w:r>
        <w:rPr>
          <w:rFonts w:ascii="Aptos" w:hAnsi="Aptos"/>
        </w:rPr>
        <w:t>•</w:t>
        <w:tab/>
      </w:r>
      <w:r>
        <w:t>header utente mancanti;</w:t>
      </w:r>
    </w:p>
    <w:p>
      <w:pPr>
        <w:tabs>
          <w:tab w:val="left" w:pos="720"/>
        </w:tabs>
        <w:ind w:left="720" w:hanging="360"/>
      </w:pPr>
      <w:r>
        <w:rPr>
          <w:rFonts w:ascii="Aptos" w:hAnsi="Aptos"/>
        </w:rPr>
        <w:t>•</w:t>
        <w:tab/>
      </w:r>
      <w:r>
        <w:t>header gruppi non validi;</w:t>
      </w:r>
    </w:p>
    <w:p>
      <w:pPr>
        <w:tabs>
          <w:tab w:val="left" w:pos="720"/>
        </w:tabs>
        <w:ind w:left="720" w:hanging="360"/>
      </w:pPr>
      <w:r>
        <w:rPr>
          <w:rFonts w:ascii="Aptos" w:hAnsi="Aptos"/>
        </w:rPr>
        <w:t>•</w:t>
        <w:tab/>
      </w:r>
      <w:r>
        <w:t>percorso non autorizzato.</w:t>
      </w:r>
    </w:p>
    <w:p>
      <w:r>
        <w:t>Comportamento atteso:</w:t>
      </w:r>
    </w:p>
    <w:p>
      <w:pPr>
        <w:pStyle w:val="CodeBlock"/>
      </w:pPr>
      <w:r>
        <w:rPr>
          <w:rFonts w:ascii="Consolas" w:hAnsi="Consolas"/>
          <w:sz w:val="18"/>
        </w:rPr>
        <w:t>fail closed with explicit authorization denial</w:t>
      </w:r>
    </w:p>
    <w:p>
      <w:r>
        <w:t>La UI può nascondere azioni non consentite, ma il backend deve comunque applicare autorizzazione.</w:t>
      </w:r>
    </w:p>
    <w:p>
      <w:pPr>
        <w:pStyle w:val="Heading2"/>
        <w:keepNext/>
      </w:pPr>
      <w:r>
        <w:t>37.5 Environment resolution error</w:t>
      </w:r>
    </w:p>
    <w:p>
      <w:r>
        <w:t>Un environment resolution error si verifica quando il backend non riesce a trasformare un ambiente logico in un target tecnico.</w:t>
      </w:r>
    </w:p>
    <w:p>
      <w:r>
        <w:t>Esempi:</w:t>
      </w:r>
    </w:p>
    <w:p>
      <w:pPr>
        <w:tabs>
          <w:tab w:val="left" w:pos="720"/>
        </w:tabs>
        <w:ind w:left="720" w:hanging="360"/>
      </w:pPr>
      <w:r>
        <w:rPr>
          <w:rFonts w:ascii="Aptos" w:hAnsi="Aptos"/>
        </w:rPr>
        <w:t>•</w:t>
        <w:tab/>
      </w:r>
      <w:r>
        <w:t>ambiente sconosciuto;</w:t>
      </w:r>
    </w:p>
    <w:p>
      <w:pPr>
        <w:tabs>
          <w:tab w:val="left" w:pos="720"/>
        </w:tabs>
        <w:ind w:left="720" w:hanging="360"/>
      </w:pPr>
      <w:r>
        <w:rPr>
          <w:rFonts w:ascii="Aptos" w:hAnsi="Aptos"/>
        </w:rPr>
        <w:t>•</w:t>
        <w:tab/>
      </w:r>
      <w:r>
        <w:t>ambiente disabled;</w:t>
      </w:r>
    </w:p>
    <w:p>
      <w:pPr>
        <w:tabs>
          <w:tab w:val="left" w:pos="720"/>
        </w:tabs>
        <w:ind w:left="720" w:hanging="360"/>
      </w:pPr>
      <w:r>
        <w:rPr>
          <w:rFonts w:ascii="Aptos" w:hAnsi="Aptos"/>
        </w:rPr>
        <w:t>•</w:t>
        <w:tab/>
      </w:r>
      <w:r>
        <w:t>mapping incompleto;</w:t>
      </w:r>
    </w:p>
    <w:p>
      <w:pPr>
        <w:tabs>
          <w:tab w:val="left" w:pos="720"/>
        </w:tabs>
        <w:ind w:left="720" w:hanging="360"/>
      </w:pPr>
      <w:r>
        <w:rPr>
          <w:rFonts w:ascii="Aptos" w:hAnsi="Aptos"/>
        </w:rPr>
        <w:t>•</w:t>
        <w:tab/>
      </w:r>
      <w:r>
        <w:t>namespace mancante;</w:t>
      </w:r>
    </w:p>
    <w:p>
      <w:pPr>
        <w:tabs>
          <w:tab w:val="left" w:pos="720"/>
        </w:tabs>
        <w:ind w:left="720" w:hanging="360"/>
      </w:pPr>
      <w:r>
        <w:rPr>
          <w:rFonts w:ascii="Aptos" w:hAnsi="Aptos"/>
        </w:rPr>
        <w:t>•</w:t>
        <w:tab/>
      </w:r>
      <w:r>
        <w:t>Argo CD Application mancante;</w:t>
      </w:r>
    </w:p>
    <w:p>
      <w:pPr>
        <w:tabs>
          <w:tab w:val="left" w:pos="720"/>
        </w:tabs>
        <w:ind w:left="720" w:hanging="360"/>
      </w:pPr>
      <w:r>
        <w:rPr>
          <w:rFonts w:ascii="Aptos" w:hAnsi="Aptos"/>
        </w:rPr>
        <w:t>•</w:t>
        <w:tab/>
      </w:r>
      <w:r>
        <w:t>validation path mancante;</w:t>
      </w:r>
    </w:p>
    <w:p>
      <w:pPr>
        <w:tabs>
          <w:tab w:val="left" w:pos="720"/>
        </w:tabs>
        <w:ind w:left="720" w:hanging="360"/>
      </w:pPr>
      <w:r>
        <w:rPr>
          <w:rFonts w:ascii="Aptos" w:hAnsi="Aptos"/>
        </w:rPr>
        <w:t>•</w:t>
        <w:tab/>
      </w:r>
      <w:r>
        <w:t>cluster reference non valida.</w:t>
      </w:r>
    </w:p>
    <w:p>
      <w:r>
        <w:t>Comportamento atteso:</w:t>
      </w:r>
    </w:p>
    <w:p>
      <w:pPr>
        <w:pStyle w:val="CodeBlock"/>
      </w:pPr>
      <w:r>
        <w:rPr>
          <w:rFonts w:ascii="Consolas" w:hAnsi="Consolas"/>
          <w:sz w:val="18"/>
        </w:rPr>
        <w:t>stop the workflow and report the missing mapping</w:t>
      </w:r>
    </w:p>
    <w:p>
      <w:r>
        <w:t xml:space="preserve">Non deve esserci fallback implicito verso </w:t>
      </w:r>
      <w:r>
        <w:rPr>
          <w:rFonts w:ascii="Consolas" w:hAnsi="Consolas"/>
          <w:sz w:val="18"/>
        </w:rPr>
        <w:t>dev</w:t>
      </w:r>
      <w:r>
        <w:t xml:space="preserve"> o </w:t>
      </w:r>
      <w:r>
        <w:rPr>
          <w:rFonts w:ascii="Consolas" w:hAnsi="Consolas"/>
          <w:sz w:val="18"/>
        </w:rPr>
        <w:t>ocp-dev</w:t>
      </w:r>
      <w:r>
        <w:t>.</w:t>
      </w:r>
    </w:p>
    <w:p>
      <w:pPr>
        <w:pStyle w:val="Heading2"/>
        <w:keepNext/>
      </w:pPr>
      <w:r>
        <w:t>37.6 Runtime provider error</w:t>
      </w:r>
    </w:p>
    <w:p>
      <w:r>
        <w:t>Un runtime provider error si verifica quando il sistema non trova un provider valido per il cluster target.</w:t>
      </w:r>
    </w:p>
    <w:p>
      <w:r>
        <w:t>Esempi:</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provider non compatibile;</w:t>
      </w:r>
    </w:p>
    <w:p>
      <w:pPr>
        <w:tabs>
          <w:tab w:val="left" w:pos="720"/>
        </w:tabs>
        <w:ind w:left="720" w:hanging="360"/>
      </w:pPr>
      <w:r>
        <w:rPr>
          <w:rFonts w:ascii="Aptos" w:hAnsi="Aptos"/>
        </w:rPr>
        <w:t>•</w:t>
        <w:tab/>
      </w:r>
      <w:r>
        <w:t>provider non configurato per il cluster risolto.</w:t>
      </w:r>
    </w:p>
    <w:p>
      <w:r>
        <w:t>Comportamento atteso:</w:t>
      </w:r>
    </w:p>
    <w:p>
      <w:pPr>
        <w:pStyle w:val="CodeBlock"/>
      </w:pPr>
      <w:r>
        <w:rPr>
          <w:rFonts w:ascii="Consolas" w:hAnsi="Consolas"/>
          <w:sz w:val="18"/>
        </w:rPr>
        <w:t>fail closed and do not use another provider</w:t>
      </w:r>
    </w:p>
    <w:p>
      <w:r>
        <w:t>Questa regola e fondamentale per il futuro multi-cluster.</w:t>
      </w:r>
    </w:p>
    <w:p>
      <w:r>
        <w:t xml:space="preserve">Un provider mancante per un cluster staging futuro non deve causare un'azione su </w:t>
      </w:r>
      <w:r>
        <w:rPr>
          <w:rFonts w:ascii="Consolas" w:hAnsi="Consolas"/>
          <w:sz w:val="18"/>
        </w:rPr>
        <w:t>ocp-dev</w:t>
      </w:r>
      <w:r>
        <w:t>.</w:t>
      </w:r>
    </w:p>
    <w:p>
      <w:pPr>
        <w:pStyle w:val="Heading2"/>
        <w:keepNext/>
      </w:pPr>
      <w:r>
        <w:t>37.7 Secret reference error</w:t>
      </w:r>
    </w:p>
    <w:p>
      <w:r>
        <w:t>Un Secret reference error si verifica quando una credenziale richiesta non e rappresentata o autorizzata correttamente.</w:t>
      </w:r>
    </w:p>
    <w:p>
      <w:r>
        <w:t>Esempi:</w:t>
      </w:r>
    </w:p>
    <w:p>
      <w:pPr>
        <w:tabs>
          <w:tab w:val="left" w:pos="720"/>
        </w:tabs>
        <w:ind w:left="720" w:hanging="360"/>
      </w:pPr>
      <w:r>
        <w:rPr>
          <w:rFonts w:ascii="Aptos" w:hAnsi="Aptos"/>
        </w:rPr>
        <w:t>•</w:t>
        <w:tab/>
      </w:r>
      <w:r>
        <w:t>Secret reference mancante;</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namespace Secret errato;</w:t>
      </w:r>
    </w:p>
    <w:p>
      <w:pPr>
        <w:tabs>
          <w:tab w:val="left" w:pos="720"/>
        </w:tabs>
        <w:ind w:left="720" w:hanging="360"/>
      </w:pPr>
      <w:r>
        <w:rPr>
          <w:rFonts w:ascii="Aptos" w:hAnsi="Aptos"/>
        </w:rPr>
        <w:t>•</w:t>
        <w:tab/>
      </w:r>
      <w:r>
        <w:t>key richiesta mancante;</w:t>
      </w:r>
    </w:p>
    <w:p>
      <w:pPr>
        <w:tabs>
          <w:tab w:val="left" w:pos="720"/>
        </w:tabs>
        <w:ind w:left="720" w:hanging="360"/>
      </w:pPr>
      <w:r>
        <w:rPr>
          <w:rFonts w:ascii="Aptos" w:hAnsi="Aptos"/>
        </w:rPr>
        <w:t>•</w:t>
        <w:tab/>
      </w:r>
      <w:r>
        <w:t>Secret getter non configurato;</w:t>
      </w:r>
    </w:p>
    <w:p>
      <w:pPr>
        <w:tabs>
          <w:tab w:val="left" w:pos="720"/>
        </w:tabs>
        <w:ind w:left="720" w:hanging="360"/>
      </w:pPr>
      <w:r>
        <w:rPr>
          <w:rFonts w:ascii="Aptos" w:hAnsi="Aptos"/>
        </w:rPr>
        <w:t>•</w:t>
        <w:tab/>
      </w:r>
      <w:r>
        <w:t>RBAC insufficiente per leggere il Secret.</w:t>
      </w:r>
    </w:p>
    <w:p>
      <w:r>
        <w:t>Comportamento atteso:</w:t>
      </w:r>
    </w:p>
    <w:p>
      <w:pPr>
        <w:pStyle w:val="CodeBlock"/>
      </w:pPr>
      <w:r>
        <w:rPr>
          <w:rFonts w:ascii="Consolas" w:hAnsi="Consolas"/>
          <w:sz w:val="18"/>
        </w:rPr>
        <w:t>fail closed without printing secret values</w:t>
      </w:r>
    </w:p>
    <w:p>
      <w:r>
        <w:t>L'errore può citare il nome della reference, ma non deve mai mostrare il valore del Secret.</w:t>
      </w:r>
    </w:p>
    <w:p>
      <w:pPr>
        <w:pStyle w:val="Heading2"/>
        <w:keepNext/>
      </w:pPr>
      <w:r>
        <w:t>37.8 Runtime factory error</w:t>
      </w:r>
    </w:p>
    <w:p>
      <w:r>
        <w:t>Un runtime factory error si verifica quando una factory non può costruire un client runtime.</w:t>
      </w:r>
    </w:p>
    <w:p>
      <w:r>
        <w:t>Esempi:</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global factory flag disabled;</w:t>
      </w:r>
    </w:p>
    <w:p>
      <w:pPr>
        <w:tabs>
          <w:tab w:val="left" w:pos="720"/>
        </w:tabs>
        <w:ind w:left="720" w:hanging="360"/>
      </w:pPr>
      <w:r>
        <w:rPr>
          <w:rFonts w:ascii="Aptos" w:hAnsi="Aptos"/>
        </w:rPr>
        <w:t>•</w:t>
        <w:tab/>
      </w:r>
      <w:r>
        <w:t>capability-specific flag disabled;</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Argo CD base URL mancante;</w:t>
      </w:r>
    </w:p>
    <w:p>
      <w:pPr>
        <w:tabs>
          <w:tab w:val="left" w:pos="720"/>
        </w:tabs>
        <w:ind w:left="720" w:hanging="360"/>
      </w:pPr>
      <w:r>
        <w:rPr>
          <w:rFonts w:ascii="Aptos" w:hAnsi="Aptos"/>
        </w:rPr>
        <w:t>•</w:t>
        <w:tab/>
      </w:r>
      <w:r>
        <w:t>token value mancante;</w:t>
      </w:r>
    </w:p>
    <w:p>
      <w:pPr>
        <w:tabs>
          <w:tab w:val="left" w:pos="720"/>
        </w:tabs>
        <w:ind w:left="720" w:hanging="360"/>
      </w:pPr>
      <w:r>
        <w:rPr>
          <w:rFonts w:ascii="Aptos" w:hAnsi="Aptos"/>
        </w:rPr>
        <w:t>•</w:t>
        <w:tab/>
      </w:r>
      <w:r>
        <w:t>kubeconfig non supportato;</w:t>
      </w:r>
    </w:p>
    <w:p>
      <w:pPr>
        <w:tabs>
          <w:tab w:val="left" w:pos="720"/>
        </w:tabs>
        <w:ind w:left="720" w:hanging="360"/>
      </w:pPr>
      <w:r>
        <w:rPr>
          <w:rFonts w:ascii="Aptos" w:hAnsi="Aptos"/>
        </w:rPr>
        <w:t>•</w:t>
        <w:tab/>
      </w:r>
      <w:r>
        <w:t>raw CA non supportata.</w:t>
      </w:r>
    </w:p>
    <w:p>
      <w:r>
        <w:t>Comportamento atteso:</w:t>
      </w:r>
    </w:p>
    <w:p>
      <w:pPr>
        <w:pStyle w:val="CodeBlock"/>
      </w:pPr>
      <w:r>
        <w:rPr>
          <w:rFonts w:ascii="Consolas" w:hAnsi="Consolas"/>
          <w:sz w:val="18"/>
        </w:rPr>
        <w:t>fail closed and preserve configuration context without exposing credentials</w:t>
      </w:r>
    </w:p>
    <w:p>
      <w:r>
        <w:t>Questi errori sono spesso guardrail desiderati, non bug.</w:t>
      </w:r>
    </w:p>
    <w:p>
      <w:pPr>
        <w:pStyle w:val="Heading2"/>
        <w:keepNext/>
      </w:pPr>
      <w:r>
        <w:t>37.9 GitLab workflow error</w:t>
      </w:r>
    </w:p>
    <w:p>
      <w:r>
        <w:t>Un GitLab workflow error si verifica durante branch, commit, merge request o merge.</w:t>
      </w:r>
    </w:p>
    <w:p>
      <w:r>
        <w:t>Esempi:</w:t>
      </w:r>
    </w:p>
    <w:p>
      <w:pPr>
        <w:tabs>
          <w:tab w:val="left" w:pos="720"/>
        </w:tabs>
        <w:ind w:left="720" w:hanging="360"/>
      </w:pPr>
      <w:r>
        <w:rPr>
          <w:rFonts w:ascii="Aptos" w:hAnsi="Aptos"/>
        </w:rPr>
        <w:t>•</w:t>
        <w:tab/>
      </w:r>
      <w:r>
        <w:t>repository non raggiungibile;</w:t>
      </w:r>
    </w:p>
    <w:p>
      <w:pPr>
        <w:tabs>
          <w:tab w:val="left" w:pos="720"/>
        </w:tabs>
        <w:ind w:left="720" w:hanging="360"/>
      </w:pPr>
      <w:r>
        <w:rPr>
          <w:rFonts w:ascii="Aptos" w:hAnsi="Aptos"/>
        </w:rPr>
        <w:t>•</w:t>
        <w:tab/>
      </w:r>
      <w:r>
        <w:t>token GitLab non valido;</w:t>
      </w:r>
    </w:p>
    <w:p>
      <w:pPr>
        <w:tabs>
          <w:tab w:val="left" w:pos="720"/>
        </w:tabs>
        <w:ind w:left="720" w:hanging="360"/>
      </w:pPr>
      <w:r>
        <w:rPr>
          <w:rFonts w:ascii="Aptos" w:hAnsi="Aptos"/>
        </w:rPr>
        <w:t>•</w:t>
        <w:tab/>
      </w:r>
      <w:r>
        <w:t>branch già esistente;</w:t>
      </w:r>
    </w:p>
    <w:p>
      <w:pPr>
        <w:tabs>
          <w:tab w:val="left" w:pos="720"/>
        </w:tabs>
        <w:ind w:left="720" w:hanging="360"/>
      </w:pPr>
      <w:r>
        <w:rPr>
          <w:rFonts w:ascii="Aptos" w:hAnsi="Aptos"/>
        </w:rPr>
        <w:t>•</w:t>
        <w:tab/>
      </w:r>
      <w:r>
        <w:t>merge request non creata;</w:t>
      </w:r>
    </w:p>
    <w:p>
      <w:pPr>
        <w:tabs>
          <w:tab w:val="left" w:pos="720"/>
        </w:tabs>
        <w:ind w:left="720" w:hanging="360"/>
      </w:pPr>
      <w:r>
        <w:rPr>
          <w:rFonts w:ascii="Aptos" w:hAnsi="Aptos"/>
        </w:rPr>
        <w:t>•</w:t>
        <w:tab/>
      </w:r>
      <w:r>
        <w:t>merge request non mergeabile;</w:t>
      </w:r>
    </w:p>
    <w:p>
      <w:pPr>
        <w:tabs>
          <w:tab w:val="left" w:pos="720"/>
        </w:tabs>
        <w:ind w:left="720" w:hanging="360"/>
      </w:pPr>
      <w:r>
        <w:rPr>
          <w:rFonts w:ascii="Aptos" w:hAnsi="Aptos"/>
        </w:rPr>
        <w:t>•</w:t>
        <w:tab/>
      </w:r>
      <w:r>
        <w:t>errore TLS;</w:t>
      </w:r>
    </w:p>
    <w:p>
      <w:pPr>
        <w:tabs>
          <w:tab w:val="left" w:pos="720"/>
        </w:tabs>
        <w:ind w:left="720" w:hanging="360"/>
      </w:pPr>
      <w:r>
        <w:rPr>
          <w:rFonts w:ascii="Aptos" w:hAnsi="Aptos"/>
        </w:rPr>
        <w:t>•</w:t>
        <w:tab/>
      </w:r>
      <w:r>
        <w:t>permessi insufficienti.</w:t>
      </w:r>
    </w:p>
    <w:p>
      <w:r>
        <w:t>Comportamento atteso:</w:t>
      </w:r>
    </w:p>
    <w:p>
      <w:pPr>
        <w:tabs>
          <w:tab w:val="left" w:pos="720"/>
        </w:tabs>
        <w:ind w:left="720" w:hanging="360"/>
      </w:pPr>
      <w:r>
        <w:rPr>
          <w:rFonts w:ascii="Aptos" w:hAnsi="Aptos"/>
        </w:rPr>
        <w:t>•</w:t>
        <w:tab/>
      </w:r>
      <w:r>
        <w:t>registrare l'errore nel contesto della ChangeRequest;</w:t>
      </w:r>
    </w:p>
    <w:p>
      <w:pPr>
        <w:tabs>
          <w:tab w:val="left" w:pos="720"/>
        </w:tabs>
        <w:ind w:left="720" w:hanging="360"/>
      </w:pPr>
      <w:r>
        <w:rPr>
          <w:rFonts w:ascii="Aptos" w:hAnsi="Aptos"/>
        </w:rPr>
        <w:t>•</w:t>
        <w:tab/>
      </w:r>
      <w:r>
        <w:t>produrre ChangeEvent quando possibile;</w:t>
      </w:r>
    </w:p>
    <w:p>
      <w:pPr>
        <w:tabs>
          <w:tab w:val="left" w:pos="720"/>
        </w:tabs>
        <w:ind w:left="720" w:hanging="360"/>
      </w:pPr>
      <w:r>
        <w:rPr>
          <w:rFonts w:ascii="Aptos" w:hAnsi="Aptos"/>
        </w:rPr>
        <w:t>•</w:t>
        <w:tab/>
      </w:r>
      <w:r>
        <w:t>non esporre token;</w:t>
      </w:r>
    </w:p>
    <w:p>
      <w:pPr>
        <w:tabs>
          <w:tab w:val="left" w:pos="720"/>
        </w:tabs>
        <w:ind w:left="720" w:hanging="360"/>
      </w:pPr>
      <w:r>
        <w:rPr>
          <w:rFonts w:ascii="Aptos" w:hAnsi="Aptos"/>
        </w:rPr>
        <w:t>•</w:t>
        <w:tab/>
      </w:r>
      <w:r>
        <w:t>rendere l'errore comprensibile all'operatore.</w:t>
      </w:r>
    </w:p>
    <w:p>
      <w:pPr>
        <w:pStyle w:val="Heading2"/>
        <w:keepNext/>
      </w:pPr>
      <w:r>
        <w:t>37.10 Argo CD error</w:t>
      </w:r>
    </w:p>
    <w:p>
      <w:r>
        <w:t>Un Argo CD error può verificarsi quando il sistema non riesce a leggere o interpretare lo stato GitOps.</w:t>
      </w:r>
    </w:p>
    <w:p>
      <w:r>
        <w:t>Esempi:</w:t>
      </w:r>
    </w:p>
    <w:p>
      <w:pPr>
        <w:tabs>
          <w:tab w:val="left" w:pos="720"/>
        </w:tabs>
        <w:ind w:left="720" w:hanging="360"/>
      </w:pPr>
      <w:r>
        <w:rPr>
          <w:rFonts w:ascii="Aptos" w:hAnsi="Aptos"/>
        </w:rPr>
        <w:t>•</w:t>
        <w:tab/>
      </w:r>
      <w:r>
        <w:t>Application non trovata;</w:t>
      </w:r>
    </w:p>
    <w:p>
      <w:pPr>
        <w:tabs>
          <w:tab w:val="left" w:pos="720"/>
        </w:tabs>
        <w:ind w:left="720" w:hanging="360"/>
      </w:pPr>
      <w:r>
        <w:rPr>
          <w:rFonts w:ascii="Aptos" w:hAnsi="Aptos"/>
        </w:rPr>
        <w:t>•</w:t>
        <w:tab/>
      </w:r>
      <w:r>
        <w:t xml:space="preserve">status </w:t>
      </w:r>
      <w:r>
        <w:rPr>
          <w:rFonts w:ascii="Consolas" w:hAnsi="Consolas"/>
          <w:sz w:val="18"/>
        </w:rPr>
        <w:t>OutOfSync</w:t>
      </w:r>
      <w:r>
        <w:t>;</w:t>
      </w:r>
    </w:p>
    <w:p>
      <w:pPr>
        <w:tabs>
          <w:tab w:val="left" w:pos="720"/>
        </w:tabs>
        <w:ind w:left="720" w:hanging="360"/>
      </w:pPr>
      <w:r>
        <w:rPr>
          <w:rFonts w:ascii="Aptos" w:hAnsi="Aptos"/>
        </w:rPr>
        <w:t>•</w:t>
        <w:tab/>
      </w:r>
      <w:r>
        <w:t xml:space="preserve">status </w:t>
      </w:r>
      <w:r>
        <w:rPr>
          <w:rFonts w:ascii="Consolas" w:hAnsi="Consolas"/>
          <w:sz w:val="18"/>
        </w:rPr>
        <w:t>Degraded</w:t>
      </w:r>
      <w:r>
        <w:t>;</w:t>
      </w:r>
    </w:p>
    <w:p>
      <w:pPr>
        <w:tabs>
          <w:tab w:val="left" w:pos="720"/>
        </w:tabs>
        <w:ind w:left="720" w:hanging="360"/>
      </w:pPr>
      <w:r>
        <w:rPr>
          <w:rFonts w:ascii="Aptos" w:hAnsi="Aptos"/>
        </w:rPr>
        <w:t>•</w:t>
        <w:tab/>
      </w:r>
      <w:r>
        <w:t>API Argo CD non raggiungibile;</w:t>
      </w:r>
    </w:p>
    <w:p>
      <w:pPr>
        <w:tabs>
          <w:tab w:val="left" w:pos="720"/>
        </w:tabs>
        <w:ind w:left="720" w:hanging="360"/>
      </w:pPr>
      <w:r>
        <w:rPr>
          <w:rFonts w:ascii="Aptos" w:hAnsi="Aptos"/>
        </w:rPr>
        <w:t>•</w:t>
        <w:tab/>
      </w:r>
      <w:r>
        <w:t>token Argo CD non valido;</w:t>
      </w:r>
    </w:p>
    <w:p>
      <w:pPr>
        <w:tabs>
          <w:tab w:val="left" w:pos="720"/>
        </w:tabs>
        <w:ind w:left="720" w:hanging="360"/>
      </w:pPr>
      <w:r>
        <w:rPr>
          <w:rFonts w:ascii="Aptos" w:hAnsi="Aptos"/>
        </w:rPr>
        <w:t>•</w:t>
        <w:tab/>
      </w:r>
      <w:r>
        <w:t>repository o path errato;</w:t>
      </w:r>
    </w:p>
    <w:p>
      <w:pPr>
        <w:tabs>
          <w:tab w:val="left" w:pos="720"/>
        </w:tabs>
        <w:ind w:left="720" w:hanging="360"/>
      </w:pPr>
      <w:r>
        <w:rPr>
          <w:rFonts w:ascii="Aptos" w:hAnsi="Aptos"/>
        </w:rPr>
        <w:t>•</w:t>
        <w:tab/>
      </w:r>
      <w:r>
        <w:t>target namespace non coerente.</w:t>
      </w:r>
    </w:p>
    <w:p>
      <w:r>
        <w:t>Comportamento atteso:</w:t>
      </w:r>
    </w:p>
    <w:p>
      <w:pPr>
        <w:tabs>
          <w:tab w:val="left" w:pos="720"/>
        </w:tabs>
        <w:ind w:left="720" w:hanging="360"/>
      </w:pPr>
      <w:r>
        <w:rPr>
          <w:rFonts w:ascii="Aptos" w:hAnsi="Aptos"/>
        </w:rPr>
        <w:t>•</w:t>
        <w:tab/>
      </w:r>
      <w:r>
        <w:t>distinguere errore di lettura da stato applicativo non sano;</w:t>
      </w:r>
    </w:p>
    <w:p>
      <w:pPr>
        <w:tabs>
          <w:tab w:val="left" w:pos="720"/>
        </w:tabs>
        <w:ind w:left="720" w:hanging="360"/>
      </w:pPr>
      <w:r>
        <w:rPr>
          <w:rFonts w:ascii="Aptos" w:hAnsi="Aptos"/>
        </w:rPr>
        <w:t>•</w:t>
        <w:tab/>
      </w:r>
      <w:r>
        <w:t>raccogliere evidence sanificata;</w:t>
      </w:r>
    </w:p>
    <w:p>
      <w:pPr>
        <w:tabs>
          <w:tab w:val="left" w:pos="720"/>
        </w:tabs>
        <w:ind w:left="720" w:hanging="360"/>
      </w:pPr>
      <w:r>
        <w:rPr>
          <w:rFonts w:ascii="Aptos" w:hAnsi="Aptos"/>
        </w:rPr>
        <w:t>•</w:t>
        <w:tab/>
      </w:r>
      <w:r>
        <w:t>mostrare sync e health quando disponibili;</w:t>
      </w:r>
    </w:p>
    <w:p>
      <w:pPr>
        <w:tabs>
          <w:tab w:val="left" w:pos="720"/>
        </w:tabs>
        <w:ind w:left="720" w:hanging="360"/>
      </w:pPr>
      <w:r>
        <w:rPr>
          <w:rFonts w:ascii="Aptos" w:hAnsi="Aptos"/>
        </w:rPr>
        <w:t>•</w:t>
        <w:tab/>
      </w:r>
      <w:r>
        <w:t>non dichiarare completato un workflow se lo stato non e coerente.</w:t>
      </w:r>
    </w:p>
    <w:p>
      <w:pPr>
        <w:pStyle w:val="Heading2"/>
        <w:keepNext/>
      </w:pPr>
      <w:r>
        <w:t>37.11 Tekton validation error</w:t>
      </w:r>
    </w:p>
    <w:p>
      <w:r>
        <w:t>Un Tekton validation error si verifica quando la validazione tecnica non parte o non termina con successo.</w:t>
      </w:r>
    </w:p>
    <w:p>
      <w:r>
        <w:t>Esempi:</w:t>
      </w:r>
    </w:p>
    <w:p>
      <w:pPr>
        <w:tabs>
          <w:tab w:val="left" w:pos="720"/>
        </w:tabs>
        <w:ind w:left="720" w:hanging="360"/>
      </w:pPr>
      <w:r>
        <w:rPr>
          <w:rFonts w:ascii="Aptos" w:hAnsi="Aptos"/>
        </w:rPr>
        <w:t>•</w:t>
        <w:tab/>
      </w:r>
      <w:r>
        <w:t>Pipeline non trovata;</w:t>
      </w:r>
    </w:p>
    <w:p>
      <w:pPr>
        <w:tabs>
          <w:tab w:val="left" w:pos="720"/>
        </w:tabs>
        <w:ind w:left="720" w:hanging="360"/>
      </w:pPr>
      <w:r>
        <w:rPr>
          <w:rFonts w:ascii="Aptos" w:hAnsi="Aptos"/>
        </w:rPr>
        <w:t>•</w:t>
        <w:tab/>
      </w:r>
      <w:r>
        <w:t>Task non trovata;</w:t>
      </w:r>
    </w:p>
    <w:p>
      <w:pPr>
        <w:tabs>
          <w:tab w:val="left" w:pos="720"/>
        </w:tabs>
        <w:ind w:left="720" w:hanging="360"/>
      </w:pPr>
      <w:r>
        <w:rPr>
          <w:rFonts w:ascii="Aptos" w:hAnsi="Aptos"/>
        </w:rPr>
        <w:t>•</w:t>
        <w:tab/>
      </w:r>
      <w:r>
        <w:t>PipelineRun fallita;</w:t>
      </w:r>
    </w:p>
    <w:p>
      <w:pPr>
        <w:tabs>
          <w:tab w:val="left" w:pos="720"/>
        </w:tabs>
        <w:ind w:left="720" w:hanging="360"/>
      </w:pPr>
      <w:r>
        <w:rPr>
          <w:rFonts w:ascii="Aptos" w:hAnsi="Aptos"/>
        </w:rPr>
        <w:t>•</w:t>
        <w:tab/>
      </w:r>
      <w:r>
        <w:t>TaskRun fallita;</w:t>
      </w:r>
    </w:p>
    <w:p>
      <w:pPr>
        <w:tabs>
          <w:tab w:val="left" w:pos="720"/>
        </w:tabs>
        <w:ind w:left="720" w:hanging="360"/>
      </w:pPr>
      <w:r>
        <w:rPr>
          <w:rFonts w:ascii="Aptos" w:hAnsi="Aptos"/>
        </w:rPr>
        <w:t>•</w:t>
        <w:tab/>
      </w:r>
      <w:r>
        <w:t>validation path errato;</w:t>
      </w:r>
    </w:p>
    <w:p>
      <w:pPr>
        <w:tabs>
          <w:tab w:val="left" w:pos="720"/>
        </w:tabs>
        <w:ind w:left="720" w:hanging="360"/>
      </w:pPr>
      <w:r>
        <w:rPr>
          <w:rFonts w:ascii="Aptos" w:hAnsi="Aptos"/>
        </w:rPr>
        <w:t>•</w:t>
        <w:tab/>
      </w:r>
      <w:r>
        <w:t>Git clone fallito;</w:t>
      </w:r>
    </w:p>
    <w:p>
      <w:pPr>
        <w:tabs>
          <w:tab w:val="left" w:pos="720"/>
        </w:tabs>
        <w:ind w:left="720" w:hanging="360"/>
      </w:pPr>
      <w:r>
        <w:rPr>
          <w:rFonts w:ascii="Aptos" w:hAnsi="Aptos"/>
        </w:rPr>
        <w:t>•</w:t>
        <w:tab/>
      </w:r>
      <w:r>
        <w:t>workspace mancante;</w:t>
      </w:r>
    </w:p>
    <w:p>
      <w:pPr>
        <w:tabs>
          <w:tab w:val="left" w:pos="720"/>
        </w:tabs>
        <w:ind w:left="720" w:hanging="360"/>
      </w:pPr>
      <w:r>
        <w:rPr>
          <w:rFonts w:ascii="Aptos" w:hAnsi="Aptos"/>
        </w:rPr>
        <w:t>•</w:t>
        <w:tab/>
      </w:r>
      <w:r>
        <w:t>RBAC insufficiente;</w:t>
      </w:r>
    </w:p>
    <w:p>
      <w:pPr>
        <w:tabs>
          <w:tab w:val="left" w:pos="720"/>
        </w:tabs>
        <w:ind w:left="720" w:hanging="360"/>
      </w:pPr>
      <w:r>
        <w:rPr>
          <w:rFonts w:ascii="Aptos" w:hAnsi="Aptos"/>
        </w:rPr>
        <w:t>•</w:t>
        <w:tab/>
      </w:r>
      <w:r>
        <w:t>ServiceAccount non autorizzato.</w:t>
      </w:r>
    </w:p>
    <w:p>
      <w:r>
        <w:t>Comportamento atteso:</w:t>
      </w:r>
    </w:p>
    <w:p>
      <w:pPr>
        <w:tabs>
          <w:tab w:val="left" w:pos="720"/>
        </w:tabs>
        <w:ind w:left="720" w:hanging="360"/>
      </w:pPr>
      <w:r>
        <w:rPr>
          <w:rFonts w:ascii="Aptos" w:hAnsi="Aptos"/>
        </w:rPr>
        <w:t>•</w:t>
        <w:tab/>
      </w:r>
      <w:r>
        <w:t>preservare PipelineRun name;</w:t>
      </w:r>
    </w:p>
    <w:p>
      <w:pPr>
        <w:tabs>
          <w:tab w:val="left" w:pos="720"/>
        </w:tabs>
        <w:ind w:left="720" w:hanging="360"/>
      </w:pPr>
      <w:r>
        <w:rPr>
          <w:rFonts w:ascii="Aptos" w:hAnsi="Aptos"/>
        </w:rPr>
        <w:t>•</w:t>
        <w:tab/>
      </w:r>
      <w:r>
        <w:t>preservare TaskRun fallite, se disponibili;</w:t>
      </w:r>
    </w:p>
    <w:p>
      <w:pPr>
        <w:tabs>
          <w:tab w:val="left" w:pos="720"/>
        </w:tabs>
        <w:ind w:left="720" w:hanging="360"/>
      </w:pPr>
      <w:r>
        <w:rPr>
          <w:rFonts w:ascii="Aptos" w:hAnsi="Aptos"/>
        </w:rPr>
        <w:t>•</w:t>
        <w:tab/>
      </w:r>
      <w:r>
        <w:t>preservare status e reason;</w:t>
      </w:r>
    </w:p>
    <w:p>
      <w:pPr>
        <w:tabs>
          <w:tab w:val="left" w:pos="720"/>
        </w:tabs>
        <w:ind w:left="720" w:hanging="360"/>
      </w:pPr>
      <w:r>
        <w:rPr>
          <w:rFonts w:ascii="Aptos" w:hAnsi="Aptos"/>
        </w:rPr>
        <w:t>•</w:t>
        <w:tab/>
      </w:r>
      <w:r>
        <w:t>calcolare failed task count;</w:t>
      </w:r>
    </w:p>
    <w:p>
      <w:pPr>
        <w:tabs>
          <w:tab w:val="left" w:pos="720"/>
        </w:tabs>
        <w:ind w:left="720" w:hanging="360"/>
      </w:pPr>
      <w:r>
        <w:rPr>
          <w:rFonts w:ascii="Aptos" w:hAnsi="Aptos"/>
        </w:rPr>
        <w:t>•</w:t>
        <w:tab/>
      </w:r>
      <w:r>
        <w:t>produrre validation evidence sanificata;</w:t>
      </w:r>
    </w:p>
    <w:p>
      <w:pPr>
        <w:tabs>
          <w:tab w:val="left" w:pos="720"/>
        </w:tabs>
        <w:ind w:left="720" w:hanging="360"/>
      </w:pPr>
      <w:r>
        <w:rPr>
          <w:rFonts w:ascii="Aptos" w:hAnsi="Aptos"/>
        </w:rPr>
        <w:t>•</w:t>
        <w:tab/>
      </w:r>
      <w:r>
        <w:t>non copiare log sensibili.</w:t>
      </w:r>
    </w:p>
    <w:p>
      <w:pPr>
        <w:pStyle w:val="Heading2"/>
        <w:keepNext/>
      </w:pPr>
      <w:r>
        <w:t>37.12 Kubernetes/OpenShift runtime error</w:t>
      </w:r>
    </w:p>
    <w:p>
      <w:r>
        <w:t>Un runtime error Kubernetes/OpenShift si verifica quando lo stato osservato nel cluster non e quello atteso.</w:t>
      </w:r>
    </w:p>
    <w:p>
      <w:r>
        <w:t>Esempi:</w:t>
      </w:r>
    </w:p>
    <w:p>
      <w:pPr>
        <w:tabs>
          <w:tab w:val="left" w:pos="720"/>
        </w:tabs>
        <w:ind w:left="720" w:hanging="360"/>
      </w:pPr>
      <w:r>
        <w:rPr>
          <w:rFonts w:ascii="Aptos" w:hAnsi="Aptos"/>
        </w:rPr>
        <w:t>•</w:t>
        <w:tab/>
      </w:r>
      <w:r>
        <w:t>deployment non trovato;</w:t>
      </w:r>
    </w:p>
    <w:p>
      <w:pPr>
        <w:tabs>
          <w:tab w:val="left" w:pos="720"/>
        </w:tabs>
        <w:ind w:left="720" w:hanging="360"/>
      </w:pPr>
      <w:r>
        <w:rPr>
          <w:rFonts w:ascii="Aptos" w:hAnsi="Aptos"/>
        </w:rPr>
        <w:t>•</w:t>
        <w:tab/>
      </w:r>
      <w:r>
        <w:t>deployment non ready;</w:t>
      </w:r>
    </w:p>
    <w:p>
      <w:pPr>
        <w:tabs>
          <w:tab w:val="left" w:pos="720"/>
        </w:tabs>
        <w:ind w:left="720" w:hanging="360"/>
      </w:pPr>
      <w:r>
        <w:rPr>
          <w:rFonts w:ascii="Aptos" w:hAnsi="Aptos"/>
        </w:rPr>
        <w:t>•</w:t>
        <w:tab/>
      </w:r>
      <w:r>
        <w:t>pod in CrashLoopBackOff;</w:t>
      </w:r>
    </w:p>
    <w:p>
      <w:pPr>
        <w:tabs>
          <w:tab w:val="left" w:pos="720"/>
        </w:tabs>
        <w:ind w:left="720" w:hanging="360"/>
      </w:pPr>
      <w:r>
        <w:rPr>
          <w:rFonts w:ascii="Aptos" w:hAnsi="Aptos"/>
        </w:rPr>
        <w:t>•</w:t>
        <w:tab/>
      </w:r>
      <w:r>
        <w:t>immagine non scaricabile;</w:t>
      </w:r>
    </w:p>
    <w:p>
      <w:pPr>
        <w:tabs>
          <w:tab w:val="left" w:pos="720"/>
        </w:tabs>
        <w:ind w:left="720" w:hanging="360"/>
      </w:pPr>
      <w:r>
        <w:rPr>
          <w:rFonts w:ascii="Aptos" w:hAnsi="Aptos"/>
        </w:rPr>
        <w:t>•</w:t>
        <w:tab/>
      </w:r>
      <w:r>
        <w:t>service assente;</w:t>
      </w:r>
    </w:p>
    <w:p>
      <w:pPr>
        <w:tabs>
          <w:tab w:val="left" w:pos="720"/>
        </w:tabs>
        <w:ind w:left="720" w:hanging="360"/>
      </w:pPr>
      <w:r>
        <w:rPr>
          <w:rFonts w:ascii="Aptos" w:hAnsi="Aptos"/>
        </w:rPr>
        <w:t>•</w:t>
        <w:tab/>
      </w:r>
      <w:r>
        <w:t>route assente;</w:t>
      </w:r>
    </w:p>
    <w:p>
      <w:pPr>
        <w:tabs>
          <w:tab w:val="left" w:pos="720"/>
        </w:tabs>
        <w:ind w:left="720" w:hanging="360"/>
      </w:pPr>
      <w:r>
        <w:rPr>
          <w:rFonts w:ascii="Aptos" w:hAnsi="Aptos"/>
        </w:rPr>
        <w:t>•</w:t>
        <w:tab/>
      </w:r>
      <w:r>
        <w:rPr>
          <w:rFonts w:ascii="Consolas" w:hAnsi="Consolas"/>
          <w:sz w:val="18"/>
        </w:rPr>
        <w:t>/healthz</w:t>
      </w:r>
      <w:r>
        <w:t xml:space="preserve"> non HTTP 200;</w:t>
      </w:r>
    </w:p>
    <w:p>
      <w:pPr>
        <w:tabs>
          <w:tab w:val="left" w:pos="720"/>
        </w:tabs>
        <w:ind w:left="720" w:hanging="360"/>
      </w:pPr>
      <w:r>
        <w:rPr>
          <w:rFonts w:ascii="Aptos" w:hAnsi="Aptos"/>
        </w:rPr>
        <w:t>•</w:t>
        <w:tab/>
      </w:r>
      <w:r>
        <w:t>namespace non accessibile.</w:t>
      </w:r>
    </w:p>
    <w:p>
      <w:r>
        <w:t>Comportamento atteso:</w:t>
      </w:r>
    </w:p>
    <w:p>
      <w:pPr>
        <w:tabs>
          <w:tab w:val="left" w:pos="720"/>
        </w:tabs>
        <w:ind w:left="720" w:hanging="360"/>
      </w:pPr>
      <w:r>
        <w:rPr>
          <w:rFonts w:ascii="Aptos" w:hAnsi="Aptos"/>
        </w:rPr>
        <w:t>•</w:t>
        <w:tab/>
      </w:r>
      <w:r>
        <w:t>raccogliere runtime evidence;</w:t>
      </w:r>
    </w:p>
    <w:p>
      <w:pPr>
        <w:tabs>
          <w:tab w:val="left" w:pos="720"/>
        </w:tabs>
        <w:ind w:left="720" w:hanging="360"/>
      </w:pPr>
      <w:r>
        <w:rPr>
          <w:rFonts w:ascii="Aptos" w:hAnsi="Aptos"/>
        </w:rPr>
        <w:t>•</w:t>
        <w:tab/>
      </w:r>
      <w:r>
        <w:t>indicare namespace e ambiente;</w:t>
      </w:r>
    </w:p>
    <w:p>
      <w:pPr>
        <w:tabs>
          <w:tab w:val="left" w:pos="720"/>
        </w:tabs>
        <w:ind w:left="720" w:hanging="360"/>
      </w:pPr>
      <w:r>
        <w:rPr>
          <w:rFonts w:ascii="Aptos" w:hAnsi="Aptos"/>
        </w:rPr>
        <w:t>•</w:t>
        <w:tab/>
      </w:r>
      <w:r>
        <w:t>distinguere errore di readiness da errore di accesso;</w:t>
      </w:r>
    </w:p>
    <w:p>
      <w:pPr>
        <w:tabs>
          <w:tab w:val="left" w:pos="720"/>
        </w:tabs>
        <w:ind w:left="720" w:hanging="360"/>
      </w:pPr>
      <w:r>
        <w:rPr>
          <w:rFonts w:ascii="Aptos" w:hAnsi="Aptos"/>
        </w:rPr>
        <w:t>•</w:t>
        <w:tab/>
      </w:r>
      <w:r>
        <w:t>mantenere output sanificato.</w:t>
      </w:r>
    </w:p>
    <w:p>
      <w:pPr>
        <w:pStyle w:val="Heading2"/>
        <w:keepNext/>
      </w:pPr>
      <w:r>
        <w:t>37.13 Persistence error</w:t>
      </w:r>
    </w:p>
    <w:p>
      <w:r>
        <w:t>Un persistence error si verifica quando PostgreSQL non e disponibile o una scrittura fallisce.</w:t>
      </w:r>
    </w:p>
    <w:p>
      <w:r>
        <w:t>Esempi:</w:t>
      </w:r>
    </w:p>
    <w:p>
      <w:pPr>
        <w:tabs>
          <w:tab w:val="left" w:pos="720"/>
        </w:tabs>
        <w:ind w:left="720" w:hanging="360"/>
      </w:pPr>
      <w:r>
        <w:rPr>
          <w:rFonts w:ascii="Aptos" w:hAnsi="Aptos"/>
        </w:rPr>
        <w:t>•</w:t>
        <w:tab/>
      </w:r>
      <w:r>
        <w:t>database non raggiungibile;</w:t>
      </w:r>
    </w:p>
    <w:p>
      <w:pPr>
        <w:tabs>
          <w:tab w:val="left" w:pos="720"/>
        </w:tabs>
        <w:ind w:left="720" w:hanging="360"/>
      </w:pPr>
      <w:r>
        <w:rPr>
          <w:rFonts w:ascii="Aptos" w:hAnsi="Aptos"/>
        </w:rPr>
        <w:t>•</w:t>
        <w:tab/>
      </w:r>
      <w:r>
        <w:t>credenziali database errate;</w:t>
      </w:r>
    </w:p>
    <w:p>
      <w:pPr>
        <w:tabs>
          <w:tab w:val="left" w:pos="720"/>
        </w:tabs>
        <w:ind w:left="720" w:hanging="360"/>
      </w:pPr>
      <w:r>
        <w:rPr>
          <w:rFonts w:ascii="Aptos" w:hAnsi="Aptos"/>
        </w:rPr>
        <w:t>•</w:t>
        <w:tab/>
      </w:r>
      <w:r>
        <w:t>schema non allineato;</w:t>
      </w:r>
    </w:p>
    <w:p>
      <w:pPr>
        <w:tabs>
          <w:tab w:val="left" w:pos="720"/>
        </w:tabs>
        <w:ind w:left="720" w:hanging="360"/>
      </w:pPr>
      <w:r>
        <w:rPr>
          <w:rFonts w:ascii="Aptos" w:hAnsi="Aptos"/>
        </w:rPr>
        <w:t>•</w:t>
        <w:tab/>
      </w:r>
      <w:r>
        <w:t>errore di transazione;</w:t>
      </w:r>
    </w:p>
    <w:p>
      <w:pPr>
        <w:tabs>
          <w:tab w:val="left" w:pos="720"/>
        </w:tabs>
        <w:ind w:left="720" w:hanging="360"/>
      </w:pPr>
      <w:r>
        <w:rPr>
          <w:rFonts w:ascii="Aptos" w:hAnsi="Aptos"/>
        </w:rPr>
        <w:t>•</w:t>
        <w:tab/>
      </w:r>
      <w:r>
        <w:t>errore nel salvataggio di ChangeRequest, ChangeEvent o Evidence.</w:t>
      </w:r>
    </w:p>
    <w:p>
      <w:r>
        <w:t>Comportamento atteso:</w:t>
      </w:r>
    </w:p>
    <w:p>
      <w:pPr>
        <w:tabs>
          <w:tab w:val="left" w:pos="720"/>
        </w:tabs>
        <w:ind w:left="720" w:hanging="360"/>
      </w:pPr>
      <w:r>
        <w:rPr>
          <w:rFonts w:ascii="Aptos" w:hAnsi="Aptos"/>
        </w:rPr>
        <w:t>•</w:t>
        <w:tab/>
      </w:r>
      <w:r>
        <w:t>evitare perdita silenziosa di stato;</w:t>
      </w:r>
    </w:p>
    <w:p>
      <w:pPr>
        <w:tabs>
          <w:tab w:val="left" w:pos="720"/>
        </w:tabs>
        <w:ind w:left="720" w:hanging="360"/>
      </w:pPr>
      <w:r>
        <w:rPr>
          <w:rFonts w:ascii="Aptos" w:hAnsi="Aptos"/>
        </w:rPr>
        <w:t>•</w:t>
        <w:tab/>
      </w:r>
      <w:r>
        <w:t>restituire errore esplicito;</w:t>
      </w:r>
    </w:p>
    <w:p>
      <w:pPr>
        <w:tabs>
          <w:tab w:val="left" w:pos="720"/>
        </w:tabs>
        <w:ind w:left="720" w:hanging="360"/>
      </w:pPr>
      <w:r>
        <w:rPr>
          <w:rFonts w:ascii="Aptos" w:hAnsi="Aptos"/>
        </w:rPr>
        <w:t>•</w:t>
        <w:tab/>
      </w:r>
      <w:r>
        <w:t>registrare log sicuri;</w:t>
      </w:r>
    </w:p>
    <w:p>
      <w:pPr>
        <w:tabs>
          <w:tab w:val="left" w:pos="720"/>
        </w:tabs>
        <w:ind w:left="720" w:hanging="360"/>
      </w:pPr>
      <w:r>
        <w:rPr>
          <w:rFonts w:ascii="Aptos" w:hAnsi="Aptos"/>
        </w:rPr>
        <w:t>•</w:t>
        <w:tab/>
      </w:r>
      <w:r>
        <w:t>non dichiarare completata un'azione se evidence o stato non sono stati persistiti quando richiesto.</w:t>
      </w:r>
    </w:p>
    <w:p>
      <w:pPr>
        <w:pStyle w:val="Heading2"/>
        <w:keepNext/>
      </w:pPr>
      <w:r>
        <w:t>37.14 UI rendering error</w:t>
      </w:r>
    </w:p>
    <w:p>
      <w:r>
        <w:t>Un UI rendering error si verifica quando il backend ha dati ma la UI non li mostra correttamente.</w:t>
      </w:r>
    </w:p>
    <w:p>
      <w:r>
        <w:t>Esempi:</w:t>
      </w:r>
    </w:p>
    <w:p>
      <w:pPr>
        <w:tabs>
          <w:tab w:val="left" w:pos="720"/>
        </w:tabs>
        <w:ind w:left="720" w:hanging="360"/>
      </w:pPr>
      <w:r>
        <w:rPr>
          <w:rFonts w:ascii="Aptos" w:hAnsi="Aptos"/>
        </w:rPr>
        <w:t>•</w:t>
        <w:tab/>
      </w:r>
      <w:r>
        <w:t>dashboard non mostra latest ChangeRequest;</w:t>
      </w:r>
    </w:p>
    <w:p>
      <w:pPr>
        <w:tabs>
          <w:tab w:val="left" w:pos="720"/>
        </w:tabs>
        <w:ind w:left="720" w:hanging="360"/>
      </w:pPr>
      <w:r>
        <w:rPr>
          <w:rFonts w:ascii="Aptos" w:hAnsi="Aptos"/>
        </w:rPr>
        <w:t>•</w:t>
        <w:tab/>
      </w:r>
      <w:r>
        <w:rPr>
          <w:rFonts w:ascii="Consolas" w:hAnsi="Consolas"/>
          <w:sz w:val="18"/>
        </w:rPr>
        <w:t>Environments / Namespaces</w:t>
      </w:r>
      <w:r>
        <w:t xml:space="preserve"> assente;</w:t>
      </w:r>
    </w:p>
    <w:p>
      <w:pPr>
        <w:tabs>
          <w:tab w:val="left" w:pos="720"/>
        </w:tabs>
        <w:ind w:left="720" w:hanging="360"/>
      </w:pPr>
      <w:r>
        <w:rPr>
          <w:rFonts w:ascii="Aptos" w:hAnsi="Aptos"/>
        </w:rPr>
        <w:t>•</w:t>
        <w:tab/>
      </w:r>
      <w:r>
        <w:t>ChangeRequest detail non carica;</w:t>
      </w:r>
    </w:p>
    <w:p>
      <w:pPr>
        <w:tabs>
          <w:tab w:val="left" w:pos="720"/>
        </w:tabs>
        <w:ind w:left="720" w:hanging="360"/>
      </w:pPr>
      <w:r>
        <w:rPr>
          <w:rFonts w:ascii="Aptos" w:hAnsi="Aptos"/>
        </w:rPr>
        <w:t>•</w:t>
        <w:tab/>
      </w:r>
      <w:r>
        <w:t>Tekton validation card assente;</w:t>
      </w:r>
    </w:p>
    <w:p>
      <w:pPr>
        <w:tabs>
          <w:tab w:val="left" w:pos="720"/>
        </w:tabs>
        <w:ind w:left="720" w:hanging="360"/>
      </w:pPr>
      <w:r>
        <w:rPr>
          <w:rFonts w:ascii="Aptos" w:hAnsi="Aptos"/>
        </w:rPr>
        <w:t>•</w:t>
        <w:tab/>
      </w:r>
      <w:r>
        <w:t>runtime evidence card assente;</w:t>
      </w:r>
    </w:p>
    <w:p>
      <w:pPr>
        <w:tabs>
          <w:tab w:val="left" w:pos="720"/>
        </w:tabs>
        <w:ind w:left="720" w:hanging="360"/>
      </w:pPr>
      <w:r>
        <w:rPr>
          <w:rFonts w:ascii="Aptos" w:hAnsi="Aptos"/>
        </w:rPr>
        <w:t>•</w:t>
        <w:tab/>
      </w:r>
      <w:r>
        <w:t>raw evidence non mostrata o non sanificata.</w:t>
      </w:r>
    </w:p>
    <w:p>
      <w:r>
        <w:t>Comportamento atteso:</w:t>
      </w:r>
    </w:p>
    <w:p>
      <w:pPr>
        <w:tabs>
          <w:tab w:val="left" w:pos="720"/>
        </w:tabs>
        <w:ind w:left="720" w:hanging="360"/>
      </w:pPr>
      <w:r>
        <w:rPr>
          <w:rFonts w:ascii="Aptos" w:hAnsi="Aptos"/>
        </w:rPr>
        <w:t>•</w:t>
        <w:tab/>
      </w:r>
      <w:r>
        <w:t>verificare backend data;</w:t>
      </w:r>
    </w:p>
    <w:p>
      <w:pPr>
        <w:tabs>
          <w:tab w:val="left" w:pos="720"/>
        </w:tabs>
        <w:ind w:left="720" w:hanging="360"/>
      </w:pPr>
      <w:r>
        <w:rPr>
          <w:rFonts w:ascii="Aptos" w:hAnsi="Aptos"/>
        </w:rPr>
        <w:t>•</w:t>
        <w:tab/>
      </w:r>
      <w:r>
        <w:t>verificare evidence persistite;</w:t>
      </w:r>
    </w:p>
    <w:p>
      <w:pPr>
        <w:tabs>
          <w:tab w:val="left" w:pos="720"/>
        </w:tabs>
        <w:ind w:left="720" w:hanging="360"/>
      </w:pPr>
      <w:r>
        <w:rPr>
          <w:rFonts w:ascii="Aptos" w:hAnsi="Aptos"/>
        </w:rPr>
        <w:t>•</w:t>
        <w:tab/>
      </w:r>
      <w:r>
        <w:t>verificare pod image e rollout;</w:t>
      </w:r>
    </w:p>
    <w:p>
      <w:pPr>
        <w:tabs>
          <w:tab w:val="left" w:pos="720"/>
        </w:tabs>
        <w:ind w:left="720" w:hanging="360"/>
      </w:pPr>
      <w:r>
        <w:rPr>
          <w:rFonts w:ascii="Aptos" w:hAnsi="Aptos"/>
        </w:rPr>
        <w:t>•</w:t>
        <w:tab/>
      </w:r>
      <w:r>
        <w:t>verificare UI handler;</w:t>
      </w:r>
    </w:p>
    <w:p>
      <w:pPr>
        <w:tabs>
          <w:tab w:val="left" w:pos="720"/>
        </w:tabs>
        <w:ind w:left="720" w:hanging="360"/>
      </w:pPr>
      <w:r>
        <w:rPr>
          <w:rFonts w:ascii="Aptos" w:hAnsi="Aptos"/>
        </w:rPr>
        <w:t>•</w:t>
        <w:tab/>
      </w:r>
      <w:r>
        <w:t>verificare autorizzazione e proxy.</w:t>
      </w:r>
    </w:p>
    <w:p>
      <w:pPr>
        <w:pStyle w:val="Heading2"/>
        <w:keepNext/>
      </w:pPr>
      <w:r>
        <w:t>37.15 Errori fail-closed attesi</w:t>
      </w:r>
    </w:p>
    <w:p>
      <w:r>
        <w:t>Non tutti gli errori indicano un difetto.</w:t>
      </w:r>
    </w:p>
    <w:p>
      <w:r>
        <w:t>Alcuni errori sono risultati attesi di guardrail fail-closed.</w:t>
      </w:r>
    </w:p>
    <w:p>
      <w:r>
        <w:t>Esempi:</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RBAC insufficiente;</w:t>
      </w:r>
    </w:p>
    <w:p>
      <w:pPr>
        <w:tabs>
          <w:tab w:val="left" w:pos="720"/>
        </w:tabs>
        <w:ind w:left="720" w:hanging="360"/>
      </w:pPr>
      <w:r>
        <w:rPr>
          <w:rFonts w:ascii="Aptos" w:hAnsi="Aptos"/>
        </w:rPr>
        <w:t>•</w:t>
        <w:tab/>
      </w:r>
      <w:r>
        <w:t>ambiente disabled;</w:t>
      </w:r>
    </w:p>
    <w:p>
      <w:pPr>
        <w:tabs>
          <w:tab w:val="left" w:pos="720"/>
        </w:tabs>
        <w:ind w:left="720" w:hanging="360"/>
      </w:pPr>
      <w:r>
        <w:rPr>
          <w:rFonts w:ascii="Aptos" w:hAnsi="Aptos"/>
        </w:rPr>
        <w:t>•</w:t>
        <w:tab/>
      </w:r>
      <w:r>
        <w:t>cluster disabled.</w:t>
      </w:r>
    </w:p>
    <w:p>
      <w:r>
        <w:t>In questi casi il sistema sta proteggendo la piattaforma.</w:t>
      </w:r>
    </w:p>
    <w:p>
      <w:r>
        <w:t>L'operatore deve completare la configurazione mancante, non bypassare il controllo.</w:t>
      </w:r>
    </w:p>
    <w:p>
      <w:pPr>
        <w:pStyle w:val="Heading2"/>
        <w:keepNext/>
      </w:pPr>
      <w:r>
        <w:t>37.16 Evidence per errori</w:t>
      </w:r>
    </w:p>
    <w:p>
      <w:r>
        <w:t>Quando un errore avviene durante un workflow, bisogna preservare evidence sanificata.</w:t>
      </w:r>
    </w:p>
    <w:p>
      <w:r>
        <w:t>Evidence utile:</w:t>
      </w:r>
    </w:p>
    <w:p>
      <w:pPr>
        <w:tabs>
          <w:tab w:val="left" w:pos="720"/>
        </w:tabs>
        <w:ind w:left="720" w:hanging="360"/>
      </w:pPr>
      <w:r>
        <w:rPr>
          <w:rFonts w:ascii="Aptos" w:hAnsi="Aptos"/>
        </w:rPr>
        <w:t>•</w:t>
        <w:tab/>
      </w:r>
      <w:r>
        <w:t>ChangeRequest number;</w:t>
      </w:r>
    </w:p>
    <w:p>
      <w:pPr>
        <w:tabs>
          <w:tab w:val="left" w:pos="720"/>
        </w:tabs>
        <w:ind w:left="720" w:hanging="360"/>
      </w:pPr>
      <w:r>
        <w:rPr>
          <w:rFonts w:ascii="Aptos" w:hAnsi="Aptos"/>
        </w:rPr>
        <w:t>•</w:t>
        <w:tab/>
      </w:r>
      <w:r>
        <w:t>target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action richiesta;</w:t>
      </w:r>
    </w:p>
    <w:p>
      <w:pPr>
        <w:tabs>
          <w:tab w:val="left" w:pos="720"/>
        </w:tabs>
        <w:ind w:left="720" w:hanging="360"/>
      </w:pPr>
      <w:r>
        <w:rPr>
          <w:rFonts w:ascii="Aptos" w:hAnsi="Aptos"/>
        </w:rPr>
        <w:t>•</w:t>
        <w:tab/>
      </w:r>
      <w:r>
        <w:t>componente che ha fallito;</w:t>
      </w:r>
    </w:p>
    <w:p>
      <w:pPr>
        <w:tabs>
          <w:tab w:val="left" w:pos="720"/>
        </w:tabs>
        <w:ind w:left="720" w:hanging="360"/>
      </w:pPr>
      <w:r>
        <w:rPr>
          <w:rFonts w:ascii="Aptos" w:hAnsi="Aptos"/>
        </w:rPr>
        <w:t>•</w:t>
        <w:tab/>
      </w:r>
      <w:r>
        <w:t>messaggio di errore non sensibile;</w:t>
      </w:r>
    </w:p>
    <w:p>
      <w:pPr>
        <w:tabs>
          <w:tab w:val="left" w:pos="720"/>
        </w:tabs>
        <w:ind w:left="720" w:hanging="360"/>
      </w:pPr>
      <w:r>
        <w:rPr>
          <w:rFonts w:ascii="Aptos" w:hAnsi="Aptos"/>
        </w:rPr>
        <w:t>•</w:t>
        <w:tab/>
      </w:r>
      <w:r>
        <w:t>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correlation con PipelineRun, Application o Deployment.</w:t>
      </w:r>
    </w:p>
    <w:p>
      <w:r>
        <w:t>Evidence da non salvare:</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password;</w:t>
      </w:r>
    </w:p>
    <w:p>
      <w:pPr>
        <w:tabs>
          <w:tab w:val="left" w:pos="720"/>
        </w:tabs>
        <w:ind w:left="720" w:hanging="360"/>
      </w:pPr>
      <w:r>
        <w:rPr>
          <w:rFonts w:ascii="Aptos" w:hAnsi="Aptos"/>
        </w:rPr>
        <w:t>•</w:t>
        <w:tab/>
      </w:r>
      <w:r>
        <w:t>kubeconfig;</w:t>
      </w:r>
    </w:p>
    <w:p>
      <w:pPr>
        <w:tabs>
          <w:tab w:val="left" w:pos="720"/>
        </w:tabs>
        <w:ind w:left="720" w:hanging="360"/>
      </w:pPr>
      <w:r>
        <w:rPr>
          <w:rFonts w:ascii="Aptos" w:hAnsi="Aptos"/>
        </w:rPr>
        <w:t>•</w:t>
        <w:tab/>
      </w:r>
      <w:r>
        <w:t>Secret raw;</w:t>
      </w:r>
    </w:p>
    <w:p>
      <w:pPr>
        <w:tabs>
          <w:tab w:val="left" w:pos="720"/>
        </w:tabs>
        <w:ind w:left="720" w:hanging="360"/>
      </w:pPr>
      <w:r>
        <w:rPr>
          <w:rFonts w:ascii="Aptos" w:hAnsi="Aptos"/>
        </w:rPr>
        <w:t>•</w:t>
        <w:tab/>
      </w:r>
      <w:r>
        <w:t>bearer token;</w:t>
      </w:r>
    </w:p>
    <w:p>
      <w:pPr>
        <w:tabs>
          <w:tab w:val="left" w:pos="720"/>
        </w:tabs>
        <w:ind w:left="720" w:hanging="360"/>
      </w:pPr>
      <w:r>
        <w:rPr>
          <w:rFonts w:ascii="Aptos" w:hAnsi="Aptos"/>
        </w:rPr>
        <w:t>•</w:t>
        <w:tab/>
      </w:r>
      <w:r>
        <w:t>private key.</w:t>
      </w:r>
    </w:p>
    <w:p>
      <w:pPr>
        <w:pStyle w:val="Heading2"/>
        <w:keepNext/>
      </w:pPr>
      <w:r>
        <w:t>37.17 Messaggi di errore per operatori</w:t>
      </w:r>
    </w:p>
    <w:p>
      <w:r>
        <w:t>Un buon messaggio di errore deve essere utile ma sicuro.</w:t>
      </w:r>
    </w:p>
    <w:p>
      <w:r>
        <w:t>Esempio utile:</w:t>
      </w:r>
    </w:p>
    <w:p>
      <w:pPr>
        <w:pStyle w:val="CodeBlock"/>
      </w:pPr>
      <w:r>
        <w:rPr>
          <w:rFonts w:ascii="Consolas" w:hAnsi="Consolas"/>
          <w:sz w:val="18"/>
        </w:rPr>
        <w:t>runtime provider for cluster ocp-staging-simulated is not configured</w:t>
      </w:r>
    </w:p>
    <w:p>
      <w:r>
        <w:t>Esempio non utile:</w:t>
      </w:r>
    </w:p>
    <w:p>
      <w:pPr>
        <w:pStyle w:val="CodeBlock"/>
      </w:pPr>
      <w:r>
        <w:rPr>
          <w:rFonts w:ascii="Consolas" w:hAnsi="Consolas"/>
          <w:sz w:val="18"/>
        </w:rPr>
        <w:t>something went wrong</w:t>
      </w:r>
    </w:p>
    <w:p>
      <w:r>
        <w:t>Esempio non sicuro:</w:t>
      </w:r>
    </w:p>
    <w:p>
      <w:pPr>
        <w:pStyle w:val="CodeBlock"/>
      </w:pPr>
      <w:r>
        <w:rPr>
          <w:rFonts w:ascii="Consolas" w:hAnsi="Consolas"/>
          <w:sz w:val="18"/>
        </w:rPr>
        <w:t>failed with token actual-token-value</w:t>
      </w:r>
    </w:p>
    <w:p>
      <w:r>
        <w:t>Il messaggio deve indicare il problema senza esporre segreti.</w:t>
      </w:r>
    </w:p>
    <w:p>
      <w:pPr>
        <w:pStyle w:val="Heading2"/>
        <w:keepNext/>
      </w:pPr>
      <w:r>
        <w:t>37.18 Retry e idempotenza</w:t>
      </w:r>
    </w:p>
    <w:p>
      <w:r>
        <w:t>Non tutti gli errori devono essere risolti con retry immediato.</w:t>
      </w:r>
    </w:p>
    <w:p>
      <w:r>
        <w:t>Prima di riprovare, bisogna capire la categoria di errore.</w:t>
      </w:r>
    </w:p>
    <w:p>
      <w:r>
        <w:t>Retry può avere senso per:</w:t>
      </w:r>
    </w:p>
    <w:p>
      <w:pPr>
        <w:tabs>
          <w:tab w:val="left" w:pos="720"/>
        </w:tabs>
        <w:ind w:left="720" w:hanging="360"/>
      </w:pPr>
      <w:r>
        <w:rPr>
          <w:rFonts w:ascii="Aptos" w:hAnsi="Aptos"/>
        </w:rPr>
        <w:t>•</w:t>
        <w:tab/>
      </w:r>
      <w:r>
        <w:t>problemi temporanei di rete;</w:t>
      </w:r>
    </w:p>
    <w:p>
      <w:pPr>
        <w:tabs>
          <w:tab w:val="left" w:pos="720"/>
        </w:tabs>
        <w:ind w:left="720" w:hanging="360"/>
      </w:pPr>
      <w:r>
        <w:rPr>
          <w:rFonts w:ascii="Aptos" w:hAnsi="Aptos"/>
        </w:rPr>
        <w:t>•</w:t>
        <w:tab/>
      </w:r>
      <w:r>
        <w:t>API momentaneamente indisponibile;</w:t>
      </w:r>
    </w:p>
    <w:p>
      <w:pPr>
        <w:tabs>
          <w:tab w:val="left" w:pos="720"/>
        </w:tabs>
        <w:ind w:left="720" w:hanging="360"/>
      </w:pPr>
      <w:r>
        <w:rPr>
          <w:rFonts w:ascii="Aptos" w:hAnsi="Aptos"/>
        </w:rPr>
        <w:t>•</w:t>
        <w:tab/>
      </w:r>
      <w:r>
        <w:t>stato transient di rollout.</w:t>
      </w:r>
    </w:p>
    <w:p>
      <w:r>
        <w:t>Retry non risolve:</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Secret non allow-listed;</w:t>
      </w:r>
    </w:p>
    <w:p>
      <w:pPr>
        <w:tabs>
          <w:tab w:val="left" w:pos="720"/>
        </w:tabs>
        <w:ind w:left="720" w:hanging="360"/>
      </w:pPr>
      <w:r>
        <w:rPr>
          <w:rFonts w:ascii="Aptos" w:hAnsi="Aptos"/>
        </w:rPr>
        <w:t>•</w:t>
        <w:tab/>
      </w:r>
      <w:r>
        <w:t>RBAC assente;</w:t>
      </w:r>
    </w:p>
    <w:p>
      <w:pPr>
        <w:tabs>
          <w:tab w:val="left" w:pos="720"/>
        </w:tabs>
        <w:ind w:left="720" w:hanging="360"/>
      </w:pPr>
      <w:r>
        <w:rPr>
          <w:rFonts w:ascii="Aptos" w:hAnsi="Aptos"/>
        </w:rPr>
        <w:t>•</w:t>
        <w:tab/>
      </w:r>
      <w:r>
        <w:t>validation path errato;</w:t>
      </w:r>
    </w:p>
    <w:p>
      <w:pPr>
        <w:tabs>
          <w:tab w:val="left" w:pos="720"/>
        </w:tabs>
        <w:ind w:left="720" w:hanging="360"/>
      </w:pPr>
      <w:r>
        <w:rPr>
          <w:rFonts w:ascii="Aptos" w:hAnsi="Aptos"/>
        </w:rPr>
        <w:t>•</w:t>
        <w:tab/>
      </w:r>
      <w:r>
        <w:t>factory disabled.</w:t>
      </w:r>
    </w:p>
    <w:p>
      <w:pPr>
        <w:pStyle w:val="Heading2"/>
        <w:keepNext/>
      </w:pPr>
      <w:r>
        <w:t>37.19 Relazione con troubleshooting</w:t>
      </w:r>
    </w:p>
    <w:p>
      <w:r>
        <w:t>L'error handling alimenta il troubleshooting.</w:t>
      </w:r>
    </w:p>
    <w:p>
      <w:r>
        <w:t>Il runbook deve aiutare a identificare il layer coinvolto:</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backend;</w:t>
      </w:r>
    </w:p>
    <w:p>
      <w:pPr>
        <w:tabs>
          <w:tab w:val="left" w:pos="720"/>
        </w:tabs>
        <w:ind w:left="720" w:hanging="360"/>
      </w:pPr>
      <w:r>
        <w:rPr>
          <w:rFonts w:ascii="Aptos" w:hAnsi="Aptos"/>
        </w:rPr>
        <w:t>•</w:t>
        <w:tab/>
      </w:r>
      <w:r>
        <w:t>database;</w:t>
      </w:r>
    </w:p>
    <w:p>
      <w:pPr>
        <w:tabs>
          <w:tab w:val="left" w:pos="720"/>
        </w:tabs>
        <w:ind w:left="720" w:hanging="360"/>
      </w:pPr>
      <w:r>
        <w:rPr>
          <w:rFonts w:ascii="Aptos" w:hAnsi="Aptos"/>
        </w:rPr>
        <w:t>•</w:t>
        <w:tab/>
      </w:r>
      <w:r>
        <w:t>GitLab;</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Kubernetes/OpenShift;</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Secret;</w:t>
      </w:r>
    </w:p>
    <w:p>
      <w:pPr>
        <w:tabs>
          <w:tab w:val="left" w:pos="720"/>
        </w:tabs>
        <w:ind w:left="720" w:hanging="360"/>
      </w:pPr>
      <w:r>
        <w:rPr>
          <w:rFonts w:ascii="Aptos" w:hAnsi="Aptos"/>
        </w:rPr>
        <w:t>•</w:t>
        <w:tab/>
      </w:r>
      <w:r>
        <w:t>provider/factory.</w:t>
      </w:r>
    </w:p>
    <w:p>
      <w:r>
        <w:t>Un errore classificato correttamente riduce il tempo di diagnosi.</w:t>
      </w:r>
    </w:p>
    <w:p>
      <w:pPr>
        <w:pStyle w:val="Heading2"/>
        <w:keepNext/>
      </w:pPr>
      <w:r>
        <w:t>37.20 Relazione con multi-cluster readiness</w:t>
      </w:r>
    </w:p>
    <w:p>
      <w:r>
        <w:t>Nel futuro multi-cluster, l'error handling diventa ancora più importante.</w:t>
      </w:r>
    </w:p>
    <w:p>
      <w:r>
        <w:t>Un errore di target o provider non deve portare a un'azione sul cluster sbagliato.</w:t>
      </w:r>
    </w:p>
    <w:p>
      <w:r>
        <w:t>Il comportamento corretto e:</w:t>
      </w:r>
    </w:p>
    <w:p>
      <w:pPr>
        <w:pStyle w:val="CodeBlock"/>
      </w:pPr>
      <w:r>
        <w:rPr>
          <w:rFonts w:ascii="Consolas" w:hAnsi="Consolas"/>
          <w:sz w:val="18"/>
        </w:rPr>
        <w:t>if the intended target cannot be proven, stop the operation</w:t>
      </w:r>
    </w:p>
    <w:p>
      <w:r>
        <w:t>Questo protegge staging, production e cluster futuri da azioni involontarie.</w:t>
      </w:r>
    </w:p>
    <w:p>
      <w:pPr>
        <w:pStyle w:val="Heading2"/>
        <w:keepNext/>
      </w:pPr>
      <w:r>
        <w:t>37.21 Sintesi</w:t>
      </w:r>
    </w:p>
    <w:p>
      <w:r>
        <w:t>L'error handling del DevOps Control Plane deve essere esplicito, sicuro e orientato all'operatore.</w:t>
      </w:r>
    </w:p>
    <w:p>
      <w:r>
        <w:t>Il sistema deve distinguere errori applicativi, errori runtime, errori di autorizzazione, errori di provider, errori Secret e fallimenti di validazione.</w:t>
      </w:r>
    </w:p>
    <w:p>
      <w:r>
        <w:t>La regola finale e:</w:t>
      </w:r>
    </w:p>
    <w:p>
      <w:pPr>
        <w:pStyle w:val="CodeBlock"/>
      </w:pPr>
      <w:r>
        <w:rPr>
          <w:rFonts w:ascii="Consolas" w:hAnsi="Consolas"/>
          <w:sz w:val="18"/>
        </w:rPr>
        <w:t>an explicit fail-closed error is safer than an implicit unsafe action</w:t>
      </w:r>
    </w:p>
    <w:p>
      <w:pPr>
        <w:pStyle w:val="Heading1"/>
        <w:keepNext/>
      </w:pPr>
      <w:r>
        <w:t>38. Health check</w:t>
      </w:r>
    </w:p>
    <w:p>
      <w:r>
        <w:t>Il capitolo Health check descrive come verificare rapidamente lo stato operativo del DevOps Control Plane e della baseline runtime corrente.</w:t>
      </w:r>
    </w:p>
    <w:p>
      <w:r>
        <w:t>Un health check non e una sostituzione del troubleshooting completo. E una procedura rapida e ripetibile per capire se i componenti principali sono disponibili, se la UI risponde, se Argo CD vede le applicazioni sane, se i deployment sono pronti, se le route applicative rispondono e se le evidenze principali sono accessibili.</w:t>
      </w:r>
    </w:p>
    <w:p>
      <w:r>
        <w:t>Nel progetto, gli health check sono stati riallineati dopo la Fase 15 per riflettere la baseline corrente:</w:t>
      </w:r>
    </w:p>
    <w:p>
      <w:pPr>
        <w:pStyle w:val="CodeBlock"/>
      </w:pPr>
      <w:r>
        <w:rPr>
          <w:rFonts w:ascii="Consolas" w:hAnsi="Consolas"/>
          <w:sz w:val="18"/>
        </w:rPr>
        <w:t>dev        -&gt; ocp-dev / devops-ci-demo</w:t>
        <w:br/>
        <w:t>staging    -&gt; ocp-dev / devops-ci-staging</w:t>
        <w:br/>
        <w:t>production -&gt; ocp-dev / devops-ci-production</w:t>
      </w:r>
    </w:p>
    <w:p>
      <w:r>
        <w:t>La validazione fisica multi-cluster resta deferred. Gli health check operativi devono quindi validare la baseline namespace-isolated fino a disponibilità di cluster reali aggiuntivi.</w:t>
      </w:r>
    </w:p>
    <w:p>
      <w:pPr>
        <w:pStyle w:val="Heading2"/>
        <w:keepNext/>
      </w:pPr>
      <w:r>
        <w:t>38.1 Obiettivo dell'health check</w:t>
      </w:r>
    </w:p>
    <w:p>
      <w:r>
        <w:t>L'obiettivo dell'health check e rispondere rapidamente a domande come:</w:t>
      </w:r>
    </w:p>
    <w:p>
      <w:pPr>
        <w:tabs>
          <w:tab w:val="left" w:pos="720"/>
        </w:tabs>
        <w:ind w:left="720" w:hanging="360"/>
      </w:pPr>
      <w:r>
        <w:rPr>
          <w:rFonts w:ascii="Aptos" w:hAnsi="Aptos"/>
        </w:rPr>
        <w:t>•</w:t>
        <w:tab/>
      </w:r>
      <w:r>
        <w:t>il DevOps Control Plane e disponibile?</w:t>
      </w:r>
    </w:p>
    <w:p>
      <w:pPr>
        <w:tabs>
          <w:tab w:val="left" w:pos="720"/>
        </w:tabs>
        <w:ind w:left="720" w:hanging="360"/>
      </w:pPr>
      <w:r>
        <w:rPr>
          <w:rFonts w:ascii="Aptos" w:hAnsi="Aptos"/>
        </w:rPr>
        <w:t>•</w:t>
        <w:tab/>
      </w:r>
      <w:r>
        <w:t xml:space="preserve">il backend risponde a </w:t>
      </w:r>
      <w:r>
        <w:rPr>
          <w:rFonts w:ascii="Consolas" w:hAnsi="Consolas"/>
          <w:sz w:val="18"/>
        </w:rPr>
        <w:t>/readyz</w:t>
      </w:r>
      <w:r>
        <w:t>?</w:t>
      </w:r>
    </w:p>
    <w:p>
      <w:pPr>
        <w:tabs>
          <w:tab w:val="left" w:pos="720"/>
        </w:tabs>
        <w:ind w:left="720" w:hanging="360"/>
      </w:pPr>
      <w:r>
        <w:rPr>
          <w:rFonts w:ascii="Aptos" w:hAnsi="Aptos"/>
        </w:rPr>
        <w:t>•</w:t>
        <w:tab/>
      </w:r>
      <w:r>
        <w:t>la dashboard risponde?</w:t>
      </w:r>
    </w:p>
    <w:p>
      <w:pPr>
        <w:tabs>
          <w:tab w:val="left" w:pos="720"/>
        </w:tabs>
        <w:ind w:left="720" w:hanging="360"/>
      </w:pPr>
      <w:r>
        <w:rPr>
          <w:rFonts w:ascii="Aptos" w:hAnsi="Aptos"/>
        </w:rPr>
        <w:t>•</w:t>
        <w:tab/>
      </w:r>
      <w:r>
        <w:t xml:space="preserve">Argo CD vede le Application come </w:t>
      </w:r>
      <w:r>
        <w:rPr>
          <w:rFonts w:ascii="Consolas" w:hAnsi="Consolas"/>
          <w:sz w:val="18"/>
        </w:rPr>
        <w:t>Synced</w:t>
      </w:r>
      <w:r>
        <w:t xml:space="preserve"> e </w:t>
      </w:r>
      <w:r>
        <w:rPr>
          <w:rFonts w:ascii="Consolas" w:hAnsi="Consolas"/>
          <w:sz w:val="18"/>
        </w:rPr>
        <w:t>Healthy</w:t>
      </w:r>
      <w:r>
        <w:t>?</w:t>
      </w:r>
    </w:p>
    <w:p>
      <w:pPr>
        <w:tabs>
          <w:tab w:val="left" w:pos="720"/>
        </w:tabs>
        <w:ind w:left="720" w:hanging="360"/>
      </w:pPr>
      <w:r>
        <w:rPr>
          <w:rFonts w:ascii="Aptos" w:hAnsi="Aptos"/>
        </w:rPr>
        <w:t>•</w:t>
        <w:tab/>
      </w:r>
      <w:r>
        <w:t>i deployment applicativi sono pronti nei tre namespace?</w:t>
      </w:r>
    </w:p>
    <w:p>
      <w:pPr>
        <w:tabs>
          <w:tab w:val="left" w:pos="720"/>
        </w:tabs>
        <w:ind w:left="720" w:hanging="360"/>
      </w:pPr>
      <w:r>
        <w:rPr>
          <w:rFonts w:ascii="Aptos" w:hAnsi="Aptos"/>
        </w:rPr>
        <w:t>•</w:t>
        <w:tab/>
      </w:r>
      <w:r>
        <w:t xml:space="preserve">le route </w:t>
      </w:r>
      <w:r>
        <w:rPr>
          <w:rFonts w:ascii="Consolas" w:hAnsi="Consolas"/>
          <w:sz w:val="18"/>
        </w:rPr>
        <w:t>/healthz</w:t>
      </w:r>
      <w:r>
        <w:t xml:space="preserve"> rispondono?</w:t>
      </w:r>
    </w:p>
    <w:p>
      <w:pPr>
        <w:tabs>
          <w:tab w:val="left" w:pos="720"/>
        </w:tabs>
        <w:ind w:left="720" w:hanging="360"/>
      </w:pPr>
      <w:r>
        <w:rPr>
          <w:rFonts w:ascii="Aptos" w:hAnsi="Aptos"/>
        </w:rPr>
        <w:t>•</w:t>
        <w:tab/>
      </w:r>
      <w:r>
        <w:t xml:space="preserve">le PipelineRun Tekton principali risultano </w:t>
      </w:r>
      <w:r>
        <w:rPr>
          <w:rFonts w:ascii="Consolas" w:hAnsi="Consolas"/>
          <w:sz w:val="18"/>
        </w:rPr>
        <w:t>Succeeded</w:t>
      </w:r>
      <w:r>
        <w:t>?</w:t>
      </w:r>
    </w:p>
    <w:p>
      <w:pPr>
        <w:tabs>
          <w:tab w:val="left" w:pos="720"/>
        </w:tabs>
        <w:ind w:left="720" w:hanging="360"/>
      </w:pPr>
      <w:r>
        <w:rPr>
          <w:rFonts w:ascii="Aptos" w:hAnsi="Aptos"/>
        </w:rPr>
        <w:t>•</w:t>
        <w:tab/>
      </w:r>
      <w:r>
        <w:t>la UI mostra le pagine di dettaglio ChangeRequest?</w:t>
      </w:r>
    </w:p>
    <w:p>
      <w:pPr>
        <w:tabs>
          <w:tab w:val="left" w:pos="720"/>
        </w:tabs>
        <w:ind w:left="720" w:hanging="360"/>
      </w:pPr>
      <w:r>
        <w:rPr>
          <w:rFonts w:ascii="Aptos" w:hAnsi="Aptos"/>
        </w:rPr>
        <w:t>•</w:t>
        <w:tab/>
      </w:r>
      <w:r>
        <w:t>il repository e pulito, se il controllo viene eseguito dalla root del repo?</w:t>
      </w:r>
    </w:p>
    <w:p>
      <w:r>
        <w:t>Queste verifiche permettono di ottenere una prima fotografia operativa della piattaforma.</w:t>
      </w:r>
    </w:p>
    <w:p>
      <w:pPr>
        <w:pStyle w:val="Heading2"/>
        <w:keepNext/>
      </w:pPr>
      <w:r>
        <w:t>38.2 Evidence directory</w:t>
      </w:r>
    </w:p>
    <w:p>
      <w:r>
        <w:t>Ogni health check deve produrre una evidence directory.</w:t>
      </w:r>
    </w:p>
    <w:p>
      <w:r>
        <w:t>La evidence directory conserva output, summary e risultati dei controlli.</w:t>
      </w:r>
    </w:p>
    <w:p>
      <w:r>
        <w:t>Pattern consigliato:</w:t>
      </w:r>
    </w:p>
    <w:p>
      <w:pPr>
        <w:pStyle w:val="CodeBlock"/>
      </w:pPr>
      <w:r>
        <w:rPr>
          <w:rFonts w:ascii="Consolas" w:hAnsi="Consolas"/>
          <w:sz w:val="18"/>
        </w:rPr>
        <w:t>/tmp/dcp-operability-health-YYYYMMDD-HHMMSS</w:t>
      </w:r>
    </w:p>
    <w:p>
      <w:r>
        <w:t>Esempio di comando:</w:t>
      </w:r>
    </w:p>
    <w:p>
      <w:pPr>
        <w:pStyle w:val="CodeBlock"/>
      </w:pPr>
      <w:r>
        <w:rPr>
          <w:rFonts w:ascii="Consolas" w:hAnsi="Consolas"/>
          <w:sz w:val="18"/>
        </w:rPr>
        <w:t>EVIDENCE_DIR="/tmp/dcp-operability-health-$(date +%Y%m%d-%H%M%S)"</w:t>
        <w:br/>
        <w:t>mkdir -p "$EVIDENCE_DIR"</w:t>
        <w:br/>
        <w:t>echo "$EVIDENCE_DIR"</w:t>
      </w:r>
    </w:p>
    <w:p>
      <w:r>
        <w:t>La directory deve essere preservata se un controllo fallisce.</w:t>
      </w:r>
    </w:p>
    <w:p>
      <w:pPr>
        <w:pStyle w:val="Heading2"/>
        <w:keepNext/>
      </w:pPr>
      <w:r>
        <w:t>38.3 Repository hygiene</w:t>
      </w:r>
    </w:p>
    <w:p>
      <w:r>
        <w:t>Quando l'health check viene eseguito dalla root del repository, il primo controllo deve verificare che non ci siano modifiche locali accidentali.</w:t>
      </w:r>
    </w:p>
    <w:p>
      <w:r>
        <w:t>Comando:</w:t>
      </w:r>
    </w:p>
    <w:p>
      <w:pPr>
        <w:pStyle w:val="CodeBlock"/>
      </w:pPr>
      <w:r>
        <w:rPr>
          <w:rFonts w:ascii="Consolas" w:hAnsi="Consolas"/>
          <w:sz w:val="18"/>
        </w:rPr>
        <w:t>git status --short</w:t>
      </w:r>
    </w:p>
    <w:p>
      <w:r>
        <w:t>Output atteso:</w:t>
      </w:r>
    </w:p>
    <w:p>
      <w:pPr>
        <w:pStyle w:val="CodeBlock"/>
      </w:pPr>
      <w:r>
        <w:rPr>
          <w:rFonts w:ascii="Consolas" w:hAnsi="Consolas"/>
          <w:sz w:val="18"/>
        </w:rPr>
        <w:t>nessun output</w:t>
      </w:r>
    </w:p>
    <w:p>
      <w:r>
        <w:t>Un working tree sporco non significa necessariamente che la piattaforma non funzioni, ma può rendere ambigua la raccolta di evidenze o la riproducibilita dei comandi.</w:t>
      </w:r>
    </w:p>
    <w:p>
      <w:pPr>
        <w:pStyle w:val="Heading2"/>
        <w:keepNext/>
      </w:pPr>
      <w:r>
        <w:t>38.4 DevOps Control Plane pod check</w:t>
      </w:r>
    </w:p>
    <w:p>
      <w:r>
        <w:t>Il primo controllo runtime riguarda il pod del DevOps Control Plane.</w:t>
      </w:r>
    </w:p>
    <w:p>
      <w:r>
        <w:t xml:space="preserve">Il pod deve essere in stato </w:t>
      </w:r>
      <w:r>
        <w:rPr>
          <w:rFonts w:ascii="Consolas" w:hAnsi="Consolas"/>
          <w:sz w:val="18"/>
        </w:rPr>
        <w:t>Running</w:t>
      </w:r>
      <w:r>
        <w:t xml:space="preserve"> e i container devono essere ready.</w:t>
      </w:r>
    </w:p>
    <w:p>
      <w:r>
        <w:t>Informazioni utili da raccogliere:</w:t>
      </w:r>
    </w:p>
    <w:p>
      <w:pPr>
        <w:tabs>
          <w:tab w:val="left" w:pos="720"/>
        </w:tabs>
        <w:ind w:left="720" w:hanging="360"/>
      </w:pPr>
      <w:r>
        <w:rPr>
          <w:rFonts w:ascii="Aptos" w:hAnsi="Aptos"/>
        </w:rPr>
        <w:t>•</w:t>
        <w:tab/>
      </w:r>
      <w:r>
        <w:t>pod name;</w:t>
      </w:r>
    </w:p>
    <w:p>
      <w:pPr>
        <w:tabs>
          <w:tab w:val="left" w:pos="720"/>
        </w:tabs>
        <w:ind w:left="720" w:hanging="360"/>
      </w:pPr>
      <w:r>
        <w:rPr>
          <w:rFonts w:ascii="Aptos" w:hAnsi="Aptos"/>
        </w:rPr>
        <w:t>•</w:t>
        <w:tab/>
      </w:r>
      <w:r>
        <w:t>stato pod;</w:t>
      </w:r>
    </w:p>
    <w:p>
      <w:pPr>
        <w:tabs>
          <w:tab w:val="left" w:pos="720"/>
        </w:tabs>
        <w:ind w:left="720" w:hanging="360"/>
      </w:pPr>
      <w:r>
        <w:rPr>
          <w:rFonts w:ascii="Aptos" w:hAnsi="Aptos"/>
        </w:rPr>
        <w:t>•</w:t>
        <w:tab/>
      </w:r>
      <w:r>
        <w:t>container readiness;</w:t>
      </w:r>
    </w:p>
    <w:p>
      <w:pPr>
        <w:tabs>
          <w:tab w:val="left" w:pos="720"/>
        </w:tabs>
        <w:ind w:left="720" w:hanging="360"/>
      </w:pPr>
      <w:r>
        <w:rPr>
          <w:rFonts w:ascii="Aptos" w:hAnsi="Aptos"/>
        </w:rPr>
        <w:t>•</w:t>
        <w:tab/>
      </w:r>
      <w:r>
        <w:t>immagine applicativa;</w:t>
      </w:r>
    </w:p>
    <w:p>
      <w:pPr>
        <w:tabs>
          <w:tab w:val="left" w:pos="720"/>
        </w:tabs>
        <w:ind w:left="720" w:hanging="360"/>
      </w:pPr>
      <w:r>
        <w:rPr>
          <w:rFonts w:ascii="Aptos" w:hAnsi="Aptos"/>
        </w:rPr>
        <w:t>•</w:t>
        <w:tab/>
      </w:r>
      <w:r>
        <w:t>eventi rilevanti se il pod non e pronto.</w:t>
      </w:r>
    </w:p>
    <w:p>
      <w:r>
        <w:t>Esempi di comandi:</w:t>
      </w:r>
    </w:p>
    <w:p>
      <w:pPr>
        <w:pStyle w:val="CodeBlock"/>
      </w:pPr>
      <w:r>
        <w:rPr>
          <w:rFonts w:ascii="Consolas" w:hAnsi="Consolas"/>
          <w:sz w:val="18"/>
        </w:rPr>
        <w:t>oc get pod -n devops-control-plane</w:t>
      </w:r>
    </w:p>
    <w:p>
      <w:pPr>
        <w:pStyle w:val="CodeBlock"/>
      </w:pPr>
      <w:r>
        <w:rPr>
          <w:rFonts w:ascii="Consolas" w:hAnsi="Consolas"/>
          <w:sz w:val="18"/>
        </w:rPr>
        <w:t>oc describe pod "$POD" -n devops-control-plane</w:t>
      </w:r>
    </w:p>
    <w:p>
      <w:pPr>
        <w:pStyle w:val="Heading2"/>
        <w:keepNext/>
      </w:pPr>
      <w:r>
        <w:t>38.5 Readiness endpoint</w:t>
      </w:r>
    </w:p>
    <w:p>
      <w:r>
        <w:t xml:space="preserve">L'endpoint </w:t>
      </w:r>
      <w:r>
        <w:rPr>
          <w:rFonts w:ascii="Consolas" w:hAnsi="Consolas"/>
          <w:sz w:val="18"/>
        </w:rPr>
        <w:t>/readyz</w:t>
      </w:r>
      <w:r>
        <w:t xml:space="preserve"> indica se il backend e pronto a servire richieste.</w:t>
      </w:r>
    </w:p>
    <w:p>
      <w:r>
        <w:t>Controllo atteso:</w:t>
      </w:r>
    </w:p>
    <w:p>
      <w:pPr>
        <w:pStyle w:val="CodeBlock"/>
      </w:pPr>
      <w:r>
        <w:rPr>
          <w:rFonts w:ascii="Consolas" w:hAnsi="Consolas"/>
          <w:sz w:val="18"/>
        </w:rPr>
        <w:t>readyz_http=200</w:t>
      </w:r>
    </w:p>
    <w:p>
      <w:r>
        <w:t>Il controllo può essere eseguito tramite port-forward o route, in base alla procedura operativa.</w:t>
      </w:r>
    </w:p>
    <w:p>
      <w:r>
        <w:t>Esempio tramite port-forward:</w:t>
      </w:r>
    </w:p>
    <w:p>
      <w:pPr>
        <w:pStyle w:val="CodeBlock"/>
      </w:pPr>
      <w:r>
        <w:rPr>
          <w:rFonts w:ascii="Consolas" w:hAnsi="Consolas"/>
          <w:sz w:val="18"/>
        </w:rPr>
        <w:t>curl -s -o "$EVIDENCE_DIR/readyz.json" -w "readyz_http=%{http_code}</w:t>
        <w:br/>
        <w:t>" http://127.0.0.1:18091/readyz</w:t>
      </w:r>
    </w:p>
    <w:p>
      <w:r>
        <w:t xml:space="preserve">Se </w:t>
      </w:r>
      <w:r>
        <w:rPr>
          <w:rFonts w:ascii="Consolas" w:hAnsi="Consolas"/>
          <w:sz w:val="18"/>
        </w:rPr>
        <w:t>/readyz</w:t>
      </w:r>
      <w:r>
        <w:t xml:space="preserve"> non restituisce HTTP 200, bisogna analizzare backend, PostgreSQL, configurazione e log applicativi.</w:t>
      </w:r>
    </w:p>
    <w:p>
      <w:pPr>
        <w:pStyle w:val="Heading2"/>
        <w:keepNext/>
      </w:pPr>
      <w:r>
        <w:t>38.6 Dashboard check</w:t>
      </w:r>
    </w:p>
    <w:p>
      <w:r>
        <w:t>La dashboard deve rispondere HTTP 200.</w:t>
      </w:r>
    </w:p>
    <w:p>
      <w:r>
        <w:t>Risultato atteso:</w:t>
      </w:r>
    </w:p>
    <w:p>
      <w:pPr>
        <w:pStyle w:val="CodeBlock"/>
      </w:pPr>
      <w:r>
        <w:rPr>
          <w:rFonts w:ascii="Consolas" w:hAnsi="Consolas"/>
          <w:sz w:val="18"/>
        </w:rPr>
        <w:t>dashboard_http=200</w:t>
      </w:r>
    </w:p>
    <w:p>
      <w:r>
        <w:t>La dashboard deve mostrare elementi coerenti con lo stato corrente:</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rPr>
          <w:rFonts w:ascii="Consolas" w:hAnsi="Consolas"/>
          <w:sz w:val="18"/>
        </w:rPr>
        <w:t>Environments / Namespaces</w:t>
      </w:r>
      <w:r>
        <w:t>;</w:t>
      </w:r>
    </w:p>
    <w:p>
      <w:pPr>
        <w:tabs>
          <w:tab w:val="left" w:pos="720"/>
        </w:tabs>
        <w:ind w:left="720" w:hanging="360"/>
      </w:pPr>
      <w:r>
        <w:rPr>
          <w:rFonts w:ascii="Aptos" w:hAnsi="Aptos"/>
        </w:rPr>
        <w:t>•</w:t>
        <w:tab/>
      </w:r>
      <w:r>
        <w:t>user box;</w:t>
      </w:r>
    </w:p>
    <w:p>
      <w:pPr>
        <w:tabs>
          <w:tab w:val="left" w:pos="720"/>
        </w:tabs>
        <w:ind w:left="720" w:hanging="360"/>
      </w:pPr>
      <w:r>
        <w:rPr>
          <w:rFonts w:ascii="Aptos" w:hAnsi="Aptos"/>
        </w:rPr>
        <w:t>•</w:t>
        <w:tab/>
      </w:r>
      <w:r>
        <w:t>link o accesso al dettaglio ChangeRequest;</w:t>
      </w:r>
    </w:p>
    <w:p>
      <w:pPr>
        <w:tabs>
          <w:tab w:val="left" w:pos="720"/>
        </w:tabs>
        <w:ind w:left="720" w:hanging="360"/>
      </w:pPr>
      <w:r>
        <w:rPr>
          <w:rFonts w:ascii="Aptos" w:hAnsi="Aptos"/>
        </w:rPr>
        <w:t>•</w:t>
        <w:tab/>
      </w:r>
      <w:r>
        <w:t>evidenze sintetiche se disponibili.</w:t>
      </w:r>
    </w:p>
    <w:p>
      <w:r>
        <w:t>Se la dashboard non risponde, bisogna distinguere tra errore backend, errore OAuth proxy, problema route, problema UI o problema di autorizzazione.</w:t>
      </w:r>
    </w:p>
    <w:p>
      <w:pPr>
        <w:pStyle w:val="Heading2"/>
        <w:keepNext/>
      </w:pPr>
      <w:r>
        <w:t>38.7 Argo CD Application matrix</w:t>
      </w:r>
    </w:p>
    <w:p>
      <w:r>
        <w:t>La matrice Argo CD verifica lo stato GitOps degli ambienti.</w:t>
      </w:r>
    </w:p>
    <w:p>
      <w:r>
        <w:t>Application principali:</w:t>
      </w:r>
    </w:p>
    <w:p>
      <w:pPr>
        <w:pStyle w:val="CodeBlock"/>
      </w:pPr>
      <w:r>
        <w:rPr>
          <w:rFonts w:ascii="Consolas" w:hAnsi="Consolas"/>
          <w:sz w:val="18"/>
        </w:rPr>
        <w:t>dev        demo-go-color-app</w:t>
        <w:br/>
        <w:t>staging    demo-go-color-app-staging</w:t>
        <w:br/>
        <w:t>production demo-go-color-app-production</w:t>
      </w:r>
    </w:p>
    <w:p>
      <w:r>
        <w:t>Stato atteso:</w:t>
      </w:r>
    </w:p>
    <w:p>
      <w:pPr>
        <w:pStyle w:val="CodeBlock"/>
      </w:pPr>
      <w:r>
        <w:rPr>
          <w:rFonts w:ascii="Consolas" w:hAnsi="Consolas"/>
          <w:sz w:val="18"/>
        </w:rPr>
        <w:t>sync=Synced</w:t>
        <w:br/>
        <w:t>health=Healthy</w:t>
      </w:r>
    </w:p>
    <w:p>
      <w:r>
        <w:t xml:space="preserve">Se una Application e </w:t>
      </w:r>
      <w:r>
        <w:rPr>
          <w:rFonts w:ascii="Consolas" w:hAnsi="Consolas"/>
          <w:sz w:val="18"/>
        </w:rPr>
        <w:t>OutOfSync</w:t>
      </w:r>
      <w:r>
        <w:t xml:space="preserve"> o </w:t>
      </w:r>
      <w:r>
        <w:rPr>
          <w:rFonts w:ascii="Consolas" w:hAnsi="Consolas"/>
          <w:sz w:val="18"/>
        </w:rPr>
        <w:t>Degraded</w:t>
      </w:r>
      <w:r>
        <w:t>, l'health check non deve essere considerato pienamente superato.</w:t>
      </w:r>
    </w:p>
    <w:p>
      <w:pPr>
        <w:pStyle w:val="Heading2"/>
        <w:keepNext/>
      </w:pPr>
      <w:r>
        <w:t>38.8 Deployment readiness matrix</w:t>
      </w:r>
    </w:p>
    <w:p>
      <w:r>
        <w:t>La deployment readiness matrix verifica che l'applicazione sia pronta nei tre namespace.</w:t>
      </w:r>
    </w:p>
    <w:p>
      <w:r>
        <w:t>Namespace coinvolti:</w:t>
      </w:r>
    </w:p>
    <w:p>
      <w:pPr>
        <w:pStyle w:val="CodeBlock"/>
      </w:pPr>
      <w:r>
        <w:rPr>
          <w:rFonts w:ascii="Consolas" w:hAnsi="Consolas"/>
          <w:sz w:val="18"/>
        </w:rPr>
        <w:t>devops-ci-demo</w:t>
        <w:br/>
        <w:t>devops-ci-staging</w:t>
        <w:br/>
        <w:t>devops-ci-production</w:t>
      </w:r>
    </w:p>
    <w:p>
      <w:r>
        <w:t>Il deployment principale e:</w:t>
      </w:r>
    </w:p>
    <w:p>
      <w:pPr>
        <w:pStyle w:val="CodeBlock"/>
      </w:pPr>
      <w:r>
        <w:rPr>
          <w:rFonts w:ascii="Consolas" w:hAnsi="Consolas"/>
          <w:sz w:val="18"/>
        </w:rPr>
        <w:t>demo-go-color-app</w:t>
      </w:r>
    </w:p>
    <w:p>
      <w:r>
        <w:t>La verifica deve controllare che le repliche pronte siano coerenti con le repliche desiderate.</w:t>
      </w:r>
    </w:p>
    <w:p>
      <w:r>
        <w:t>Un deployment pronto in dev non dimostra che staging o production siano pronti.</w:t>
      </w:r>
    </w:p>
    <w:p>
      <w:pPr>
        <w:pStyle w:val="Heading2"/>
        <w:keepNext/>
      </w:pPr>
      <w:r>
        <w:t>38.9 Route health matrix</w:t>
      </w:r>
    </w:p>
    <w:p>
      <w:r>
        <w:t xml:space="preserve">La route health matrix verifica l'endpoint </w:t>
      </w:r>
      <w:r>
        <w:rPr>
          <w:rFonts w:ascii="Consolas" w:hAnsi="Consolas"/>
          <w:sz w:val="18"/>
        </w:rPr>
        <w:t>/healthz</w:t>
      </w:r>
      <w:r>
        <w:t xml:space="preserve"> dell'applicazione nei tre ambienti.</w:t>
      </w:r>
    </w:p>
    <w:p>
      <w:r>
        <w:t>Risultato atteso:</w:t>
      </w:r>
    </w:p>
    <w:p>
      <w:pPr>
        <w:pStyle w:val="CodeBlock"/>
      </w:pPr>
      <w:r>
        <w:rPr>
          <w:rFonts w:ascii="Consolas" w:hAnsi="Consolas"/>
          <w:sz w:val="18"/>
        </w:rPr>
        <w:t>dev_healthz_http=200</w:t>
        <w:br/>
        <w:t>staging_healthz_http=200</w:t>
        <w:br/>
        <w:t>production_healthz_http=200</w:t>
      </w:r>
    </w:p>
    <w:p>
      <w:r>
        <w:t>Questo controllo dimostra che l'applicazione non e solo presente nel cluster, ma anche raggiungibile tramite route.</w:t>
      </w:r>
    </w:p>
    <w:p>
      <w:pPr>
        <w:pStyle w:val="Heading2"/>
        <w:keepNext/>
      </w:pPr>
      <w:r>
        <w:t>38.10 Tekton validation matrix</w:t>
      </w:r>
    </w:p>
    <w:p>
      <w:r>
        <w:t>La matrice Tekton verifica lo stato delle PipelineRun di validazione principali.</w:t>
      </w:r>
    </w:p>
    <w:p>
      <w:r>
        <w:t>Esempi validati:</w:t>
      </w:r>
    </w:p>
    <w:p>
      <w:pPr>
        <w:pStyle w:val="CodeBlock"/>
      </w:pPr>
      <w:r>
        <w:rPr>
          <w:rFonts w:ascii="Consolas" w:hAnsi="Consolas"/>
          <w:sz w:val="18"/>
        </w:rPr>
        <w:t>staging    devops-cp-validate-chg-2026-0049-nd7rm</w:t>
        <w:br/>
        <w:t>production devops-cp-validate-chg-2026-0050-8wqtv</w:t>
      </w:r>
    </w:p>
    <w:p>
      <w:r>
        <w:t>Risultato atteso:</w:t>
      </w:r>
    </w:p>
    <w:p>
      <w:pPr>
        <w:pStyle w:val="CodeBlock"/>
      </w:pPr>
      <w:r>
        <w:rPr>
          <w:rFonts w:ascii="Consolas" w:hAnsi="Consolas"/>
          <w:sz w:val="18"/>
        </w:rPr>
        <w:t>status=True</w:t>
        <w:br/>
        <w:t>reason=Succeeded</w:t>
      </w:r>
    </w:p>
    <w:p>
      <w:r>
        <w:t xml:space="preserve">Se una PipelineRun non e </w:t>
      </w:r>
      <w:r>
        <w:rPr>
          <w:rFonts w:ascii="Consolas" w:hAnsi="Consolas"/>
          <w:sz w:val="18"/>
        </w:rPr>
        <w:t>Succeeded</w:t>
      </w:r>
      <w:r>
        <w:t>, bisogna analizzare TaskRun, validation path, namespace Tekton, RBAC e accesso Git.</w:t>
      </w:r>
    </w:p>
    <w:p>
      <w:pPr>
        <w:pStyle w:val="Heading2"/>
        <w:keepNext/>
      </w:pPr>
      <w:r>
        <w:t>38.11 UI ChangeRequest detail checks</w:t>
      </w:r>
    </w:p>
    <w:p>
      <w:r>
        <w:t>L'health check deve verificare che le pagine di dettaglio delle ChangeRequest principali siano raggiungibili.</w:t>
      </w:r>
    </w:p>
    <w:p>
      <w:r>
        <w:t>Esempi:</w:t>
      </w:r>
    </w:p>
    <w:p>
      <w:pPr>
        <w:pStyle w:val="CodeBlock"/>
      </w:pPr>
      <w:r>
        <w:rPr>
          <w:rFonts w:ascii="Consolas" w:hAnsi="Consolas"/>
          <w:sz w:val="18"/>
        </w:rPr>
        <w:t>CHG-2026-0049</w:t>
        <w:br/>
        <w:t>CHG-2026-0050</w:t>
      </w:r>
    </w:p>
    <w:p>
      <w:r>
        <w:t>Risultato atteso:</w:t>
      </w:r>
    </w:p>
    <w:p>
      <w:pPr>
        <w:pStyle w:val="CodeBlock"/>
      </w:pPr>
      <w:r>
        <w:rPr>
          <w:rFonts w:ascii="Consolas" w:hAnsi="Consolas"/>
          <w:sz w:val="18"/>
        </w:rPr>
        <w:t>chg0049_ui_http=200</w:t>
        <w:br/>
        <w:t>chg0050_ui_http=200</w:t>
      </w:r>
    </w:p>
    <w:p>
      <w:r>
        <w:t>La pagina di dettaglio deve mostrare runtime evidence, Tekton validation evidence e informazioni environment-aware quando disponibili.</w:t>
      </w:r>
    </w:p>
    <w:p>
      <w:pPr>
        <w:pStyle w:val="Heading2"/>
        <w:keepNext/>
      </w:pPr>
      <w:r>
        <w:t>38.12 Summary file</w:t>
      </w:r>
    </w:p>
    <w:p>
      <w:r>
        <w:t>Ogni esecuzione dell'health check dovrebbe produrre un summary finale.</w:t>
      </w:r>
    </w:p>
    <w:p>
      <w:r>
        <w:t>Il summary deve includere:</w:t>
      </w:r>
    </w:p>
    <w:p>
      <w:pPr>
        <w:tabs>
          <w:tab w:val="left" w:pos="720"/>
        </w:tabs>
        <w:ind w:left="720" w:hanging="360"/>
      </w:pPr>
      <w:r>
        <w:rPr>
          <w:rFonts w:ascii="Aptos" w:hAnsi="Aptos"/>
        </w:rPr>
        <w:t>•</w:t>
        <w:tab/>
      </w:r>
      <w:r>
        <w:t>evidence directory;</w:t>
      </w:r>
    </w:p>
    <w:p>
      <w:pPr>
        <w:tabs>
          <w:tab w:val="left" w:pos="720"/>
        </w:tabs>
        <w:ind w:left="720" w:hanging="360"/>
      </w:pPr>
      <w:r>
        <w:rPr>
          <w:rFonts w:ascii="Aptos" w:hAnsi="Aptos"/>
        </w:rPr>
        <w:t>•</w:t>
        <w:tab/>
      </w:r>
      <w:r>
        <w:t>readiness HTTP result;</w:t>
      </w:r>
    </w:p>
    <w:p>
      <w:pPr>
        <w:tabs>
          <w:tab w:val="left" w:pos="720"/>
        </w:tabs>
        <w:ind w:left="720" w:hanging="360"/>
      </w:pPr>
      <w:r>
        <w:rPr>
          <w:rFonts w:ascii="Aptos" w:hAnsi="Aptos"/>
        </w:rPr>
        <w:t>•</w:t>
        <w:tab/>
      </w:r>
      <w:r>
        <w:t>dashboard HTTP result;</w:t>
      </w:r>
    </w:p>
    <w:p>
      <w:pPr>
        <w:tabs>
          <w:tab w:val="left" w:pos="720"/>
        </w:tabs>
        <w:ind w:left="720" w:hanging="360"/>
      </w:pPr>
      <w:r>
        <w:rPr>
          <w:rFonts w:ascii="Aptos" w:hAnsi="Aptos"/>
        </w:rPr>
        <w:t>•</w:t>
        <w:tab/>
      </w:r>
      <w:r>
        <w:t>Argo CD matrix;</w:t>
      </w:r>
    </w:p>
    <w:p>
      <w:pPr>
        <w:tabs>
          <w:tab w:val="left" w:pos="720"/>
        </w:tabs>
        <w:ind w:left="720" w:hanging="360"/>
      </w:pPr>
      <w:r>
        <w:rPr>
          <w:rFonts w:ascii="Aptos" w:hAnsi="Aptos"/>
        </w:rPr>
        <w:t>•</w:t>
        <w:tab/>
      </w:r>
      <w:r>
        <w:t>deployment readiness matrix;</w:t>
      </w:r>
    </w:p>
    <w:p>
      <w:pPr>
        <w:tabs>
          <w:tab w:val="left" w:pos="720"/>
        </w:tabs>
        <w:ind w:left="720" w:hanging="360"/>
      </w:pPr>
      <w:r>
        <w:rPr>
          <w:rFonts w:ascii="Aptos" w:hAnsi="Aptos"/>
        </w:rPr>
        <w:t>•</w:t>
        <w:tab/>
      </w:r>
      <w:r>
        <w:t>route health matrix;</w:t>
      </w:r>
    </w:p>
    <w:p>
      <w:pPr>
        <w:tabs>
          <w:tab w:val="left" w:pos="720"/>
        </w:tabs>
        <w:ind w:left="720" w:hanging="360"/>
      </w:pPr>
      <w:r>
        <w:rPr>
          <w:rFonts w:ascii="Aptos" w:hAnsi="Aptos"/>
        </w:rPr>
        <w:t>•</w:t>
        <w:tab/>
      </w:r>
      <w:r>
        <w:t>Tekton validation matrix;</w:t>
      </w:r>
    </w:p>
    <w:p>
      <w:pPr>
        <w:tabs>
          <w:tab w:val="left" w:pos="720"/>
        </w:tabs>
        <w:ind w:left="720" w:hanging="360"/>
      </w:pPr>
      <w:r>
        <w:rPr>
          <w:rFonts w:ascii="Aptos" w:hAnsi="Aptos"/>
        </w:rPr>
        <w:t>•</w:t>
        <w:tab/>
      </w:r>
      <w:r>
        <w:t>UI ChangeRequest detail check;</w:t>
      </w:r>
    </w:p>
    <w:p>
      <w:pPr>
        <w:tabs>
          <w:tab w:val="left" w:pos="720"/>
        </w:tabs>
        <w:ind w:left="720" w:hanging="360"/>
      </w:pPr>
      <w:r>
        <w:rPr>
          <w:rFonts w:ascii="Aptos" w:hAnsi="Aptos"/>
        </w:rPr>
        <w:t>•</w:t>
        <w:tab/>
      </w:r>
      <w:r>
        <w:t>git status finale, se eseguito dal repository.</w:t>
      </w:r>
    </w:p>
    <w:p>
      <w:r>
        <w:t>File consigliato:</w:t>
      </w:r>
    </w:p>
    <w:p>
      <w:pPr>
        <w:pStyle w:val="CodeBlock"/>
      </w:pPr>
      <w:r>
        <w:rPr>
          <w:rFonts w:ascii="Consolas" w:hAnsi="Consolas"/>
          <w:sz w:val="18"/>
        </w:rPr>
        <w:t>90-summary.txt</w:t>
      </w:r>
    </w:p>
    <w:p>
      <w:pPr>
        <w:pStyle w:val="Heading2"/>
        <w:keepNext/>
      </w:pPr>
      <w:r>
        <w:t>38.13 Pass criteria</w:t>
      </w:r>
    </w:p>
    <w:p>
      <w:r>
        <w:t>L'health check passa quando:</w:t>
      </w:r>
    </w:p>
    <w:p>
      <w:pPr>
        <w:tabs>
          <w:tab w:val="left" w:pos="720"/>
        </w:tabs>
        <w:ind w:left="720" w:hanging="360"/>
      </w:pPr>
      <w:r>
        <w:rPr>
          <w:rFonts w:ascii="Aptos" w:hAnsi="Aptos"/>
        </w:rPr>
        <w:t>•</w:t>
        <w:tab/>
      </w:r>
      <w:r>
        <w:rPr>
          <w:rFonts w:ascii="Consolas" w:hAnsi="Consolas"/>
          <w:sz w:val="18"/>
        </w:rPr>
        <w:t>/readyz</w:t>
      </w:r>
      <w:r>
        <w:t xml:space="preserve"> restituisce HTTP 200;</w:t>
      </w:r>
    </w:p>
    <w:p>
      <w:pPr>
        <w:tabs>
          <w:tab w:val="left" w:pos="720"/>
        </w:tabs>
        <w:ind w:left="720" w:hanging="360"/>
      </w:pPr>
      <w:r>
        <w:rPr>
          <w:rFonts w:ascii="Aptos" w:hAnsi="Aptos"/>
        </w:rPr>
        <w:t>•</w:t>
        <w:tab/>
      </w:r>
      <w:r>
        <w:t>dashboard restituisce HTTP 200;</w:t>
      </w:r>
    </w:p>
    <w:p>
      <w:pPr>
        <w:tabs>
          <w:tab w:val="left" w:pos="720"/>
        </w:tabs>
        <w:ind w:left="720" w:hanging="360"/>
      </w:pPr>
      <w:r>
        <w:rPr>
          <w:rFonts w:ascii="Aptos" w:hAnsi="Aptos"/>
        </w:rPr>
        <w:t>•</w:t>
        <w:tab/>
      </w:r>
      <w:r>
        <w:t xml:space="preserve">Argo CD e </w:t>
      </w:r>
      <w:r>
        <w:rPr>
          <w:rFonts w:ascii="Consolas" w:hAnsi="Consolas"/>
          <w:sz w:val="18"/>
        </w:rPr>
        <w:t>Synced</w:t>
      </w:r>
      <w:r>
        <w:t xml:space="preserve"> e </w:t>
      </w:r>
      <w:r>
        <w:rPr>
          <w:rFonts w:ascii="Consolas" w:hAnsi="Consolas"/>
          <w:sz w:val="18"/>
        </w:rPr>
        <w:t>Healthy</w:t>
      </w:r>
      <w:r>
        <w:t xml:space="preserve"> per dev, staging e production;</w:t>
      </w:r>
    </w:p>
    <w:p>
      <w:pPr>
        <w:tabs>
          <w:tab w:val="left" w:pos="720"/>
        </w:tabs>
        <w:ind w:left="720" w:hanging="360"/>
      </w:pPr>
      <w:r>
        <w:rPr>
          <w:rFonts w:ascii="Aptos" w:hAnsi="Aptos"/>
        </w:rPr>
        <w:t>•</w:t>
        <w:tab/>
      </w:r>
      <w:r>
        <w:t>i deployment sono ready nei tre namespace;</w:t>
      </w:r>
    </w:p>
    <w:p>
      <w:pPr>
        <w:tabs>
          <w:tab w:val="left" w:pos="720"/>
        </w:tabs>
        <w:ind w:left="720" w:hanging="360"/>
      </w:pPr>
      <w:r>
        <w:rPr>
          <w:rFonts w:ascii="Aptos" w:hAnsi="Aptos"/>
        </w:rPr>
        <w:t>•</w:t>
        <w:tab/>
      </w:r>
      <w:r>
        <w:t xml:space="preserve">route </w:t>
      </w:r>
      <w:r>
        <w:rPr>
          <w:rFonts w:ascii="Consolas" w:hAnsi="Consolas"/>
          <w:sz w:val="18"/>
        </w:rPr>
        <w:t>/healthz</w:t>
      </w:r>
      <w:r>
        <w:t xml:space="preserve"> restituisce HTTP 200 nei tre ambienti;</w:t>
      </w:r>
    </w:p>
    <w:p>
      <w:pPr>
        <w:tabs>
          <w:tab w:val="left" w:pos="720"/>
        </w:tabs>
        <w:ind w:left="720" w:hanging="360"/>
      </w:pPr>
      <w:r>
        <w:rPr>
          <w:rFonts w:ascii="Aptos" w:hAnsi="Aptos"/>
        </w:rPr>
        <w:t>•</w:t>
        <w:tab/>
      </w:r>
      <w:r>
        <w:t xml:space="preserve">PipelineRun staging e production sono </w:t>
      </w:r>
      <w:r>
        <w:rPr>
          <w:rFonts w:ascii="Consolas" w:hAnsi="Consolas"/>
          <w:sz w:val="18"/>
        </w:rPr>
        <w:t>Succeeded</w:t>
      </w:r>
      <w:r>
        <w:t>;</w:t>
      </w:r>
    </w:p>
    <w:p>
      <w:pPr>
        <w:tabs>
          <w:tab w:val="left" w:pos="720"/>
        </w:tabs>
        <w:ind w:left="720" w:hanging="360"/>
      </w:pPr>
      <w:r>
        <w:rPr>
          <w:rFonts w:ascii="Aptos" w:hAnsi="Aptos"/>
        </w:rPr>
        <w:t>•</w:t>
        <w:tab/>
      </w:r>
      <w:r>
        <w:t>pagine ChangeRequest detail rispondono HTTP 200;</w:t>
      </w:r>
    </w:p>
    <w:p>
      <w:pPr>
        <w:tabs>
          <w:tab w:val="left" w:pos="720"/>
        </w:tabs>
        <w:ind w:left="720" w:hanging="360"/>
      </w:pPr>
      <w:r>
        <w:rPr>
          <w:rFonts w:ascii="Aptos" w:hAnsi="Aptos"/>
        </w:rPr>
        <w:t>•</w:t>
        <w:tab/>
      </w:r>
      <w:r>
        <w:t>non vengono esposti Secret o token;</w:t>
      </w:r>
    </w:p>
    <w:p>
      <w:pPr>
        <w:tabs>
          <w:tab w:val="left" w:pos="720"/>
        </w:tabs>
        <w:ind w:left="720" w:hanging="360"/>
      </w:pPr>
      <w:r>
        <w:rPr>
          <w:rFonts w:ascii="Aptos" w:hAnsi="Aptos"/>
        </w:rPr>
        <w:t>•</w:t>
        <w:tab/>
      </w:r>
      <w:r>
        <w:t>il working tree resta pulito, se il check e eseguito dal repository.</w:t>
      </w:r>
    </w:p>
    <w:p>
      <w:pPr>
        <w:pStyle w:val="Heading2"/>
        <w:keepNext/>
      </w:pPr>
      <w:r>
        <w:t>38.14 Failure handling</w:t>
      </w:r>
    </w:p>
    <w:p>
      <w:r>
        <w:t>Se un controllo fallisce:</w:t>
      </w:r>
    </w:p>
    <w:p>
      <w:pPr>
        <w:tabs>
          <w:tab w:val="left" w:pos="720"/>
        </w:tabs>
        <w:ind w:left="720" w:hanging="360"/>
      </w:pPr>
      <w:r>
        <w:rPr>
          <w:rFonts w:ascii="Aptos" w:hAnsi="Aptos"/>
        </w:rPr>
        <w:t>1.</w:t>
        <w:tab/>
      </w:r>
      <w:r>
        <w:t>fermare la procedura;</w:t>
      </w:r>
    </w:p>
    <w:p>
      <w:pPr>
        <w:tabs>
          <w:tab w:val="left" w:pos="720"/>
        </w:tabs>
        <w:ind w:left="720" w:hanging="360"/>
      </w:pPr>
      <w:r>
        <w:rPr>
          <w:rFonts w:ascii="Aptos" w:hAnsi="Aptos"/>
        </w:rPr>
        <w:t>2.</w:t>
        <w:tab/>
      </w:r>
      <w:r>
        <w:t>preservare la evidence directory;</w:t>
      </w:r>
    </w:p>
    <w:p>
      <w:pPr>
        <w:tabs>
          <w:tab w:val="left" w:pos="720"/>
        </w:tabs>
        <w:ind w:left="720" w:hanging="360"/>
      </w:pPr>
      <w:r>
        <w:rPr>
          <w:rFonts w:ascii="Aptos" w:hAnsi="Aptos"/>
        </w:rPr>
        <w:t>3.</w:t>
        <w:tab/>
      </w:r>
      <w:r>
        <w:t>identificare il layer coinvolto;</w:t>
      </w:r>
    </w:p>
    <w:p>
      <w:pPr>
        <w:tabs>
          <w:tab w:val="left" w:pos="720"/>
        </w:tabs>
        <w:ind w:left="720" w:hanging="360"/>
      </w:pPr>
      <w:r>
        <w:rPr>
          <w:rFonts w:ascii="Aptos" w:hAnsi="Aptos"/>
        </w:rPr>
        <w:t>4.</w:t>
        <w:tab/>
      </w:r>
      <w:r>
        <w:t>evitare retry ciechi;</w:t>
      </w:r>
    </w:p>
    <w:p>
      <w:pPr>
        <w:tabs>
          <w:tab w:val="left" w:pos="720"/>
        </w:tabs>
        <w:ind w:left="720" w:hanging="360"/>
      </w:pPr>
      <w:r>
        <w:rPr>
          <w:rFonts w:ascii="Aptos" w:hAnsi="Aptos"/>
        </w:rPr>
        <w:t>5.</w:t>
        <w:tab/>
      </w:r>
      <w:r>
        <w:t>non eseguire azioni distruttive;</w:t>
      </w:r>
    </w:p>
    <w:p>
      <w:pPr>
        <w:tabs>
          <w:tab w:val="left" w:pos="720"/>
        </w:tabs>
        <w:ind w:left="720" w:hanging="360"/>
      </w:pPr>
      <w:r>
        <w:rPr>
          <w:rFonts w:ascii="Aptos" w:hAnsi="Aptos"/>
        </w:rPr>
        <w:t>6.</w:t>
        <w:tab/>
      </w:r>
      <w:r>
        <w:t>non stampare Secret;</w:t>
      </w:r>
    </w:p>
    <w:p>
      <w:pPr>
        <w:tabs>
          <w:tab w:val="left" w:pos="720"/>
        </w:tabs>
        <w:ind w:left="720" w:hanging="360"/>
      </w:pPr>
      <w:r>
        <w:rPr>
          <w:rFonts w:ascii="Aptos" w:hAnsi="Aptos"/>
        </w:rPr>
        <w:t>7.</w:t>
        <w:tab/>
      </w:r>
      <w:r>
        <w:t>aprire una remediation task o seguire il runbook di troubleshooting.</w:t>
      </w:r>
    </w:p>
    <w:p>
      <w:r>
        <w:t>Layer tipici:</w:t>
      </w:r>
    </w:p>
    <w:p>
      <w:pPr>
        <w:tabs>
          <w:tab w:val="left" w:pos="720"/>
        </w:tabs>
        <w:ind w:left="720" w:hanging="360"/>
      </w:pPr>
      <w:r>
        <w:rPr>
          <w:rFonts w:ascii="Aptos" w:hAnsi="Aptos"/>
        </w:rPr>
        <w:t>•</w:t>
        <w:tab/>
      </w:r>
      <w:r>
        <w:t>pod DevOps Control Plane;</w:t>
      </w:r>
    </w:p>
    <w:p>
      <w:pPr>
        <w:tabs>
          <w:tab w:val="left" w:pos="720"/>
        </w:tabs>
        <w:ind w:left="720" w:hanging="360"/>
      </w:pPr>
      <w:r>
        <w:rPr>
          <w:rFonts w:ascii="Aptos" w:hAnsi="Aptos"/>
        </w:rPr>
        <w:t>•</w:t>
        <w:tab/>
      </w:r>
      <w:r>
        <w:t>PostgreSQL;</w:t>
      </w:r>
    </w:p>
    <w:p>
      <w:pPr>
        <w:tabs>
          <w:tab w:val="left" w:pos="720"/>
        </w:tabs>
        <w:ind w:left="720" w:hanging="360"/>
      </w:pPr>
      <w:r>
        <w:rPr>
          <w:rFonts w:ascii="Aptos" w:hAnsi="Aptos"/>
        </w:rPr>
        <w:t>•</w:t>
        <w:tab/>
      </w:r>
      <w:r>
        <w:t>OAuth proxy;</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Kubernetes/OpenShift runtime;</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Secret/provider/factory guardrails.</w:t>
      </w:r>
    </w:p>
    <w:p>
      <w:pPr>
        <w:pStyle w:val="Heading2"/>
        <w:keepNext/>
      </w:pPr>
      <w:r>
        <w:t>38.15 Health check e multi-cluster readiness</w:t>
      </w:r>
    </w:p>
    <w:p>
      <w:r>
        <w:t>L'health check corrente valida la baseline namespace-isolated.</w:t>
      </w:r>
    </w:p>
    <w:p>
      <w:r>
        <w:t>Non valida cluster fisici separati.</w:t>
      </w:r>
    </w:p>
    <w:p>
      <w:r>
        <w:t>Quando saranno disponibili cluster reali, la matrice dovrà essere estesa con controlli cross-cluster.</w:t>
      </w:r>
    </w:p>
    <w:p>
      <w:r>
        <w:t>Per il momento la posizione corretta resta:</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2"/>
        <w:keepNext/>
      </w:pPr>
      <w:r>
        <w:t>38.16 Sintesi</w:t>
      </w:r>
    </w:p>
    <w:p>
      <w:r>
        <w:t>L'health check e il controllo operativo rapido del DevOps Control Plane.</w:t>
      </w:r>
    </w:p>
    <w:p>
      <w:r>
        <w:t>Verifica backend, UI, Argo CD, deployment, route, Tekton e ChangeRequest detail.</w:t>
      </w:r>
    </w:p>
    <w:p>
      <w:r>
        <w:t>E il primo strumento da usare per capire se la piattaforma e operativa e coerente con la baseline validata.</w:t>
      </w:r>
    </w:p>
    <w:p>
      <w:pPr>
        <w:pStyle w:val="Heading1"/>
        <w:keepNext/>
      </w:pPr>
      <w:r>
        <w:t>39. Maintenance operations</w:t>
      </w:r>
    </w:p>
    <w:p>
      <w:r>
        <w:t>Le maintenance operations descrivono come eseguire attività controllate di manutenzione sul DevOps Control Plane senza compromettere la baseline validata, le evidenze operative, la UI, i workflow Tekton, lo stato Argo CD o i guardrail di sicurezza.</w:t>
      </w:r>
    </w:p>
    <w:p>
      <w:r>
        <w:t>La manutenzione non deve essere vista come una semplice serie di comandi tecnici. Deve essere un processo controllato, documentato e reversibile.</w:t>
      </w:r>
    </w:p>
    <w:p>
      <w:r>
        <w:t>Nel progetto, le maintenance operations sono state riallineate dopo la Fase 15 per riflettere la baseline corrente:</w:t>
      </w:r>
    </w:p>
    <w:p>
      <w:pPr>
        <w:pStyle w:val="CodeBlock"/>
      </w:pPr>
      <w:r>
        <w:rPr>
          <w:rFonts w:ascii="Consolas" w:hAnsi="Consolas"/>
          <w:sz w:val="18"/>
        </w:rPr>
        <w:t>dev        -&gt; ocp-dev / devops-ci-demo</w:t>
        <w:br/>
        <w:t>staging    -&gt; ocp-dev / devops-ci-staging</w:t>
        <w:br/>
        <w:t>production -&gt; ocp-dev / devops-ci-production</w:t>
      </w:r>
    </w:p>
    <w:p>
      <w:r>
        <w:t>La validazione fisica multi-cluster resta deferred, quindi la manutenzione corrente deve proteggere la baseline namespace-isolated.</w:t>
      </w:r>
    </w:p>
    <w:p>
      <w:pPr>
        <w:pStyle w:val="Heading2"/>
        <w:keepNext/>
      </w:pPr>
      <w:r>
        <w:t>39.1 Obiettivo della manutenzione</w:t>
      </w:r>
    </w:p>
    <w:p>
      <w:r>
        <w:t>L'obiettivo della manutenzione e permettere aggiornamenti, verifiche e interventi controllati senza perdere operatività o tracciabilita.</w:t>
      </w:r>
    </w:p>
    <w:p>
      <w:r>
        <w:t>Esempi di manutenzione:</w:t>
      </w:r>
    </w:p>
    <w:p>
      <w:pPr>
        <w:tabs>
          <w:tab w:val="left" w:pos="720"/>
        </w:tabs>
        <w:ind w:left="720" w:hanging="360"/>
      </w:pPr>
      <w:r>
        <w:rPr>
          <w:rFonts w:ascii="Aptos" w:hAnsi="Aptos"/>
        </w:rPr>
        <w:t>•</w:t>
        <w:tab/>
      </w:r>
      <w:r>
        <w:t>aggiornamento ConfigMap;</w:t>
      </w:r>
    </w:p>
    <w:p>
      <w:pPr>
        <w:tabs>
          <w:tab w:val="left" w:pos="720"/>
        </w:tabs>
        <w:ind w:left="720" w:hanging="360"/>
      </w:pPr>
      <w:r>
        <w:rPr>
          <w:rFonts w:ascii="Aptos" w:hAnsi="Aptos"/>
        </w:rPr>
        <w:t>•</w:t>
        <w:tab/>
      </w:r>
      <w:r>
        <w:t>aggiornamento Secret reference;</w:t>
      </w:r>
    </w:p>
    <w:p>
      <w:pPr>
        <w:tabs>
          <w:tab w:val="left" w:pos="720"/>
        </w:tabs>
        <w:ind w:left="720" w:hanging="360"/>
      </w:pPr>
      <w:r>
        <w:rPr>
          <w:rFonts w:ascii="Aptos" w:hAnsi="Aptos"/>
        </w:rPr>
        <w:t>•</w:t>
        <w:tab/>
      </w:r>
      <w:r>
        <w:t>rotazione token;</w:t>
      </w:r>
    </w:p>
    <w:p>
      <w:pPr>
        <w:tabs>
          <w:tab w:val="left" w:pos="720"/>
        </w:tabs>
        <w:ind w:left="720" w:hanging="360"/>
      </w:pPr>
      <w:r>
        <w:rPr>
          <w:rFonts w:ascii="Aptos" w:hAnsi="Aptos"/>
        </w:rPr>
        <w:t>•</w:t>
        <w:tab/>
      </w:r>
      <w:r>
        <w:t>verifica OAuth proxy;</w:t>
      </w:r>
    </w:p>
    <w:p>
      <w:pPr>
        <w:tabs>
          <w:tab w:val="left" w:pos="720"/>
        </w:tabs>
        <w:ind w:left="720" w:hanging="360"/>
      </w:pPr>
      <w:r>
        <w:rPr>
          <w:rFonts w:ascii="Aptos" w:hAnsi="Aptos"/>
        </w:rPr>
        <w:t>•</w:t>
        <w:tab/>
      </w:r>
      <w:r>
        <w:t>verifica RBAC;</w:t>
      </w:r>
    </w:p>
    <w:p>
      <w:pPr>
        <w:tabs>
          <w:tab w:val="left" w:pos="720"/>
        </w:tabs>
        <w:ind w:left="720" w:hanging="360"/>
      </w:pPr>
      <w:r>
        <w:rPr>
          <w:rFonts w:ascii="Aptos" w:hAnsi="Aptos"/>
        </w:rPr>
        <w:t>•</w:t>
        <w:tab/>
      </w:r>
      <w:r>
        <w:t>aggiornamento trust bundle;</w:t>
      </w:r>
    </w:p>
    <w:p>
      <w:pPr>
        <w:tabs>
          <w:tab w:val="left" w:pos="720"/>
        </w:tabs>
        <w:ind w:left="720" w:hanging="360"/>
      </w:pPr>
      <w:r>
        <w:rPr>
          <w:rFonts w:ascii="Aptos" w:hAnsi="Aptos"/>
        </w:rPr>
        <w:t>•</w:t>
        <w:tab/>
      </w:r>
      <w:r>
        <w:t>manutenzione PostgreSQL;</w:t>
      </w:r>
    </w:p>
    <w:p>
      <w:pPr>
        <w:tabs>
          <w:tab w:val="left" w:pos="720"/>
        </w:tabs>
        <w:ind w:left="720" w:hanging="360"/>
      </w:pPr>
      <w:r>
        <w:rPr>
          <w:rFonts w:ascii="Aptos" w:hAnsi="Aptos"/>
        </w:rPr>
        <w:t>•</w:t>
        <w:tab/>
      </w:r>
      <w:r>
        <w:t>verifica Argo CD;</w:t>
      </w:r>
    </w:p>
    <w:p>
      <w:pPr>
        <w:tabs>
          <w:tab w:val="left" w:pos="720"/>
        </w:tabs>
        <w:ind w:left="720" w:hanging="360"/>
      </w:pPr>
      <w:r>
        <w:rPr>
          <w:rFonts w:ascii="Aptos" w:hAnsi="Aptos"/>
        </w:rPr>
        <w:t>•</w:t>
        <w:tab/>
      </w:r>
      <w:r>
        <w:t>verifica Tekton;</w:t>
      </w:r>
    </w:p>
    <w:p>
      <w:pPr>
        <w:tabs>
          <w:tab w:val="left" w:pos="720"/>
        </w:tabs>
        <w:ind w:left="720" w:hanging="360"/>
      </w:pPr>
      <w:r>
        <w:rPr>
          <w:rFonts w:ascii="Aptos" w:hAnsi="Aptos"/>
        </w:rPr>
        <w:t>•</w:t>
        <w:tab/>
      </w:r>
      <w:r>
        <w:t>validazione UI post-rollout;</w:t>
      </w:r>
    </w:p>
    <w:p>
      <w:pPr>
        <w:tabs>
          <w:tab w:val="left" w:pos="720"/>
        </w:tabs>
        <w:ind w:left="720" w:hanging="360"/>
      </w:pPr>
      <w:r>
        <w:rPr>
          <w:rFonts w:ascii="Aptos" w:hAnsi="Aptos"/>
        </w:rPr>
        <w:t>•</w:t>
        <w:tab/>
      </w:r>
      <w:r>
        <w:t>controllo evidence rendering.</w:t>
      </w:r>
    </w:p>
    <w:p>
      <w:r>
        <w:t>Ogni manutenzione deve avere obiettivo, evidenze e criteri di chiusura.</w:t>
      </w:r>
    </w:p>
    <w:p>
      <w:pPr>
        <w:pStyle w:val="Heading2"/>
        <w:keepNext/>
      </w:pPr>
      <w:r>
        <w:t>39.2 Principi generali</w:t>
      </w:r>
    </w:p>
    <w:p>
      <w:r>
        <w:t>Ogni manutenzione deve seguire alcuni principi:</w:t>
      </w:r>
    </w:p>
    <w:p>
      <w:pPr>
        <w:tabs>
          <w:tab w:val="left" w:pos="720"/>
        </w:tabs>
        <w:ind w:left="720" w:hanging="360"/>
      </w:pPr>
      <w:r>
        <w:rPr>
          <w:rFonts w:ascii="Aptos" w:hAnsi="Aptos"/>
        </w:rPr>
        <w:t>•</w:t>
        <w:tab/>
      </w:r>
      <w:r>
        <w:t>preservare evidence prima e dopo l'intervento;</w:t>
      </w:r>
    </w:p>
    <w:p>
      <w:pPr>
        <w:tabs>
          <w:tab w:val="left" w:pos="720"/>
        </w:tabs>
        <w:ind w:left="720" w:hanging="360"/>
      </w:pPr>
      <w:r>
        <w:rPr>
          <w:rFonts w:ascii="Aptos" w:hAnsi="Aptos"/>
        </w:rPr>
        <w:t>•</w:t>
        <w:tab/>
      </w:r>
      <w:r>
        <w:t>evitare comandi distruttivi non necessari;</w:t>
      </w:r>
    </w:p>
    <w:p>
      <w:pPr>
        <w:tabs>
          <w:tab w:val="left" w:pos="720"/>
        </w:tabs>
        <w:ind w:left="720" w:hanging="360"/>
      </w:pPr>
      <w:r>
        <w:rPr>
          <w:rFonts w:ascii="Aptos" w:hAnsi="Aptos"/>
        </w:rPr>
        <w:t>•</w:t>
        <w:tab/>
      </w:r>
      <w:r>
        <w:t>non stampare Secret o token;</w:t>
      </w:r>
    </w:p>
    <w:p>
      <w:pPr>
        <w:tabs>
          <w:tab w:val="left" w:pos="720"/>
        </w:tabs>
        <w:ind w:left="720" w:hanging="360"/>
      </w:pPr>
      <w:r>
        <w:rPr>
          <w:rFonts w:ascii="Aptos" w:hAnsi="Aptos"/>
        </w:rPr>
        <w:t>•</w:t>
        <w:tab/>
      </w:r>
      <w:r>
        <w:t>verificare dev, staging e production separatamente;</w:t>
      </w:r>
    </w:p>
    <w:p>
      <w:pPr>
        <w:tabs>
          <w:tab w:val="left" w:pos="720"/>
        </w:tabs>
        <w:ind w:left="720" w:hanging="360"/>
      </w:pPr>
      <w:r>
        <w:rPr>
          <w:rFonts w:ascii="Aptos" w:hAnsi="Aptos"/>
        </w:rPr>
        <w:t>•</w:t>
        <w:tab/>
      </w:r>
      <w:r>
        <w:t>distinguere ambiente logico, namespace e cluster;</w:t>
      </w:r>
    </w:p>
    <w:p>
      <w:pPr>
        <w:tabs>
          <w:tab w:val="left" w:pos="720"/>
        </w:tabs>
        <w:ind w:left="720" w:hanging="360"/>
      </w:pPr>
      <w:r>
        <w:rPr>
          <w:rFonts w:ascii="Aptos" w:hAnsi="Aptos"/>
        </w:rPr>
        <w:t>•</w:t>
        <w:tab/>
      </w:r>
      <w:r>
        <w:t>mantenere rollback pronto;</w:t>
      </w:r>
    </w:p>
    <w:p>
      <w:pPr>
        <w:tabs>
          <w:tab w:val="left" w:pos="720"/>
        </w:tabs>
        <w:ind w:left="720" w:hanging="360"/>
      </w:pPr>
      <w:r>
        <w:rPr>
          <w:rFonts w:ascii="Aptos" w:hAnsi="Aptos"/>
        </w:rPr>
        <w:t>•</w:t>
        <w:tab/>
      </w:r>
      <w:r>
        <w:t>non bypassare guardrail fail-closed;</w:t>
      </w:r>
    </w:p>
    <w:p>
      <w:pPr>
        <w:tabs>
          <w:tab w:val="left" w:pos="720"/>
        </w:tabs>
        <w:ind w:left="720" w:hanging="360"/>
      </w:pPr>
      <w:r>
        <w:rPr>
          <w:rFonts w:ascii="Aptos" w:hAnsi="Aptos"/>
        </w:rPr>
        <w:t>•</w:t>
        <w:tab/>
      </w:r>
      <w:r>
        <w:t>chiudere l'attività solo dopo smoke test positivo.</w:t>
      </w:r>
    </w:p>
    <w:p>
      <w:r>
        <w:t>La manutenzione deve essere dimostrabile, non solo eseguita.</w:t>
      </w:r>
    </w:p>
    <w:p>
      <w:pPr>
        <w:pStyle w:val="Heading2"/>
        <w:keepNext/>
      </w:pPr>
      <w:r>
        <w:t>39.3 Evidence directory di manutenzione</w:t>
      </w:r>
    </w:p>
    <w:p>
      <w:r>
        <w:t>Ogni sessione di manutenzione dovrebbe usare una evidence directory dedicata.</w:t>
      </w:r>
    </w:p>
    <w:p>
      <w:r>
        <w:t>Pattern consigliato:</w:t>
      </w:r>
    </w:p>
    <w:p>
      <w:pPr>
        <w:pStyle w:val="CodeBlock"/>
      </w:pPr>
      <w:r>
        <w:rPr>
          <w:rFonts w:ascii="Consolas" w:hAnsi="Consolas"/>
          <w:sz w:val="18"/>
        </w:rPr>
        <w:t>/tmp/dcp-maintenance-YYYYMMDD-HHMMSS</w:t>
      </w:r>
    </w:p>
    <w:p>
      <w:r>
        <w:t>Esempio:</w:t>
      </w:r>
    </w:p>
    <w:p>
      <w:pPr>
        <w:pStyle w:val="CodeBlock"/>
      </w:pPr>
      <w:r>
        <w:rPr>
          <w:rFonts w:ascii="Consolas" w:hAnsi="Consolas"/>
          <w:sz w:val="18"/>
        </w:rPr>
        <w:t>EVIDENCE_DIR="/tmp/dcp-maintenance-$(date +%Y%m%d-%H%M%S)"</w:t>
        <w:br/>
        <w:t>mkdir -p "$EVIDENCE_DIR"</w:t>
        <w:br/>
        <w:t>echo "$EVIDENCE_DIR"</w:t>
      </w:r>
    </w:p>
    <w:p>
      <w:r>
        <w:t>La directory deve contenere output pre-maintenance, output post-maintenance e summary finale.</w:t>
      </w:r>
    </w:p>
    <w:p>
      <w:pPr>
        <w:pStyle w:val="Heading2"/>
        <w:keepNext/>
      </w:pPr>
      <w:r>
        <w:t>39.4 Pre-maintenance checks</w:t>
      </w:r>
    </w:p>
    <w:p>
      <w:r>
        <w:t>Prima di iniziare la manutenzione, bisogna raccogliere una baseline.</w:t>
      </w:r>
    </w:p>
    <w:p>
      <w:r>
        <w:t>Controlli minimi:</w:t>
      </w:r>
    </w:p>
    <w:p>
      <w:pPr>
        <w:tabs>
          <w:tab w:val="left" w:pos="720"/>
        </w:tabs>
        <w:ind w:left="720" w:hanging="360"/>
      </w:pPr>
      <w:r>
        <w:rPr>
          <w:rFonts w:ascii="Aptos" w:hAnsi="Aptos"/>
        </w:rPr>
        <w:t>•</w:t>
        <w:tab/>
      </w:r>
      <w:r>
        <w:t>working tree pulito, se si opera dal repository;</w:t>
      </w:r>
    </w:p>
    <w:p>
      <w:pPr>
        <w:tabs>
          <w:tab w:val="left" w:pos="720"/>
        </w:tabs>
        <w:ind w:left="720" w:hanging="360"/>
      </w:pPr>
      <w:r>
        <w:rPr>
          <w:rFonts w:ascii="Aptos" w:hAnsi="Aptos"/>
        </w:rPr>
        <w:t>•</w:t>
        <w:tab/>
      </w:r>
      <w:r>
        <w:t>pod DevOps Control Plane running;</w:t>
      </w:r>
    </w:p>
    <w:p>
      <w:pPr>
        <w:tabs>
          <w:tab w:val="left" w:pos="720"/>
        </w:tabs>
        <w:ind w:left="720" w:hanging="360"/>
      </w:pPr>
      <w:r>
        <w:rPr>
          <w:rFonts w:ascii="Aptos" w:hAnsi="Aptos"/>
        </w:rPr>
        <w:t>•</w:t>
        <w:tab/>
      </w:r>
      <w:r>
        <w:t>PostgreSQL running;</w:t>
      </w:r>
    </w:p>
    <w:p>
      <w:pPr>
        <w:tabs>
          <w:tab w:val="left" w:pos="720"/>
        </w:tabs>
        <w:ind w:left="720" w:hanging="360"/>
      </w:pPr>
      <w:r>
        <w:rPr>
          <w:rFonts w:ascii="Aptos" w:hAnsi="Aptos"/>
        </w:rPr>
        <w:t>•</w:t>
        <w:tab/>
      </w:r>
      <w:r>
        <w:rPr>
          <w:rFonts w:ascii="Consolas" w:hAnsi="Consolas"/>
          <w:sz w:val="18"/>
        </w:rPr>
        <w:t>/readyz</w:t>
      </w:r>
      <w:r>
        <w:t xml:space="preserve"> HTTP 200;</w:t>
      </w:r>
    </w:p>
    <w:p>
      <w:pPr>
        <w:tabs>
          <w:tab w:val="left" w:pos="720"/>
        </w:tabs>
        <w:ind w:left="720" w:hanging="360"/>
      </w:pPr>
      <w:r>
        <w:rPr>
          <w:rFonts w:ascii="Aptos" w:hAnsi="Aptos"/>
        </w:rPr>
        <w:t>•</w:t>
        <w:tab/>
      </w:r>
      <w:r>
        <w:t>dashboard HTTP 200;</w:t>
      </w:r>
    </w:p>
    <w:p>
      <w:pPr>
        <w:tabs>
          <w:tab w:val="left" w:pos="720"/>
        </w:tabs>
        <w:ind w:left="720" w:hanging="360"/>
      </w:pPr>
      <w:r>
        <w:rPr>
          <w:rFonts w:ascii="Aptos" w:hAnsi="Aptos"/>
        </w:rPr>
        <w:t>•</w:t>
        <w:tab/>
      </w:r>
      <w:r>
        <w:t xml:space="preserve">Argo CD Applications </w:t>
      </w:r>
      <w:r>
        <w:rPr>
          <w:rFonts w:ascii="Consolas" w:hAnsi="Consolas"/>
          <w:sz w:val="18"/>
        </w:rPr>
        <w:t>Synced</w:t>
      </w:r>
      <w:r>
        <w:t xml:space="preserve"> e </w:t>
      </w:r>
      <w:r>
        <w:rPr>
          <w:rFonts w:ascii="Consolas" w:hAnsi="Consolas"/>
          <w:sz w:val="18"/>
        </w:rPr>
        <w:t>Healthy</w:t>
      </w:r>
      <w:r>
        <w:t>;</w:t>
      </w:r>
    </w:p>
    <w:p>
      <w:pPr>
        <w:tabs>
          <w:tab w:val="left" w:pos="720"/>
        </w:tabs>
        <w:ind w:left="720" w:hanging="360"/>
      </w:pPr>
      <w:r>
        <w:rPr>
          <w:rFonts w:ascii="Aptos" w:hAnsi="Aptos"/>
        </w:rPr>
        <w:t>•</w:t>
        <w:tab/>
      </w:r>
      <w:r>
        <w:t>deployment ready nei tre namespace;</w:t>
      </w:r>
    </w:p>
    <w:p>
      <w:pPr>
        <w:tabs>
          <w:tab w:val="left" w:pos="720"/>
        </w:tabs>
        <w:ind w:left="720" w:hanging="360"/>
      </w:pPr>
      <w:r>
        <w:rPr>
          <w:rFonts w:ascii="Aptos" w:hAnsi="Aptos"/>
        </w:rPr>
        <w:t>•</w:t>
        <w:tab/>
      </w:r>
      <w:r>
        <w:t xml:space="preserve">route </w:t>
      </w:r>
      <w:r>
        <w:rPr>
          <w:rFonts w:ascii="Consolas" w:hAnsi="Consolas"/>
          <w:sz w:val="18"/>
        </w:rPr>
        <w:t>/healthz</w:t>
      </w:r>
      <w:r>
        <w:t xml:space="preserve"> HTTP 200 per dev, staging e production;</w:t>
      </w:r>
    </w:p>
    <w:p>
      <w:pPr>
        <w:tabs>
          <w:tab w:val="left" w:pos="720"/>
        </w:tabs>
        <w:ind w:left="720" w:hanging="360"/>
      </w:pPr>
      <w:r>
        <w:rPr>
          <w:rFonts w:ascii="Aptos" w:hAnsi="Aptos"/>
        </w:rPr>
        <w:t>•</w:t>
        <w:tab/>
      </w:r>
      <w:r>
        <w:t>PipelineRun Tekton rilevanti in stato terminale atteso;</w:t>
      </w:r>
    </w:p>
    <w:p>
      <w:pPr>
        <w:tabs>
          <w:tab w:val="left" w:pos="720"/>
        </w:tabs>
        <w:ind w:left="720" w:hanging="360"/>
      </w:pPr>
      <w:r>
        <w:rPr>
          <w:rFonts w:ascii="Aptos" w:hAnsi="Aptos"/>
        </w:rPr>
        <w:t>•</w:t>
        <w:tab/>
      </w:r>
      <w:r>
        <w:t>pagine ChangeRequest detail raggiungibili.</w:t>
      </w:r>
    </w:p>
    <w:p>
      <w:r>
        <w:t>Se un controllo pre-maintenance fallisce, la manutenzione non dovrebbe procedere senza analisi.</w:t>
      </w:r>
    </w:p>
    <w:p>
      <w:pPr>
        <w:pStyle w:val="Heading2"/>
        <w:keepNext/>
      </w:pPr>
      <w:r>
        <w:t>39.5 Post-maintenance smoke matrix</w:t>
      </w:r>
    </w:p>
    <w:p>
      <w:r>
        <w:t>Dopo ogni intervento, bisogna eseguire una smoke matrix.</w:t>
      </w:r>
    </w:p>
    <w:p>
      <w:r>
        <w:t>La matrice deve verificare:</w:t>
      </w:r>
    </w:p>
    <w:p>
      <w:pPr>
        <w:tabs>
          <w:tab w:val="left" w:pos="720"/>
        </w:tabs>
        <w:ind w:left="720" w:hanging="360"/>
      </w:pPr>
      <w:r>
        <w:rPr>
          <w:rFonts w:ascii="Aptos" w:hAnsi="Aptos"/>
        </w:rPr>
        <w:t>•</w:t>
        <w:tab/>
      </w:r>
      <w:r>
        <w:t>Control Plane;</w:t>
      </w:r>
    </w:p>
    <w:p>
      <w:pPr>
        <w:tabs>
          <w:tab w:val="left" w:pos="720"/>
        </w:tabs>
        <w:ind w:left="720" w:hanging="360"/>
      </w:pPr>
      <w:r>
        <w:rPr>
          <w:rFonts w:ascii="Aptos" w:hAnsi="Aptos"/>
        </w:rPr>
        <w:t>•</w:t>
        <w:tab/>
      </w:r>
      <w:r>
        <w:t>PostgreSQL;</w:t>
      </w:r>
    </w:p>
    <w:p>
      <w:pPr>
        <w:tabs>
          <w:tab w:val="left" w:pos="720"/>
        </w:tabs>
        <w:ind w:left="720" w:hanging="360"/>
      </w:pPr>
      <w:r>
        <w:rPr>
          <w:rFonts w:ascii="Aptos" w:hAnsi="Aptos"/>
        </w:rPr>
        <w:t>•</w:t>
        <w:tab/>
      </w:r>
      <w:r>
        <w:t>dashboard;</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deployment 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Tekton validation;</w:t>
      </w:r>
    </w:p>
    <w:p>
      <w:pPr>
        <w:tabs>
          <w:tab w:val="left" w:pos="720"/>
        </w:tabs>
        <w:ind w:left="720" w:hanging="360"/>
      </w:pPr>
      <w:r>
        <w:rPr>
          <w:rFonts w:ascii="Aptos" w:hAnsi="Aptos"/>
        </w:rPr>
        <w:t>•</w:t>
        <w:tab/>
      </w:r>
      <w:r>
        <w:t>UI evidence rendering;</w:t>
      </w:r>
    </w:p>
    <w:p>
      <w:pPr>
        <w:tabs>
          <w:tab w:val="left" w:pos="720"/>
        </w:tabs>
        <w:ind w:left="720" w:hanging="360"/>
      </w:pPr>
      <w:r>
        <w:rPr>
          <w:rFonts w:ascii="Aptos" w:hAnsi="Aptos"/>
        </w:rPr>
        <w:t>•</w:t>
        <w:tab/>
      </w:r>
      <w:r>
        <w:t>Secret/RBAC/factory guardrails.</w:t>
      </w:r>
    </w:p>
    <w:p>
      <w:r>
        <w:t>La smoke matrix deve essere salvata nella evidence directory.</w:t>
      </w:r>
    </w:p>
    <w:p>
      <w:pPr>
        <w:pStyle w:val="Heading2"/>
        <w:keepNext/>
      </w:pPr>
      <w:r>
        <w:t>39.6 Manutenzione ConfigMap</w:t>
      </w:r>
    </w:p>
    <w:p>
      <w:r>
        <w:t>Le ConfigMap possono influenzare comportamento applicativo, runtime target, proxy o UI.</w:t>
      </w:r>
    </w:p>
    <w:p>
      <w:r>
        <w:t>Dopo una modifica ConfigMap bisogna verificare:</w:t>
      </w:r>
    </w:p>
    <w:p>
      <w:pPr>
        <w:tabs>
          <w:tab w:val="left" w:pos="720"/>
        </w:tabs>
        <w:ind w:left="720" w:hanging="360"/>
      </w:pPr>
      <w:r>
        <w:rPr>
          <w:rFonts w:ascii="Aptos" w:hAnsi="Aptos"/>
        </w:rPr>
        <w:t>•</w:t>
        <w:tab/>
      </w:r>
      <w:r>
        <w:t>rollout completato;</w:t>
      </w:r>
    </w:p>
    <w:p>
      <w:pPr>
        <w:tabs>
          <w:tab w:val="left" w:pos="720"/>
        </w:tabs>
        <w:ind w:left="720" w:hanging="360"/>
      </w:pPr>
      <w:r>
        <w:rPr>
          <w:rFonts w:ascii="Aptos" w:hAnsi="Aptos"/>
        </w:rPr>
        <w:t>•</w:t>
        <w:tab/>
      </w:r>
      <w:r>
        <w:t>pod running;</w:t>
      </w:r>
    </w:p>
    <w:p>
      <w:pPr>
        <w:tabs>
          <w:tab w:val="left" w:pos="720"/>
        </w:tabs>
        <w:ind w:left="720" w:hanging="360"/>
      </w:pPr>
      <w:r>
        <w:rPr>
          <w:rFonts w:ascii="Aptos" w:hAnsi="Aptos"/>
        </w:rPr>
        <w:t>•</w:t>
        <w:tab/>
      </w:r>
      <w:r>
        <w:rPr>
          <w:rFonts w:ascii="Consolas" w:hAnsi="Consolas"/>
          <w:sz w:val="18"/>
        </w:rPr>
        <w:t>/readyz</w:t>
      </w:r>
      <w:r>
        <w:t xml:space="preserve"> HTTP 200;</w:t>
      </w:r>
    </w:p>
    <w:p>
      <w:pPr>
        <w:tabs>
          <w:tab w:val="left" w:pos="720"/>
        </w:tabs>
        <w:ind w:left="720" w:hanging="360"/>
      </w:pPr>
      <w:r>
        <w:rPr>
          <w:rFonts w:ascii="Aptos" w:hAnsi="Aptos"/>
        </w:rPr>
        <w:t>•</w:t>
        <w:tab/>
      </w:r>
      <w:r>
        <w:t>dashboard HTTP 200;</w:t>
      </w:r>
    </w:p>
    <w:p>
      <w:pPr>
        <w:tabs>
          <w:tab w:val="left" w:pos="720"/>
        </w:tabs>
        <w:ind w:left="720" w:hanging="360"/>
      </w:pPr>
      <w:r>
        <w:rPr>
          <w:rFonts w:ascii="Aptos" w:hAnsi="Aptos"/>
        </w:rPr>
        <w:t>•</w:t>
        <w:tab/>
      </w:r>
      <w:r>
        <w:t>environment mapping visibile;</w:t>
      </w:r>
    </w:p>
    <w:p>
      <w:pPr>
        <w:tabs>
          <w:tab w:val="left" w:pos="720"/>
        </w:tabs>
        <w:ind w:left="720" w:hanging="360"/>
      </w:pPr>
      <w:r>
        <w:rPr>
          <w:rFonts w:ascii="Aptos" w:hAnsi="Aptos"/>
        </w:rPr>
        <w:t>•</w:t>
        <w:tab/>
      </w:r>
      <w:r>
        <w:t>nessun cambio inatteso su namespace o target;</w:t>
      </w:r>
    </w:p>
    <w:p>
      <w:pPr>
        <w:tabs>
          <w:tab w:val="left" w:pos="720"/>
        </w:tabs>
        <w:ind w:left="720" w:hanging="360"/>
      </w:pPr>
      <w:r>
        <w:rPr>
          <w:rFonts w:ascii="Aptos" w:hAnsi="Aptos"/>
        </w:rPr>
        <w:t>•</w:t>
        <w:tab/>
      </w:r>
      <w:r>
        <w:t>nessuna regressione su evidence rendering.</w:t>
      </w:r>
    </w:p>
    <w:p>
      <w:r>
        <w:t>Una ConfigMap errata può produrre problemi anche se il pod si avvia correttamente.</w:t>
      </w:r>
    </w:p>
    <w:p>
      <w:pPr>
        <w:pStyle w:val="Heading2"/>
        <w:keepNext/>
      </w:pPr>
      <w:r>
        <w:t>39.7 Manutenzione Secret e token</w:t>
      </w:r>
    </w:p>
    <w:p>
      <w:r>
        <w:t>La manutenzione di Secret e token richiede attenzione massima.</w:t>
      </w:r>
    </w:p>
    <w:p>
      <w:r>
        <w:t>Regole:</w:t>
      </w:r>
    </w:p>
    <w:p>
      <w:pPr>
        <w:tabs>
          <w:tab w:val="left" w:pos="720"/>
        </w:tabs>
        <w:ind w:left="720" w:hanging="360"/>
      </w:pPr>
      <w:r>
        <w:rPr>
          <w:rFonts w:ascii="Aptos" w:hAnsi="Aptos"/>
        </w:rPr>
        <w:t>•</w:t>
        <w:tab/>
      </w:r>
      <w:r>
        <w:t>non stampare valori Secret;</w:t>
      </w:r>
    </w:p>
    <w:p>
      <w:pPr>
        <w:tabs>
          <w:tab w:val="left" w:pos="720"/>
        </w:tabs>
        <w:ind w:left="720" w:hanging="360"/>
      </w:pPr>
      <w:r>
        <w:rPr>
          <w:rFonts w:ascii="Aptos" w:hAnsi="Aptos"/>
        </w:rPr>
        <w:t>•</w:t>
        <w:tab/>
      </w:r>
      <w:r>
        <w:t>non decodificare token in output salvati;</w:t>
      </w:r>
    </w:p>
    <w:p>
      <w:pPr>
        <w:tabs>
          <w:tab w:val="left" w:pos="720"/>
        </w:tabs>
        <w:ind w:left="720" w:hanging="360"/>
      </w:pPr>
      <w:r>
        <w:rPr>
          <w:rFonts w:ascii="Aptos" w:hAnsi="Aptos"/>
        </w:rPr>
        <w:t>•</w:t>
        <w:tab/>
      </w:r>
      <w:r>
        <w:t>usare Secret references;</w:t>
      </w:r>
    </w:p>
    <w:p>
      <w:pPr>
        <w:tabs>
          <w:tab w:val="left" w:pos="720"/>
        </w:tabs>
        <w:ind w:left="720" w:hanging="360"/>
      </w:pPr>
      <w:r>
        <w:rPr>
          <w:rFonts w:ascii="Aptos" w:hAnsi="Aptos"/>
        </w:rPr>
        <w:t>•</w:t>
        <w:tab/>
      </w:r>
      <w:r>
        <w:t>verificare allow-list;</w:t>
      </w:r>
    </w:p>
    <w:p>
      <w:pPr>
        <w:tabs>
          <w:tab w:val="left" w:pos="720"/>
        </w:tabs>
        <w:ind w:left="720" w:hanging="360"/>
      </w:pPr>
      <w:r>
        <w:rPr>
          <w:rFonts w:ascii="Aptos" w:hAnsi="Aptos"/>
        </w:rPr>
        <w:t>•</w:t>
        <w:tab/>
      </w:r>
      <w:r>
        <w:t>verificare RBAC minimo;</w:t>
      </w:r>
    </w:p>
    <w:p>
      <w:pPr>
        <w:tabs>
          <w:tab w:val="left" w:pos="720"/>
        </w:tabs>
        <w:ind w:left="720" w:hanging="360"/>
      </w:pPr>
      <w:r>
        <w:rPr>
          <w:rFonts w:ascii="Aptos" w:hAnsi="Aptos"/>
        </w:rPr>
        <w:t>•</w:t>
        <w:tab/>
      </w:r>
      <w:r>
        <w:t>preservare evidence sanificata;</w:t>
      </w:r>
    </w:p>
    <w:p>
      <w:pPr>
        <w:tabs>
          <w:tab w:val="left" w:pos="720"/>
        </w:tabs>
        <w:ind w:left="720" w:hanging="360"/>
      </w:pPr>
      <w:r>
        <w:rPr>
          <w:rFonts w:ascii="Aptos" w:hAnsi="Aptos"/>
        </w:rPr>
        <w:t>•</w:t>
        <w:tab/>
      </w:r>
      <w:r>
        <w:t>ruotare token secondo procedura controllata;</w:t>
      </w:r>
    </w:p>
    <w:p>
      <w:pPr>
        <w:tabs>
          <w:tab w:val="left" w:pos="720"/>
        </w:tabs>
        <w:ind w:left="720" w:hanging="360"/>
      </w:pPr>
      <w:r>
        <w:rPr>
          <w:rFonts w:ascii="Aptos" w:hAnsi="Aptos"/>
        </w:rPr>
        <w:t>•</w:t>
        <w:tab/>
      </w:r>
      <w:r>
        <w:t>verificare connettivita dopo rotazione.</w:t>
      </w:r>
    </w:p>
    <w:p>
      <w:r>
        <w:t>Una rotazione token deve essere seguita da controlli su GitLab, Argo CD, Tekton o cluster, in base al token coinvolto.</w:t>
      </w:r>
    </w:p>
    <w:p>
      <w:pPr>
        <w:pStyle w:val="Heading2"/>
        <w:keepNext/>
      </w:pPr>
      <w:r>
        <w:t>39.8 Manutenzione RBAC</w:t>
      </w:r>
    </w:p>
    <w:p>
      <w:r>
        <w:t>Dopo modifiche RBAC, bisogna verificare che il sistema possa ancora eseguire le azioni previste.</w:t>
      </w:r>
    </w:p>
    <w:p>
      <w:r>
        <w:t>Controlli utili:</w:t>
      </w:r>
    </w:p>
    <w:p>
      <w:pPr>
        <w:tabs>
          <w:tab w:val="left" w:pos="720"/>
        </w:tabs>
        <w:ind w:left="720" w:hanging="360"/>
      </w:pPr>
      <w:r>
        <w:rPr>
          <w:rFonts w:ascii="Aptos" w:hAnsi="Aptos"/>
        </w:rPr>
        <w:t>•</w:t>
        <w:tab/>
      </w:r>
      <w:r>
        <w:t>lettura Deployment nel namespace target;</w:t>
      </w:r>
    </w:p>
    <w:p>
      <w:pPr>
        <w:tabs>
          <w:tab w:val="left" w:pos="720"/>
        </w:tabs>
        <w:ind w:left="720" w:hanging="360"/>
      </w:pPr>
      <w:r>
        <w:rPr>
          <w:rFonts w:ascii="Aptos" w:hAnsi="Aptos"/>
        </w:rPr>
        <w:t>•</w:t>
        <w:tab/>
      </w:r>
      <w:r>
        <w:t>lettura Pod;</w:t>
      </w:r>
    </w:p>
    <w:p>
      <w:pPr>
        <w:tabs>
          <w:tab w:val="left" w:pos="720"/>
        </w:tabs>
        <w:ind w:left="720" w:hanging="360"/>
      </w:pPr>
      <w:r>
        <w:rPr>
          <w:rFonts w:ascii="Aptos" w:hAnsi="Aptos"/>
        </w:rPr>
        <w:t>•</w:t>
        <w:tab/>
      </w:r>
      <w:r>
        <w:t>lettura Service e Route;</w:t>
      </w:r>
    </w:p>
    <w:p>
      <w:pPr>
        <w:tabs>
          <w:tab w:val="left" w:pos="720"/>
        </w:tabs>
        <w:ind w:left="720" w:hanging="360"/>
      </w:pPr>
      <w:r>
        <w:rPr>
          <w:rFonts w:ascii="Aptos" w:hAnsi="Aptos"/>
        </w:rPr>
        <w:t>•</w:t>
        <w:tab/>
      </w:r>
      <w:r>
        <w:t>creazione o lettura PipelineRun Tekton, se prevista;</w:t>
      </w:r>
    </w:p>
    <w:p>
      <w:pPr>
        <w:tabs>
          <w:tab w:val="left" w:pos="720"/>
        </w:tabs>
        <w:ind w:left="720" w:hanging="360"/>
      </w:pPr>
      <w:r>
        <w:rPr>
          <w:rFonts w:ascii="Aptos" w:hAnsi="Aptos"/>
        </w:rPr>
        <w:t>•</w:t>
        <w:tab/>
      </w:r>
      <w:r>
        <w:t>lettura TaskRun;</w:t>
      </w:r>
    </w:p>
    <w:p>
      <w:pPr>
        <w:tabs>
          <w:tab w:val="left" w:pos="720"/>
        </w:tabs>
        <w:ind w:left="720" w:hanging="360"/>
      </w:pPr>
      <w:r>
        <w:rPr>
          <w:rFonts w:ascii="Aptos" w:hAnsi="Aptos"/>
        </w:rPr>
        <w:t>•</w:t>
        <w:tab/>
      </w:r>
      <w:r>
        <w:t>nessun accesso Secret eccessivo;</w:t>
      </w:r>
    </w:p>
    <w:p>
      <w:pPr>
        <w:tabs>
          <w:tab w:val="left" w:pos="720"/>
        </w:tabs>
        <w:ind w:left="720" w:hanging="360"/>
      </w:pPr>
      <w:r>
        <w:rPr>
          <w:rFonts w:ascii="Aptos" w:hAnsi="Aptos"/>
        </w:rPr>
        <w:t>•</w:t>
        <w:tab/>
      </w:r>
      <w:r>
        <w:t xml:space="preserve">nessun grant </w:t>
      </w:r>
      <w:r>
        <w:rPr>
          <w:rFonts w:ascii="Consolas" w:hAnsi="Consolas"/>
          <w:sz w:val="18"/>
        </w:rPr>
        <w:t>cluster-admin</w:t>
      </w:r>
      <w:r>
        <w:t xml:space="preserve"> non motivato.</w:t>
      </w:r>
    </w:p>
    <w:p>
      <w:r>
        <w:t>RBAC deve restare namespace-scoped dove possibile.</w:t>
      </w:r>
    </w:p>
    <w:p>
      <w:pPr>
        <w:pStyle w:val="Heading2"/>
        <w:keepNext/>
      </w:pPr>
      <w:r>
        <w:t>39.9 Manutenzione OAuth proxy</w:t>
      </w:r>
    </w:p>
    <w:p>
      <w:r>
        <w:t>Dopo modifiche OAuth proxy, bisogna verificare:</w:t>
      </w:r>
    </w:p>
    <w:p>
      <w:pPr>
        <w:tabs>
          <w:tab w:val="left" w:pos="720"/>
        </w:tabs>
        <w:ind w:left="720" w:hanging="360"/>
      </w:pPr>
      <w:r>
        <w:rPr>
          <w:rFonts w:ascii="Aptos" w:hAnsi="Aptos"/>
        </w:rPr>
        <w:t>•</w:t>
        <w:tab/>
      </w:r>
      <w:r>
        <w:rPr>
          <w:rFonts w:ascii="Consolas" w:hAnsi="Consolas"/>
          <w:sz w:val="18"/>
        </w:rPr>
        <w:t>/readyz</w:t>
      </w:r>
      <w:r>
        <w:t xml:space="preserve"> raggiungibile secondo la policy prevista;</w:t>
      </w:r>
    </w:p>
    <w:p>
      <w:pPr>
        <w:tabs>
          <w:tab w:val="left" w:pos="720"/>
        </w:tabs>
        <w:ind w:left="720" w:hanging="360"/>
      </w:pPr>
      <w:r>
        <w:rPr>
          <w:rFonts w:ascii="Aptos" w:hAnsi="Aptos"/>
        </w:rPr>
        <w:t>•</w:t>
        <w:tab/>
      </w:r>
      <w:r>
        <w:t>dashboard protetta;</w:t>
      </w:r>
    </w:p>
    <w:p>
      <w:pPr>
        <w:tabs>
          <w:tab w:val="left" w:pos="720"/>
        </w:tabs>
        <w:ind w:left="720" w:hanging="360"/>
      </w:pPr>
      <w:r>
        <w:rPr>
          <w:rFonts w:ascii="Aptos" w:hAnsi="Aptos"/>
        </w:rPr>
        <w:t>•</w:t>
        <w:tab/>
      </w:r>
      <w:r>
        <w:t>header utente propagati;</w:t>
      </w:r>
    </w:p>
    <w:p>
      <w:pPr>
        <w:tabs>
          <w:tab w:val="left" w:pos="720"/>
        </w:tabs>
        <w:ind w:left="720" w:hanging="360"/>
      </w:pPr>
      <w:r>
        <w:rPr>
          <w:rFonts w:ascii="Aptos" w:hAnsi="Aptos"/>
        </w:rPr>
        <w:t>•</w:t>
        <w:tab/>
      </w:r>
      <w:r>
        <w:t>header gruppi propagati;</w:t>
      </w:r>
    </w:p>
    <w:p>
      <w:pPr>
        <w:tabs>
          <w:tab w:val="left" w:pos="720"/>
        </w:tabs>
        <w:ind w:left="720" w:hanging="360"/>
      </w:pPr>
      <w:r>
        <w:rPr>
          <w:rFonts w:ascii="Aptos" w:hAnsi="Aptos"/>
        </w:rPr>
        <w:t>•</w:t>
        <w:tab/>
      </w:r>
      <w:r>
        <w:t>utenti non autorizzati bloccati;</w:t>
      </w:r>
    </w:p>
    <w:p>
      <w:pPr>
        <w:tabs>
          <w:tab w:val="left" w:pos="720"/>
        </w:tabs>
        <w:ind w:left="720" w:hanging="360"/>
      </w:pPr>
      <w:r>
        <w:rPr>
          <w:rFonts w:ascii="Aptos" w:hAnsi="Aptos"/>
        </w:rPr>
        <w:t>•</w:t>
        <w:tab/>
      </w:r>
      <w:r>
        <w:t>azioni tecniche protette;</w:t>
      </w:r>
    </w:p>
    <w:p>
      <w:pPr>
        <w:tabs>
          <w:tab w:val="left" w:pos="720"/>
        </w:tabs>
        <w:ind w:left="720" w:hanging="360"/>
      </w:pPr>
      <w:r>
        <w:rPr>
          <w:rFonts w:ascii="Aptos" w:hAnsi="Aptos"/>
        </w:rPr>
        <w:t>•</w:t>
        <w:tab/>
      </w:r>
      <w:r>
        <w:t>nessuna esposizione accidentale di path sensibili.</w:t>
      </w:r>
    </w:p>
    <w:p>
      <w:r>
        <w:t>Problemi OAuth proxy possono apparire come errori UI, 401, 403 o header mancanti.</w:t>
      </w:r>
    </w:p>
    <w:p>
      <w:pPr>
        <w:pStyle w:val="Heading2"/>
        <w:keepNext/>
      </w:pPr>
      <w:r>
        <w:t>39.10 Manutenzione Argo CD</w:t>
      </w:r>
    </w:p>
    <w:p>
      <w:r>
        <w:t>Dopo manutenzione Argo CD, bisogna verificare le Application per ambiente.</w:t>
      </w:r>
    </w:p>
    <w:p>
      <w:r>
        <w:t>Application principali:</w:t>
      </w:r>
    </w:p>
    <w:p>
      <w:pPr>
        <w:pStyle w:val="CodeBlock"/>
      </w:pPr>
      <w:r>
        <w:rPr>
          <w:rFonts w:ascii="Consolas" w:hAnsi="Consolas"/>
          <w:sz w:val="18"/>
        </w:rPr>
        <w:t>dev        demo-go-color-app</w:t>
        <w:br/>
        <w:t>staging    demo-go-color-app-staging</w:t>
        <w:br/>
        <w:t>production demo-go-color-app-production</w:t>
      </w:r>
    </w:p>
    <w:p>
      <w:r>
        <w:t>Risultato atteso:</w:t>
      </w:r>
    </w:p>
    <w:p>
      <w:pPr>
        <w:pStyle w:val="CodeBlock"/>
      </w:pPr>
      <w:r>
        <w:rPr>
          <w:rFonts w:ascii="Consolas" w:hAnsi="Consolas"/>
          <w:sz w:val="18"/>
        </w:rPr>
        <w:t>sync=Synced</w:t>
        <w:br/>
        <w:t>health=Healthy</w:t>
      </w:r>
    </w:p>
    <w:p>
      <w:r>
        <w:t xml:space="preserve">Se una Application e </w:t>
      </w:r>
      <w:r>
        <w:rPr>
          <w:rFonts w:ascii="Consolas" w:hAnsi="Consolas"/>
          <w:sz w:val="18"/>
        </w:rPr>
        <w:t>OutOfSync</w:t>
      </w:r>
      <w:r>
        <w:t xml:space="preserve"> o </w:t>
      </w:r>
      <w:r>
        <w:rPr>
          <w:rFonts w:ascii="Consolas" w:hAnsi="Consolas"/>
          <w:sz w:val="18"/>
        </w:rPr>
        <w:t>Degraded</w:t>
      </w:r>
      <w:r>
        <w:t>, la manutenzione non deve essere chiusa senza analisi.</w:t>
      </w:r>
    </w:p>
    <w:p>
      <w:pPr>
        <w:pStyle w:val="Heading2"/>
        <w:keepNext/>
      </w:pPr>
      <w:r>
        <w:t>39.11 Manutenzione Tekton</w:t>
      </w:r>
    </w:p>
    <w:p>
      <w:r>
        <w:t>Dopo manutenzione Tekton, bisogna verificare:</w:t>
      </w:r>
    </w:p>
    <w:p>
      <w:pPr>
        <w:tabs>
          <w:tab w:val="left" w:pos="720"/>
        </w:tabs>
        <w:ind w:left="720" w:hanging="360"/>
      </w:pPr>
      <w:r>
        <w:rPr>
          <w:rFonts w:ascii="Aptos" w:hAnsi="Aptos"/>
        </w:rPr>
        <w:t>•</w:t>
        <w:tab/>
      </w:r>
      <w:r>
        <w:t>Pipeline presente;</w:t>
      </w:r>
    </w:p>
    <w:p>
      <w:pPr>
        <w:tabs>
          <w:tab w:val="left" w:pos="720"/>
        </w:tabs>
        <w:ind w:left="720" w:hanging="360"/>
      </w:pPr>
      <w:r>
        <w:rPr>
          <w:rFonts w:ascii="Aptos" w:hAnsi="Aptos"/>
        </w:rPr>
        <w:t>•</w:t>
        <w:tab/>
      </w:r>
      <w:r>
        <w:t>Task presenti;</w:t>
      </w:r>
    </w:p>
    <w:p>
      <w:pPr>
        <w:tabs>
          <w:tab w:val="left" w:pos="720"/>
        </w:tabs>
        <w:ind w:left="720" w:hanging="360"/>
      </w:pPr>
      <w:r>
        <w:rPr>
          <w:rFonts w:ascii="Aptos" w:hAnsi="Aptos"/>
        </w:rPr>
        <w:t>•</w:t>
        <w:tab/>
      </w:r>
      <w:r>
        <w:t>ServiceAccount corretto;</w:t>
      </w:r>
    </w:p>
    <w:p>
      <w:pPr>
        <w:tabs>
          <w:tab w:val="left" w:pos="720"/>
        </w:tabs>
        <w:ind w:left="720" w:hanging="360"/>
      </w:pPr>
      <w:r>
        <w:rPr>
          <w:rFonts w:ascii="Aptos" w:hAnsi="Aptos"/>
        </w:rPr>
        <w:t>•</w:t>
        <w:tab/>
      </w:r>
      <w:r>
        <w:t>RBAC corretto;</w:t>
      </w:r>
    </w:p>
    <w:p>
      <w:pPr>
        <w:tabs>
          <w:tab w:val="left" w:pos="720"/>
        </w:tabs>
        <w:ind w:left="720" w:hanging="360"/>
      </w:pPr>
      <w:r>
        <w:rPr>
          <w:rFonts w:ascii="Aptos" w:hAnsi="Aptos"/>
        </w:rPr>
        <w:t>•</w:t>
        <w:tab/>
      </w:r>
      <w:r>
        <w:t>PipelineRun leggibile;</w:t>
      </w:r>
    </w:p>
    <w:p>
      <w:pPr>
        <w:tabs>
          <w:tab w:val="left" w:pos="720"/>
        </w:tabs>
        <w:ind w:left="720" w:hanging="360"/>
      </w:pPr>
      <w:r>
        <w:rPr>
          <w:rFonts w:ascii="Aptos" w:hAnsi="Aptos"/>
        </w:rPr>
        <w:t>•</w:t>
        <w:tab/>
      </w:r>
      <w:r>
        <w:t>TaskRun leggibili;</w:t>
      </w:r>
    </w:p>
    <w:p>
      <w:pPr>
        <w:tabs>
          <w:tab w:val="left" w:pos="720"/>
        </w:tabs>
        <w:ind w:left="720" w:hanging="360"/>
      </w:pPr>
      <w:r>
        <w:rPr>
          <w:rFonts w:ascii="Aptos" w:hAnsi="Aptos"/>
        </w:rPr>
        <w:t>•</w:t>
        <w:tab/>
      </w:r>
      <w:r>
        <w:t>validation evidence creabile;</w:t>
      </w:r>
    </w:p>
    <w:p>
      <w:pPr>
        <w:tabs>
          <w:tab w:val="left" w:pos="720"/>
        </w:tabs>
        <w:ind w:left="720" w:hanging="360"/>
      </w:pPr>
      <w:r>
        <w:rPr>
          <w:rFonts w:ascii="Aptos" w:hAnsi="Aptos"/>
        </w:rPr>
        <w:t>•</w:t>
        <w:tab/>
      </w:r>
      <w:r>
        <w:t>failed task count coerente.</w:t>
      </w:r>
    </w:p>
    <w:p>
      <w:r>
        <w:t>Esempi di PipelineRun validate:</w:t>
      </w:r>
    </w:p>
    <w:p>
      <w:pPr>
        <w:pStyle w:val="CodeBlock"/>
      </w:pPr>
      <w:r>
        <w:rPr>
          <w:rFonts w:ascii="Consolas" w:hAnsi="Consolas"/>
          <w:sz w:val="18"/>
        </w:rPr>
        <w:t>staging    devops-cp-validate-chg-2026-0049-nd7rm</w:t>
        <w:br/>
        <w:t>production devops-cp-validate-chg-2026-0050-8wqtv</w:t>
      </w:r>
    </w:p>
    <w:p>
      <w:pPr>
        <w:pStyle w:val="Heading2"/>
        <w:keepNext/>
      </w:pPr>
      <w:r>
        <w:t>39.12 Manutenzione PostgreSQL</w:t>
      </w:r>
    </w:p>
    <w:p>
      <w:r>
        <w:t>PostgreSQL contiene la memoria applicativa del control plane.</w:t>
      </w:r>
    </w:p>
    <w:p>
      <w:r>
        <w:t>Prima di manutenzioni rischiose bisogna considerare:</w:t>
      </w:r>
    </w:p>
    <w:p>
      <w:pPr>
        <w:tabs>
          <w:tab w:val="left" w:pos="720"/>
        </w:tabs>
        <w:ind w:left="720" w:hanging="360"/>
      </w:pPr>
      <w:r>
        <w:rPr>
          <w:rFonts w:ascii="Aptos" w:hAnsi="Aptos"/>
        </w:rPr>
        <w:t>•</w:t>
        <w:tab/>
      </w:r>
      <w:r>
        <w:t>backup;</w:t>
      </w:r>
    </w:p>
    <w:p>
      <w:pPr>
        <w:tabs>
          <w:tab w:val="left" w:pos="720"/>
        </w:tabs>
        <w:ind w:left="720" w:hanging="360"/>
      </w:pPr>
      <w:r>
        <w:rPr>
          <w:rFonts w:ascii="Aptos" w:hAnsi="Aptos"/>
        </w:rPr>
        <w:t>•</w:t>
        <w:tab/>
      </w:r>
      <w:r>
        <w:t>restore isolato;</w:t>
      </w:r>
    </w:p>
    <w:p>
      <w:pPr>
        <w:tabs>
          <w:tab w:val="left" w:pos="720"/>
        </w:tabs>
        <w:ind w:left="720" w:hanging="360"/>
      </w:pPr>
      <w:r>
        <w:rPr>
          <w:rFonts w:ascii="Aptos" w:hAnsi="Aptos"/>
        </w:rPr>
        <w:t>•</w:t>
        <w:tab/>
      </w:r>
      <w:r>
        <w:t>connettivita dal backend;</w:t>
      </w:r>
    </w:p>
    <w:p>
      <w:pPr>
        <w:tabs>
          <w:tab w:val="left" w:pos="720"/>
        </w:tabs>
        <w:ind w:left="720" w:hanging="360"/>
      </w:pPr>
      <w:r>
        <w:rPr>
          <w:rFonts w:ascii="Aptos" w:hAnsi="Aptos"/>
        </w:rPr>
        <w:t>•</w:t>
        <w:tab/>
      </w:r>
      <w:r>
        <w:rPr>
          <w:rFonts w:ascii="Consolas" w:hAnsi="Consolas"/>
          <w:sz w:val="18"/>
        </w:rPr>
        <w:t>/readyz</w:t>
      </w:r>
      <w:r>
        <w:t>;</w:t>
      </w:r>
    </w:p>
    <w:p>
      <w:pPr>
        <w:tabs>
          <w:tab w:val="left" w:pos="720"/>
        </w:tabs>
        <w:ind w:left="720" w:hanging="360"/>
      </w:pPr>
      <w:r>
        <w:rPr>
          <w:rFonts w:ascii="Aptos" w:hAnsi="Aptos"/>
        </w:rPr>
        <w:t>•</w:t>
        <w:tab/>
      </w:r>
      <w:r>
        <w:t>persistenza ChangeRequest;</w:t>
      </w:r>
    </w:p>
    <w:p>
      <w:pPr>
        <w:tabs>
          <w:tab w:val="left" w:pos="720"/>
        </w:tabs>
        <w:ind w:left="720" w:hanging="360"/>
      </w:pPr>
      <w:r>
        <w:rPr>
          <w:rFonts w:ascii="Aptos" w:hAnsi="Aptos"/>
        </w:rPr>
        <w:t>•</w:t>
        <w:tab/>
      </w:r>
      <w:r>
        <w:t>persistenza ChangeEvent;</w:t>
      </w:r>
    </w:p>
    <w:p>
      <w:pPr>
        <w:tabs>
          <w:tab w:val="left" w:pos="720"/>
        </w:tabs>
        <w:ind w:left="720" w:hanging="360"/>
      </w:pPr>
      <w:r>
        <w:rPr>
          <w:rFonts w:ascii="Aptos" w:hAnsi="Aptos"/>
        </w:rPr>
        <w:t>•</w:t>
        <w:tab/>
      </w:r>
      <w:r>
        <w:t>persistenza Evidence.</w:t>
      </w:r>
    </w:p>
    <w:p>
      <w:r>
        <w:t>Un problema PostgreSQL può compromettere UI, workflow e audit trail anche se GitOps e cluster restano disponibili.</w:t>
      </w:r>
    </w:p>
    <w:p>
      <w:pPr>
        <w:pStyle w:val="Heading2"/>
        <w:keepNext/>
      </w:pPr>
      <w:r>
        <w:t>39.13 Manutenzione UI</w:t>
      </w:r>
    </w:p>
    <w:p>
      <w:r>
        <w:t>Dopo modifiche UI o rollout immagine, bisogna verificare:</w:t>
      </w:r>
    </w:p>
    <w:p>
      <w:pPr>
        <w:tabs>
          <w:tab w:val="left" w:pos="720"/>
        </w:tabs>
        <w:ind w:left="720" w:hanging="360"/>
      </w:pPr>
      <w:r>
        <w:rPr>
          <w:rFonts w:ascii="Aptos" w:hAnsi="Aptos"/>
        </w:rPr>
        <w:t>•</w:t>
        <w:tab/>
      </w:r>
      <w:r>
        <w:t>dashboard HTTP 200;</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rPr>
          <w:rFonts w:ascii="Consolas" w:hAnsi="Consolas"/>
          <w:sz w:val="18"/>
        </w:rPr>
        <w:t>Environments / Namespaces</w:t>
      </w:r>
      <w:r>
        <w:t>;</w:t>
      </w:r>
    </w:p>
    <w:p>
      <w:pPr>
        <w:tabs>
          <w:tab w:val="left" w:pos="720"/>
        </w:tabs>
        <w:ind w:left="720" w:hanging="360"/>
      </w:pPr>
      <w:r>
        <w:rPr>
          <w:rFonts w:ascii="Aptos" w:hAnsi="Aptos"/>
        </w:rPr>
        <w:t>•</w:t>
        <w:tab/>
      </w:r>
      <w:r>
        <w:t>user box;</w:t>
      </w:r>
    </w:p>
    <w:p>
      <w:pPr>
        <w:tabs>
          <w:tab w:val="left" w:pos="720"/>
        </w:tabs>
        <w:ind w:left="720" w:hanging="360"/>
      </w:pPr>
      <w:r>
        <w:rPr>
          <w:rFonts w:ascii="Aptos" w:hAnsi="Aptos"/>
        </w:rPr>
        <w:t>•</w:t>
        <w:tab/>
      </w:r>
      <w:r>
        <w:t>ChangeRequest detail;</w:t>
      </w:r>
    </w:p>
    <w:p>
      <w:pPr>
        <w:tabs>
          <w:tab w:val="left" w:pos="720"/>
        </w:tabs>
        <w:ind w:left="720" w:hanging="360"/>
      </w:pPr>
      <w:r>
        <w:rPr>
          <w:rFonts w:ascii="Aptos" w:hAnsi="Aptos"/>
        </w:rPr>
        <w:t>•</w:t>
        <w:tab/>
      </w:r>
      <w:r>
        <w:t>runtime evidence card;</w:t>
      </w:r>
    </w:p>
    <w:p>
      <w:pPr>
        <w:tabs>
          <w:tab w:val="left" w:pos="720"/>
        </w:tabs>
        <w:ind w:left="720" w:hanging="360"/>
      </w:pPr>
      <w:r>
        <w:rPr>
          <w:rFonts w:ascii="Aptos" w:hAnsi="Aptos"/>
        </w:rPr>
        <w:t>•</w:t>
        <w:tab/>
      </w:r>
      <w:r>
        <w:t>Tekton validation card;</w:t>
      </w:r>
    </w:p>
    <w:p>
      <w:pPr>
        <w:tabs>
          <w:tab w:val="left" w:pos="720"/>
        </w:tabs>
        <w:ind w:left="720" w:hanging="360"/>
      </w:pPr>
      <w:r>
        <w:rPr>
          <w:rFonts w:ascii="Aptos" w:hAnsi="Aptos"/>
        </w:rPr>
        <w:t>•</w:t>
        <w:tab/>
      </w:r>
      <w:r>
        <w:t>Argo CD evidence;</w:t>
      </w:r>
    </w:p>
    <w:p>
      <w:pPr>
        <w:tabs>
          <w:tab w:val="left" w:pos="720"/>
        </w:tabs>
        <w:ind w:left="720" w:hanging="360"/>
      </w:pPr>
      <w:r>
        <w:rPr>
          <w:rFonts w:ascii="Aptos" w:hAnsi="Aptos"/>
        </w:rPr>
        <w:t>•</w:t>
        <w:tab/>
      </w:r>
      <w:r>
        <w:t>raw sanitized evidence;</w:t>
      </w:r>
    </w:p>
    <w:p>
      <w:pPr>
        <w:tabs>
          <w:tab w:val="left" w:pos="720"/>
        </w:tabs>
        <w:ind w:left="720" w:hanging="360"/>
      </w:pPr>
      <w:r>
        <w:rPr>
          <w:rFonts w:ascii="Aptos" w:hAnsi="Aptos"/>
        </w:rPr>
        <w:t>•</w:t>
        <w:tab/>
      </w:r>
      <w:r>
        <w:t>nessun Secret esposto.</w:t>
      </w:r>
    </w:p>
    <w:p>
      <w:r>
        <w:t>Se la UI non mostra dati attesi, bisogna verificare backend, evidence persistite, immagine del pod e cache browser.</w:t>
      </w:r>
    </w:p>
    <w:p>
      <w:pPr>
        <w:pStyle w:val="Heading2"/>
        <w:keepNext/>
      </w:pPr>
      <w:r>
        <w:t>39.14 Manutenzione Environment Catalog e Cluster Registry</w:t>
      </w:r>
    </w:p>
    <w:p>
      <w:r>
        <w:t>Dopo modifiche a Environment Catalog o Cluster Registry bisogna verificare:</w:t>
      </w:r>
    </w:p>
    <w:p>
      <w:pPr>
        <w:tabs>
          <w:tab w:val="left" w:pos="720"/>
        </w:tabs>
        <w:ind w:left="720" w:hanging="360"/>
      </w:pPr>
      <w:r>
        <w:rPr>
          <w:rFonts w:ascii="Aptos" w:hAnsi="Aptos"/>
        </w:rPr>
        <w:t>•</w:t>
        <w:tab/>
      </w:r>
      <w:r>
        <w:t>mapping ambiente -&gt; cluster;</w:t>
      </w:r>
    </w:p>
    <w:p>
      <w:pPr>
        <w:tabs>
          <w:tab w:val="left" w:pos="720"/>
        </w:tabs>
        <w:ind w:left="720" w:hanging="360"/>
      </w:pPr>
      <w:r>
        <w:rPr>
          <w:rFonts w:ascii="Aptos" w:hAnsi="Aptos"/>
        </w:rPr>
        <w:t>•</w:t>
        <w:tab/>
      </w:r>
      <w:r>
        <w:t>mapping ambiente -&gt;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cluster enabled flag;</w:t>
      </w:r>
    </w:p>
    <w:p>
      <w:pPr>
        <w:tabs>
          <w:tab w:val="left" w:pos="720"/>
        </w:tabs>
        <w:ind w:left="720" w:hanging="360"/>
      </w:pPr>
      <w:r>
        <w:rPr>
          <w:rFonts w:ascii="Aptos" w:hAnsi="Aptos"/>
        </w:rPr>
        <w:t>•</w:t>
        <w:tab/>
      </w:r>
      <w:r>
        <w:t>provider selection;</w:t>
      </w:r>
    </w:p>
    <w:p>
      <w:pPr>
        <w:tabs>
          <w:tab w:val="left" w:pos="720"/>
        </w:tabs>
        <w:ind w:left="720" w:hanging="360"/>
      </w:pPr>
      <w:r>
        <w:rPr>
          <w:rFonts w:ascii="Aptos" w:hAnsi="Aptos"/>
        </w:rPr>
        <w:t>•</w:t>
        <w:tab/>
      </w:r>
      <w:r>
        <w:t xml:space="preserve">no fallback a </w:t>
      </w:r>
      <w:r>
        <w:rPr>
          <w:rFonts w:ascii="Consolas" w:hAnsi="Consolas"/>
          <w:sz w:val="18"/>
        </w:rPr>
        <w:t>ocp-dev</w:t>
      </w:r>
      <w:r>
        <w:t xml:space="preserve"> non previsto.</w:t>
      </w:r>
    </w:p>
    <w:p>
      <w:r>
        <w:t>Ogni modifica a questi modelli può influenzare dove vengono eseguite le azioni tecniche.</w:t>
      </w:r>
    </w:p>
    <w:p>
      <w:pPr>
        <w:pStyle w:val="Heading2"/>
        <w:keepNext/>
      </w:pPr>
      <w:r>
        <w:t>39.15 Manutenzione Secret/RBAC/factory guardrails</w:t>
      </w:r>
    </w:p>
    <w:p>
      <w:r>
        <w:t>Dopo modifiche a Secret references, RBAC o runtime factories bisogna verificare:</w:t>
      </w:r>
    </w:p>
    <w:p>
      <w:pPr>
        <w:tabs>
          <w:tab w:val="left" w:pos="720"/>
        </w:tabs>
        <w:ind w:left="720" w:hanging="360"/>
      </w:pPr>
      <w:r>
        <w:rPr>
          <w:rFonts w:ascii="Aptos" w:hAnsi="Aptos"/>
        </w:rPr>
        <w:t>•</w:t>
        <w:tab/>
      </w:r>
      <w:r>
        <w:t>Secret references definite e non valori raw;</w:t>
      </w:r>
    </w:p>
    <w:p>
      <w:pPr>
        <w:tabs>
          <w:tab w:val="left" w:pos="720"/>
        </w:tabs>
        <w:ind w:left="720" w:hanging="360"/>
      </w:pPr>
      <w:r>
        <w:rPr>
          <w:rFonts w:ascii="Aptos" w:hAnsi="Aptos"/>
        </w:rPr>
        <w:t>•</w:t>
        <w:tab/>
      </w:r>
      <w:r>
        <w:t>allow-list coerente;</w:t>
      </w:r>
    </w:p>
    <w:p>
      <w:pPr>
        <w:tabs>
          <w:tab w:val="left" w:pos="720"/>
        </w:tabs>
        <w:ind w:left="720" w:hanging="360"/>
      </w:pPr>
      <w:r>
        <w:rPr>
          <w:rFonts w:ascii="Aptos" w:hAnsi="Aptos"/>
        </w:rPr>
        <w:t>•</w:t>
        <w:tab/>
      </w:r>
      <w:r>
        <w:t>RBAC minimo;</w:t>
      </w:r>
    </w:p>
    <w:p>
      <w:pPr>
        <w:tabs>
          <w:tab w:val="left" w:pos="720"/>
        </w:tabs>
        <w:ind w:left="720" w:hanging="360"/>
      </w:pPr>
      <w:r>
        <w:rPr>
          <w:rFonts w:ascii="Aptos" w:hAnsi="Aptos"/>
        </w:rPr>
        <w:t>•</w:t>
        <w:tab/>
      </w:r>
      <w:r>
        <w:t>loader disabled salvo necessità esplicita;</w:t>
      </w:r>
    </w:p>
    <w:p>
      <w:pPr>
        <w:tabs>
          <w:tab w:val="left" w:pos="720"/>
        </w:tabs>
        <w:ind w:left="720" w:hanging="360"/>
      </w:pPr>
      <w:r>
        <w:rPr>
          <w:rFonts w:ascii="Aptos" w:hAnsi="Aptos"/>
        </w:rPr>
        <w:t>•</w:t>
        <w:tab/>
      </w:r>
      <w:r>
        <w:t>factory disabled salvo necessità esplicita;</w:t>
      </w:r>
    </w:p>
    <w:p>
      <w:pPr>
        <w:tabs>
          <w:tab w:val="left" w:pos="720"/>
        </w:tabs>
        <w:ind w:left="720" w:hanging="360"/>
      </w:pPr>
      <w:r>
        <w:rPr>
          <w:rFonts w:ascii="Aptos" w:hAnsi="Aptos"/>
        </w:rPr>
        <w:t>•</w:t>
        <w:tab/>
      </w:r>
      <w:r>
        <w:t>provider missing e disabled ancora fail-closed;</w:t>
      </w:r>
    </w:p>
    <w:p>
      <w:pPr>
        <w:tabs>
          <w:tab w:val="left" w:pos="720"/>
        </w:tabs>
        <w:ind w:left="720" w:hanging="360"/>
      </w:pPr>
      <w:r>
        <w:rPr>
          <w:rFonts w:ascii="Aptos" w:hAnsi="Aptos"/>
        </w:rPr>
        <w:t>•</w:t>
        <w:tab/>
      </w:r>
      <w:r>
        <w:t>nessun token nei log o nelle evidence.</w:t>
      </w:r>
    </w:p>
    <w:p>
      <w:r>
        <w:t>Questi guardrail non devono essere indeboliti durante manutenzione.</w:t>
      </w:r>
    </w:p>
    <w:p>
      <w:pPr>
        <w:pStyle w:val="Heading2"/>
        <w:keepNext/>
      </w:pPr>
      <w:r>
        <w:t>39.16 Stop conditions</w:t>
      </w:r>
    </w:p>
    <w:p>
      <w:r>
        <w:t>La manutenzione deve fermarsi se:</w:t>
      </w:r>
    </w:p>
    <w:p>
      <w:pPr>
        <w:tabs>
          <w:tab w:val="left" w:pos="720"/>
        </w:tabs>
        <w:ind w:left="720" w:hanging="360"/>
      </w:pPr>
      <w:r>
        <w:rPr>
          <w:rFonts w:ascii="Aptos" w:hAnsi="Aptos"/>
        </w:rPr>
        <w:t>•</w:t>
        <w:tab/>
      </w:r>
      <w:r>
        <w:rPr>
          <w:rFonts w:ascii="Consolas" w:hAnsi="Consolas"/>
          <w:sz w:val="18"/>
        </w:rPr>
        <w:t>/readyz</w:t>
      </w:r>
      <w:r>
        <w:t xml:space="preserve"> non e HTTP 200;</w:t>
      </w:r>
    </w:p>
    <w:p>
      <w:pPr>
        <w:tabs>
          <w:tab w:val="left" w:pos="720"/>
        </w:tabs>
        <w:ind w:left="720" w:hanging="360"/>
      </w:pPr>
      <w:r>
        <w:rPr>
          <w:rFonts w:ascii="Aptos" w:hAnsi="Aptos"/>
        </w:rPr>
        <w:t>•</w:t>
        <w:tab/>
      </w:r>
      <w:r>
        <w:t>dashboard non e HTTP 200;</w:t>
      </w:r>
    </w:p>
    <w:p>
      <w:pPr>
        <w:tabs>
          <w:tab w:val="left" w:pos="720"/>
        </w:tabs>
        <w:ind w:left="720" w:hanging="360"/>
      </w:pPr>
      <w:r>
        <w:rPr>
          <w:rFonts w:ascii="Aptos" w:hAnsi="Aptos"/>
        </w:rPr>
        <w:t>•</w:t>
        <w:tab/>
      </w:r>
      <w:r>
        <w:t>target environment non e dimostrabile;</w:t>
      </w:r>
    </w:p>
    <w:p>
      <w:pPr>
        <w:tabs>
          <w:tab w:val="left" w:pos="720"/>
        </w:tabs>
        <w:ind w:left="720" w:hanging="360"/>
      </w:pPr>
      <w:r>
        <w:rPr>
          <w:rFonts w:ascii="Aptos" w:hAnsi="Aptos"/>
        </w:rPr>
        <w:t>•</w:t>
        <w:tab/>
      </w:r>
      <w:r>
        <w:t>namespace target non e dimostrabile;</w:t>
      </w:r>
    </w:p>
    <w:p>
      <w:pPr>
        <w:tabs>
          <w:tab w:val="left" w:pos="720"/>
        </w:tabs>
        <w:ind w:left="720" w:hanging="360"/>
      </w:pPr>
      <w:r>
        <w:rPr>
          <w:rFonts w:ascii="Aptos" w:hAnsi="Aptos"/>
        </w:rPr>
        <w:t>•</w:t>
        <w:tab/>
      </w:r>
      <w:r>
        <w:t xml:space="preserve">Argo CD non e </w:t>
      </w:r>
      <w:r>
        <w:rPr>
          <w:rFonts w:ascii="Consolas" w:hAnsi="Consolas"/>
          <w:sz w:val="18"/>
        </w:rPr>
        <w:t>Synced</w:t>
      </w:r>
      <w:r>
        <w:t xml:space="preserve"> e </w:t>
      </w:r>
      <w:r>
        <w:rPr>
          <w:rFonts w:ascii="Consolas" w:hAnsi="Consolas"/>
          <w:sz w:val="18"/>
        </w:rPr>
        <w:t>Healthy</w:t>
      </w:r>
      <w:r>
        <w:t>;</w:t>
      </w:r>
    </w:p>
    <w:p>
      <w:pPr>
        <w:tabs>
          <w:tab w:val="left" w:pos="720"/>
        </w:tabs>
        <w:ind w:left="720" w:hanging="360"/>
      </w:pPr>
      <w:r>
        <w:rPr>
          <w:rFonts w:ascii="Aptos" w:hAnsi="Aptos"/>
        </w:rPr>
        <w:t>•</w:t>
        <w:tab/>
      </w:r>
      <w:r>
        <w:t>deployment readiness fallisce;</w:t>
      </w:r>
    </w:p>
    <w:p>
      <w:pPr>
        <w:tabs>
          <w:tab w:val="left" w:pos="720"/>
        </w:tabs>
        <w:ind w:left="720" w:hanging="360"/>
      </w:pPr>
      <w:r>
        <w:rPr>
          <w:rFonts w:ascii="Aptos" w:hAnsi="Aptos"/>
        </w:rPr>
        <w:t>•</w:t>
        <w:tab/>
      </w:r>
      <w:r>
        <w:t>route health fallisce;</w:t>
      </w:r>
    </w:p>
    <w:p>
      <w:pPr>
        <w:tabs>
          <w:tab w:val="left" w:pos="720"/>
        </w:tabs>
        <w:ind w:left="720" w:hanging="360"/>
      </w:pPr>
      <w:r>
        <w:rPr>
          <w:rFonts w:ascii="Aptos" w:hAnsi="Aptos"/>
        </w:rPr>
        <w:t>•</w:t>
        <w:tab/>
      </w:r>
      <w:r>
        <w:t>Tekton validation fallisce in modo inatteso;</w:t>
      </w:r>
    </w:p>
    <w:p>
      <w:pPr>
        <w:tabs>
          <w:tab w:val="left" w:pos="720"/>
        </w:tabs>
        <w:ind w:left="720" w:hanging="360"/>
      </w:pPr>
      <w:r>
        <w:rPr>
          <w:rFonts w:ascii="Aptos" w:hAnsi="Aptos"/>
        </w:rPr>
        <w:t>•</w:t>
        <w:tab/>
      </w:r>
      <w:r>
        <w:t>UI evidence rendering e incoerente;</w:t>
      </w:r>
    </w:p>
    <w:p>
      <w:pPr>
        <w:tabs>
          <w:tab w:val="left" w:pos="720"/>
        </w:tabs>
        <w:ind w:left="720" w:hanging="360"/>
      </w:pPr>
      <w:r>
        <w:rPr>
          <w:rFonts w:ascii="Aptos" w:hAnsi="Aptos"/>
        </w:rPr>
        <w:t>•</w:t>
        <w:tab/>
      </w:r>
      <w:r>
        <w:t>un Secret viene esposto;</w:t>
      </w:r>
    </w:p>
    <w:p>
      <w:pPr>
        <w:tabs>
          <w:tab w:val="left" w:pos="720"/>
        </w:tabs>
        <w:ind w:left="720" w:hanging="360"/>
      </w:pPr>
      <w:r>
        <w:rPr>
          <w:rFonts w:ascii="Aptos" w:hAnsi="Aptos"/>
        </w:rPr>
        <w:t>•</w:t>
        <w:tab/>
      </w:r>
      <w:r>
        <w:t>un provider fa fallback non previsto.</w:t>
      </w:r>
    </w:p>
    <w:p>
      <w:r>
        <w:t>In questi casi bisogna preservare evidence e passare a troubleshooting.</w:t>
      </w:r>
    </w:p>
    <w:p>
      <w:pPr>
        <w:pStyle w:val="Heading2"/>
        <w:keepNext/>
      </w:pPr>
      <w:r>
        <w:t>39.17 Closure criteria</w:t>
      </w:r>
    </w:p>
    <w:p>
      <w:r>
        <w:t>Una manutenzione può essere chiusa quando:</w:t>
      </w:r>
    </w:p>
    <w:p>
      <w:pPr>
        <w:tabs>
          <w:tab w:val="left" w:pos="720"/>
        </w:tabs>
        <w:ind w:left="720" w:hanging="360"/>
      </w:pPr>
      <w:r>
        <w:rPr>
          <w:rFonts w:ascii="Aptos" w:hAnsi="Aptos"/>
        </w:rPr>
        <w:t>•</w:t>
        <w:tab/>
      </w:r>
      <w:r>
        <w:t>pre-maintenance evidence e stata raccolta;</w:t>
      </w:r>
    </w:p>
    <w:p>
      <w:pPr>
        <w:tabs>
          <w:tab w:val="left" w:pos="720"/>
        </w:tabs>
        <w:ind w:left="720" w:hanging="360"/>
      </w:pPr>
      <w:r>
        <w:rPr>
          <w:rFonts w:ascii="Aptos" w:hAnsi="Aptos"/>
        </w:rPr>
        <w:t>•</w:t>
        <w:tab/>
      </w:r>
      <w:r>
        <w:t>azioni eseguite sono documentate;</w:t>
      </w:r>
    </w:p>
    <w:p>
      <w:pPr>
        <w:tabs>
          <w:tab w:val="left" w:pos="720"/>
        </w:tabs>
        <w:ind w:left="720" w:hanging="360"/>
      </w:pPr>
      <w:r>
        <w:rPr>
          <w:rFonts w:ascii="Aptos" w:hAnsi="Aptos"/>
        </w:rPr>
        <w:t>•</w:t>
        <w:tab/>
      </w:r>
      <w:r>
        <w:t>post-maintenance smoke matrix e positiva;</w:t>
      </w:r>
    </w:p>
    <w:p>
      <w:pPr>
        <w:tabs>
          <w:tab w:val="left" w:pos="720"/>
        </w:tabs>
        <w:ind w:left="720" w:hanging="360"/>
      </w:pPr>
      <w:r>
        <w:rPr>
          <w:rFonts w:ascii="Aptos" w:hAnsi="Aptos"/>
        </w:rPr>
        <w:t>•</w:t>
        <w:tab/>
      </w:r>
      <w:r>
        <w:t>ambienti interessati sono validati separatamente;</w:t>
      </w:r>
    </w:p>
    <w:p>
      <w:pPr>
        <w:tabs>
          <w:tab w:val="left" w:pos="720"/>
        </w:tabs>
        <w:ind w:left="720" w:hanging="360"/>
      </w:pPr>
      <w:r>
        <w:rPr>
          <w:rFonts w:ascii="Aptos" w:hAnsi="Aptos"/>
        </w:rPr>
        <w:t>•</w:t>
        <w:tab/>
      </w:r>
      <w:r>
        <w:t>nessun Secret e stato esposto;</w:t>
      </w:r>
    </w:p>
    <w:p>
      <w:pPr>
        <w:tabs>
          <w:tab w:val="left" w:pos="720"/>
        </w:tabs>
        <w:ind w:left="720" w:hanging="360"/>
      </w:pPr>
      <w:r>
        <w:rPr>
          <w:rFonts w:ascii="Aptos" w:hAnsi="Aptos"/>
        </w:rPr>
        <w:t>•</w:t>
        <w:tab/>
      </w:r>
      <w:r>
        <w:t>guardrail fail-closed restano attivi;</w:t>
      </w:r>
    </w:p>
    <w:p>
      <w:pPr>
        <w:tabs>
          <w:tab w:val="left" w:pos="720"/>
        </w:tabs>
        <w:ind w:left="720" w:hanging="360"/>
      </w:pPr>
      <w:r>
        <w:rPr>
          <w:rFonts w:ascii="Aptos" w:hAnsi="Aptos"/>
        </w:rPr>
        <w:t>•</w:t>
        <w:tab/>
      </w:r>
      <w:r>
        <w:t>evidence directory e preservata;</w:t>
      </w:r>
    </w:p>
    <w:p>
      <w:pPr>
        <w:tabs>
          <w:tab w:val="left" w:pos="720"/>
        </w:tabs>
        <w:ind w:left="720" w:hanging="360"/>
      </w:pPr>
      <w:r>
        <w:rPr>
          <w:rFonts w:ascii="Aptos" w:hAnsi="Aptos"/>
        </w:rPr>
        <w:t>•</w:t>
        <w:tab/>
      </w:r>
      <w:r>
        <w:t>working tree e pulito se il repository e stato usato.</w:t>
      </w:r>
    </w:p>
    <w:p>
      <w:pPr>
        <w:pStyle w:val="Heading2"/>
        <w:keepNext/>
      </w:pPr>
      <w:r>
        <w:t>39.18 Relazione con Fase 10</w:t>
      </w:r>
    </w:p>
    <w:p>
      <w:r>
        <w:t>La Fase 10 ha consolidato operability, runbook e produzione operativa avanzata.</w:t>
      </w:r>
    </w:p>
    <w:p>
      <w:r>
        <w:t>Le maintenance operations della guida finale derivano da quel lavoro e lo rendono leggibile in forma narrativa.</w:t>
      </w:r>
    </w:p>
    <w:p>
      <w:r>
        <w:t>La Fase 10 non dichiara production-hardening esaustivo, ma definisce una baseline operativa avanzata e verificabile.</w:t>
      </w:r>
    </w:p>
    <w:p>
      <w:pPr>
        <w:pStyle w:val="Heading2"/>
        <w:keepNext/>
      </w:pPr>
      <w:r>
        <w:t>39.19 Relazione con multi-cluster readiness</w:t>
      </w:r>
    </w:p>
    <w:p>
      <w:r>
        <w:t>Quando saranno disponibili cluster reali, le maintenance operations dovranno essere estese.</w:t>
      </w:r>
    </w:p>
    <w:p>
      <w:r>
        <w:t>Bisognera validare:</w:t>
      </w:r>
    </w:p>
    <w:p>
      <w:pPr>
        <w:tabs>
          <w:tab w:val="left" w:pos="720"/>
        </w:tabs>
        <w:ind w:left="720" w:hanging="360"/>
      </w:pPr>
      <w:r>
        <w:rPr>
          <w:rFonts w:ascii="Aptos" w:hAnsi="Aptos"/>
        </w:rPr>
        <w:t>•</w:t>
        <w:tab/>
      </w:r>
      <w:r>
        <w:t>cluster fisico target;</w:t>
      </w:r>
    </w:p>
    <w:p>
      <w:pPr>
        <w:tabs>
          <w:tab w:val="left" w:pos="720"/>
        </w:tabs>
        <w:ind w:left="720" w:hanging="360"/>
      </w:pPr>
      <w:r>
        <w:rPr>
          <w:rFonts w:ascii="Aptos" w:hAnsi="Aptos"/>
        </w:rPr>
        <w:t>•</w:t>
        <w:tab/>
      </w:r>
      <w:r>
        <w:t>RBAC per cluster;</w:t>
      </w:r>
    </w:p>
    <w:p>
      <w:pPr>
        <w:tabs>
          <w:tab w:val="left" w:pos="720"/>
        </w:tabs>
        <w:ind w:left="720" w:hanging="360"/>
      </w:pPr>
      <w:r>
        <w:rPr>
          <w:rFonts w:ascii="Aptos" w:hAnsi="Aptos"/>
        </w:rPr>
        <w:t>•</w:t>
        <w:tab/>
      </w:r>
      <w:r>
        <w:t>Secret references per cluster;</w:t>
      </w:r>
    </w:p>
    <w:p>
      <w:pPr>
        <w:tabs>
          <w:tab w:val="left" w:pos="720"/>
        </w:tabs>
        <w:ind w:left="720" w:hanging="360"/>
      </w:pPr>
      <w:r>
        <w:rPr>
          <w:rFonts w:ascii="Aptos" w:hAnsi="Aptos"/>
        </w:rPr>
        <w:t>•</w:t>
        <w:tab/>
      </w:r>
      <w:r>
        <w:t>provider e factory;</w:t>
      </w:r>
    </w:p>
    <w:p>
      <w:pPr>
        <w:tabs>
          <w:tab w:val="left" w:pos="720"/>
        </w:tabs>
        <w:ind w:left="720" w:hanging="360"/>
      </w:pPr>
      <w:r>
        <w:rPr>
          <w:rFonts w:ascii="Aptos" w:hAnsi="Aptos"/>
        </w:rPr>
        <w:t>•</w:t>
        <w:tab/>
      </w:r>
      <w:r>
        <w:t>Argo CD per cluster;</w:t>
      </w:r>
    </w:p>
    <w:p>
      <w:pPr>
        <w:tabs>
          <w:tab w:val="left" w:pos="720"/>
        </w:tabs>
        <w:ind w:left="720" w:hanging="360"/>
      </w:pPr>
      <w:r>
        <w:rPr>
          <w:rFonts w:ascii="Aptos" w:hAnsi="Aptos"/>
        </w:rPr>
        <w:t>•</w:t>
        <w:tab/>
      </w:r>
      <w:r>
        <w:t>Tekton per cluster;</w:t>
      </w:r>
    </w:p>
    <w:p>
      <w:pPr>
        <w:tabs>
          <w:tab w:val="left" w:pos="720"/>
        </w:tabs>
        <w:ind w:left="720" w:hanging="360"/>
      </w:pPr>
      <w:r>
        <w:rPr>
          <w:rFonts w:ascii="Aptos" w:hAnsi="Aptos"/>
        </w:rPr>
        <w:t>•</w:t>
        <w:tab/>
      </w:r>
      <w:r>
        <w:t>rollback cross-cluster;</w:t>
      </w:r>
    </w:p>
    <w:p>
      <w:pPr>
        <w:tabs>
          <w:tab w:val="left" w:pos="720"/>
        </w:tabs>
        <w:ind w:left="720" w:hanging="360"/>
      </w:pPr>
      <w:r>
        <w:rPr>
          <w:rFonts w:ascii="Aptos" w:hAnsi="Aptos"/>
        </w:rPr>
        <w:t>•</w:t>
        <w:tab/>
      </w:r>
      <w:r>
        <w:t xml:space="preserve">no fallback verso </w:t>
      </w:r>
      <w:r>
        <w:rPr>
          <w:rFonts w:ascii="Consolas" w:hAnsi="Consolas"/>
          <w:sz w:val="18"/>
        </w:rPr>
        <w:t>ocp-dev</w:t>
      </w:r>
      <w:r>
        <w:t>.</w:t>
      </w:r>
    </w:p>
    <w:p>
      <w:r>
        <w:t>Fino ad allora, la manutenzione deve proteggere la baseline namespace-isolated.</w:t>
      </w:r>
    </w:p>
    <w:p>
      <w:pPr>
        <w:pStyle w:val="Heading2"/>
        <w:keepNext/>
      </w:pPr>
      <w:r>
        <w:t>39.20 Sintesi</w:t>
      </w:r>
    </w:p>
    <w:p>
      <w:r>
        <w:t>Le maintenance operations permettono di eseguire interventi controllati sul DevOps Control Plane senza perdere sicurezza, tracciabilita o affidabilita.</w:t>
      </w:r>
    </w:p>
    <w:p>
      <w:r>
        <w:t>Ogni manutenzione deve produrre evidence, rispettare guardrail, verificare dev, staging e production e chiudersi solo dopo smoke test positivo.</w:t>
      </w:r>
    </w:p>
    <w:p>
      <w:r>
        <w:t>La manutenzione e parte integrante dell'operability della piattaforma.</w:t>
      </w:r>
    </w:p>
    <w:p>
      <w:pPr>
        <w:pStyle w:val="Heading1"/>
        <w:keepNext/>
      </w:pPr>
      <w:r>
        <w:t>40. Troubleshooting</w:t>
      </w:r>
    </w:p>
    <w:p>
      <w:r>
        <w:t>Il troubleshooting del DevOps Control Plane e il processo con cui un operatore identifica, classifica e risolve problemi che possono emergere durante il normale funzionamento della piattaforma.</w:t>
      </w:r>
    </w:p>
    <w:p>
      <w:r>
        <w:t>Il DevOps Control Plane integra backend Go, PostgreSQL, GitLab, Argo CD, Tekton, Kubernetes/OpenShift, OAuth proxy, UI, RBAC, Secret references e runtime factories. Un problema operativo può quindi nascere in layer diversi.</w:t>
      </w:r>
    </w:p>
    <w:p>
      <w:r>
        <w:t>Lo scopo del troubleshooting e ridurre l'ambiguita:</w:t>
      </w:r>
    </w:p>
    <w:p>
      <w:pPr>
        <w:pStyle w:val="CodeBlock"/>
      </w:pPr>
      <w:r>
        <w:rPr>
          <w:rFonts w:ascii="Consolas" w:hAnsi="Consolas"/>
          <w:sz w:val="18"/>
        </w:rPr>
        <w:t>capire cosa non funziona, dove non funziona, perché non funziona e quale evidence lo dimostra</w:t>
      </w:r>
    </w:p>
    <w:p>
      <w:r>
        <w:t>Il troubleshooting deve essere eseguito in modo sicuro, preservando evidenze e rispettando i guardrail fail-closed.</w:t>
      </w:r>
    </w:p>
    <w:p>
      <w:pPr>
        <w:pStyle w:val="Heading2"/>
        <w:keepNext/>
      </w:pPr>
      <w:r>
        <w:t>40.1 Principi generali</w:t>
      </w:r>
    </w:p>
    <w:p>
      <w:r>
        <w:t>Durante troubleshooting bisogna seguire alcuni principi:</w:t>
      </w:r>
    </w:p>
    <w:p>
      <w:pPr>
        <w:tabs>
          <w:tab w:val="left" w:pos="720"/>
        </w:tabs>
        <w:ind w:left="720" w:hanging="360"/>
      </w:pPr>
      <w:r>
        <w:rPr>
          <w:rFonts w:ascii="Aptos" w:hAnsi="Aptos"/>
        </w:rPr>
        <w:t>•</w:t>
        <w:tab/>
      </w:r>
      <w:r>
        <w:t>preservare la evidence directory;</w:t>
      </w:r>
    </w:p>
    <w:p>
      <w:pPr>
        <w:tabs>
          <w:tab w:val="left" w:pos="720"/>
        </w:tabs>
        <w:ind w:left="720" w:hanging="360"/>
      </w:pPr>
      <w:r>
        <w:rPr>
          <w:rFonts w:ascii="Aptos" w:hAnsi="Aptos"/>
        </w:rPr>
        <w:t>•</w:t>
        <w:tab/>
      </w:r>
      <w:r>
        <w:t>non eseguire comandi distruttivi senza procedura approvata;</w:t>
      </w:r>
    </w:p>
    <w:p>
      <w:pPr>
        <w:tabs>
          <w:tab w:val="left" w:pos="720"/>
        </w:tabs>
        <w:ind w:left="720" w:hanging="360"/>
      </w:pPr>
      <w:r>
        <w:rPr>
          <w:rFonts w:ascii="Aptos" w:hAnsi="Aptos"/>
        </w:rPr>
        <w:t>•</w:t>
        <w:tab/>
      </w:r>
      <w:r>
        <w:t>non stampare Secret o token;</w:t>
      </w:r>
    </w:p>
    <w:p>
      <w:pPr>
        <w:tabs>
          <w:tab w:val="left" w:pos="720"/>
        </w:tabs>
        <w:ind w:left="720" w:hanging="360"/>
      </w:pPr>
      <w:r>
        <w:rPr>
          <w:rFonts w:ascii="Aptos" w:hAnsi="Aptos"/>
        </w:rPr>
        <w:t>•</w:t>
        <w:tab/>
      </w:r>
      <w:r>
        <w:t>non decodificare Secret in output salvati;</w:t>
      </w:r>
    </w:p>
    <w:p>
      <w:pPr>
        <w:tabs>
          <w:tab w:val="left" w:pos="720"/>
        </w:tabs>
        <w:ind w:left="720" w:hanging="360"/>
      </w:pPr>
      <w:r>
        <w:rPr>
          <w:rFonts w:ascii="Aptos" w:hAnsi="Aptos"/>
        </w:rPr>
        <w:t>•</w:t>
        <w:tab/>
      </w:r>
      <w:r>
        <w:t>isolare il layer coinvolto;</w:t>
      </w:r>
    </w:p>
    <w:p>
      <w:pPr>
        <w:tabs>
          <w:tab w:val="left" w:pos="720"/>
        </w:tabs>
        <w:ind w:left="720" w:hanging="360"/>
      </w:pPr>
      <w:r>
        <w:rPr>
          <w:rFonts w:ascii="Aptos" w:hAnsi="Aptos"/>
        </w:rPr>
        <w:t>•</w:t>
        <w:tab/>
      </w:r>
      <w:r>
        <w:t>verificare l'ambiente target;</w:t>
      </w:r>
    </w:p>
    <w:p>
      <w:pPr>
        <w:tabs>
          <w:tab w:val="left" w:pos="720"/>
        </w:tabs>
        <w:ind w:left="720" w:hanging="360"/>
      </w:pPr>
      <w:r>
        <w:rPr>
          <w:rFonts w:ascii="Aptos" w:hAnsi="Aptos"/>
        </w:rPr>
        <w:t>•</w:t>
        <w:tab/>
      </w:r>
      <w:r>
        <w:t>verificare il namespace target;</w:t>
      </w:r>
    </w:p>
    <w:p>
      <w:pPr>
        <w:tabs>
          <w:tab w:val="left" w:pos="720"/>
        </w:tabs>
        <w:ind w:left="720" w:hanging="360"/>
      </w:pPr>
      <w:r>
        <w:rPr>
          <w:rFonts w:ascii="Aptos" w:hAnsi="Aptos"/>
        </w:rPr>
        <w:t>•</w:t>
        <w:tab/>
      </w:r>
      <w:r>
        <w:t>distinguere errore tecnico da guardrail atteso;</w:t>
      </w:r>
    </w:p>
    <w:p>
      <w:pPr>
        <w:tabs>
          <w:tab w:val="left" w:pos="720"/>
        </w:tabs>
        <w:ind w:left="720" w:hanging="360"/>
      </w:pPr>
      <w:r>
        <w:rPr>
          <w:rFonts w:ascii="Aptos" w:hAnsi="Aptos"/>
        </w:rPr>
        <w:t>•</w:t>
        <w:tab/>
      </w:r>
      <w:r>
        <w:t xml:space="preserve">non forzare fallback verso </w:t>
      </w:r>
      <w:r>
        <w:rPr>
          <w:rFonts w:ascii="Consolas" w:hAnsi="Consolas"/>
          <w:sz w:val="18"/>
        </w:rPr>
        <w:t>ocp-dev</w:t>
      </w:r>
      <w:r>
        <w:t>;</w:t>
      </w:r>
    </w:p>
    <w:p>
      <w:pPr>
        <w:tabs>
          <w:tab w:val="left" w:pos="720"/>
        </w:tabs>
        <w:ind w:left="720" w:hanging="360"/>
      </w:pPr>
      <w:r>
        <w:rPr>
          <w:rFonts w:ascii="Aptos" w:hAnsi="Aptos"/>
        </w:rPr>
        <w:t>•</w:t>
        <w:tab/>
      </w:r>
      <w:r>
        <w:t>documentare il risultato.</w:t>
      </w:r>
    </w:p>
    <w:p>
      <w:r>
        <w:t>Un errore esplicito fail-closed può essere il comportamento corretto.</w:t>
      </w:r>
    </w:p>
    <w:p>
      <w:pPr>
        <w:pStyle w:val="Heading2"/>
        <w:keepNext/>
      </w:pPr>
      <w:r>
        <w:t>40.2 Classificazione per layer</w:t>
      </w:r>
    </w:p>
    <w:p>
      <w:r>
        <w:t>Il primo passo e classificare il problema.</w:t>
      </w:r>
    </w:p>
    <w:p>
      <w:r>
        <w:t>Layer principali:</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OAuth proxy;</w:t>
      </w:r>
    </w:p>
    <w:p>
      <w:pPr>
        <w:tabs>
          <w:tab w:val="left" w:pos="720"/>
        </w:tabs>
        <w:ind w:left="720" w:hanging="360"/>
      </w:pPr>
      <w:r>
        <w:rPr>
          <w:rFonts w:ascii="Aptos" w:hAnsi="Aptos"/>
        </w:rPr>
        <w:t>•</w:t>
        <w:tab/>
      </w:r>
      <w:r>
        <w:t>backend Go;</w:t>
      </w:r>
    </w:p>
    <w:p>
      <w:pPr>
        <w:tabs>
          <w:tab w:val="left" w:pos="720"/>
        </w:tabs>
        <w:ind w:left="720" w:hanging="360"/>
      </w:pPr>
      <w:r>
        <w:rPr>
          <w:rFonts w:ascii="Aptos" w:hAnsi="Aptos"/>
        </w:rPr>
        <w:t>•</w:t>
        <w:tab/>
      </w:r>
      <w:r>
        <w:t>PostgreSQL;</w:t>
      </w:r>
    </w:p>
    <w:p>
      <w:pPr>
        <w:tabs>
          <w:tab w:val="left" w:pos="720"/>
        </w:tabs>
        <w:ind w:left="720" w:hanging="360"/>
      </w:pPr>
      <w:r>
        <w:rPr>
          <w:rFonts w:ascii="Aptos" w:hAnsi="Aptos"/>
        </w:rPr>
        <w:t>•</w:t>
        <w:tab/>
      </w:r>
      <w:r>
        <w:t>GitLab;</w:t>
      </w:r>
    </w:p>
    <w:p>
      <w:pPr>
        <w:tabs>
          <w:tab w:val="left" w:pos="720"/>
        </w:tabs>
        <w:ind w:left="720" w:hanging="360"/>
      </w:pPr>
      <w:r>
        <w:rPr>
          <w:rFonts w:ascii="Aptos" w:hAnsi="Aptos"/>
        </w:rPr>
        <w:t>•</w:t>
        <w:tab/>
      </w:r>
      <w:r>
        <w:t>Argo CD;</w:t>
      </w:r>
    </w:p>
    <w:p>
      <w:pPr>
        <w:tabs>
          <w:tab w:val="left" w:pos="720"/>
        </w:tabs>
        <w:ind w:left="720" w:hanging="360"/>
      </w:pPr>
      <w:r>
        <w:rPr>
          <w:rFonts w:ascii="Aptos" w:hAnsi="Aptos"/>
        </w:rPr>
        <w:t>•</w:t>
        <w:tab/>
      </w:r>
      <w:r>
        <w:t>Tekton;</w:t>
      </w:r>
    </w:p>
    <w:p>
      <w:pPr>
        <w:tabs>
          <w:tab w:val="left" w:pos="720"/>
        </w:tabs>
        <w:ind w:left="720" w:hanging="360"/>
      </w:pPr>
      <w:r>
        <w:rPr>
          <w:rFonts w:ascii="Aptos" w:hAnsi="Aptos"/>
        </w:rPr>
        <w:t>•</w:t>
        <w:tab/>
      </w:r>
      <w:r>
        <w:t>Kubernetes/OpenShift runtime;</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Cluster Registry;</w:t>
      </w:r>
    </w:p>
    <w:p>
      <w:pPr>
        <w:tabs>
          <w:tab w:val="left" w:pos="720"/>
        </w:tabs>
        <w:ind w:left="720" w:hanging="360"/>
      </w:pPr>
      <w:r>
        <w:rPr>
          <w:rFonts w:ascii="Aptos" w:hAnsi="Aptos"/>
        </w:rPr>
        <w:t>•</w:t>
        <w:tab/>
      </w:r>
      <w:r>
        <w:t>runtime provider;</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runtime factories;</w:t>
      </w:r>
    </w:p>
    <w:p>
      <w:pPr>
        <w:tabs>
          <w:tab w:val="left" w:pos="720"/>
        </w:tabs>
        <w:ind w:left="720" w:hanging="360"/>
      </w:pPr>
      <w:r>
        <w:rPr>
          <w:rFonts w:ascii="Aptos" w:hAnsi="Aptos"/>
        </w:rPr>
        <w:t>•</w:t>
        <w:tab/>
      </w:r>
      <w:r>
        <w:t>RBAC.</w:t>
      </w:r>
    </w:p>
    <w:p>
      <w:r>
        <w:t>Una classificazione corretta riduce il rischio di remediation sbagliata.</w:t>
      </w:r>
    </w:p>
    <w:p>
      <w:pPr>
        <w:pStyle w:val="Heading2"/>
        <w:keepNext/>
      </w:pPr>
      <w:r>
        <w:t>40.3 Evidence package minimo</w:t>
      </w:r>
    </w:p>
    <w:p>
      <w:r>
        <w:t>Per ogni incidente bisogna raccogliere un evidence package minimo.</w:t>
      </w:r>
    </w:p>
    <w:p>
      <w:r>
        <w:t>Contenuti consigliati:</w:t>
      </w:r>
    </w:p>
    <w:p>
      <w:pPr>
        <w:tabs>
          <w:tab w:val="left" w:pos="720"/>
        </w:tabs>
        <w:ind w:left="720" w:hanging="360"/>
      </w:pPr>
      <w:r>
        <w:rPr>
          <w:rFonts w:ascii="Aptos" w:hAnsi="Aptos"/>
        </w:rPr>
        <w:t>•</w:t>
        <w:tab/>
      </w:r>
      <w:r>
        <w:t>timestamp;</w:t>
      </w:r>
    </w:p>
    <w:p>
      <w:pPr>
        <w:tabs>
          <w:tab w:val="left" w:pos="720"/>
        </w:tabs>
        <w:ind w:left="720" w:hanging="360"/>
      </w:pPr>
      <w:r>
        <w:rPr>
          <w:rFonts w:ascii="Aptos" w:hAnsi="Aptos"/>
        </w:rPr>
        <w:t>•</w:t>
        <w:tab/>
      </w:r>
      <w:r>
        <w:t>ambiente target;</w:t>
      </w:r>
    </w:p>
    <w:p>
      <w:pPr>
        <w:tabs>
          <w:tab w:val="left" w:pos="720"/>
        </w:tabs>
        <w:ind w:left="720" w:hanging="360"/>
      </w:pPr>
      <w:r>
        <w:rPr>
          <w:rFonts w:ascii="Aptos" w:hAnsi="Aptos"/>
        </w:rPr>
        <w:t>•</w:t>
        <w:tab/>
      </w:r>
      <w:r>
        <w:t>namespace target;</w:t>
      </w:r>
    </w:p>
    <w:p>
      <w:pPr>
        <w:tabs>
          <w:tab w:val="left" w:pos="720"/>
        </w:tabs>
        <w:ind w:left="720" w:hanging="360"/>
      </w:pPr>
      <w:r>
        <w:rPr>
          <w:rFonts w:ascii="Aptos" w:hAnsi="Aptos"/>
        </w:rPr>
        <w:t>•</w:t>
        <w:tab/>
      </w:r>
      <w:r>
        <w:t>ChangeRequest number, se applicabile;</w:t>
      </w:r>
    </w:p>
    <w:p>
      <w:pPr>
        <w:tabs>
          <w:tab w:val="left" w:pos="720"/>
        </w:tabs>
        <w:ind w:left="720" w:hanging="360"/>
      </w:pPr>
      <w:r>
        <w:rPr>
          <w:rFonts w:ascii="Aptos" w:hAnsi="Aptos"/>
        </w:rPr>
        <w:t>•</w:t>
        <w:tab/>
      </w:r>
      <w:r>
        <w:t>evidence directory;</w:t>
      </w:r>
    </w:p>
    <w:p>
      <w:pPr>
        <w:tabs>
          <w:tab w:val="left" w:pos="720"/>
        </w:tabs>
        <w:ind w:left="720" w:hanging="360"/>
      </w:pPr>
      <w:r>
        <w:rPr>
          <w:rFonts w:ascii="Aptos" w:hAnsi="Aptos"/>
        </w:rPr>
        <w:t>•</w:t>
        <w:tab/>
      </w:r>
      <w:r>
        <w:t>pod DevOps Control Plane;</w:t>
      </w:r>
    </w:p>
    <w:p>
      <w:pPr>
        <w:tabs>
          <w:tab w:val="left" w:pos="720"/>
        </w:tabs>
        <w:ind w:left="720" w:hanging="360"/>
      </w:pPr>
      <w:r>
        <w:rPr>
          <w:rFonts w:ascii="Aptos" w:hAnsi="Aptos"/>
        </w:rPr>
        <w:t>•</w:t>
        <w:tab/>
      </w:r>
      <w:r>
        <w:rPr>
          <w:rFonts w:ascii="Consolas" w:hAnsi="Consolas"/>
          <w:sz w:val="18"/>
        </w:rPr>
        <w:t>/readyz</w:t>
      </w:r>
      <w:r>
        <w:t xml:space="preserve"> result;</w:t>
      </w:r>
    </w:p>
    <w:p>
      <w:pPr>
        <w:tabs>
          <w:tab w:val="left" w:pos="720"/>
        </w:tabs>
        <w:ind w:left="720" w:hanging="360"/>
      </w:pPr>
      <w:r>
        <w:rPr>
          <w:rFonts w:ascii="Aptos" w:hAnsi="Aptos"/>
        </w:rPr>
        <w:t>•</w:t>
        <w:tab/>
      </w:r>
      <w:r>
        <w:t>dashboard result;</w:t>
      </w:r>
    </w:p>
    <w:p>
      <w:pPr>
        <w:tabs>
          <w:tab w:val="left" w:pos="720"/>
        </w:tabs>
        <w:ind w:left="720" w:hanging="360"/>
      </w:pPr>
      <w:r>
        <w:rPr>
          <w:rFonts w:ascii="Aptos" w:hAnsi="Aptos"/>
        </w:rPr>
        <w:t>•</w:t>
        <w:tab/>
      </w:r>
      <w:r>
        <w:t>Argo CD Application status;</w:t>
      </w:r>
    </w:p>
    <w:p>
      <w:pPr>
        <w:tabs>
          <w:tab w:val="left" w:pos="720"/>
        </w:tabs>
        <w:ind w:left="720" w:hanging="360"/>
      </w:pPr>
      <w:r>
        <w:rPr>
          <w:rFonts w:ascii="Aptos" w:hAnsi="Aptos"/>
        </w:rPr>
        <w:t>•</w:t>
        <w:tab/>
      </w:r>
      <w:r>
        <w:t>deployment readiness;</w:t>
      </w:r>
    </w:p>
    <w:p>
      <w:pPr>
        <w:tabs>
          <w:tab w:val="left" w:pos="720"/>
        </w:tabs>
        <w:ind w:left="720" w:hanging="360"/>
      </w:pPr>
      <w:r>
        <w:rPr>
          <w:rFonts w:ascii="Aptos" w:hAnsi="Aptos"/>
        </w:rPr>
        <w:t>•</w:t>
        <w:tab/>
      </w:r>
      <w:r>
        <w:t>route health;</w:t>
      </w:r>
    </w:p>
    <w:p>
      <w:pPr>
        <w:tabs>
          <w:tab w:val="left" w:pos="720"/>
        </w:tabs>
        <w:ind w:left="720" w:hanging="360"/>
      </w:pPr>
      <w:r>
        <w:rPr>
          <w:rFonts w:ascii="Aptos" w:hAnsi="Aptos"/>
        </w:rPr>
        <w:t>•</w:t>
        <w:tab/>
      </w:r>
      <w:r>
        <w:t>PipelineRun status;</w:t>
      </w:r>
    </w:p>
    <w:p>
      <w:pPr>
        <w:tabs>
          <w:tab w:val="left" w:pos="720"/>
        </w:tabs>
        <w:ind w:left="720" w:hanging="360"/>
      </w:pPr>
      <w:r>
        <w:rPr>
          <w:rFonts w:ascii="Aptos" w:hAnsi="Aptos"/>
        </w:rPr>
        <w:t>•</w:t>
        <w:tab/>
      </w:r>
      <w:r>
        <w:t>TaskRun status, se applicabile;</w:t>
      </w:r>
    </w:p>
    <w:p>
      <w:pPr>
        <w:tabs>
          <w:tab w:val="left" w:pos="720"/>
        </w:tabs>
        <w:ind w:left="720" w:hanging="360"/>
      </w:pPr>
      <w:r>
        <w:rPr>
          <w:rFonts w:ascii="Aptos" w:hAnsi="Aptos"/>
        </w:rPr>
        <w:t>•</w:t>
        <w:tab/>
      </w:r>
      <w:r>
        <w:t>UI detail HTTP status;</w:t>
      </w:r>
    </w:p>
    <w:p>
      <w:pPr>
        <w:tabs>
          <w:tab w:val="left" w:pos="720"/>
        </w:tabs>
        <w:ind w:left="720" w:hanging="360"/>
      </w:pPr>
      <w:r>
        <w:rPr>
          <w:rFonts w:ascii="Aptos" w:hAnsi="Aptos"/>
        </w:rPr>
        <w:t>•</w:t>
        <w:tab/>
      </w:r>
      <w:r>
        <w:t>log sanificati;</w:t>
      </w:r>
    </w:p>
    <w:p>
      <w:pPr>
        <w:tabs>
          <w:tab w:val="left" w:pos="720"/>
        </w:tabs>
        <w:ind w:left="720" w:hanging="360"/>
      </w:pPr>
      <w:r>
        <w:rPr>
          <w:rFonts w:ascii="Aptos" w:hAnsi="Aptos"/>
        </w:rPr>
        <w:t>•</w:t>
        <w:tab/>
      </w:r>
      <w:r>
        <w:rPr>
          <w:rFonts w:ascii="Consolas" w:hAnsi="Consolas"/>
          <w:sz w:val="18"/>
        </w:rPr>
        <w:t>git status --short</w:t>
      </w:r>
      <w:r>
        <w:t>, se si opera dal repository.</w:t>
      </w:r>
    </w:p>
    <w:p>
      <w:r>
        <w:t>L'evidence package deve rimanere sanificato.</w:t>
      </w:r>
    </w:p>
    <w:p>
      <w:pPr>
        <w:pStyle w:val="Heading2"/>
        <w:keepNext/>
      </w:pPr>
      <w:r>
        <w:t>40.4 Problemi UI</w:t>
      </w:r>
    </w:p>
    <w:p>
      <w:r>
        <w:t>Sintomi tipici:</w:t>
      </w:r>
    </w:p>
    <w:p>
      <w:pPr>
        <w:tabs>
          <w:tab w:val="left" w:pos="720"/>
        </w:tabs>
        <w:ind w:left="720" w:hanging="360"/>
      </w:pPr>
      <w:r>
        <w:rPr>
          <w:rFonts w:ascii="Aptos" w:hAnsi="Aptos"/>
        </w:rPr>
        <w:t>•</w:t>
        <w:tab/>
      </w:r>
      <w:r>
        <w:t>dashboard non risponde;</w:t>
      </w:r>
    </w:p>
    <w:p>
      <w:pPr>
        <w:tabs>
          <w:tab w:val="left" w:pos="720"/>
        </w:tabs>
        <w:ind w:left="720" w:hanging="360"/>
      </w:pPr>
      <w:r>
        <w:rPr>
          <w:rFonts w:ascii="Aptos" w:hAnsi="Aptos"/>
        </w:rPr>
        <w:t>•</w:t>
        <w:tab/>
      </w:r>
      <w:r>
        <w:t>dashboard non mostra latest ChangeRequest;</w:t>
      </w:r>
    </w:p>
    <w:p>
      <w:pPr>
        <w:tabs>
          <w:tab w:val="left" w:pos="720"/>
        </w:tabs>
        <w:ind w:left="720" w:hanging="360"/>
      </w:pPr>
      <w:r>
        <w:rPr>
          <w:rFonts w:ascii="Aptos" w:hAnsi="Aptos"/>
        </w:rPr>
        <w:t>•</w:t>
        <w:tab/>
      </w:r>
      <w:r>
        <w:t xml:space="preserve">sezione </w:t>
      </w:r>
      <w:r>
        <w:rPr>
          <w:rFonts w:ascii="Consolas" w:hAnsi="Consolas"/>
          <w:sz w:val="18"/>
        </w:rPr>
        <w:t>Environments / Namespaces</w:t>
      </w:r>
      <w:r>
        <w:t xml:space="preserve"> mancante;</w:t>
      </w:r>
    </w:p>
    <w:p>
      <w:pPr>
        <w:tabs>
          <w:tab w:val="left" w:pos="720"/>
        </w:tabs>
        <w:ind w:left="720" w:hanging="360"/>
      </w:pPr>
      <w:r>
        <w:rPr>
          <w:rFonts w:ascii="Aptos" w:hAnsi="Aptos"/>
        </w:rPr>
        <w:t>•</w:t>
        <w:tab/>
      </w:r>
      <w:r>
        <w:t>pagina ChangeRequest detail non carica;</w:t>
      </w:r>
    </w:p>
    <w:p>
      <w:pPr>
        <w:tabs>
          <w:tab w:val="left" w:pos="720"/>
        </w:tabs>
        <w:ind w:left="720" w:hanging="360"/>
      </w:pPr>
      <w:r>
        <w:rPr>
          <w:rFonts w:ascii="Aptos" w:hAnsi="Aptos"/>
        </w:rPr>
        <w:t>•</w:t>
        <w:tab/>
      </w:r>
      <w:r>
        <w:t>runtime evidence card assente;</w:t>
      </w:r>
    </w:p>
    <w:p>
      <w:pPr>
        <w:tabs>
          <w:tab w:val="left" w:pos="720"/>
        </w:tabs>
        <w:ind w:left="720" w:hanging="360"/>
      </w:pPr>
      <w:r>
        <w:rPr>
          <w:rFonts w:ascii="Aptos" w:hAnsi="Aptos"/>
        </w:rPr>
        <w:t>•</w:t>
        <w:tab/>
      </w:r>
      <w:r>
        <w:t>Tekton validation card assente;</w:t>
      </w:r>
    </w:p>
    <w:p>
      <w:pPr>
        <w:tabs>
          <w:tab w:val="left" w:pos="720"/>
        </w:tabs>
        <w:ind w:left="720" w:hanging="360"/>
      </w:pPr>
      <w:r>
        <w:rPr>
          <w:rFonts w:ascii="Aptos" w:hAnsi="Aptos"/>
        </w:rPr>
        <w:t>•</w:t>
        <w:tab/>
      </w:r>
      <w:r>
        <w:t>errore HTTP 401, 403 o 500.</w:t>
      </w:r>
    </w:p>
    <w:p>
      <w:r>
        <w:t>Controlli:</w:t>
      </w:r>
    </w:p>
    <w:p>
      <w:pPr>
        <w:tabs>
          <w:tab w:val="left" w:pos="720"/>
        </w:tabs>
        <w:ind w:left="720" w:hanging="360"/>
      </w:pPr>
      <w:r>
        <w:rPr>
          <w:rFonts w:ascii="Aptos" w:hAnsi="Aptos"/>
        </w:rPr>
        <w:t>•</w:t>
        <w:tab/>
      </w:r>
      <w:r>
        <w:t xml:space="preserve">verificare </w:t>
      </w:r>
      <w:r>
        <w:rPr>
          <w:rFonts w:ascii="Consolas" w:hAnsi="Consolas"/>
          <w:sz w:val="18"/>
        </w:rPr>
        <w:t>/readyz</w:t>
      </w:r>
      <w:r>
        <w:t>;</w:t>
      </w:r>
    </w:p>
    <w:p>
      <w:pPr>
        <w:tabs>
          <w:tab w:val="left" w:pos="720"/>
        </w:tabs>
        <w:ind w:left="720" w:hanging="360"/>
      </w:pPr>
      <w:r>
        <w:rPr>
          <w:rFonts w:ascii="Aptos" w:hAnsi="Aptos"/>
        </w:rPr>
        <w:t>•</w:t>
        <w:tab/>
      </w:r>
      <w:r>
        <w:t>verificare dashboard HTTP;</w:t>
      </w:r>
    </w:p>
    <w:p>
      <w:pPr>
        <w:tabs>
          <w:tab w:val="left" w:pos="720"/>
        </w:tabs>
        <w:ind w:left="720" w:hanging="360"/>
      </w:pPr>
      <w:r>
        <w:rPr>
          <w:rFonts w:ascii="Aptos" w:hAnsi="Aptos"/>
        </w:rPr>
        <w:t>•</w:t>
        <w:tab/>
      </w:r>
      <w:r>
        <w:t>verificare OAuth proxy;</w:t>
      </w:r>
    </w:p>
    <w:p>
      <w:pPr>
        <w:tabs>
          <w:tab w:val="left" w:pos="720"/>
        </w:tabs>
        <w:ind w:left="720" w:hanging="360"/>
      </w:pPr>
      <w:r>
        <w:rPr>
          <w:rFonts w:ascii="Aptos" w:hAnsi="Aptos"/>
        </w:rPr>
        <w:t>•</w:t>
        <w:tab/>
      </w:r>
      <w:r>
        <w:t>verificare pod image;</w:t>
      </w:r>
    </w:p>
    <w:p>
      <w:pPr>
        <w:tabs>
          <w:tab w:val="left" w:pos="720"/>
        </w:tabs>
        <w:ind w:left="720" w:hanging="360"/>
      </w:pPr>
      <w:r>
        <w:rPr>
          <w:rFonts w:ascii="Aptos" w:hAnsi="Aptos"/>
        </w:rPr>
        <w:t>•</w:t>
        <w:tab/>
      </w:r>
      <w:r>
        <w:t>verificare rollout;</w:t>
      </w:r>
    </w:p>
    <w:p>
      <w:pPr>
        <w:tabs>
          <w:tab w:val="left" w:pos="720"/>
        </w:tabs>
        <w:ind w:left="720" w:hanging="360"/>
      </w:pPr>
      <w:r>
        <w:rPr>
          <w:rFonts w:ascii="Aptos" w:hAnsi="Aptos"/>
        </w:rPr>
        <w:t>•</w:t>
        <w:tab/>
      </w:r>
      <w:r>
        <w:t>verificare backend logs;</w:t>
      </w:r>
    </w:p>
    <w:p>
      <w:pPr>
        <w:tabs>
          <w:tab w:val="left" w:pos="720"/>
        </w:tabs>
        <w:ind w:left="720" w:hanging="360"/>
      </w:pPr>
      <w:r>
        <w:rPr>
          <w:rFonts w:ascii="Aptos" w:hAnsi="Aptos"/>
        </w:rPr>
        <w:t>•</w:t>
        <w:tab/>
      </w:r>
      <w:r>
        <w:t>verificare dati persistiti in PostgreSQL;</w:t>
      </w:r>
    </w:p>
    <w:p>
      <w:pPr>
        <w:tabs>
          <w:tab w:val="left" w:pos="720"/>
        </w:tabs>
        <w:ind w:left="720" w:hanging="360"/>
      </w:pPr>
      <w:r>
        <w:rPr>
          <w:rFonts w:ascii="Aptos" w:hAnsi="Aptos"/>
        </w:rPr>
        <w:t>•</w:t>
        <w:tab/>
      </w:r>
      <w:r>
        <w:t>verificare evidence associate alla ChangeRequest.</w:t>
      </w:r>
    </w:p>
    <w:p>
      <w:r>
        <w:t>Una UI che non mostra evidence non significa necessariamente che la evidence non esista. Potrebbe essere un problema di rendering, di handler, di versione immagine o di autorizzazione.</w:t>
      </w:r>
    </w:p>
    <w:p>
      <w:pPr>
        <w:pStyle w:val="Heading2"/>
        <w:keepNext/>
      </w:pPr>
      <w:r>
        <w:t>40.5 Problemi OAuth proxy e autorizzazione</w:t>
      </w:r>
    </w:p>
    <w:p>
      <w:r>
        <w:t>Sintomi tipici:</w:t>
      </w:r>
    </w:p>
    <w:p>
      <w:pPr>
        <w:tabs>
          <w:tab w:val="left" w:pos="720"/>
        </w:tabs>
        <w:ind w:left="720" w:hanging="360"/>
      </w:pPr>
      <w:r>
        <w:rPr>
          <w:rFonts w:ascii="Aptos" w:hAnsi="Aptos"/>
        </w:rPr>
        <w:t>•</w:t>
        <w:tab/>
      </w:r>
      <w:r>
        <w:t>UI restituisce 401;</w:t>
      </w:r>
    </w:p>
    <w:p>
      <w:pPr>
        <w:tabs>
          <w:tab w:val="left" w:pos="720"/>
        </w:tabs>
        <w:ind w:left="720" w:hanging="360"/>
      </w:pPr>
      <w:r>
        <w:rPr>
          <w:rFonts w:ascii="Aptos" w:hAnsi="Aptos"/>
        </w:rPr>
        <w:t>•</w:t>
        <w:tab/>
      </w:r>
      <w:r>
        <w:t>UI restituisce 403;</w:t>
      </w:r>
    </w:p>
    <w:p>
      <w:pPr>
        <w:tabs>
          <w:tab w:val="left" w:pos="720"/>
        </w:tabs>
        <w:ind w:left="720" w:hanging="360"/>
      </w:pPr>
      <w:r>
        <w:rPr>
          <w:rFonts w:ascii="Aptos" w:hAnsi="Aptos"/>
        </w:rPr>
        <w:t>•</w:t>
        <w:tab/>
      </w:r>
      <w:r>
        <w:t>header utente mancanti;</w:t>
      </w:r>
    </w:p>
    <w:p>
      <w:pPr>
        <w:tabs>
          <w:tab w:val="left" w:pos="720"/>
        </w:tabs>
        <w:ind w:left="720" w:hanging="360"/>
      </w:pPr>
      <w:r>
        <w:rPr>
          <w:rFonts w:ascii="Aptos" w:hAnsi="Aptos"/>
        </w:rPr>
        <w:t>•</w:t>
        <w:tab/>
      </w:r>
      <w:r>
        <w:t>gruppi non propagati;</w:t>
      </w:r>
    </w:p>
    <w:p>
      <w:pPr>
        <w:tabs>
          <w:tab w:val="left" w:pos="720"/>
        </w:tabs>
        <w:ind w:left="720" w:hanging="360"/>
      </w:pPr>
      <w:r>
        <w:rPr>
          <w:rFonts w:ascii="Aptos" w:hAnsi="Aptos"/>
        </w:rPr>
        <w:t>•</w:t>
        <w:tab/>
      </w:r>
      <w:r>
        <w:t>azioni tecniche non disponibili;</w:t>
      </w:r>
    </w:p>
    <w:p>
      <w:pPr>
        <w:tabs>
          <w:tab w:val="left" w:pos="720"/>
        </w:tabs>
        <w:ind w:left="720" w:hanging="360"/>
      </w:pPr>
      <w:r>
        <w:rPr>
          <w:rFonts w:ascii="Aptos" w:hAnsi="Aptos"/>
        </w:rPr>
        <w:t>•</w:t>
        <w:tab/>
      </w:r>
      <w:r>
        <w:t>accesso negato a utenti attesi.</w:t>
      </w:r>
    </w:p>
    <w:p>
      <w:r>
        <w:t>Controlli:</w:t>
      </w:r>
    </w:p>
    <w:p>
      <w:pPr>
        <w:tabs>
          <w:tab w:val="left" w:pos="720"/>
        </w:tabs>
        <w:ind w:left="720" w:hanging="360"/>
      </w:pPr>
      <w:r>
        <w:rPr>
          <w:rFonts w:ascii="Aptos" w:hAnsi="Aptos"/>
        </w:rPr>
        <w:t>•</w:t>
        <w:tab/>
      </w:r>
      <w:r>
        <w:t>verificare route;</w:t>
      </w:r>
    </w:p>
    <w:p>
      <w:pPr>
        <w:tabs>
          <w:tab w:val="left" w:pos="720"/>
        </w:tabs>
        <w:ind w:left="720" w:hanging="360"/>
      </w:pPr>
      <w:r>
        <w:rPr>
          <w:rFonts w:ascii="Aptos" w:hAnsi="Aptos"/>
        </w:rPr>
        <w:t>•</w:t>
        <w:tab/>
      </w:r>
      <w:r>
        <w:t>verificare configurazione OAuth proxy;</w:t>
      </w:r>
    </w:p>
    <w:p>
      <w:pPr>
        <w:tabs>
          <w:tab w:val="left" w:pos="720"/>
        </w:tabs>
        <w:ind w:left="720" w:hanging="360"/>
      </w:pPr>
      <w:r>
        <w:rPr>
          <w:rFonts w:ascii="Aptos" w:hAnsi="Aptos"/>
        </w:rPr>
        <w:t>•</w:t>
        <w:tab/>
      </w:r>
      <w:r>
        <w:t xml:space="preserve">verificare </w:t>
      </w:r>
      <w:r>
        <w:rPr>
          <w:rFonts w:ascii="Consolas" w:hAnsi="Consolas"/>
          <w:sz w:val="18"/>
        </w:rPr>
        <w:t>X-Forwarded-User</w:t>
      </w:r>
      <w:r>
        <w:t>;</w:t>
      </w:r>
    </w:p>
    <w:p>
      <w:pPr>
        <w:tabs>
          <w:tab w:val="left" w:pos="720"/>
        </w:tabs>
        <w:ind w:left="720" w:hanging="360"/>
      </w:pPr>
      <w:r>
        <w:rPr>
          <w:rFonts w:ascii="Aptos" w:hAnsi="Aptos"/>
        </w:rPr>
        <w:t>•</w:t>
        <w:tab/>
      </w:r>
      <w:r>
        <w:t xml:space="preserve">verificare </w:t>
      </w:r>
      <w:r>
        <w:rPr>
          <w:rFonts w:ascii="Consolas" w:hAnsi="Consolas"/>
          <w:sz w:val="18"/>
        </w:rPr>
        <w:t>X-Forwarded-Groups</w:t>
      </w:r>
      <w:r>
        <w:t>;</w:t>
      </w:r>
    </w:p>
    <w:p>
      <w:pPr>
        <w:tabs>
          <w:tab w:val="left" w:pos="720"/>
        </w:tabs>
        <w:ind w:left="720" w:hanging="360"/>
      </w:pPr>
      <w:r>
        <w:rPr>
          <w:rFonts w:ascii="Aptos" w:hAnsi="Aptos"/>
        </w:rPr>
        <w:t>•</w:t>
        <w:tab/>
      </w:r>
      <w:r>
        <w:t>verificare mapping ruoli;</w:t>
      </w:r>
    </w:p>
    <w:p>
      <w:pPr>
        <w:tabs>
          <w:tab w:val="left" w:pos="720"/>
        </w:tabs>
        <w:ind w:left="720" w:hanging="360"/>
      </w:pPr>
      <w:r>
        <w:rPr>
          <w:rFonts w:ascii="Aptos" w:hAnsi="Aptos"/>
        </w:rPr>
        <w:t>•</w:t>
        <w:tab/>
      </w:r>
      <w:r>
        <w:t>verificare backend authorization;</w:t>
      </w:r>
    </w:p>
    <w:p>
      <w:pPr>
        <w:tabs>
          <w:tab w:val="left" w:pos="720"/>
        </w:tabs>
        <w:ind w:left="720" w:hanging="360"/>
      </w:pPr>
      <w:r>
        <w:rPr>
          <w:rFonts w:ascii="Aptos" w:hAnsi="Aptos"/>
        </w:rPr>
        <w:t>•</w:t>
        <w:tab/>
      </w:r>
      <w:r>
        <w:t>verificare runbook AuthN/AuthZ.</w:t>
      </w:r>
    </w:p>
    <w:p>
      <w:r>
        <w:t>Il backend deve restare fail-closed: se identità o ruolo non sono validi, l'azione deve essere negata.</w:t>
      </w:r>
    </w:p>
    <w:p>
      <w:pPr>
        <w:pStyle w:val="Heading2"/>
        <w:keepNext/>
      </w:pPr>
      <w:r>
        <w:t>40.6 Problemi backend Go</w:t>
      </w:r>
    </w:p>
    <w:p>
      <w:r>
        <w:t>Sintomi tipici:</w:t>
      </w:r>
    </w:p>
    <w:p>
      <w:pPr>
        <w:tabs>
          <w:tab w:val="left" w:pos="720"/>
        </w:tabs>
        <w:ind w:left="720" w:hanging="360"/>
      </w:pPr>
      <w:r>
        <w:rPr>
          <w:rFonts w:ascii="Aptos" w:hAnsi="Aptos"/>
        </w:rPr>
        <w:t>•</w:t>
        <w:tab/>
      </w:r>
      <w:r>
        <w:rPr>
          <w:rFonts w:ascii="Consolas" w:hAnsi="Consolas"/>
          <w:sz w:val="18"/>
        </w:rPr>
        <w:t>/readyz</w:t>
      </w:r>
      <w:r>
        <w:t xml:space="preserve"> non HTTP 200;</w:t>
      </w:r>
    </w:p>
    <w:p>
      <w:pPr>
        <w:tabs>
          <w:tab w:val="left" w:pos="720"/>
        </w:tabs>
        <w:ind w:left="720" w:hanging="360"/>
      </w:pPr>
      <w:r>
        <w:rPr>
          <w:rFonts w:ascii="Aptos" w:hAnsi="Aptos"/>
        </w:rPr>
        <w:t>•</w:t>
        <w:tab/>
      </w:r>
      <w:r>
        <w:t>endpoint API fallisce;</w:t>
      </w:r>
    </w:p>
    <w:p>
      <w:pPr>
        <w:tabs>
          <w:tab w:val="left" w:pos="720"/>
        </w:tabs>
        <w:ind w:left="720" w:hanging="360"/>
      </w:pPr>
      <w:r>
        <w:rPr>
          <w:rFonts w:ascii="Aptos" w:hAnsi="Aptos"/>
        </w:rPr>
        <w:t>•</w:t>
        <w:tab/>
      </w:r>
      <w:r>
        <w:t>workflow tecnico non parte;</w:t>
      </w:r>
    </w:p>
    <w:p>
      <w:pPr>
        <w:tabs>
          <w:tab w:val="left" w:pos="720"/>
        </w:tabs>
        <w:ind w:left="720" w:hanging="360"/>
      </w:pPr>
      <w:r>
        <w:rPr>
          <w:rFonts w:ascii="Aptos" w:hAnsi="Aptos"/>
        </w:rPr>
        <w:t>•</w:t>
        <w:tab/>
      </w:r>
      <w:r>
        <w:t>errori nei log applicativi;</w:t>
      </w:r>
    </w:p>
    <w:p>
      <w:pPr>
        <w:tabs>
          <w:tab w:val="left" w:pos="720"/>
        </w:tabs>
        <w:ind w:left="720" w:hanging="360"/>
      </w:pPr>
      <w:r>
        <w:rPr>
          <w:rFonts w:ascii="Aptos" w:hAnsi="Aptos"/>
        </w:rPr>
        <w:t>•</w:t>
        <w:tab/>
      </w:r>
      <w:r>
        <w:t>UI riceve HTTP 500;</w:t>
      </w:r>
    </w:p>
    <w:p>
      <w:pPr>
        <w:tabs>
          <w:tab w:val="left" w:pos="720"/>
        </w:tabs>
        <w:ind w:left="720" w:hanging="360"/>
      </w:pPr>
      <w:r>
        <w:rPr>
          <w:rFonts w:ascii="Aptos" w:hAnsi="Aptos"/>
        </w:rPr>
        <w:t>•</w:t>
        <w:tab/>
      </w:r>
      <w:r>
        <w:t>ChangeRequest non aggiornata.</w:t>
      </w:r>
    </w:p>
    <w:p>
      <w:r>
        <w:t>Controlli:</w:t>
      </w:r>
    </w:p>
    <w:p>
      <w:pPr>
        <w:tabs>
          <w:tab w:val="left" w:pos="720"/>
        </w:tabs>
        <w:ind w:left="720" w:hanging="360"/>
      </w:pPr>
      <w:r>
        <w:rPr>
          <w:rFonts w:ascii="Aptos" w:hAnsi="Aptos"/>
        </w:rPr>
        <w:t>•</w:t>
        <w:tab/>
      </w:r>
      <w:r>
        <w:t>pod status;</w:t>
      </w:r>
    </w:p>
    <w:p>
      <w:pPr>
        <w:tabs>
          <w:tab w:val="left" w:pos="720"/>
        </w:tabs>
        <w:ind w:left="720" w:hanging="360"/>
      </w:pPr>
      <w:r>
        <w:rPr>
          <w:rFonts w:ascii="Aptos" w:hAnsi="Aptos"/>
        </w:rPr>
        <w:t>•</w:t>
        <w:tab/>
      </w:r>
      <w:r>
        <w:t>container logs;</w:t>
      </w:r>
    </w:p>
    <w:p>
      <w:pPr>
        <w:tabs>
          <w:tab w:val="left" w:pos="720"/>
        </w:tabs>
        <w:ind w:left="720" w:hanging="360"/>
      </w:pPr>
      <w:r>
        <w:rPr>
          <w:rFonts w:ascii="Aptos" w:hAnsi="Aptos"/>
        </w:rPr>
        <w:t>•</w:t>
        <w:tab/>
      </w:r>
      <w:r>
        <w:t>configurazione applicativa;</w:t>
      </w:r>
    </w:p>
    <w:p>
      <w:pPr>
        <w:tabs>
          <w:tab w:val="left" w:pos="720"/>
        </w:tabs>
        <w:ind w:left="720" w:hanging="360"/>
      </w:pPr>
      <w:r>
        <w:rPr>
          <w:rFonts w:ascii="Aptos" w:hAnsi="Aptos"/>
        </w:rPr>
        <w:t>•</w:t>
        <w:tab/>
      </w:r>
      <w:r>
        <w:t>connettivita PostgreSQL;</w:t>
      </w:r>
    </w:p>
    <w:p>
      <w:pPr>
        <w:tabs>
          <w:tab w:val="left" w:pos="720"/>
        </w:tabs>
        <w:ind w:left="720" w:hanging="360"/>
      </w:pPr>
      <w:r>
        <w:rPr>
          <w:rFonts w:ascii="Aptos" w:hAnsi="Aptos"/>
        </w:rPr>
        <w:t>•</w:t>
        <w:tab/>
      </w:r>
      <w:r>
        <w:t>adapter configurati;</w:t>
      </w:r>
    </w:p>
    <w:p>
      <w:pPr>
        <w:tabs>
          <w:tab w:val="left" w:pos="720"/>
        </w:tabs>
        <w:ind w:left="720" w:hanging="360"/>
      </w:pPr>
      <w:r>
        <w:rPr>
          <w:rFonts w:ascii="Aptos" w:hAnsi="Aptos"/>
        </w:rPr>
        <w:t>•</w:t>
        <w:tab/>
      </w:r>
      <w:r>
        <w:t>runtime target resolver;</w:t>
      </w:r>
    </w:p>
    <w:p>
      <w:pPr>
        <w:tabs>
          <w:tab w:val="left" w:pos="720"/>
        </w:tabs>
        <w:ind w:left="720" w:hanging="360"/>
      </w:pPr>
      <w:r>
        <w:rPr>
          <w:rFonts w:ascii="Aptos" w:hAnsi="Aptos"/>
        </w:rPr>
        <w:t>•</w:t>
        <w:tab/>
      </w:r>
      <w:r>
        <w:t>provider registry;</w:t>
      </w:r>
    </w:p>
    <w:p>
      <w:pPr>
        <w:tabs>
          <w:tab w:val="left" w:pos="720"/>
        </w:tabs>
        <w:ind w:left="720" w:hanging="360"/>
      </w:pPr>
      <w:r>
        <w:rPr>
          <w:rFonts w:ascii="Aptos" w:hAnsi="Aptos"/>
        </w:rPr>
        <w:t>•</w:t>
        <w:tab/>
      </w:r>
      <w:r>
        <w:t>feature flags o factory flags.</w:t>
      </w:r>
    </w:p>
    <w:p>
      <w:r>
        <w:t>Un errore backend deve essere correlato alla ChangeRequest, se possibile.</w:t>
      </w:r>
    </w:p>
    <w:p>
      <w:pPr>
        <w:pStyle w:val="Heading2"/>
        <w:keepNext/>
      </w:pPr>
      <w:r>
        <w:t>40.7 Problemi PostgreSQL</w:t>
      </w:r>
    </w:p>
    <w:p>
      <w:r>
        <w:t>Sintomi tipici:</w:t>
      </w:r>
    </w:p>
    <w:p>
      <w:pPr>
        <w:tabs>
          <w:tab w:val="left" w:pos="720"/>
        </w:tabs>
        <w:ind w:left="720" w:hanging="360"/>
      </w:pPr>
      <w:r>
        <w:rPr>
          <w:rFonts w:ascii="Aptos" w:hAnsi="Aptos"/>
        </w:rPr>
        <w:t>•</w:t>
        <w:tab/>
      </w:r>
      <w:r>
        <w:rPr>
          <w:rFonts w:ascii="Consolas" w:hAnsi="Consolas"/>
          <w:sz w:val="18"/>
        </w:rPr>
        <w:t>/readyz</w:t>
      </w:r>
      <w:r>
        <w:t xml:space="preserve"> fallisce;</w:t>
      </w:r>
    </w:p>
    <w:p>
      <w:pPr>
        <w:tabs>
          <w:tab w:val="left" w:pos="720"/>
        </w:tabs>
        <w:ind w:left="720" w:hanging="360"/>
      </w:pPr>
      <w:r>
        <w:rPr>
          <w:rFonts w:ascii="Aptos" w:hAnsi="Aptos"/>
        </w:rPr>
        <w:t>•</w:t>
        <w:tab/>
      </w:r>
      <w:r>
        <w:t>ChangeRequest non salvata;</w:t>
      </w:r>
    </w:p>
    <w:p>
      <w:pPr>
        <w:tabs>
          <w:tab w:val="left" w:pos="720"/>
        </w:tabs>
        <w:ind w:left="720" w:hanging="360"/>
      </w:pPr>
      <w:r>
        <w:rPr>
          <w:rFonts w:ascii="Aptos" w:hAnsi="Aptos"/>
        </w:rPr>
        <w:t>•</w:t>
        <w:tab/>
      </w:r>
      <w:r>
        <w:t>evidence non persistita;</w:t>
      </w:r>
    </w:p>
    <w:p>
      <w:pPr>
        <w:tabs>
          <w:tab w:val="left" w:pos="720"/>
        </w:tabs>
        <w:ind w:left="720" w:hanging="360"/>
      </w:pPr>
      <w:r>
        <w:rPr>
          <w:rFonts w:ascii="Aptos" w:hAnsi="Aptos"/>
        </w:rPr>
        <w:t>•</w:t>
        <w:tab/>
      </w:r>
      <w:r>
        <w:t>audit log incompleto;</w:t>
      </w:r>
    </w:p>
    <w:p>
      <w:pPr>
        <w:tabs>
          <w:tab w:val="left" w:pos="720"/>
        </w:tabs>
        <w:ind w:left="720" w:hanging="360"/>
      </w:pPr>
      <w:r>
        <w:rPr>
          <w:rFonts w:ascii="Aptos" w:hAnsi="Aptos"/>
        </w:rPr>
        <w:t>•</w:t>
        <w:tab/>
      </w:r>
      <w:r>
        <w:t>dashboard senza dati attesi.</w:t>
      </w:r>
    </w:p>
    <w:p>
      <w:r>
        <w:t>Controlli:</w:t>
      </w:r>
    </w:p>
    <w:p>
      <w:pPr>
        <w:tabs>
          <w:tab w:val="left" w:pos="720"/>
        </w:tabs>
        <w:ind w:left="720" w:hanging="360"/>
      </w:pPr>
      <w:r>
        <w:rPr>
          <w:rFonts w:ascii="Aptos" w:hAnsi="Aptos"/>
        </w:rPr>
        <w:t>•</w:t>
        <w:tab/>
      </w:r>
      <w:r>
        <w:t>pod PostgreSQL running;</w:t>
      </w:r>
    </w:p>
    <w:p>
      <w:pPr>
        <w:tabs>
          <w:tab w:val="left" w:pos="720"/>
        </w:tabs>
        <w:ind w:left="720" w:hanging="360"/>
      </w:pPr>
      <w:r>
        <w:rPr>
          <w:rFonts w:ascii="Aptos" w:hAnsi="Aptos"/>
        </w:rPr>
        <w:t>•</w:t>
        <w:tab/>
      </w:r>
      <w:r>
        <w:t>credenziali database;</w:t>
      </w:r>
    </w:p>
    <w:p>
      <w:pPr>
        <w:tabs>
          <w:tab w:val="left" w:pos="720"/>
        </w:tabs>
        <w:ind w:left="720" w:hanging="360"/>
      </w:pPr>
      <w:r>
        <w:rPr>
          <w:rFonts w:ascii="Aptos" w:hAnsi="Aptos"/>
        </w:rPr>
        <w:t>•</w:t>
        <w:tab/>
      </w:r>
      <w:r>
        <w:t>connessione dal backend;</w:t>
      </w:r>
    </w:p>
    <w:p>
      <w:pPr>
        <w:tabs>
          <w:tab w:val="left" w:pos="720"/>
        </w:tabs>
        <w:ind w:left="720" w:hanging="360"/>
      </w:pPr>
      <w:r>
        <w:rPr>
          <w:rFonts w:ascii="Aptos" w:hAnsi="Aptos"/>
        </w:rPr>
        <w:t>•</w:t>
        <w:tab/>
      </w:r>
      <w:r>
        <w:t>schema;</w:t>
      </w:r>
    </w:p>
    <w:p>
      <w:pPr>
        <w:tabs>
          <w:tab w:val="left" w:pos="720"/>
        </w:tabs>
        <w:ind w:left="720" w:hanging="360"/>
      </w:pPr>
      <w:r>
        <w:rPr>
          <w:rFonts w:ascii="Aptos" w:hAnsi="Aptos"/>
        </w:rPr>
        <w:t>•</w:t>
        <w:tab/>
      </w:r>
      <w:r>
        <w:t>log database;</w:t>
      </w:r>
    </w:p>
    <w:p>
      <w:pPr>
        <w:tabs>
          <w:tab w:val="left" w:pos="720"/>
        </w:tabs>
        <w:ind w:left="720" w:hanging="360"/>
      </w:pPr>
      <w:r>
        <w:rPr>
          <w:rFonts w:ascii="Aptos" w:hAnsi="Aptos"/>
        </w:rPr>
        <w:t>•</w:t>
        <w:tab/>
      </w:r>
      <w:r>
        <w:t>backup disponibile;</w:t>
      </w:r>
    </w:p>
    <w:p>
      <w:pPr>
        <w:tabs>
          <w:tab w:val="left" w:pos="720"/>
        </w:tabs>
        <w:ind w:left="720" w:hanging="360"/>
      </w:pPr>
      <w:r>
        <w:rPr>
          <w:rFonts w:ascii="Aptos" w:hAnsi="Aptos"/>
        </w:rPr>
        <w:t>•</w:t>
        <w:tab/>
      </w:r>
      <w:r>
        <w:t>restore isolato se necessario.</w:t>
      </w:r>
    </w:p>
    <w:p>
      <w:r>
        <w:t>PostgreSQL contiene la memoria applicativa del control plane. Un problema database può compromettere UI, audit ed evidence anche se GitOps e cluster sono sani.</w:t>
      </w:r>
    </w:p>
    <w:p>
      <w:pPr>
        <w:pStyle w:val="Heading2"/>
        <w:keepNext/>
      </w:pPr>
      <w:r>
        <w:t>40.8 Problemi Argo CD</w:t>
      </w:r>
    </w:p>
    <w:p>
      <w:r>
        <w:t>Sintomi tipici:</w:t>
      </w:r>
    </w:p>
    <w:p>
      <w:pPr>
        <w:tabs>
          <w:tab w:val="left" w:pos="720"/>
        </w:tabs>
        <w:ind w:left="720" w:hanging="360"/>
      </w:pPr>
      <w:r>
        <w:rPr>
          <w:rFonts w:ascii="Aptos" w:hAnsi="Aptos"/>
        </w:rPr>
        <w:t>•</w:t>
        <w:tab/>
      </w:r>
      <w:r>
        <w:t>Application non trovata;</w:t>
      </w:r>
    </w:p>
    <w:p>
      <w:pPr>
        <w:tabs>
          <w:tab w:val="left" w:pos="720"/>
        </w:tabs>
        <w:ind w:left="720" w:hanging="360"/>
      </w:pPr>
      <w:r>
        <w:rPr>
          <w:rFonts w:ascii="Aptos" w:hAnsi="Aptos"/>
        </w:rPr>
        <w:t>•</w:t>
        <w:tab/>
      </w:r>
      <w:r>
        <w:rPr>
          <w:rFonts w:ascii="Consolas" w:hAnsi="Consolas"/>
          <w:sz w:val="18"/>
        </w:rPr>
        <w:t>OutOfSync</w:t>
      </w:r>
      <w:r>
        <w:t>;</w:t>
      </w:r>
    </w:p>
    <w:p>
      <w:pPr>
        <w:tabs>
          <w:tab w:val="left" w:pos="720"/>
        </w:tabs>
        <w:ind w:left="720" w:hanging="360"/>
      </w:pPr>
      <w:r>
        <w:rPr>
          <w:rFonts w:ascii="Aptos" w:hAnsi="Aptos"/>
        </w:rPr>
        <w:t>•</w:t>
        <w:tab/>
      </w:r>
      <w:r>
        <w:rPr>
          <w:rFonts w:ascii="Consolas" w:hAnsi="Consolas"/>
          <w:sz w:val="18"/>
        </w:rPr>
        <w:t>Degraded</w:t>
      </w:r>
      <w:r>
        <w:t>;</w:t>
      </w:r>
    </w:p>
    <w:p>
      <w:pPr>
        <w:tabs>
          <w:tab w:val="left" w:pos="720"/>
        </w:tabs>
        <w:ind w:left="720" w:hanging="360"/>
      </w:pPr>
      <w:r>
        <w:rPr>
          <w:rFonts w:ascii="Aptos" w:hAnsi="Aptos"/>
        </w:rPr>
        <w:t>•</w:t>
        <w:tab/>
      </w:r>
      <w:r>
        <w:t>sync non completato;</w:t>
      </w:r>
    </w:p>
    <w:p>
      <w:pPr>
        <w:tabs>
          <w:tab w:val="left" w:pos="720"/>
        </w:tabs>
        <w:ind w:left="720" w:hanging="360"/>
      </w:pPr>
      <w:r>
        <w:rPr>
          <w:rFonts w:ascii="Aptos" w:hAnsi="Aptos"/>
        </w:rPr>
        <w:t>•</w:t>
        <w:tab/>
      </w:r>
      <w:r>
        <w:t>revision inattesa;</w:t>
      </w:r>
    </w:p>
    <w:p>
      <w:pPr>
        <w:tabs>
          <w:tab w:val="left" w:pos="720"/>
        </w:tabs>
        <w:ind w:left="720" w:hanging="360"/>
      </w:pPr>
      <w:r>
        <w:rPr>
          <w:rFonts w:ascii="Aptos" w:hAnsi="Aptos"/>
        </w:rPr>
        <w:t>•</w:t>
        <w:tab/>
      </w:r>
      <w:r>
        <w:t>namespace target errato.</w:t>
      </w:r>
    </w:p>
    <w:p>
      <w:r>
        <w:t>Controlli:</w:t>
      </w:r>
    </w:p>
    <w:p>
      <w:pPr>
        <w:tabs>
          <w:tab w:val="left" w:pos="720"/>
        </w:tabs>
        <w:ind w:left="720" w:hanging="360"/>
      </w:pPr>
      <w:r>
        <w:rPr>
          <w:rFonts w:ascii="Aptos" w:hAnsi="Aptos"/>
        </w:rPr>
        <w:t>•</w:t>
        <w:tab/>
      </w:r>
      <w:r>
        <w:t>Application name;</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revision;</w:t>
      </w:r>
    </w:p>
    <w:p>
      <w:pPr>
        <w:tabs>
          <w:tab w:val="left" w:pos="720"/>
        </w:tabs>
        <w:ind w:left="720" w:hanging="360"/>
      </w:pPr>
      <w:r>
        <w:rPr>
          <w:rFonts w:ascii="Aptos" w:hAnsi="Aptos"/>
        </w:rPr>
        <w:t>•</w:t>
        <w:tab/>
      </w:r>
      <w:r>
        <w:t>path GitOps;</w:t>
      </w:r>
    </w:p>
    <w:p>
      <w:pPr>
        <w:tabs>
          <w:tab w:val="left" w:pos="720"/>
        </w:tabs>
        <w:ind w:left="720" w:hanging="360"/>
      </w:pPr>
      <w:r>
        <w:rPr>
          <w:rFonts w:ascii="Aptos" w:hAnsi="Aptos"/>
        </w:rPr>
        <w:t>•</w:t>
        <w:tab/>
      </w:r>
      <w:r>
        <w:t>target namespace;</w:t>
      </w:r>
    </w:p>
    <w:p>
      <w:pPr>
        <w:tabs>
          <w:tab w:val="left" w:pos="720"/>
        </w:tabs>
        <w:ind w:left="720" w:hanging="360"/>
      </w:pPr>
      <w:r>
        <w:rPr>
          <w:rFonts w:ascii="Aptos" w:hAnsi="Aptos"/>
        </w:rPr>
        <w:t>•</w:t>
        <w:tab/>
      </w:r>
      <w:r>
        <w:t>eventi Argo CD;</w:t>
      </w:r>
    </w:p>
    <w:p>
      <w:pPr>
        <w:tabs>
          <w:tab w:val="left" w:pos="720"/>
        </w:tabs>
        <w:ind w:left="720" w:hanging="360"/>
      </w:pPr>
      <w:r>
        <w:rPr>
          <w:rFonts w:ascii="Aptos" w:hAnsi="Aptos"/>
        </w:rPr>
        <w:t>•</w:t>
        <w:tab/>
      </w:r>
      <w:r>
        <w:t>risorse Kubernetes gestite.</w:t>
      </w:r>
    </w:p>
    <w:p>
      <w:r>
        <w:t>Stato atteso nella baseline:</w:t>
      </w:r>
    </w:p>
    <w:p>
      <w:pPr>
        <w:pStyle w:val="CodeBlock"/>
      </w:pPr>
      <w:r>
        <w:rPr>
          <w:rFonts w:ascii="Consolas" w:hAnsi="Consolas"/>
          <w:sz w:val="18"/>
        </w:rPr>
        <w:t>sync=Synced</w:t>
        <w:br/>
        <w:t>health=Healthy</w:t>
      </w:r>
    </w:p>
    <w:p>
      <w:r>
        <w:t>Se Argo CD non e sano, correlare sempre con runtime evidence.</w:t>
      </w:r>
    </w:p>
    <w:p>
      <w:pPr>
        <w:pStyle w:val="Heading2"/>
        <w:keepNext/>
      </w:pPr>
      <w:r>
        <w:t>40.9 Problemi Tekton</w:t>
      </w:r>
    </w:p>
    <w:p>
      <w:r>
        <w:t>Sintomi tipici:</w:t>
      </w:r>
    </w:p>
    <w:p>
      <w:pPr>
        <w:tabs>
          <w:tab w:val="left" w:pos="720"/>
        </w:tabs>
        <w:ind w:left="720" w:hanging="360"/>
      </w:pPr>
      <w:r>
        <w:rPr>
          <w:rFonts w:ascii="Aptos" w:hAnsi="Aptos"/>
        </w:rPr>
        <w:t>•</w:t>
        <w:tab/>
      </w:r>
      <w:r>
        <w:t>PipelineRun non creata;</w:t>
      </w:r>
    </w:p>
    <w:p>
      <w:pPr>
        <w:tabs>
          <w:tab w:val="left" w:pos="720"/>
        </w:tabs>
        <w:ind w:left="720" w:hanging="360"/>
      </w:pPr>
      <w:r>
        <w:rPr>
          <w:rFonts w:ascii="Aptos" w:hAnsi="Aptos"/>
        </w:rPr>
        <w:t>•</w:t>
        <w:tab/>
      </w:r>
      <w:r>
        <w:t>PipelineRun fallita;</w:t>
      </w:r>
    </w:p>
    <w:p>
      <w:pPr>
        <w:tabs>
          <w:tab w:val="left" w:pos="720"/>
        </w:tabs>
        <w:ind w:left="720" w:hanging="360"/>
      </w:pPr>
      <w:r>
        <w:rPr>
          <w:rFonts w:ascii="Aptos" w:hAnsi="Aptos"/>
        </w:rPr>
        <w:t>•</w:t>
        <w:tab/>
      </w:r>
      <w:r>
        <w:t>TaskRun fallita;</w:t>
      </w:r>
    </w:p>
    <w:p>
      <w:pPr>
        <w:tabs>
          <w:tab w:val="left" w:pos="720"/>
        </w:tabs>
        <w:ind w:left="720" w:hanging="360"/>
      </w:pPr>
      <w:r>
        <w:rPr>
          <w:rFonts w:ascii="Aptos" w:hAnsi="Aptos"/>
        </w:rPr>
        <w:t>•</w:t>
        <w:tab/>
      </w:r>
      <w:r>
        <w:t>validation path errato;</w:t>
      </w:r>
    </w:p>
    <w:p>
      <w:pPr>
        <w:tabs>
          <w:tab w:val="left" w:pos="720"/>
        </w:tabs>
        <w:ind w:left="720" w:hanging="360"/>
      </w:pPr>
      <w:r>
        <w:rPr>
          <w:rFonts w:ascii="Aptos" w:hAnsi="Aptos"/>
        </w:rPr>
        <w:t>•</w:t>
        <w:tab/>
      </w:r>
      <w:r>
        <w:rPr>
          <w:rFonts w:ascii="Consolas" w:hAnsi="Consolas"/>
          <w:sz w:val="18"/>
        </w:rPr>
        <w:t>failedTaskCount</w:t>
      </w:r>
      <w:r>
        <w:t xml:space="preserve"> maggiore di zero;</w:t>
      </w:r>
    </w:p>
    <w:p>
      <w:pPr>
        <w:tabs>
          <w:tab w:val="left" w:pos="720"/>
        </w:tabs>
        <w:ind w:left="720" w:hanging="360"/>
      </w:pPr>
      <w:r>
        <w:rPr>
          <w:rFonts w:ascii="Aptos" w:hAnsi="Aptos"/>
        </w:rPr>
        <w:t>•</w:t>
        <w:tab/>
      </w:r>
      <w:r>
        <w:t>check-validation non produce evidence;</w:t>
      </w:r>
    </w:p>
    <w:p>
      <w:pPr>
        <w:tabs>
          <w:tab w:val="left" w:pos="720"/>
        </w:tabs>
        <w:ind w:left="720" w:hanging="360"/>
      </w:pPr>
      <w:r>
        <w:rPr>
          <w:rFonts w:ascii="Aptos" w:hAnsi="Aptos"/>
        </w:rPr>
        <w:t>•</w:t>
        <w:tab/>
      </w:r>
      <w:r>
        <w:t>UI non mostra Tekton validation card.</w:t>
      </w:r>
    </w:p>
    <w:p>
      <w:r>
        <w:t>Controlli:</w:t>
      </w:r>
    </w:p>
    <w:p>
      <w:pPr>
        <w:tabs>
          <w:tab w:val="left" w:pos="720"/>
        </w:tabs>
        <w:ind w:left="720" w:hanging="360"/>
      </w:pPr>
      <w:r>
        <w:rPr>
          <w:rFonts w:ascii="Aptos" w:hAnsi="Aptos"/>
        </w:rPr>
        <w:t>•</w:t>
        <w:tab/>
      </w:r>
      <w:r>
        <w:t>namespace Tekton;</w:t>
      </w:r>
    </w:p>
    <w:p>
      <w:pPr>
        <w:tabs>
          <w:tab w:val="left" w:pos="720"/>
        </w:tabs>
        <w:ind w:left="720" w:hanging="360"/>
      </w:pPr>
      <w:r>
        <w:rPr>
          <w:rFonts w:ascii="Aptos" w:hAnsi="Aptos"/>
        </w:rPr>
        <w:t>•</w:t>
        <w:tab/>
      </w:r>
      <w:r>
        <w:t>PipelineRun status;</w:t>
      </w:r>
    </w:p>
    <w:p>
      <w:pPr>
        <w:tabs>
          <w:tab w:val="left" w:pos="720"/>
        </w:tabs>
        <w:ind w:left="720" w:hanging="360"/>
      </w:pPr>
      <w:r>
        <w:rPr>
          <w:rFonts w:ascii="Aptos" w:hAnsi="Aptos"/>
        </w:rPr>
        <w:t>•</w:t>
        <w:tab/>
      </w:r>
      <w:r>
        <w:t>TaskRun status;</w:t>
      </w:r>
    </w:p>
    <w:p>
      <w:pPr>
        <w:tabs>
          <w:tab w:val="left" w:pos="720"/>
        </w:tabs>
        <w:ind w:left="720" w:hanging="360"/>
      </w:pPr>
      <w:r>
        <w:rPr>
          <w:rFonts w:ascii="Aptos" w:hAnsi="Aptos"/>
        </w:rPr>
        <w:t>•</w:t>
        <w:tab/>
      </w:r>
      <w:r>
        <w:t>reason;</w:t>
      </w:r>
    </w:p>
    <w:p>
      <w:pPr>
        <w:tabs>
          <w:tab w:val="left" w:pos="720"/>
        </w:tabs>
        <w:ind w:left="720" w:hanging="360"/>
      </w:pPr>
      <w:r>
        <w:rPr>
          <w:rFonts w:ascii="Aptos" w:hAnsi="Aptos"/>
        </w:rPr>
        <w:t>•</w:t>
        <w:tab/>
      </w:r>
      <w:r>
        <w:t>log sanificati;</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branch o Git revision;</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ServiceAccount;</w:t>
      </w:r>
    </w:p>
    <w:p>
      <w:pPr>
        <w:tabs>
          <w:tab w:val="left" w:pos="720"/>
        </w:tabs>
        <w:ind w:left="720" w:hanging="360"/>
      </w:pPr>
      <w:r>
        <w:rPr>
          <w:rFonts w:ascii="Aptos" w:hAnsi="Aptos"/>
        </w:rPr>
        <w:t>•</w:t>
        <w:tab/>
      </w:r>
      <w:r>
        <w:t>Secret references.</w:t>
      </w:r>
    </w:p>
    <w:p>
      <w:r>
        <w:t>Esempi baseline:</w:t>
      </w:r>
    </w:p>
    <w:p>
      <w:pPr>
        <w:pStyle w:val="CodeBlock"/>
      </w:pPr>
      <w:r>
        <w:rPr>
          <w:rFonts w:ascii="Consolas" w:hAnsi="Consolas"/>
          <w:sz w:val="18"/>
        </w:rPr>
        <w:t>staging    devops-cp-validate-chg-2026-0049-nd7rm</w:t>
        <w:br/>
        <w:t>production devops-cp-validate-chg-2026-0050-8wqtv</w:t>
      </w:r>
    </w:p>
    <w:p>
      <w:pPr>
        <w:pStyle w:val="Heading2"/>
        <w:keepNext/>
      </w:pPr>
      <w:r>
        <w:t>40.10 Problemi Kubernetes/OpenShift runtime</w:t>
      </w:r>
    </w:p>
    <w:p>
      <w:r>
        <w:t>Sintomi tipici:</w:t>
      </w:r>
    </w:p>
    <w:p>
      <w:pPr>
        <w:tabs>
          <w:tab w:val="left" w:pos="720"/>
        </w:tabs>
        <w:ind w:left="720" w:hanging="360"/>
      </w:pPr>
      <w:r>
        <w:rPr>
          <w:rFonts w:ascii="Aptos" w:hAnsi="Aptos"/>
        </w:rPr>
        <w:t>•</w:t>
        <w:tab/>
      </w:r>
      <w:r>
        <w:t>deployment non ready;</w:t>
      </w:r>
    </w:p>
    <w:p>
      <w:pPr>
        <w:tabs>
          <w:tab w:val="left" w:pos="720"/>
        </w:tabs>
        <w:ind w:left="720" w:hanging="360"/>
      </w:pPr>
      <w:r>
        <w:rPr>
          <w:rFonts w:ascii="Aptos" w:hAnsi="Aptos"/>
        </w:rPr>
        <w:t>•</w:t>
        <w:tab/>
      </w:r>
      <w:r>
        <w:t>pod crash;</w:t>
      </w:r>
    </w:p>
    <w:p>
      <w:pPr>
        <w:tabs>
          <w:tab w:val="left" w:pos="720"/>
        </w:tabs>
        <w:ind w:left="720" w:hanging="360"/>
      </w:pPr>
      <w:r>
        <w:rPr>
          <w:rFonts w:ascii="Aptos" w:hAnsi="Aptos"/>
        </w:rPr>
        <w:t>•</w:t>
        <w:tab/>
      </w:r>
      <w:r>
        <w:t>route non raggiungibile;</w:t>
      </w:r>
    </w:p>
    <w:p>
      <w:pPr>
        <w:tabs>
          <w:tab w:val="left" w:pos="720"/>
        </w:tabs>
        <w:ind w:left="720" w:hanging="360"/>
      </w:pPr>
      <w:r>
        <w:rPr>
          <w:rFonts w:ascii="Aptos" w:hAnsi="Aptos"/>
        </w:rPr>
        <w:t>•</w:t>
        <w:tab/>
      </w:r>
      <w:r>
        <w:t>service selector errato;</w:t>
      </w:r>
    </w:p>
    <w:p>
      <w:pPr>
        <w:tabs>
          <w:tab w:val="left" w:pos="720"/>
        </w:tabs>
        <w:ind w:left="720" w:hanging="360"/>
      </w:pPr>
      <w:r>
        <w:rPr>
          <w:rFonts w:ascii="Aptos" w:hAnsi="Aptos"/>
        </w:rPr>
        <w:t>•</w:t>
        <w:tab/>
      </w:r>
      <w:r>
        <w:t>namespace non accessibile;</w:t>
      </w:r>
    </w:p>
    <w:p>
      <w:pPr>
        <w:tabs>
          <w:tab w:val="left" w:pos="720"/>
        </w:tabs>
        <w:ind w:left="720" w:hanging="360"/>
      </w:pPr>
      <w:r>
        <w:rPr>
          <w:rFonts w:ascii="Aptos" w:hAnsi="Aptos"/>
        </w:rPr>
        <w:t>•</w:t>
        <w:tab/>
      </w:r>
      <w:r>
        <w:rPr>
          <w:rFonts w:ascii="Consolas" w:hAnsi="Consolas"/>
          <w:sz w:val="18"/>
        </w:rPr>
        <w:t>/healthz</w:t>
      </w:r>
      <w:r>
        <w:t xml:space="preserve"> non HTTP 200.</w:t>
      </w:r>
    </w:p>
    <w:p>
      <w:r>
        <w:t>Controlli:</w:t>
      </w:r>
    </w:p>
    <w:p>
      <w:pPr>
        <w:tabs>
          <w:tab w:val="left" w:pos="720"/>
        </w:tabs>
        <w:ind w:left="720" w:hanging="360"/>
      </w:pPr>
      <w:r>
        <w:rPr>
          <w:rFonts w:ascii="Aptos" w:hAnsi="Aptos"/>
        </w:rPr>
        <w:t>•</w:t>
        <w:tab/>
      </w:r>
      <w:r>
        <w:t>deployment status;</w:t>
      </w:r>
    </w:p>
    <w:p>
      <w:pPr>
        <w:tabs>
          <w:tab w:val="left" w:pos="720"/>
        </w:tabs>
        <w:ind w:left="720" w:hanging="360"/>
      </w:pPr>
      <w:r>
        <w:rPr>
          <w:rFonts w:ascii="Aptos" w:hAnsi="Aptos"/>
        </w:rPr>
        <w:t>•</w:t>
        <w:tab/>
      </w:r>
      <w:r>
        <w:t>pod status;</w:t>
      </w:r>
    </w:p>
    <w:p>
      <w:pPr>
        <w:tabs>
          <w:tab w:val="left" w:pos="720"/>
        </w:tabs>
        <w:ind w:left="720" w:hanging="360"/>
      </w:pPr>
      <w:r>
        <w:rPr>
          <w:rFonts w:ascii="Aptos" w:hAnsi="Aptos"/>
        </w:rPr>
        <w:t>•</w:t>
        <w:tab/>
      </w:r>
      <w:r>
        <w:t>ReplicaSet;</w:t>
      </w:r>
    </w:p>
    <w:p>
      <w:pPr>
        <w:tabs>
          <w:tab w:val="left" w:pos="720"/>
        </w:tabs>
        <w:ind w:left="720" w:hanging="360"/>
      </w:pPr>
      <w:r>
        <w:rPr>
          <w:rFonts w:ascii="Aptos" w:hAnsi="Aptos"/>
        </w:rPr>
        <w:t>•</w:t>
        <w:tab/>
      </w:r>
      <w:r>
        <w:t>events;</w:t>
      </w:r>
    </w:p>
    <w:p>
      <w:pPr>
        <w:tabs>
          <w:tab w:val="left" w:pos="720"/>
        </w:tabs>
        <w:ind w:left="720" w:hanging="360"/>
      </w:pPr>
      <w:r>
        <w:rPr>
          <w:rFonts w:ascii="Aptos" w:hAnsi="Aptos"/>
        </w:rPr>
        <w:t>•</w:t>
        <w:tab/>
      </w:r>
      <w:r>
        <w:t>service;</w:t>
      </w:r>
    </w:p>
    <w:p>
      <w:pPr>
        <w:tabs>
          <w:tab w:val="left" w:pos="720"/>
        </w:tabs>
        <w:ind w:left="720" w:hanging="360"/>
      </w:pPr>
      <w:r>
        <w:rPr>
          <w:rFonts w:ascii="Aptos" w:hAnsi="Aptos"/>
        </w:rPr>
        <w:t>•</w:t>
        <w:tab/>
      </w:r>
      <w:r>
        <w:t>route;</w:t>
      </w:r>
    </w:p>
    <w:p>
      <w:pPr>
        <w:tabs>
          <w:tab w:val="left" w:pos="720"/>
        </w:tabs>
        <w:ind w:left="720" w:hanging="360"/>
      </w:pPr>
      <w:r>
        <w:rPr>
          <w:rFonts w:ascii="Aptos" w:hAnsi="Aptos"/>
        </w:rPr>
        <w:t>•</w:t>
        <w:tab/>
      </w:r>
      <w:r>
        <w:t>logs applicativi;</w:t>
      </w:r>
    </w:p>
    <w:p>
      <w:pPr>
        <w:tabs>
          <w:tab w:val="left" w:pos="720"/>
        </w:tabs>
        <w:ind w:left="720" w:hanging="360"/>
      </w:pPr>
      <w:r>
        <w:rPr>
          <w:rFonts w:ascii="Aptos" w:hAnsi="Aptos"/>
        </w:rPr>
        <w:t>•</w:t>
        <w:tab/>
      </w:r>
      <w:r>
        <w:t>readiness probe;</w:t>
      </w:r>
    </w:p>
    <w:p>
      <w:pPr>
        <w:tabs>
          <w:tab w:val="left" w:pos="720"/>
        </w:tabs>
        <w:ind w:left="720" w:hanging="360"/>
      </w:pPr>
      <w:r>
        <w:rPr>
          <w:rFonts w:ascii="Aptos" w:hAnsi="Aptos"/>
        </w:rPr>
        <w:t>•</w:t>
        <w:tab/>
      </w:r>
      <w:r>
        <w:t>image pull status.</w:t>
      </w:r>
    </w:p>
    <w:p>
      <w:r>
        <w:t>E importante verificare sempre il namespace corretto.</w:t>
      </w:r>
    </w:p>
    <w:p>
      <w:pPr>
        <w:pStyle w:val="Heading2"/>
        <w:keepNext/>
      </w:pPr>
      <w:r>
        <w:t>40.11 Problemi Environment Catalog</w:t>
      </w:r>
    </w:p>
    <w:p>
      <w:r>
        <w:t>Sintomi tipici:</w:t>
      </w:r>
    </w:p>
    <w:p>
      <w:pPr>
        <w:tabs>
          <w:tab w:val="left" w:pos="720"/>
        </w:tabs>
        <w:ind w:left="720" w:hanging="360"/>
      </w:pPr>
      <w:r>
        <w:rPr>
          <w:rFonts w:ascii="Aptos" w:hAnsi="Aptos"/>
        </w:rPr>
        <w:t>•</w:t>
        <w:tab/>
      </w:r>
      <w:r>
        <w:t>ambiente sconosciuto;</w:t>
      </w:r>
    </w:p>
    <w:p>
      <w:pPr>
        <w:tabs>
          <w:tab w:val="left" w:pos="720"/>
        </w:tabs>
        <w:ind w:left="720" w:hanging="360"/>
      </w:pPr>
      <w:r>
        <w:rPr>
          <w:rFonts w:ascii="Aptos" w:hAnsi="Aptos"/>
        </w:rPr>
        <w:t>•</w:t>
        <w:tab/>
      </w:r>
      <w:r>
        <w:t>ambiente disabled;</w:t>
      </w:r>
    </w:p>
    <w:p>
      <w:pPr>
        <w:tabs>
          <w:tab w:val="left" w:pos="720"/>
        </w:tabs>
        <w:ind w:left="720" w:hanging="360"/>
      </w:pPr>
      <w:r>
        <w:rPr>
          <w:rFonts w:ascii="Aptos" w:hAnsi="Aptos"/>
        </w:rPr>
        <w:t>•</w:t>
        <w:tab/>
      </w:r>
      <w:r>
        <w:t>namespace errato;</w:t>
      </w:r>
    </w:p>
    <w:p>
      <w:pPr>
        <w:tabs>
          <w:tab w:val="left" w:pos="720"/>
        </w:tabs>
        <w:ind w:left="720" w:hanging="360"/>
      </w:pPr>
      <w:r>
        <w:rPr>
          <w:rFonts w:ascii="Aptos" w:hAnsi="Aptos"/>
        </w:rPr>
        <w:t>•</w:t>
        <w:tab/>
      </w:r>
      <w:r>
        <w:t>validation path mancante;</w:t>
      </w:r>
    </w:p>
    <w:p>
      <w:pPr>
        <w:tabs>
          <w:tab w:val="left" w:pos="720"/>
        </w:tabs>
        <w:ind w:left="720" w:hanging="360"/>
      </w:pPr>
      <w:r>
        <w:rPr>
          <w:rFonts w:ascii="Aptos" w:hAnsi="Aptos"/>
        </w:rPr>
        <w:t>•</w:t>
        <w:tab/>
      </w:r>
      <w:r>
        <w:t>Argo CD Application errata;</w:t>
      </w:r>
    </w:p>
    <w:p>
      <w:pPr>
        <w:tabs>
          <w:tab w:val="left" w:pos="720"/>
        </w:tabs>
        <w:ind w:left="720" w:hanging="360"/>
      </w:pPr>
      <w:r>
        <w:rPr>
          <w:rFonts w:ascii="Aptos" w:hAnsi="Aptos"/>
        </w:rPr>
        <w:t>•</w:t>
        <w:tab/>
      </w:r>
      <w:r>
        <w:t>UI mostra mapping non coerente.</w:t>
      </w:r>
    </w:p>
    <w:p>
      <w:r>
        <w:t>Controlli:</w:t>
      </w:r>
    </w:p>
    <w:p>
      <w:pPr>
        <w:tabs>
          <w:tab w:val="left" w:pos="720"/>
        </w:tabs>
        <w:ind w:left="720" w:hanging="360"/>
      </w:pPr>
      <w:r>
        <w:rPr>
          <w:rFonts w:ascii="Aptos" w:hAnsi="Aptos"/>
        </w:rPr>
        <w:t>•</w:t>
        <w:tab/>
      </w:r>
      <w:r>
        <w:t>entry environment;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Kubernetes namespace;</w:t>
      </w:r>
    </w:p>
    <w:p>
      <w:pPr>
        <w:tabs>
          <w:tab w:val="left" w:pos="720"/>
        </w:tabs>
        <w:ind w:left="720" w:hanging="360"/>
      </w:pPr>
      <w:r>
        <w:rPr>
          <w:rFonts w:ascii="Aptos" w:hAnsi="Aptos"/>
        </w:rPr>
        <w:t>•</w:t>
        <w:tab/>
      </w:r>
      <w:r>
        <w:t>Tekton namespace;</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technical actions abilitate.</w:t>
      </w:r>
    </w:p>
    <w:p>
      <w:r>
        <w:t>L'Environment Catalog e il primo punto da controllare quando un workflow punta all'ambiente sbagliato.</w:t>
      </w:r>
    </w:p>
    <w:p>
      <w:pPr>
        <w:pStyle w:val="Heading2"/>
        <w:keepNext/>
      </w:pPr>
      <w:r>
        <w:t>40.12 Problemi Cluster Registry e provider</w:t>
      </w:r>
    </w:p>
    <w:p>
      <w:r>
        <w:t>Sintomi tipici:</w:t>
      </w:r>
    </w:p>
    <w:p>
      <w:pPr>
        <w:tabs>
          <w:tab w:val="left" w:pos="720"/>
        </w:tabs>
        <w:ind w:left="720" w:hanging="360"/>
      </w:pPr>
      <w:r>
        <w:rPr>
          <w:rFonts w:ascii="Aptos" w:hAnsi="Aptos"/>
        </w:rPr>
        <w:t>•</w:t>
        <w:tab/>
      </w:r>
      <w:r>
        <w:t>cluster sconosciuto;</w:t>
      </w:r>
    </w:p>
    <w:p>
      <w:pPr>
        <w:tabs>
          <w:tab w:val="left" w:pos="720"/>
        </w:tabs>
        <w:ind w:left="720" w:hanging="360"/>
      </w:pPr>
      <w:r>
        <w:rPr>
          <w:rFonts w:ascii="Aptos" w:hAnsi="Aptos"/>
        </w:rPr>
        <w:t>•</w:t>
        <w:tab/>
      </w:r>
      <w:r>
        <w:t>cluster disabled;</w:t>
      </w:r>
    </w:p>
    <w:p>
      <w:pPr>
        <w:tabs>
          <w:tab w:val="left" w:pos="720"/>
        </w:tabs>
        <w:ind w:left="720" w:hanging="360"/>
      </w:pPr>
      <w:r>
        <w:rPr>
          <w:rFonts w:ascii="Aptos" w:hAnsi="Aptos"/>
        </w:rPr>
        <w:t>•</w:t>
        <w:tab/>
      </w:r>
      <w:r>
        <w:t>provider mancante;</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errore di provider selection;</w:t>
      </w:r>
    </w:p>
    <w:p>
      <w:pPr>
        <w:tabs>
          <w:tab w:val="left" w:pos="720"/>
        </w:tabs>
        <w:ind w:left="720" w:hanging="360"/>
      </w:pPr>
      <w:r>
        <w:rPr>
          <w:rFonts w:ascii="Aptos" w:hAnsi="Aptos"/>
        </w:rPr>
        <w:t>•</w:t>
        <w:tab/>
      </w:r>
      <w:r>
        <w:t>fallback non previsto.</w:t>
      </w:r>
    </w:p>
    <w:p>
      <w:r>
        <w:t>Comportamento corretto:</w:t>
      </w:r>
    </w:p>
    <w:p>
      <w:pPr>
        <w:pStyle w:val="CodeBlock"/>
      </w:pPr>
      <w:r>
        <w:rPr>
          <w:rFonts w:ascii="Consolas" w:hAnsi="Consolas"/>
          <w:sz w:val="18"/>
        </w:rPr>
        <w:t>provider missing -&gt; fail closed</w:t>
        <w:br/>
        <w:t>provider disabled -&gt; fail closed</w:t>
      </w:r>
    </w:p>
    <w:p>
      <w:r>
        <w:t xml:space="preserve">Non bisogna correggere questi errori forzando il fallback a </w:t>
      </w:r>
      <w:r>
        <w:rPr>
          <w:rFonts w:ascii="Consolas" w:hAnsi="Consolas"/>
          <w:sz w:val="18"/>
        </w:rPr>
        <w:t>ocp-dev</w:t>
      </w:r>
      <w:r>
        <w:t>.</w:t>
      </w:r>
    </w:p>
    <w:p>
      <w:pPr>
        <w:pStyle w:val="Heading2"/>
        <w:keepNext/>
      </w:pPr>
      <w:r>
        <w:t>40.13 Problemi Secret references</w:t>
      </w:r>
    </w:p>
    <w:p>
      <w:r>
        <w:t>Sintomi tipici:</w:t>
      </w:r>
    </w:p>
    <w:p>
      <w:pPr>
        <w:tabs>
          <w:tab w:val="left" w:pos="720"/>
        </w:tabs>
        <w:ind w:left="720" w:hanging="360"/>
      </w:pPr>
      <w:r>
        <w:rPr>
          <w:rFonts w:ascii="Aptos" w:hAnsi="Aptos"/>
        </w:rPr>
        <w:t>•</w:t>
        <w:tab/>
      </w:r>
      <w:r>
        <w:t>Secret reference mancante;</w:t>
      </w:r>
    </w:p>
    <w:p>
      <w:pPr>
        <w:tabs>
          <w:tab w:val="left" w:pos="720"/>
        </w:tabs>
        <w:ind w:left="720" w:hanging="360"/>
      </w:pPr>
      <w:r>
        <w:rPr>
          <w:rFonts w:ascii="Aptos" w:hAnsi="Aptos"/>
        </w:rPr>
        <w:t>•</w:t>
        <w:tab/>
      </w:r>
      <w:r>
        <w:t>Secret non allow-listed;</w:t>
      </w:r>
    </w:p>
    <w:p>
      <w:pPr>
        <w:tabs>
          <w:tab w:val="left" w:pos="720"/>
        </w:tabs>
        <w:ind w:left="720" w:hanging="360"/>
      </w:pPr>
      <w:r>
        <w:rPr>
          <w:rFonts w:ascii="Aptos" w:hAnsi="Aptos"/>
        </w:rPr>
        <w:t>•</w:t>
        <w:tab/>
      </w:r>
      <w:r>
        <w:t>key mancante;</w:t>
      </w:r>
    </w:p>
    <w:p>
      <w:pPr>
        <w:tabs>
          <w:tab w:val="left" w:pos="720"/>
        </w:tabs>
        <w:ind w:left="720" w:hanging="360"/>
      </w:pPr>
      <w:r>
        <w:rPr>
          <w:rFonts w:ascii="Aptos" w:hAnsi="Aptos"/>
        </w:rPr>
        <w:t>•</w:t>
        <w:tab/>
      </w:r>
      <w:r>
        <w:t>Secret getter non configurato;</w:t>
      </w:r>
    </w:p>
    <w:p>
      <w:pPr>
        <w:tabs>
          <w:tab w:val="left" w:pos="720"/>
        </w:tabs>
        <w:ind w:left="720" w:hanging="360"/>
      </w:pPr>
      <w:r>
        <w:rPr>
          <w:rFonts w:ascii="Aptos" w:hAnsi="Aptos"/>
        </w:rPr>
        <w:t>•</w:t>
        <w:tab/>
      </w:r>
      <w:r>
        <w:t>RBAC insufficiente;</w:t>
      </w:r>
    </w:p>
    <w:p>
      <w:pPr>
        <w:tabs>
          <w:tab w:val="left" w:pos="720"/>
        </w:tabs>
        <w:ind w:left="720" w:hanging="360"/>
      </w:pPr>
      <w:r>
        <w:rPr>
          <w:rFonts w:ascii="Aptos" w:hAnsi="Aptos"/>
        </w:rPr>
        <w:t>•</w:t>
        <w:tab/>
      </w:r>
      <w:r>
        <w:t>loader disabled.</w:t>
      </w:r>
    </w:p>
    <w:p>
      <w:r>
        <w:t>Comportamento corretto:</w:t>
      </w:r>
    </w:p>
    <w:p>
      <w:pPr>
        <w:pStyle w:val="CodeBlock"/>
      </w:pPr>
      <w:r>
        <w:rPr>
          <w:rFonts w:ascii="Consolas" w:hAnsi="Consolas"/>
          <w:sz w:val="18"/>
        </w:rPr>
        <w:t>fail closed without exposing secret values</w:t>
      </w:r>
    </w:p>
    <w:p>
      <w:r>
        <w:t>Durante troubleshooting non bisogna stampare o decodificare Secret.</w:t>
      </w:r>
    </w:p>
    <w:p>
      <w:pPr>
        <w:pStyle w:val="Heading2"/>
        <w:keepNext/>
      </w:pPr>
      <w:r>
        <w:t>40.14 Problemi runtime factories</w:t>
      </w:r>
    </w:p>
    <w:p>
      <w:r>
        <w:t>Sintomi tipici:</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API URL mancante;</w:t>
      </w:r>
    </w:p>
    <w:p>
      <w:pPr>
        <w:tabs>
          <w:tab w:val="left" w:pos="720"/>
        </w:tabs>
        <w:ind w:left="720" w:hanging="360"/>
      </w:pPr>
      <w:r>
        <w:rPr>
          <w:rFonts w:ascii="Aptos" w:hAnsi="Aptos"/>
        </w:rPr>
        <w:t>•</w:t>
        <w:tab/>
      </w:r>
      <w:r>
        <w:t>base URL Argo CD mancante;</w:t>
      </w:r>
    </w:p>
    <w:p>
      <w:pPr>
        <w:tabs>
          <w:tab w:val="left" w:pos="720"/>
        </w:tabs>
        <w:ind w:left="720" w:hanging="360"/>
      </w:pPr>
      <w:r>
        <w:rPr>
          <w:rFonts w:ascii="Aptos" w:hAnsi="Aptos"/>
        </w:rPr>
        <w:t>•</w:t>
        <w:tab/>
      </w:r>
      <w:r>
        <w:t>token mancante;</w:t>
      </w:r>
    </w:p>
    <w:p>
      <w:pPr>
        <w:tabs>
          <w:tab w:val="left" w:pos="720"/>
        </w:tabs>
        <w:ind w:left="720" w:hanging="360"/>
      </w:pPr>
      <w:r>
        <w:rPr>
          <w:rFonts w:ascii="Aptos" w:hAnsi="Aptos"/>
        </w:rPr>
        <w:t>•</w:t>
        <w:tab/>
      </w:r>
      <w:r>
        <w:t>kubeconfig non supportato;</w:t>
      </w:r>
    </w:p>
    <w:p>
      <w:pPr>
        <w:tabs>
          <w:tab w:val="left" w:pos="720"/>
        </w:tabs>
        <w:ind w:left="720" w:hanging="360"/>
      </w:pPr>
      <w:r>
        <w:rPr>
          <w:rFonts w:ascii="Aptos" w:hAnsi="Aptos"/>
        </w:rPr>
        <w:t>•</w:t>
        <w:tab/>
      </w:r>
      <w:r>
        <w:t>raw CA non supportata;</w:t>
      </w:r>
    </w:p>
    <w:p>
      <w:pPr>
        <w:tabs>
          <w:tab w:val="left" w:pos="720"/>
        </w:tabs>
        <w:ind w:left="720" w:hanging="360"/>
      </w:pPr>
      <w:r>
        <w:rPr>
          <w:rFonts w:ascii="Aptos" w:hAnsi="Aptos"/>
        </w:rPr>
        <w:t>•</w:t>
        <w:tab/>
      </w:r>
      <w:r>
        <w:t>provider non configurato.</w:t>
      </w:r>
    </w:p>
    <w:p>
      <w:r>
        <w:t>Molti di questi errori sono guardrail attesi.</w:t>
      </w:r>
    </w:p>
    <w:p>
      <w:r>
        <w:t>La remediation corretta e completare prerequisites, non bypassare la factory.</w:t>
      </w:r>
    </w:p>
    <w:p>
      <w:pPr>
        <w:pStyle w:val="Heading2"/>
        <w:keepNext/>
      </w:pPr>
      <w:r>
        <w:t>40.15 Stop conditions</w:t>
      </w:r>
    </w:p>
    <w:p>
      <w:r>
        <w:t>Il troubleshooting deve fermarsi e passare a escalation se:</w:t>
      </w:r>
    </w:p>
    <w:p>
      <w:pPr>
        <w:tabs>
          <w:tab w:val="left" w:pos="720"/>
        </w:tabs>
        <w:ind w:left="720" w:hanging="360"/>
      </w:pPr>
      <w:r>
        <w:rPr>
          <w:rFonts w:ascii="Aptos" w:hAnsi="Aptos"/>
        </w:rPr>
        <w:t>•</w:t>
        <w:tab/>
      </w:r>
      <w:r>
        <w:t>target environment non e dimostrabile;</w:t>
      </w:r>
    </w:p>
    <w:p>
      <w:pPr>
        <w:tabs>
          <w:tab w:val="left" w:pos="720"/>
        </w:tabs>
        <w:ind w:left="720" w:hanging="360"/>
      </w:pPr>
      <w:r>
        <w:rPr>
          <w:rFonts w:ascii="Aptos" w:hAnsi="Aptos"/>
        </w:rPr>
        <w:t>•</w:t>
        <w:tab/>
      </w:r>
      <w:r>
        <w:t>namespace target non e dimostrabile;</w:t>
      </w:r>
    </w:p>
    <w:p>
      <w:pPr>
        <w:tabs>
          <w:tab w:val="left" w:pos="720"/>
        </w:tabs>
        <w:ind w:left="720" w:hanging="360"/>
      </w:pPr>
      <w:r>
        <w:rPr>
          <w:rFonts w:ascii="Aptos" w:hAnsi="Aptos"/>
        </w:rPr>
        <w:t>•</w:t>
        <w:tab/>
      </w:r>
      <w:r>
        <w:t>provider risolve il cluster sbagliato;</w:t>
      </w:r>
    </w:p>
    <w:p>
      <w:pPr>
        <w:tabs>
          <w:tab w:val="left" w:pos="720"/>
        </w:tabs>
        <w:ind w:left="720" w:hanging="360"/>
      </w:pPr>
      <w:r>
        <w:rPr>
          <w:rFonts w:ascii="Aptos" w:hAnsi="Aptos"/>
        </w:rPr>
        <w:t>•</w:t>
        <w:tab/>
      </w:r>
      <w:r>
        <w:t>Secret viene esposto;</w:t>
      </w:r>
    </w:p>
    <w:p>
      <w:pPr>
        <w:tabs>
          <w:tab w:val="left" w:pos="720"/>
        </w:tabs>
        <w:ind w:left="720" w:hanging="360"/>
      </w:pPr>
      <w:r>
        <w:rPr>
          <w:rFonts w:ascii="Aptos" w:hAnsi="Aptos"/>
        </w:rPr>
        <w:t>•</w:t>
        <w:tab/>
      </w:r>
      <w:r>
        <w:t>produzione logica viene confusa con produzione fisica;</w:t>
      </w:r>
    </w:p>
    <w:p>
      <w:pPr>
        <w:tabs>
          <w:tab w:val="left" w:pos="720"/>
        </w:tabs>
        <w:ind w:left="720" w:hanging="360"/>
      </w:pPr>
      <w:r>
        <w:rPr>
          <w:rFonts w:ascii="Aptos" w:hAnsi="Aptos"/>
        </w:rPr>
        <w:t>•</w:t>
        <w:tab/>
      </w:r>
      <w:r>
        <w:t>rollback non e disponibile per una remediation rischiosa;</w:t>
      </w:r>
    </w:p>
    <w:p>
      <w:pPr>
        <w:tabs>
          <w:tab w:val="left" w:pos="720"/>
        </w:tabs>
        <w:ind w:left="720" w:hanging="360"/>
      </w:pPr>
      <w:r>
        <w:rPr>
          <w:rFonts w:ascii="Aptos" w:hAnsi="Aptos"/>
        </w:rPr>
        <w:t>•</w:t>
        <w:tab/>
      </w:r>
      <w:r>
        <w:t>un errore fail-closed viene aggirato manualmente.</w:t>
      </w:r>
    </w:p>
    <w:p>
      <w:pPr>
        <w:pStyle w:val="Heading2"/>
        <w:keepNext/>
      </w:pPr>
      <w:r>
        <w:t>40.16 Escalation handoff</w:t>
      </w:r>
    </w:p>
    <w:p>
      <w:r>
        <w:t>Quando si escala un incidente, includere:</w:t>
      </w:r>
    </w:p>
    <w:p>
      <w:pPr>
        <w:tabs>
          <w:tab w:val="left" w:pos="720"/>
        </w:tabs>
        <w:ind w:left="720" w:hanging="360"/>
      </w:pPr>
      <w:r>
        <w:rPr>
          <w:rFonts w:ascii="Aptos" w:hAnsi="Aptos"/>
        </w:rPr>
        <w:t>•</w:t>
        <w:tab/>
      </w:r>
      <w:r>
        <w:t>summary;</w:t>
      </w:r>
    </w:p>
    <w:p>
      <w:pPr>
        <w:tabs>
          <w:tab w:val="left" w:pos="720"/>
        </w:tabs>
        <w:ind w:left="720" w:hanging="360"/>
      </w:pPr>
      <w:r>
        <w:rPr>
          <w:rFonts w:ascii="Aptos" w:hAnsi="Aptos"/>
        </w:rPr>
        <w:t>•</w:t>
        <w:tab/>
      </w:r>
      <w:r>
        <w:t>priorità;</w:t>
      </w:r>
    </w:p>
    <w:p>
      <w:pPr>
        <w:tabs>
          <w:tab w:val="left" w:pos="720"/>
        </w:tabs>
        <w:ind w:left="720" w:hanging="360"/>
      </w:pPr>
      <w:r>
        <w:rPr>
          <w:rFonts w:ascii="Aptos" w:hAnsi="Aptos"/>
        </w:rPr>
        <w:t>•</w:t>
        <w:tab/>
      </w:r>
      <w:r>
        <w:t>ambiente;</w:t>
      </w:r>
    </w:p>
    <w:p>
      <w:pPr>
        <w:tabs>
          <w:tab w:val="left" w:pos="720"/>
        </w:tabs>
        <w:ind w:left="720" w:hanging="360"/>
      </w:pPr>
      <w:r>
        <w:rPr>
          <w:rFonts w:ascii="Aptos" w:hAnsi="Aptos"/>
        </w:rPr>
        <w:t>•</w:t>
        <w:tab/>
      </w:r>
      <w:r>
        <w:t>namespace;</w:t>
      </w:r>
    </w:p>
    <w:p>
      <w:pPr>
        <w:tabs>
          <w:tab w:val="left" w:pos="720"/>
        </w:tabs>
        <w:ind w:left="720" w:hanging="360"/>
      </w:pPr>
      <w:r>
        <w:rPr>
          <w:rFonts w:ascii="Aptos" w:hAnsi="Aptos"/>
        </w:rPr>
        <w:t>•</w:t>
        <w:tab/>
      </w:r>
      <w:r>
        <w:t>ChangeRequest;</w:t>
      </w:r>
    </w:p>
    <w:p>
      <w:pPr>
        <w:tabs>
          <w:tab w:val="left" w:pos="720"/>
        </w:tabs>
        <w:ind w:left="720" w:hanging="360"/>
      </w:pPr>
      <w:r>
        <w:rPr>
          <w:rFonts w:ascii="Aptos" w:hAnsi="Aptos"/>
        </w:rPr>
        <w:t>•</w:t>
        <w:tab/>
      </w:r>
      <w:r>
        <w:t>evidence directory;</w:t>
      </w:r>
    </w:p>
    <w:p>
      <w:pPr>
        <w:tabs>
          <w:tab w:val="left" w:pos="720"/>
        </w:tabs>
        <w:ind w:left="720" w:hanging="360"/>
      </w:pPr>
      <w:r>
        <w:rPr>
          <w:rFonts w:ascii="Aptos" w:hAnsi="Aptos"/>
        </w:rPr>
        <w:t>•</w:t>
        <w:tab/>
      </w:r>
      <w:r>
        <w:t>check fallito;</w:t>
      </w:r>
    </w:p>
    <w:p>
      <w:pPr>
        <w:tabs>
          <w:tab w:val="left" w:pos="720"/>
        </w:tabs>
        <w:ind w:left="720" w:hanging="360"/>
      </w:pPr>
      <w:r>
        <w:rPr>
          <w:rFonts w:ascii="Aptos" w:hAnsi="Aptos"/>
        </w:rPr>
        <w:t>•</w:t>
        <w:tab/>
      </w:r>
      <w:r>
        <w:t>risultato atteso;</w:t>
      </w:r>
    </w:p>
    <w:p>
      <w:pPr>
        <w:tabs>
          <w:tab w:val="left" w:pos="720"/>
        </w:tabs>
        <w:ind w:left="720" w:hanging="360"/>
      </w:pPr>
      <w:r>
        <w:rPr>
          <w:rFonts w:ascii="Aptos" w:hAnsi="Aptos"/>
        </w:rPr>
        <w:t>•</w:t>
        <w:tab/>
      </w:r>
      <w:r>
        <w:t>risultato osservato;</w:t>
      </w:r>
    </w:p>
    <w:p>
      <w:pPr>
        <w:tabs>
          <w:tab w:val="left" w:pos="720"/>
        </w:tabs>
        <w:ind w:left="720" w:hanging="360"/>
      </w:pPr>
      <w:r>
        <w:rPr>
          <w:rFonts w:ascii="Aptos" w:hAnsi="Aptos"/>
        </w:rPr>
        <w:t>•</w:t>
        <w:tab/>
      </w:r>
      <w:r>
        <w:t>layer sospetto;</w:t>
      </w:r>
    </w:p>
    <w:p>
      <w:pPr>
        <w:tabs>
          <w:tab w:val="left" w:pos="720"/>
        </w:tabs>
        <w:ind w:left="720" w:hanging="360"/>
      </w:pPr>
      <w:r>
        <w:rPr>
          <w:rFonts w:ascii="Aptos" w:hAnsi="Aptos"/>
        </w:rPr>
        <w:t>•</w:t>
        <w:tab/>
      </w:r>
      <w:r>
        <w:t>remediation tentata;</w:t>
      </w:r>
    </w:p>
    <w:p>
      <w:pPr>
        <w:tabs>
          <w:tab w:val="left" w:pos="720"/>
        </w:tabs>
        <w:ind w:left="720" w:hanging="360"/>
      </w:pPr>
      <w:r>
        <w:rPr>
          <w:rFonts w:ascii="Aptos" w:hAnsi="Aptos"/>
        </w:rPr>
        <w:t>•</w:t>
        <w:tab/>
      </w:r>
      <w:r>
        <w:t>conferma che nessun Secret e stato esposto.</w:t>
      </w:r>
    </w:p>
    <w:p>
      <w:r>
        <w:t>Questo rende l'escalation più efficace e sicura.</w:t>
      </w:r>
    </w:p>
    <w:p>
      <w:pPr>
        <w:pStyle w:val="Heading2"/>
        <w:keepNext/>
      </w:pPr>
      <w:r>
        <w:t>40.17 Troubleshooting e multi-cluster readiness</w:t>
      </w:r>
    </w:p>
    <w:p>
      <w:r>
        <w:t>Nel futuro multi-cluster, il troubleshooting dovrà verificare anche il cluster fisico target.</w:t>
      </w:r>
    </w:p>
    <w:p>
      <w:r>
        <w:t>La regola resterà:</w:t>
      </w:r>
    </w:p>
    <w:p>
      <w:pPr>
        <w:pStyle w:val="CodeBlock"/>
      </w:pPr>
      <w:r>
        <w:rPr>
          <w:rFonts w:ascii="Consolas" w:hAnsi="Consolas"/>
          <w:sz w:val="18"/>
        </w:rPr>
        <w:t>if the intended target cannot be proven, stop the operation</w:t>
      </w:r>
    </w:p>
    <w:p>
      <w:r>
        <w:t>L'obiettivo e evitare azioni involontarie sul cluster sbagliato.</w:t>
      </w:r>
    </w:p>
    <w:p>
      <w:pPr>
        <w:pStyle w:val="Heading2"/>
        <w:keepNext/>
      </w:pPr>
      <w:r>
        <w:t>40.18 Sintesi</w:t>
      </w:r>
    </w:p>
    <w:p>
      <w:r>
        <w:t>Il troubleshooting del DevOps Control Plane e layer-based, evidence-driven e fail-closed.</w:t>
      </w:r>
    </w:p>
    <w:p>
      <w:r>
        <w:t>L'operatore deve identificare il layer coinvolto, preservare evidence sanificata, evitare azioni distruttive e rispettare i guardrail di sicurezza.</w:t>
      </w:r>
    </w:p>
    <w:p>
      <w:r>
        <w:t>Un errore esplicito e sicuro e preferibile a una correzione rapida ma ambigua.</w:t>
      </w:r>
    </w:p>
    <w:p>
      <w:pPr>
        <w:pStyle w:val="Heading1"/>
        <w:keepNext/>
      </w:pPr>
      <w:r>
        <w:t>41. Backup, restore e disaster recovery</w:t>
      </w:r>
    </w:p>
    <w:p>
      <w:r>
        <w:t>Backup, restore e disaster recovery sono le pratiche che permettono di proteggere la memoria applicativa e la continuità operativa del DevOps Control Plane.</w:t>
      </w:r>
    </w:p>
    <w:p>
      <w:r>
        <w:t>Il DevOps Control Plane integra più sistemi. Alcuni stati vivono nel repository Git, altri nel cluster OpenShift, altri in Argo CD, Tekton o GitLab. Tuttavia, la memoria applicativa del control plane e conservata principalmente in PostgreSQL.</w:t>
      </w:r>
    </w:p>
    <w:p>
      <w:r>
        <w:t>PostgreSQL contiene:</w:t>
      </w:r>
    </w:p>
    <w:p>
      <w:pPr>
        <w:tabs>
          <w:tab w:val="left" w:pos="720"/>
        </w:tabs>
        <w:ind w:left="720" w:hanging="360"/>
      </w:pPr>
      <w:r>
        <w:rPr>
          <w:rFonts w:ascii="Aptos" w:hAnsi="Aptos"/>
        </w:rPr>
        <w:t>•</w:t>
        <w:tab/>
      </w:r>
      <w:r>
        <w:t>ChangeRequest;</w:t>
      </w:r>
    </w:p>
    <w:p>
      <w:pPr>
        <w:tabs>
          <w:tab w:val="left" w:pos="720"/>
        </w:tabs>
        <w:ind w:left="720" w:hanging="360"/>
      </w:pPr>
      <w:r>
        <w:rPr>
          <w:rFonts w:ascii="Aptos" w:hAnsi="Aptos"/>
        </w:rPr>
        <w:t>•</w:t>
        <w:tab/>
      </w:r>
      <w:r>
        <w:t>ChangeEvent;</w:t>
      </w:r>
    </w:p>
    <w:p>
      <w:pPr>
        <w:tabs>
          <w:tab w:val="left" w:pos="720"/>
        </w:tabs>
        <w:ind w:left="720" w:hanging="360"/>
      </w:pPr>
      <w:r>
        <w:rPr>
          <w:rFonts w:ascii="Aptos" w:hAnsi="Aptos"/>
        </w:rPr>
        <w:t>•</w:t>
        <w:tab/>
      </w:r>
      <w:r>
        <w:t>Evidence;</w:t>
      </w:r>
    </w:p>
    <w:p>
      <w:pPr>
        <w:tabs>
          <w:tab w:val="left" w:pos="720"/>
        </w:tabs>
        <w:ind w:left="720" w:hanging="360"/>
      </w:pPr>
      <w:r>
        <w:rPr>
          <w:rFonts w:ascii="Aptos" w:hAnsi="Aptos"/>
        </w:rPr>
        <w:t>•</w:t>
        <w:tab/>
      </w:r>
      <w:r>
        <w:t>audit trail;</w:t>
      </w:r>
    </w:p>
    <w:p>
      <w:pPr>
        <w:tabs>
          <w:tab w:val="left" w:pos="720"/>
        </w:tabs>
        <w:ind w:left="720" w:hanging="360"/>
      </w:pPr>
      <w:r>
        <w:rPr>
          <w:rFonts w:ascii="Aptos" w:hAnsi="Aptos"/>
        </w:rPr>
        <w:t>•</w:t>
        <w:tab/>
      </w:r>
      <w:r>
        <w:t>stato applicativo usato dalla UI;</w:t>
      </w:r>
    </w:p>
    <w:p>
      <w:pPr>
        <w:tabs>
          <w:tab w:val="left" w:pos="720"/>
        </w:tabs>
        <w:ind w:left="720" w:hanging="360"/>
      </w:pPr>
      <w:r>
        <w:rPr>
          <w:rFonts w:ascii="Aptos" w:hAnsi="Aptos"/>
        </w:rPr>
        <w:t>•</w:t>
        <w:tab/>
      </w:r>
      <w:r>
        <w:t>informazioni necessarie per ricostruire il percorso operativo di una richiesta.</w:t>
      </w:r>
    </w:p>
    <w:p>
      <w:r>
        <w:t>Per questo motivo, backup e restore non sono solo attività database. Sono parte dell'operability complessiva della piattaforma.</w:t>
      </w:r>
    </w:p>
    <w:p>
      <w:pPr>
        <w:pStyle w:val="Heading2"/>
        <w:keepNext/>
      </w:pPr>
      <w:r>
        <w:t>41.1 Perché backup e restore sono importanti</w:t>
      </w:r>
    </w:p>
    <w:p>
      <w:r>
        <w:t>Senza backup affidabili, la perdita di PostgreSQL potrebbe causare perdita dello storico applicativo.</w:t>
      </w:r>
    </w:p>
    <w:p>
      <w:r>
        <w:t>Anche se GitLab, Argo CD, Tekton e OpenShift continuassero a contenere parte dello stato tecnico, il DevOps Control Plane perderebbe:</w:t>
      </w:r>
    </w:p>
    <w:p>
      <w:pPr>
        <w:tabs>
          <w:tab w:val="left" w:pos="720"/>
        </w:tabs>
        <w:ind w:left="720" w:hanging="360"/>
      </w:pPr>
      <w:r>
        <w:rPr>
          <w:rFonts w:ascii="Aptos" w:hAnsi="Aptos"/>
        </w:rPr>
        <w:t>•</w:t>
        <w:tab/>
      </w:r>
      <w:r>
        <w:t>storico ChangeRequest;</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evidenze persistite;</w:t>
      </w:r>
    </w:p>
    <w:p>
      <w:pPr>
        <w:tabs>
          <w:tab w:val="left" w:pos="720"/>
        </w:tabs>
        <w:ind w:left="720" w:hanging="360"/>
      </w:pPr>
      <w:r>
        <w:rPr>
          <w:rFonts w:ascii="Aptos" w:hAnsi="Aptos"/>
        </w:rPr>
        <w:t>•</w:t>
        <w:tab/>
      </w:r>
      <w:r>
        <w:t>collegamento tra richiesta e workflow;</w:t>
      </w:r>
    </w:p>
    <w:p>
      <w:pPr>
        <w:tabs>
          <w:tab w:val="left" w:pos="720"/>
        </w:tabs>
        <w:ind w:left="720" w:hanging="360"/>
      </w:pPr>
      <w:r>
        <w:rPr>
          <w:rFonts w:ascii="Aptos" w:hAnsi="Aptos"/>
        </w:rPr>
        <w:t>•</w:t>
        <w:tab/>
      </w:r>
      <w:r>
        <w:t>dati mostrati dalla UI;</w:t>
      </w:r>
    </w:p>
    <w:p>
      <w:pPr>
        <w:tabs>
          <w:tab w:val="left" w:pos="720"/>
        </w:tabs>
        <w:ind w:left="720" w:hanging="360"/>
      </w:pPr>
      <w:r>
        <w:rPr>
          <w:rFonts w:ascii="Aptos" w:hAnsi="Aptos"/>
        </w:rPr>
        <w:t>•</w:t>
        <w:tab/>
      </w:r>
      <w:r>
        <w:t>contesto utile per troubleshooting e compliance.</w:t>
      </w:r>
    </w:p>
    <w:p>
      <w:r>
        <w:t>Il backup protegge quindi la capacità del control plane di spiegare cosa e successo.</w:t>
      </w:r>
    </w:p>
    <w:p>
      <w:pPr>
        <w:pStyle w:val="Heading2"/>
        <w:keepNext/>
      </w:pPr>
      <w:r>
        <w:t>41.2 Cosa deve essere protetto</w:t>
      </w:r>
    </w:p>
    <w:p>
      <w:r>
        <w:t>Il componente principale da proteggere e PostgreSQL.</w:t>
      </w:r>
    </w:p>
    <w:p>
      <w:r>
        <w:t>Dati critici:</w:t>
      </w:r>
    </w:p>
    <w:p>
      <w:pPr>
        <w:tabs>
          <w:tab w:val="left" w:pos="720"/>
        </w:tabs>
        <w:ind w:left="720" w:hanging="360"/>
      </w:pPr>
      <w:r>
        <w:rPr>
          <w:rFonts w:ascii="Aptos" w:hAnsi="Aptos"/>
        </w:rPr>
        <w:t>•</w:t>
        <w:tab/>
      </w:r>
      <w:r>
        <w:t>tabelle ChangeRequest;</w:t>
      </w:r>
    </w:p>
    <w:p>
      <w:pPr>
        <w:tabs>
          <w:tab w:val="left" w:pos="720"/>
        </w:tabs>
        <w:ind w:left="720" w:hanging="360"/>
      </w:pPr>
      <w:r>
        <w:rPr>
          <w:rFonts w:ascii="Aptos" w:hAnsi="Aptos"/>
        </w:rPr>
        <w:t>•</w:t>
        <w:tab/>
      </w:r>
      <w:r>
        <w:t>tabelle ChangeEvent;</w:t>
      </w:r>
    </w:p>
    <w:p>
      <w:pPr>
        <w:tabs>
          <w:tab w:val="left" w:pos="720"/>
        </w:tabs>
        <w:ind w:left="720" w:hanging="360"/>
      </w:pPr>
      <w:r>
        <w:rPr>
          <w:rFonts w:ascii="Aptos" w:hAnsi="Aptos"/>
        </w:rPr>
        <w:t>•</w:t>
        <w:tab/>
      </w:r>
      <w:r>
        <w:t>tabelle Evidence;</w:t>
      </w:r>
    </w:p>
    <w:p>
      <w:pPr>
        <w:tabs>
          <w:tab w:val="left" w:pos="720"/>
        </w:tabs>
        <w:ind w:left="720" w:hanging="360"/>
      </w:pPr>
      <w:r>
        <w:rPr>
          <w:rFonts w:ascii="Aptos" w:hAnsi="Aptos"/>
        </w:rPr>
        <w:t>•</w:t>
        <w:tab/>
      </w:r>
      <w:r>
        <w:t>eventuali metadati applicativi;</w:t>
      </w:r>
    </w:p>
    <w:p>
      <w:pPr>
        <w:tabs>
          <w:tab w:val="left" w:pos="720"/>
        </w:tabs>
        <w:ind w:left="720" w:hanging="360"/>
      </w:pPr>
      <w:r>
        <w:rPr>
          <w:rFonts w:ascii="Aptos" w:hAnsi="Aptos"/>
        </w:rPr>
        <w:t>•</w:t>
        <w:tab/>
      </w:r>
      <w:r>
        <w:t>configurazioni database necessarie al funzionamento.</w:t>
      </w:r>
    </w:p>
    <w:p>
      <w:r>
        <w:t>Oltre a PostgreSQL, bisogna considerare anche dipendenze esterne:</w:t>
      </w:r>
    </w:p>
    <w:p>
      <w:pPr>
        <w:tabs>
          <w:tab w:val="left" w:pos="720"/>
        </w:tabs>
        <w:ind w:left="720" w:hanging="360"/>
      </w:pPr>
      <w:r>
        <w:rPr>
          <w:rFonts w:ascii="Aptos" w:hAnsi="Aptos"/>
        </w:rPr>
        <w:t>•</w:t>
        <w:tab/>
      </w:r>
      <w:r>
        <w:t>repository GitLab;</w:t>
      </w:r>
    </w:p>
    <w:p>
      <w:pPr>
        <w:tabs>
          <w:tab w:val="left" w:pos="720"/>
        </w:tabs>
        <w:ind w:left="720" w:hanging="360"/>
      </w:pPr>
      <w:r>
        <w:rPr>
          <w:rFonts w:ascii="Aptos" w:hAnsi="Aptos"/>
        </w:rPr>
        <w:t>•</w:t>
        <w:tab/>
      </w:r>
      <w:r>
        <w:t>repository GitOps;</w:t>
      </w:r>
    </w:p>
    <w:p>
      <w:pPr>
        <w:tabs>
          <w:tab w:val="left" w:pos="720"/>
        </w:tabs>
        <w:ind w:left="720" w:hanging="360"/>
      </w:pPr>
      <w:r>
        <w:rPr>
          <w:rFonts w:ascii="Aptos" w:hAnsi="Aptos"/>
        </w:rPr>
        <w:t>•</w:t>
        <w:tab/>
      </w:r>
      <w:r>
        <w:t>configurazione Argo CD;</w:t>
      </w:r>
    </w:p>
    <w:p>
      <w:pPr>
        <w:tabs>
          <w:tab w:val="left" w:pos="720"/>
        </w:tabs>
        <w:ind w:left="720" w:hanging="360"/>
      </w:pPr>
      <w:r>
        <w:rPr>
          <w:rFonts w:ascii="Aptos" w:hAnsi="Aptos"/>
        </w:rPr>
        <w:t>•</w:t>
        <w:tab/>
      </w:r>
      <w:r>
        <w:t>configurazione Tekton;</w:t>
      </w:r>
    </w:p>
    <w:p>
      <w:pPr>
        <w:tabs>
          <w:tab w:val="left" w:pos="720"/>
        </w:tabs>
        <w:ind w:left="720" w:hanging="360"/>
      </w:pPr>
      <w:r>
        <w:rPr>
          <w:rFonts w:ascii="Aptos" w:hAnsi="Aptos"/>
        </w:rPr>
        <w:t>•</w:t>
        <w:tab/>
      </w:r>
      <w:r>
        <w:t>ConfigMap e Secret OpenShift;</w:t>
      </w:r>
    </w:p>
    <w:p>
      <w:pPr>
        <w:tabs>
          <w:tab w:val="left" w:pos="720"/>
        </w:tabs>
        <w:ind w:left="720" w:hanging="360"/>
      </w:pPr>
      <w:r>
        <w:rPr>
          <w:rFonts w:ascii="Aptos" w:hAnsi="Aptos"/>
        </w:rPr>
        <w:t>•</w:t>
        <w:tab/>
      </w:r>
      <w:r>
        <w:t>manifest GitOps.</w:t>
      </w:r>
    </w:p>
    <w:p>
      <w:r>
        <w:t>La guida finale si concentra principalmente su PostgreSQL, ma il disaster recovery completo deve considerare l'ecosistema intero.</w:t>
      </w:r>
    </w:p>
    <w:p>
      <w:pPr>
        <w:pStyle w:val="Heading2"/>
        <w:keepNext/>
      </w:pPr>
      <w:r>
        <w:t>41.3 Backup PostgreSQL</w:t>
      </w:r>
    </w:p>
    <w:p>
      <w:r>
        <w:t>Il backup PostgreSQL deve produrre una copia ripristinabile del database.</w:t>
      </w:r>
    </w:p>
    <w:p>
      <w:r>
        <w:t>Un backup utile deve essere:</w:t>
      </w:r>
    </w:p>
    <w:p>
      <w:pPr>
        <w:tabs>
          <w:tab w:val="left" w:pos="720"/>
        </w:tabs>
        <w:ind w:left="720" w:hanging="360"/>
      </w:pPr>
      <w:r>
        <w:rPr>
          <w:rFonts w:ascii="Aptos" w:hAnsi="Aptos"/>
        </w:rPr>
        <w:t>•</w:t>
        <w:tab/>
      </w:r>
      <w:r>
        <w:t>eseguito in modo controllato;</w:t>
      </w:r>
    </w:p>
    <w:p>
      <w:pPr>
        <w:tabs>
          <w:tab w:val="left" w:pos="720"/>
        </w:tabs>
        <w:ind w:left="720" w:hanging="360"/>
      </w:pPr>
      <w:r>
        <w:rPr>
          <w:rFonts w:ascii="Aptos" w:hAnsi="Aptos"/>
        </w:rPr>
        <w:t>•</w:t>
        <w:tab/>
      </w:r>
      <w:r>
        <w:t>conservato in posizione sicura;</w:t>
      </w:r>
    </w:p>
    <w:p>
      <w:pPr>
        <w:tabs>
          <w:tab w:val="left" w:pos="720"/>
        </w:tabs>
        <w:ind w:left="720" w:hanging="360"/>
      </w:pPr>
      <w:r>
        <w:rPr>
          <w:rFonts w:ascii="Aptos" w:hAnsi="Aptos"/>
        </w:rPr>
        <w:t>•</w:t>
        <w:tab/>
      </w:r>
      <w:r>
        <w:t>protetto da accessi non autorizzati;</w:t>
      </w:r>
    </w:p>
    <w:p>
      <w:pPr>
        <w:tabs>
          <w:tab w:val="left" w:pos="720"/>
        </w:tabs>
        <w:ind w:left="720" w:hanging="360"/>
      </w:pPr>
      <w:r>
        <w:rPr>
          <w:rFonts w:ascii="Aptos" w:hAnsi="Aptos"/>
        </w:rPr>
        <w:t>•</w:t>
        <w:tab/>
      </w:r>
      <w:r>
        <w:t>verificabile;</w:t>
      </w:r>
    </w:p>
    <w:p>
      <w:pPr>
        <w:tabs>
          <w:tab w:val="left" w:pos="720"/>
        </w:tabs>
        <w:ind w:left="720" w:hanging="360"/>
      </w:pPr>
      <w:r>
        <w:rPr>
          <w:rFonts w:ascii="Aptos" w:hAnsi="Aptos"/>
        </w:rPr>
        <w:t>•</w:t>
        <w:tab/>
      </w:r>
      <w:r>
        <w:t>associato a timestamp;</w:t>
      </w:r>
    </w:p>
    <w:p>
      <w:pPr>
        <w:tabs>
          <w:tab w:val="left" w:pos="720"/>
        </w:tabs>
        <w:ind w:left="720" w:hanging="360"/>
      </w:pPr>
      <w:r>
        <w:rPr>
          <w:rFonts w:ascii="Aptos" w:hAnsi="Aptos"/>
        </w:rPr>
        <w:t>•</w:t>
        <w:tab/>
      </w:r>
      <w:r>
        <w:t>documentato nella evidence di manutenzione.</w:t>
      </w:r>
    </w:p>
    <w:p>
      <w:r>
        <w:t>Un backup non verificato non deve essere considerato sufficiente.</w:t>
      </w:r>
    </w:p>
    <w:p>
      <w:pPr>
        <w:pStyle w:val="Heading2"/>
        <w:keepNext/>
      </w:pPr>
      <w:r>
        <w:t>41.4 Restore isolato</w:t>
      </w:r>
    </w:p>
    <w:p>
      <w:r>
        <w:t>Il restore isolato e una pratica consigliata.</w:t>
      </w:r>
    </w:p>
    <w:p>
      <w:r>
        <w:t>Significa ripristinare il backup in un ambiente separato o in una destinazione non attiva, senza sovrascrivere immediatamente il database runtime.</w:t>
      </w:r>
    </w:p>
    <w:p>
      <w:r>
        <w:t>Questo permette di verificare:</w:t>
      </w:r>
    </w:p>
    <w:p>
      <w:pPr>
        <w:tabs>
          <w:tab w:val="left" w:pos="720"/>
        </w:tabs>
        <w:ind w:left="720" w:hanging="360"/>
      </w:pPr>
      <w:r>
        <w:rPr>
          <w:rFonts w:ascii="Aptos" w:hAnsi="Aptos"/>
        </w:rPr>
        <w:t>•</w:t>
        <w:tab/>
      </w:r>
      <w:r>
        <w:t>integrità del dump;</w:t>
      </w:r>
    </w:p>
    <w:p>
      <w:pPr>
        <w:tabs>
          <w:tab w:val="left" w:pos="720"/>
        </w:tabs>
        <w:ind w:left="720" w:hanging="360"/>
      </w:pPr>
      <w:r>
        <w:rPr>
          <w:rFonts w:ascii="Aptos" w:hAnsi="Aptos"/>
        </w:rPr>
        <w:t>•</w:t>
        <w:tab/>
      </w:r>
      <w:r>
        <w:t>leggibilita dei dati;</w:t>
      </w:r>
    </w:p>
    <w:p>
      <w:pPr>
        <w:tabs>
          <w:tab w:val="left" w:pos="720"/>
        </w:tabs>
        <w:ind w:left="720" w:hanging="360"/>
      </w:pPr>
      <w:r>
        <w:rPr>
          <w:rFonts w:ascii="Aptos" w:hAnsi="Aptos"/>
        </w:rPr>
        <w:t>•</w:t>
        <w:tab/>
      </w:r>
      <w:r>
        <w:t>disponibilità delle tabelle;</w:t>
      </w:r>
    </w:p>
    <w:p>
      <w:pPr>
        <w:tabs>
          <w:tab w:val="left" w:pos="720"/>
        </w:tabs>
        <w:ind w:left="720" w:hanging="360"/>
      </w:pPr>
      <w:r>
        <w:rPr>
          <w:rFonts w:ascii="Aptos" w:hAnsi="Aptos"/>
        </w:rPr>
        <w:t>•</w:t>
        <w:tab/>
      </w:r>
      <w:r>
        <w:t>presenza di ChangeRequest;</w:t>
      </w:r>
    </w:p>
    <w:p>
      <w:pPr>
        <w:tabs>
          <w:tab w:val="left" w:pos="720"/>
        </w:tabs>
        <w:ind w:left="720" w:hanging="360"/>
      </w:pPr>
      <w:r>
        <w:rPr>
          <w:rFonts w:ascii="Aptos" w:hAnsi="Aptos"/>
        </w:rPr>
        <w:t>•</w:t>
        <w:tab/>
      </w:r>
      <w:r>
        <w:t>presenza di ChangeEvent;</w:t>
      </w:r>
    </w:p>
    <w:p>
      <w:pPr>
        <w:tabs>
          <w:tab w:val="left" w:pos="720"/>
        </w:tabs>
        <w:ind w:left="720" w:hanging="360"/>
      </w:pPr>
      <w:r>
        <w:rPr>
          <w:rFonts w:ascii="Aptos" w:hAnsi="Aptos"/>
        </w:rPr>
        <w:t>•</w:t>
        <w:tab/>
      </w:r>
      <w:r>
        <w:t>presenza di Evidence;</w:t>
      </w:r>
    </w:p>
    <w:p>
      <w:pPr>
        <w:tabs>
          <w:tab w:val="left" w:pos="720"/>
        </w:tabs>
        <w:ind w:left="720" w:hanging="360"/>
      </w:pPr>
      <w:r>
        <w:rPr>
          <w:rFonts w:ascii="Aptos" w:hAnsi="Aptos"/>
        </w:rPr>
        <w:t>•</w:t>
        <w:tab/>
      </w:r>
      <w:r>
        <w:t>compatibilita con la versione applicativa.</w:t>
      </w:r>
    </w:p>
    <w:p>
      <w:r>
        <w:t>Il restore isolato riduce il rischio operativo.</w:t>
      </w:r>
    </w:p>
    <w:p>
      <w:pPr>
        <w:pStyle w:val="Heading2"/>
        <w:keepNext/>
      </w:pPr>
      <w:r>
        <w:t>41.5 Restore attivo</w:t>
      </w:r>
    </w:p>
    <w:p>
      <w:r>
        <w:t>Il restore attivo, cioè su database usato dal DevOps Control Plane, deve essere trattato come operazione ad alto impatto.</w:t>
      </w:r>
    </w:p>
    <w:p>
      <w:r>
        <w:t>Prima di un restore attivo servono:</w:t>
      </w:r>
    </w:p>
    <w:p>
      <w:pPr>
        <w:tabs>
          <w:tab w:val="left" w:pos="720"/>
        </w:tabs>
        <w:ind w:left="720" w:hanging="360"/>
      </w:pPr>
      <w:r>
        <w:rPr>
          <w:rFonts w:ascii="Aptos" w:hAnsi="Aptos"/>
        </w:rPr>
        <w:t>•</w:t>
        <w:tab/>
      </w:r>
      <w:r>
        <w:t>approvazione;</w:t>
      </w:r>
    </w:p>
    <w:p>
      <w:pPr>
        <w:tabs>
          <w:tab w:val="left" w:pos="720"/>
        </w:tabs>
        <w:ind w:left="720" w:hanging="360"/>
      </w:pPr>
      <w:r>
        <w:rPr>
          <w:rFonts w:ascii="Aptos" w:hAnsi="Aptos"/>
        </w:rPr>
        <w:t>•</w:t>
        <w:tab/>
      </w:r>
      <w:r>
        <w:t>backup corrente dello stato attivo, se possibile;</w:t>
      </w:r>
    </w:p>
    <w:p>
      <w:pPr>
        <w:tabs>
          <w:tab w:val="left" w:pos="720"/>
        </w:tabs>
        <w:ind w:left="720" w:hanging="360"/>
      </w:pPr>
      <w:r>
        <w:rPr>
          <w:rFonts w:ascii="Aptos" w:hAnsi="Aptos"/>
        </w:rPr>
        <w:t>•</w:t>
        <w:tab/>
      </w:r>
      <w:r>
        <w:t>finestra di manutenzione;</w:t>
      </w:r>
    </w:p>
    <w:p>
      <w:pPr>
        <w:tabs>
          <w:tab w:val="left" w:pos="720"/>
        </w:tabs>
        <w:ind w:left="720" w:hanging="360"/>
      </w:pPr>
      <w:r>
        <w:rPr>
          <w:rFonts w:ascii="Aptos" w:hAnsi="Aptos"/>
        </w:rPr>
        <w:t>•</w:t>
        <w:tab/>
      </w:r>
      <w:r>
        <w:t>piano di rollback;</w:t>
      </w:r>
    </w:p>
    <w:p>
      <w:pPr>
        <w:tabs>
          <w:tab w:val="left" w:pos="720"/>
        </w:tabs>
        <w:ind w:left="720" w:hanging="360"/>
      </w:pPr>
      <w:r>
        <w:rPr>
          <w:rFonts w:ascii="Aptos" w:hAnsi="Aptos"/>
        </w:rPr>
        <w:t>•</w:t>
        <w:tab/>
      </w:r>
      <w:r>
        <w:t>evidence directory;</w:t>
      </w:r>
    </w:p>
    <w:p>
      <w:pPr>
        <w:tabs>
          <w:tab w:val="left" w:pos="720"/>
        </w:tabs>
        <w:ind w:left="720" w:hanging="360"/>
      </w:pPr>
      <w:r>
        <w:rPr>
          <w:rFonts w:ascii="Aptos" w:hAnsi="Aptos"/>
        </w:rPr>
        <w:t>•</w:t>
        <w:tab/>
      </w:r>
      <w:r>
        <w:t>stop dei workflow sensibili;</w:t>
      </w:r>
    </w:p>
    <w:p>
      <w:pPr>
        <w:tabs>
          <w:tab w:val="left" w:pos="720"/>
        </w:tabs>
        <w:ind w:left="720" w:hanging="360"/>
      </w:pPr>
      <w:r>
        <w:rPr>
          <w:rFonts w:ascii="Aptos" w:hAnsi="Aptos"/>
        </w:rPr>
        <w:t>•</w:t>
        <w:tab/>
      </w:r>
      <w:r>
        <w:t>validazione post-restore.</w:t>
      </w:r>
    </w:p>
    <w:p>
      <w:r>
        <w:t>Un restore attivo non deve essere eseguito come tentativo rapido senza procedura.</w:t>
      </w:r>
    </w:p>
    <w:p>
      <w:pPr>
        <w:pStyle w:val="Heading2"/>
        <w:keepNext/>
      </w:pPr>
      <w:r>
        <w:t>41.6 Disaster recovery</w:t>
      </w:r>
    </w:p>
    <w:p>
      <w:r>
        <w:t>Disaster recovery significa ripristinare la capacità operativa della piattaforma dopo un incidente significativo.</w:t>
      </w:r>
    </w:p>
    <w:p>
      <w:r>
        <w:t>Possibili scenari:</w:t>
      </w:r>
    </w:p>
    <w:p>
      <w:pPr>
        <w:tabs>
          <w:tab w:val="left" w:pos="720"/>
        </w:tabs>
        <w:ind w:left="720" w:hanging="360"/>
      </w:pPr>
      <w:r>
        <w:rPr>
          <w:rFonts w:ascii="Aptos" w:hAnsi="Aptos"/>
        </w:rPr>
        <w:t>•</w:t>
        <w:tab/>
      </w:r>
      <w:r>
        <w:t>perdita database;</w:t>
      </w:r>
    </w:p>
    <w:p>
      <w:pPr>
        <w:tabs>
          <w:tab w:val="left" w:pos="720"/>
        </w:tabs>
        <w:ind w:left="720" w:hanging="360"/>
      </w:pPr>
      <w:r>
        <w:rPr>
          <w:rFonts w:ascii="Aptos" w:hAnsi="Aptos"/>
        </w:rPr>
        <w:t>•</w:t>
        <w:tab/>
      </w:r>
      <w:r>
        <w:t>corruzione dati;</w:t>
      </w:r>
    </w:p>
    <w:p>
      <w:pPr>
        <w:tabs>
          <w:tab w:val="left" w:pos="720"/>
        </w:tabs>
        <w:ind w:left="720" w:hanging="360"/>
      </w:pPr>
      <w:r>
        <w:rPr>
          <w:rFonts w:ascii="Aptos" w:hAnsi="Aptos"/>
        </w:rPr>
        <w:t>•</w:t>
        <w:tab/>
      </w:r>
      <w:r>
        <w:t>perdita namespace control plane;</w:t>
      </w:r>
    </w:p>
    <w:p>
      <w:pPr>
        <w:tabs>
          <w:tab w:val="left" w:pos="720"/>
        </w:tabs>
        <w:ind w:left="720" w:hanging="360"/>
      </w:pPr>
      <w:r>
        <w:rPr>
          <w:rFonts w:ascii="Aptos" w:hAnsi="Aptos"/>
        </w:rPr>
        <w:t>•</w:t>
        <w:tab/>
      </w:r>
      <w:r>
        <w:t>errore rollout applicativo;</w:t>
      </w:r>
    </w:p>
    <w:p>
      <w:pPr>
        <w:tabs>
          <w:tab w:val="left" w:pos="720"/>
        </w:tabs>
        <w:ind w:left="720" w:hanging="360"/>
      </w:pPr>
      <w:r>
        <w:rPr>
          <w:rFonts w:ascii="Aptos" w:hAnsi="Aptos"/>
        </w:rPr>
        <w:t>•</w:t>
        <w:tab/>
      </w:r>
      <w:r>
        <w:t>perdita configurazione Secret o ConfigMap;</w:t>
      </w:r>
    </w:p>
    <w:p>
      <w:pPr>
        <w:tabs>
          <w:tab w:val="left" w:pos="720"/>
        </w:tabs>
        <w:ind w:left="720" w:hanging="360"/>
      </w:pPr>
      <w:r>
        <w:rPr>
          <w:rFonts w:ascii="Aptos" w:hAnsi="Aptos"/>
        </w:rPr>
        <w:t>•</w:t>
        <w:tab/>
      </w:r>
      <w:r>
        <w:t>indisponibilita GitLab;</w:t>
      </w:r>
    </w:p>
    <w:p>
      <w:pPr>
        <w:tabs>
          <w:tab w:val="left" w:pos="720"/>
        </w:tabs>
        <w:ind w:left="720" w:hanging="360"/>
      </w:pPr>
      <w:r>
        <w:rPr>
          <w:rFonts w:ascii="Aptos" w:hAnsi="Aptos"/>
        </w:rPr>
        <w:t>•</w:t>
        <w:tab/>
      </w:r>
      <w:r>
        <w:t>indisponibilita Argo CD;</w:t>
      </w:r>
    </w:p>
    <w:p>
      <w:pPr>
        <w:tabs>
          <w:tab w:val="left" w:pos="720"/>
        </w:tabs>
        <w:ind w:left="720" w:hanging="360"/>
      </w:pPr>
      <w:r>
        <w:rPr>
          <w:rFonts w:ascii="Aptos" w:hAnsi="Aptos"/>
        </w:rPr>
        <w:t>•</w:t>
        <w:tab/>
      </w:r>
      <w:r>
        <w:t>indisponibilita Tekton;</w:t>
      </w:r>
    </w:p>
    <w:p>
      <w:pPr>
        <w:tabs>
          <w:tab w:val="left" w:pos="720"/>
        </w:tabs>
        <w:ind w:left="720" w:hanging="360"/>
      </w:pPr>
      <w:r>
        <w:rPr>
          <w:rFonts w:ascii="Aptos" w:hAnsi="Aptos"/>
        </w:rPr>
        <w:t>•</w:t>
        <w:tab/>
      </w:r>
      <w:r>
        <w:t>errore cluster OpenShift.</w:t>
      </w:r>
    </w:p>
    <w:p>
      <w:r>
        <w:t>Ogni scenario richiede una strategia diversa.</w:t>
      </w:r>
    </w:p>
    <w:p>
      <w:pPr>
        <w:pStyle w:val="Heading2"/>
        <w:keepNext/>
      </w:pPr>
      <w:r>
        <w:t>41.7 Relazione tra GitOps e DR</w:t>
      </w:r>
    </w:p>
    <w:p>
      <w:r>
        <w:t>GitOps aiuta il disaster recovery perché lo stato desiderato delle applicazioni e conservato in Git.</w:t>
      </w:r>
    </w:p>
    <w:p>
      <w:r>
        <w:t>Tuttavia, GitOps non sostituisce il backup PostgreSQL.</w:t>
      </w:r>
    </w:p>
    <w:p>
      <w:r>
        <w:t>Git può aiutare a ricreare manifest e configurazioni applicative, ma non ricostruisce automaticamente:</w:t>
      </w:r>
    </w:p>
    <w:p>
      <w:pPr>
        <w:tabs>
          <w:tab w:val="left" w:pos="720"/>
        </w:tabs>
        <w:ind w:left="720" w:hanging="360"/>
      </w:pPr>
      <w:r>
        <w:rPr>
          <w:rFonts w:ascii="Aptos" w:hAnsi="Aptos"/>
        </w:rPr>
        <w:t>•</w:t>
        <w:tab/>
      </w:r>
      <w:r>
        <w:t>storico ChangeRequest;</w:t>
      </w:r>
    </w:p>
    <w:p>
      <w:pPr>
        <w:tabs>
          <w:tab w:val="left" w:pos="720"/>
        </w:tabs>
        <w:ind w:left="720" w:hanging="360"/>
      </w:pPr>
      <w:r>
        <w:rPr>
          <w:rFonts w:ascii="Aptos" w:hAnsi="Aptos"/>
        </w:rPr>
        <w:t>•</w:t>
        <w:tab/>
      </w:r>
      <w:r>
        <w:t>ChangeEvent;</w:t>
      </w:r>
    </w:p>
    <w:p>
      <w:pPr>
        <w:tabs>
          <w:tab w:val="left" w:pos="720"/>
        </w:tabs>
        <w:ind w:left="720" w:hanging="360"/>
      </w:pPr>
      <w:r>
        <w:rPr>
          <w:rFonts w:ascii="Aptos" w:hAnsi="Aptos"/>
        </w:rPr>
        <w:t>•</w:t>
        <w:tab/>
      </w:r>
      <w:r>
        <w:t>Evidence;</w:t>
      </w:r>
    </w:p>
    <w:p>
      <w:pPr>
        <w:tabs>
          <w:tab w:val="left" w:pos="720"/>
        </w:tabs>
        <w:ind w:left="720" w:hanging="360"/>
      </w:pPr>
      <w:r>
        <w:rPr>
          <w:rFonts w:ascii="Aptos" w:hAnsi="Aptos"/>
        </w:rPr>
        <w:t>•</w:t>
        <w:tab/>
      </w:r>
      <w:r>
        <w:t>audit trail applicativo;</w:t>
      </w:r>
    </w:p>
    <w:p>
      <w:pPr>
        <w:tabs>
          <w:tab w:val="left" w:pos="720"/>
        </w:tabs>
        <w:ind w:left="720" w:hanging="360"/>
      </w:pPr>
      <w:r>
        <w:rPr>
          <w:rFonts w:ascii="Aptos" w:hAnsi="Aptos"/>
        </w:rPr>
        <w:t>•</w:t>
        <w:tab/>
      </w:r>
      <w:r>
        <w:t>stato persistito della UI.</w:t>
      </w:r>
    </w:p>
    <w:p>
      <w:r>
        <w:t>Per questo motivo GitOps e backup database sono complementari.</w:t>
      </w:r>
    </w:p>
    <w:p>
      <w:pPr>
        <w:pStyle w:val="Heading2"/>
        <w:keepNext/>
      </w:pPr>
      <w:r>
        <w:t>41.8 Relazione con Argo CD</w:t>
      </w:r>
    </w:p>
    <w:p>
      <w:r>
        <w:t>Argo CD può riconciliare applicazioni a partire da Git.</w:t>
      </w:r>
    </w:p>
    <w:p>
      <w:r>
        <w:t>In uno scenario DR, Argo CD può aiutare a ripristinare lo stato applicativo dichiarativo.</w:t>
      </w:r>
    </w:p>
    <w:p>
      <w:r>
        <w:t>Tuttavia, se Argo CD stesso e danneggiato o indisponibile, bisogna avere procedure dedicate per:</w:t>
      </w:r>
    </w:p>
    <w:p>
      <w:pPr>
        <w:tabs>
          <w:tab w:val="left" w:pos="720"/>
        </w:tabs>
        <w:ind w:left="720" w:hanging="360"/>
      </w:pPr>
      <w:r>
        <w:rPr>
          <w:rFonts w:ascii="Aptos" w:hAnsi="Aptos"/>
        </w:rPr>
        <w:t>•</w:t>
        <w:tab/>
      </w:r>
      <w:r>
        <w:t>reinstallazione o recovery Argo CD;</w:t>
      </w:r>
    </w:p>
    <w:p>
      <w:pPr>
        <w:tabs>
          <w:tab w:val="left" w:pos="720"/>
        </w:tabs>
        <w:ind w:left="720" w:hanging="360"/>
      </w:pPr>
      <w:r>
        <w:rPr>
          <w:rFonts w:ascii="Aptos" w:hAnsi="Aptos"/>
        </w:rPr>
        <w:t>•</w:t>
        <w:tab/>
      </w:r>
      <w:r>
        <w:t>ripristino Application;</w:t>
      </w:r>
    </w:p>
    <w:p>
      <w:pPr>
        <w:tabs>
          <w:tab w:val="left" w:pos="720"/>
        </w:tabs>
        <w:ind w:left="720" w:hanging="360"/>
      </w:pPr>
      <w:r>
        <w:rPr>
          <w:rFonts w:ascii="Aptos" w:hAnsi="Aptos"/>
        </w:rPr>
        <w:t>•</w:t>
        <w:tab/>
      </w:r>
      <w:r>
        <w:t>verifica repository;</w:t>
      </w:r>
    </w:p>
    <w:p>
      <w:pPr>
        <w:tabs>
          <w:tab w:val="left" w:pos="720"/>
        </w:tabs>
        <w:ind w:left="720" w:hanging="360"/>
      </w:pPr>
      <w:r>
        <w:rPr>
          <w:rFonts w:ascii="Aptos" w:hAnsi="Aptos"/>
        </w:rPr>
        <w:t>•</w:t>
        <w:tab/>
      </w:r>
      <w:r>
        <w:t>verifica sync e health;</w:t>
      </w:r>
    </w:p>
    <w:p>
      <w:pPr>
        <w:tabs>
          <w:tab w:val="left" w:pos="720"/>
        </w:tabs>
        <w:ind w:left="720" w:hanging="360"/>
      </w:pPr>
      <w:r>
        <w:rPr>
          <w:rFonts w:ascii="Aptos" w:hAnsi="Aptos"/>
        </w:rPr>
        <w:t>•</w:t>
        <w:tab/>
      </w:r>
      <w:r>
        <w:t>controllo target namespace.</w:t>
      </w:r>
    </w:p>
    <w:p>
      <w:r>
        <w:t>La guida finale deve chiarire che Argo CD ha proprie esigenze DR.</w:t>
      </w:r>
    </w:p>
    <w:p>
      <w:pPr>
        <w:pStyle w:val="Heading2"/>
        <w:keepNext/>
      </w:pPr>
      <w:r>
        <w:t>41.9 Relazione con Tekton</w:t>
      </w:r>
    </w:p>
    <w:p>
      <w:r>
        <w:t>Tekton gestisce pipeline, task e PipelineRun.</w:t>
      </w:r>
    </w:p>
    <w:p>
      <w:r>
        <w:t>In uno scenario DR, bisogna distinguere tra:</w:t>
      </w:r>
    </w:p>
    <w:p>
      <w:pPr>
        <w:tabs>
          <w:tab w:val="left" w:pos="720"/>
        </w:tabs>
        <w:ind w:left="720" w:hanging="360"/>
      </w:pPr>
      <w:r>
        <w:rPr>
          <w:rFonts w:ascii="Aptos" w:hAnsi="Aptos"/>
        </w:rPr>
        <w:t>•</w:t>
        <w:tab/>
      </w:r>
      <w:r>
        <w:t>definizioni Pipeline e Task;</w:t>
      </w:r>
    </w:p>
    <w:p>
      <w:pPr>
        <w:tabs>
          <w:tab w:val="left" w:pos="720"/>
        </w:tabs>
        <w:ind w:left="720" w:hanging="360"/>
      </w:pPr>
      <w:r>
        <w:rPr>
          <w:rFonts w:ascii="Aptos" w:hAnsi="Aptos"/>
        </w:rPr>
        <w:t>•</w:t>
        <w:tab/>
      </w:r>
      <w:r>
        <w:t>PipelineRun storiche;</w:t>
      </w:r>
    </w:p>
    <w:p>
      <w:pPr>
        <w:tabs>
          <w:tab w:val="left" w:pos="720"/>
        </w:tabs>
        <w:ind w:left="720" w:hanging="360"/>
      </w:pPr>
      <w:r>
        <w:rPr>
          <w:rFonts w:ascii="Aptos" w:hAnsi="Aptos"/>
        </w:rPr>
        <w:t>•</w:t>
        <w:tab/>
      </w:r>
      <w:r>
        <w:t>workspace;</w:t>
      </w:r>
    </w:p>
    <w:p>
      <w:pPr>
        <w:tabs>
          <w:tab w:val="left" w:pos="720"/>
        </w:tabs>
        <w:ind w:left="720" w:hanging="360"/>
      </w:pPr>
      <w:r>
        <w:rPr>
          <w:rFonts w:ascii="Aptos" w:hAnsi="Aptos"/>
        </w:rPr>
        <w:t>•</w:t>
        <w:tab/>
      </w:r>
      <w:r>
        <w:t>ServiceAccount;</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risultati già persistiti come evidence nel DevOps Control Plane.</w:t>
      </w:r>
    </w:p>
    <w:p>
      <w:r>
        <w:t>Le PipelineRun storiche potrebbero non essere sufficienti a ricostruire evidence se non sono già state persistite.</w:t>
      </w:r>
    </w:p>
    <w:p>
      <w:pPr>
        <w:pStyle w:val="Heading2"/>
        <w:keepNext/>
      </w:pPr>
      <w:r>
        <w:t>41.10 Relazione con GitLab</w:t>
      </w:r>
    </w:p>
    <w:p>
      <w:r>
        <w:t>GitLab contiene repository, branch, commit e merge request.</w:t>
      </w:r>
    </w:p>
    <w:p>
      <w:r>
        <w:t>Il DevOps Control Plane può registrare riferimenti a GitLab, ma non sostituisce il backup o la protezione di GitLab.</w:t>
      </w:r>
    </w:p>
    <w:p>
      <w:r>
        <w:t>Un DR completo deve considerare:</w:t>
      </w:r>
    </w:p>
    <w:p>
      <w:pPr>
        <w:tabs>
          <w:tab w:val="left" w:pos="720"/>
        </w:tabs>
        <w:ind w:left="720" w:hanging="360"/>
      </w:pPr>
      <w:r>
        <w:rPr>
          <w:rFonts w:ascii="Aptos" w:hAnsi="Aptos"/>
        </w:rPr>
        <w:t>•</w:t>
        <w:tab/>
      </w:r>
      <w:r>
        <w:t>repository applicativi;</w:t>
      </w:r>
    </w:p>
    <w:p>
      <w:pPr>
        <w:tabs>
          <w:tab w:val="left" w:pos="720"/>
        </w:tabs>
        <w:ind w:left="720" w:hanging="360"/>
      </w:pPr>
      <w:r>
        <w:rPr>
          <w:rFonts w:ascii="Aptos" w:hAnsi="Aptos"/>
        </w:rPr>
        <w:t>•</w:t>
        <w:tab/>
      </w:r>
      <w:r>
        <w:t>repository GitOps;</w:t>
      </w:r>
    </w:p>
    <w:p>
      <w:pPr>
        <w:tabs>
          <w:tab w:val="left" w:pos="720"/>
        </w:tabs>
        <w:ind w:left="720" w:hanging="360"/>
      </w:pPr>
      <w:r>
        <w:rPr>
          <w:rFonts w:ascii="Aptos" w:hAnsi="Aptos"/>
        </w:rPr>
        <w:t>•</w:t>
        <w:tab/>
      </w:r>
      <w:r>
        <w:t>branch;</w:t>
      </w:r>
    </w:p>
    <w:p>
      <w:pPr>
        <w:tabs>
          <w:tab w:val="left" w:pos="720"/>
        </w:tabs>
        <w:ind w:left="720" w:hanging="360"/>
      </w:pPr>
      <w:r>
        <w:rPr>
          <w:rFonts w:ascii="Aptos" w:hAnsi="Aptos"/>
        </w:rPr>
        <w:t>•</w:t>
        <w:tab/>
      </w:r>
      <w:r>
        <w:t>merge request;</w:t>
      </w:r>
    </w:p>
    <w:p>
      <w:pPr>
        <w:tabs>
          <w:tab w:val="left" w:pos="720"/>
        </w:tabs>
        <w:ind w:left="720" w:hanging="360"/>
      </w:pPr>
      <w:r>
        <w:rPr>
          <w:rFonts w:ascii="Aptos" w:hAnsi="Aptos"/>
        </w:rPr>
        <w:t>•</w:t>
        <w:tab/>
      </w:r>
      <w:r>
        <w:t>token;</w:t>
      </w:r>
    </w:p>
    <w:p>
      <w:pPr>
        <w:tabs>
          <w:tab w:val="left" w:pos="720"/>
        </w:tabs>
        <w:ind w:left="720" w:hanging="360"/>
      </w:pPr>
      <w:r>
        <w:rPr>
          <w:rFonts w:ascii="Aptos" w:hAnsi="Aptos"/>
        </w:rPr>
        <w:t>•</w:t>
        <w:tab/>
      </w:r>
      <w:r>
        <w:t>permessi;</w:t>
      </w:r>
    </w:p>
    <w:p>
      <w:pPr>
        <w:tabs>
          <w:tab w:val="left" w:pos="720"/>
        </w:tabs>
        <w:ind w:left="720" w:hanging="360"/>
      </w:pPr>
      <w:r>
        <w:rPr>
          <w:rFonts w:ascii="Aptos" w:hAnsi="Aptos"/>
        </w:rPr>
        <w:t>•</w:t>
        <w:tab/>
      </w:r>
      <w:r>
        <w:t>webhook o integrazioni, se presenti.</w:t>
      </w:r>
    </w:p>
    <w:p>
      <w:r>
        <w:t>GitLab deve avere una propria strategia di backup e recovery.</w:t>
      </w:r>
    </w:p>
    <w:p>
      <w:pPr>
        <w:pStyle w:val="Heading2"/>
        <w:keepNext/>
      </w:pPr>
      <w:r>
        <w:t>41.11 RPO e RTO</w:t>
      </w:r>
    </w:p>
    <w:p>
      <w:r>
        <w:t>Due concetti importanti sono RPO e RTO.</w:t>
      </w:r>
    </w:p>
    <w:p>
      <w:r>
        <w:t>RPO, Recovery Point Objective, indica quanta perdita dati e accettabile.</w:t>
      </w:r>
    </w:p>
    <w:p>
      <w:r>
        <w:t>RTO, Recovery Time Objective, indica quanto tempo e accettabile per ripristinare il servizio.</w:t>
      </w:r>
    </w:p>
    <w:p>
      <w:r>
        <w:t>Esempio concettuale:</w:t>
      </w:r>
    </w:p>
    <w:p>
      <w:pPr>
        <w:pStyle w:val="CodeBlock"/>
      </w:pPr>
      <w:r>
        <w:rPr>
          <w:rFonts w:ascii="Consolas" w:hAnsi="Consolas"/>
          <w:sz w:val="18"/>
        </w:rPr>
        <w:t>RPO = massimo 1 ora di dati persi</w:t>
        <w:br/>
        <w:t>RTO = servizio ripristinato entro 4 ore</w:t>
      </w:r>
    </w:p>
    <w:p>
      <w:r>
        <w:t>Nel progetto attuale, RPO e RTO formali restano temi di production hardening futuro.</w:t>
      </w:r>
    </w:p>
    <w:p>
      <w:pPr>
        <w:pStyle w:val="Heading2"/>
        <w:keepNext/>
      </w:pPr>
      <w:r>
        <w:t>41.12 Validazione post-restore</w:t>
      </w:r>
    </w:p>
    <w:p>
      <w:r>
        <w:t>Dopo un restore bisogna eseguire controlli precisi.</w:t>
      </w:r>
    </w:p>
    <w:p>
      <w:r>
        <w:t>Controlli consigliati:</w:t>
      </w:r>
    </w:p>
    <w:p>
      <w:pPr>
        <w:tabs>
          <w:tab w:val="left" w:pos="720"/>
        </w:tabs>
        <w:ind w:left="720" w:hanging="360"/>
      </w:pPr>
      <w:r>
        <w:rPr>
          <w:rFonts w:ascii="Aptos" w:hAnsi="Aptos"/>
        </w:rPr>
        <w:t>•</w:t>
        <w:tab/>
      </w:r>
      <w:r>
        <w:t>PostgreSQL raggiungibile;</w:t>
      </w:r>
    </w:p>
    <w:p>
      <w:pPr>
        <w:tabs>
          <w:tab w:val="left" w:pos="720"/>
        </w:tabs>
        <w:ind w:left="720" w:hanging="360"/>
      </w:pPr>
      <w:r>
        <w:rPr>
          <w:rFonts w:ascii="Aptos" w:hAnsi="Aptos"/>
        </w:rPr>
        <w:t>•</w:t>
        <w:tab/>
      </w:r>
      <w:r>
        <w:t xml:space="preserve">backend </w:t>
      </w:r>
      <w:r>
        <w:rPr>
          <w:rFonts w:ascii="Consolas" w:hAnsi="Consolas"/>
          <w:sz w:val="18"/>
        </w:rPr>
        <w:t>/readyz</w:t>
      </w:r>
      <w:r>
        <w:t xml:space="preserve"> HTTP 200;</w:t>
      </w:r>
    </w:p>
    <w:p>
      <w:pPr>
        <w:tabs>
          <w:tab w:val="left" w:pos="720"/>
        </w:tabs>
        <w:ind w:left="720" w:hanging="360"/>
      </w:pPr>
      <w:r>
        <w:rPr>
          <w:rFonts w:ascii="Aptos" w:hAnsi="Aptos"/>
        </w:rPr>
        <w:t>•</w:t>
        <w:tab/>
      </w:r>
      <w:r>
        <w:t>dashboard HTTP 200;</w:t>
      </w:r>
    </w:p>
    <w:p>
      <w:pPr>
        <w:tabs>
          <w:tab w:val="left" w:pos="720"/>
        </w:tabs>
        <w:ind w:left="720" w:hanging="360"/>
      </w:pPr>
      <w:r>
        <w:rPr>
          <w:rFonts w:ascii="Aptos" w:hAnsi="Aptos"/>
        </w:rPr>
        <w:t>•</w:t>
        <w:tab/>
      </w:r>
      <w:r>
        <w:t>ChangeRequest recenti visibili;</w:t>
      </w:r>
    </w:p>
    <w:p>
      <w:pPr>
        <w:tabs>
          <w:tab w:val="left" w:pos="720"/>
        </w:tabs>
        <w:ind w:left="720" w:hanging="360"/>
      </w:pPr>
      <w:r>
        <w:rPr>
          <w:rFonts w:ascii="Aptos" w:hAnsi="Aptos"/>
        </w:rPr>
        <w:t>•</w:t>
        <w:tab/>
      </w:r>
      <w:r>
        <w:t>ChangeEvent presenti;</w:t>
      </w:r>
    </w:p>
    <w:p>
      <w:pPr>
        <w:tabs>
          <w:tab w:val="left" w:pos="720"/>
        </w:tabs>
        <w:ind w:left="720" w:hanging="360"/>
      </w:pPr>
      <w:r>
        <w:rPr>
          <w:rFonts w:ascii="Aptos" w:hAnsi="Aptos"/>
        </w:rPr>
        <w:t>•</w:t>
        <w:tab/>
      </w:r>
      <w:r>
        <w:t>Evidence presenti;</w:t>
      </w:r>
    </w:p>
    <w:p>
      <w:pPr>
        <w:tabs>
          <w:tab w:val="left" w:pos="720"/>
        </w:tabs>
        <w:ind w:left="720" w:hanging="360"/>
      </w:pPr>
      <w:r>
        <w:rPr>
          <w:rFonts w:ascii="Aptos" w:hAnsi="Aptos"/>
        </w:rPr>
        <w:t>•</w:t>
        <w:tab/>
      </w:r>
      <w:r>
        <w:t>UI ChangeRequest detail funzionante;</w:t>
      </w:r>
    </w:p>
    <w:p>
      <w:pPr>
        <w:tabs>
          <w:tab w:val="left" w:pos="720"/>
        </w:tabs>
        <w:ind w:left="720" w:hanging="360"/>
      </w:pPr>
      <w:r>
        <w:rPr>
          <w:rFonts w:ascii="Aptos" w:hAnsi="Aptos"/>
        </w:rPr>
        <w:t>•</w:t>
        <w:tab/>
      </w:r>
      <w:r>
        <w:t>Argo CD matrix coerente;</w:t>
      </w:r>
    </w:p>
    <w:p>
      <w:pPr>
        <w:tabs>
          <w:tab w:val="left" w:pos="720"/>
        </w:tabs>
        <w:ind w:left="720" w:hanging="360"/>
      </w:pPr>
      <w:r>
        <w:rPr>
          <w:rFonts w:ascii="Aptos" w:hAnsi="Aptos"/>
        </w:rPr>
        <w:t>•</w:t>
        <w:tab/>
      </w:r>
      <w:r>
        <w:t>Tekton evidence leggibile;</w:t>
      </w:r>
    </w:p>
    <w:p>
      <w:pPr>
        <w:tabs>
          <w:tab w:val="left" w:pos="720"/>
        </w:tabs>
        <w:ind w:left="720" w:hanging="360"/>
      </w:pPr>
      <w:r>
        <w:rPr>
          <w:rFonts w:ascii="Aptos" w:hAnsi="Aptos"/>
        </w:rPr>
        <w:t>•</w:t>
        <w:tab/>
      </w:r>
      <w:r>
        <w:t>nessun dato sensibile esposto.</w:t>
      </w:r>
    </w:p>
    <w:p>
      <w:r>
        <w:t>Il restore non e completo finché la piattaforma non e validata.</w:t>
      </w:r>
    </w:p>
    <w:p>
      <w:pPr>
        <w:pStyle w:val="Heading2"/>
        <w:keepNext/>
      </w:pPr>
      <w:r>
        <w:t>41.13 Backup e evidence sanitization</w:t>
      </w:r>
    </w:p>
    <w:p>
      <w:r>
        <w:t>I backup possono contenere evidence.</w:t>
      </w:r>
    </w:p>
    <w:p>
      <w:r>
        <w:t>Quindi bisogna considerare anche la sicurezza dei backup.</w:t>
      </w:r>
    </w:p>
    <w:p>
      <w:r>
        <w:t>Se una evidence non fosse stata sanificata correttamente, il backup potrebbe conservarla.</w:t>
      </w:r>
    </w:p>
    <w:p>
      <w:r>
        <w:t>Per questo motivo evidence sanitization e backup sono collegati.</w:t>
      </w:r>
    </w:p>
    <w:p>
      <w:r>
        <w:t>Regola:</w:t>
      </w:r>
    </w:p>
    <w:p>
      <w:pPr>
        <w:pStyle w:val="CodeBlock"/>
      </w:pPr>
      <w:r>
        <w:rPr>
          <w:rFonts w:ascii="Consolas" w:hAnsi="Consolas"/>
          <w:sz w:val="18"/>
        </w:rPr>
        <w:t>never rely on backup encryption to justify storing raw secrets in evidence</w:t>
      </w:r>
    </w:p>
    <w:p>
      <w:r>
        <w:t>I Secret non devono entrare nelle evidence in primo luogo.</w:t>
      </w:r>
    </w:p>
    <w:p>
      <w:pPr>
        <w:pStyle w:val="Heading2"/>
        <w:keepNext/>
      </w:pPr>
      <w:r>
        <w:t>41.14 Backup e Secret</w:t>
      </w:r>
    </w:p>
    <w:p>
      <w:r>
        <w:t>I Secret OpenShift e le credenziali devono essere trattati separatamente dal backup applicativo PostgreSQL.</w:t>
      </w:r>
    </w:p>
    <w:p>
      <w:r>
        <w:t>Il DevOps Control Plane usa Secret references e non dovrebbe persistere valori raw nel database.</w:t>
      </w:r>
    </w:p>
    <w:p>
      <w:r>
        <w:t>Il backup database non deve diventare un backup implicito di credenziali.</w:t>
      </w:r>
    </w:p>
    <w:p>
      <w:r>
        <w:t>La gestione dei Secret deve seguire procedure dedicate e controllate.</w:t>
      </w:r>
    </w:p>
    <w:p>
      <w:pPr>
        <w:pStyle w:val="Heading2"/>
        <w:keepNext/>
      </w:pPr>
      <w:r>
        <w:t>41.15 DR e namespace isolation</w:t>
      </w:r>
    </w:p>
    <w:p>
      <w:r>
        <w:t xml:space="preserve">La baseline corrente e namespace-isolated su </w:t>
      </w:r>
      <w:r>
        <w:rPr>
          <w:rFonts w:ascii="Consolas" w:hAnsi="Consolas"/>
          <w:sz w:val="18"/>
        </w:rPr>
        <w:t>ocp-dev</w:t>
      </w:r>
      <w:r>
        <w:t>.</w:t>
      </w:r>
    </w:p>
    <w:p>
      <w:r>
        <w:t>In caso di recovery, bisogna verificare tutti gli ambienti logici:</w:t>
      </w:r>
    </w:p>
    <w:p>
      <w:pPr>
        <w:tabs>
          <w:tab w:val="left" w:pos="720"/>
        </w:tabs>
        <w:ind w:left="720" w:hanging="360"/>
      </w:pPr>
      <w:r>
        <w:rPr>
          <w:rFonts w:ascii="Aptos" w:hAnsi="Aptos"/>
        </w:rPr>
        <w:t>•</w:t>
        <w:tab/>
      </w:r>
      <w:r>
        <w:t>dev;</w:t>
      </w:r>
    </w:p>
    <w:p>
      <w:pPr>
        <w:tabs>
          <w:tab w:val="left" w:pos="720"/>
        </w:tabs>
        <w:ind w:left="720" w:hanging="360"/>
      </w:pPr>
      <w:r>
        <w:rPr>
          <w:rFonts w:ascii="Aptos" w:hAnsi="Aptos"/>
        </w:rPr>
        <w:t>•</w:t>
        <w:tab/>
      </w:r>
      <w:r>
        <w:t>staging;</w:t>
      </w:r>
    </w:p>
    <w:p>
      <w:pPr>
        <w:tabs>
          <w:tab w:val="left" w:pos="720"/>
        </w:tabs>
        <w:ind w:left="720" w:hanging="360"/>
      </w:pPr>
      <w:r>
        <w:rPr>
          <w:rFonts w:ascii="Aptos" w:hAnsi="Aptos"/>
        </w:rPr>
        <w:t>•</w:t>
        <w:tab/>
      </w:r>
      <w:r>
        <w:t>production.</w:t>
      </w:r>
    </w:p>
    <w:p>
      <w:r>
        <w:t>La verifica deve includere i namespace:</w:t>
      </w:r>
    </w:p>
    <w:p>
      <w:pPr>
        <w:pStyle w:val="CodeBlock"/>
      </w:pPr>
      <w:r>
        <w:rPr>
          <w:rFonts w:ascii="Consolas" w:hAnsi="Consolas"/>
          <w:sz w:val="18"/>
        </w:rPr>
        <w:t>devops-ci-demo</w:t>
        <w:br/>
        <w:t>devops-ci-staging</w:t>
        <w:br/>
        <w:t>devops-ci-production</w:t>
      </w:r>
    </w:p>
    <w:p>
      <w:r>
        <w:t>Ripristinare solo dev non significa aver ripristinato l'intera baseline multi-environment.</w:t>
      </w:r>
    </w:p>
    <w:p>
      <w:pPr>
        <w:pStyle w:val="Heading2"/>
        <w:keepNext/>
      </w:pPr>
      <w:r>
        <w:t>41.16 DR e futuro multi-cluster</w:t>
      </w:r>
    </w:p>
    <w:p>
      <w:r>
        <w:t>Quando saranno disponibili cluster fisici separati, il DR dovrà essere esteso.</w:t>
      </w:r>
    </w:p>
    <w:p>
      <w:r>
        <w:t>Bisognera considerare:</w:t>
      </w:r>
    </w:p>
    <w:p>
      <w:pPr>
        <w:tabs>
          <w:tab w:val="left" w:pos="720"/>
        </w:tabs>
        <w:ind w:left="720" w:hanging="360"/>
      </w:pPr>
      <w:r>
        <w:rPr>
          <w:rFonts w:ascii="Aptos" w:hAnsi="Aptos"/>
        </w:rPr>
        <w:t>•</w:t>
        <w:tab/>
      </w:r>
      <w:r>
        <w:t>backup e restore per cluster separati;</w:t>
      </w:r>
    </w:p>
    <w:p>
      <w:pPr>
        <w:tabs>
          <w:tab w:val="left" w:pos="720"/>
        </w:tabs>
        <w:ind w:left="720" w:hanging="360"/>
      </w:pPr>
      <w:r>
        <w:rPr>
          <w:rFonts w:ascii="Aptos" w:hAnsi="Aptos"/>
        </w:rPr>
        <w:t>•</w:t>
        <w:tab/>
      </w:r>
      <w:r>
        <w:t>perdita di un cluster staging;</w:t>
      </w:r>
    </w:p>
    <w:p>
      <w:pPr>
        <w:tabs>
          <w:tab w:val="left" w:pos="720"/>
        </w:tabs>
        <w:ind w:left="720" w:hanging="360"/>
      </w:pPr>
      <w:r>
        <w:rPr>
          <w:rFonts w:ascii="Aptos" w:hAnsi="Aptos"/>
        </w:rPr>
        <w:t>•</w:t>
        <w:tab/>
      </w:r>
      <w:r>
        <w:t>perdita di un cluster production;</w:t>
      </w:r>
    </w:p>
    <w:p>
      <w:pPr>
        <w:tabs>
          <w:tab w:val="left" w:pos="720"/>
        </w:tabs>
        <w:ind w:left="720" w:hanging="360"/>
      </w:pPr>
      <w:r>
        <w:rPr>
          <w:rFonts w:ascii="Aptos" w:hAnsi="Aptos"/>
        </w:rPr>
        <w:t>•</w:t>
        <w:tab/>
      </w:r>
      <w:r>
        <w:t>Secret references per cluster;</w:t>
      </w:r>
    </w:p>
    <w:p>
      <w:pPr>
        <w:tabs>
          <w:tab w:val="left" w:pos="720"/>
        </w:tabs>
        <w:ind w:left="720" w:hanging="360"/>
      </w:pPr>
      <w:r>
        <w:rPr>
          <w:rFonts w:ascii="Aptos" w:hAnsi="Aptos"/>
        </w:rPr>
        <w:t>•</w:t>
        <w:tab/>
      </w:r>
      <w:r>
        <w:t>provider e factory per cluster;</w:t>
      </w:r>
    </w:p>
    <w:p>
      <w:pPr>
        <w:tabs>
          <w:tab w:val="left" w:pos="720"/>
        </w:tabs>
        <w:ind w:left="720" w:hanging="360"/>
      </w:pPr>
      <w:r>
        <w:rPr>
          <w:rFonts w:ascii="Aptos" w:hAnsi="Aptos"/>
        </w:rPr>
        <w:t>•</w:t>
        <w:tab/>
      </w:r>
      <w:r>
        <w:t>Argo CD multi-cluster;</w:t>
      </w:r>
    </w:p>
    <w:p>
      <w:pPr>
        <w:tabs>
          <w:tab w:val="left" w:pos="720"/>
        </w:tabs>
        <w:ind w:left="720" w:hanging="360"/>
      </w:pPr>
      <w:r>
        <w:rPr>
          <w:rFonts w:ascii="Aptos" w:hAnsi="Aptos"/>
        </w:rPr>
        <w:t>•</w:t>
        <w:tab/>
      </w:r>
      <w:r>
        <w:t>Tekton multi-cluster;</w:t>
      </w:r>
    </w:p>
    <w:p>
      <w:pPr>
        <w:tabs>
          <w:tab w:val="left" w:pos="720"/>
        </w:tabs>
        <w:ind w:left="720" w:hanging="360"/>
      </w:pPr>
      <w:r>
        <w:rPr>
          <w:rFonts w:ascii="Aptos" w:hAnsi="Aptos"/>
        </w:rPr>
        <w:t>•</w:t>
        <w:tab/>
      </w:r>
      <w:r>
        <w:t>rollback cross-cluster.</w:t>
      </w:r>
    </w:p>
    <w:p>
      <w:r>
        <w:t>Questi aspetti restano futuri fino a disponibilità infrastrutturale.</w:t>
      </w:r>
    </w:p>
    <w:p>
      <w:pPr>
        <w:pStyle w:val="Heading2"/>
        <w:keepNext/>
      </w:pPr>
      <w:r>
        <w:t>41.17 Errori da evitare</w:t>
      </w:r>
    </w:p>
    <w:p>
      <w:r>
        <w:t>Errori da evitare:</w:t>
      </w:r>
    </w:p>
    <w:p>
      <w:pPr>
        <w:tabs>
          <w:tab w:val="left" w:pos="720"/>
        </w:tabs>
        <w:ind w:left="720" w:hanging="360"/>
      </w:pPr>
      <w:r>
        <w:rPr>
          <w:rFonts w:ascii="Aptos" w:hAnsi="Aptos"/>
        </w:rPr>
        <w:t>•</w:t>
        <w:tab/>
      </w:r>
      <w:r>
        <w:t>considerare un backup valido senza restore test;</w:t>
      </w:r>
    </w:p>
    <w:p>
      <w:pPr>
        <w:tabs>
          <w:tab w:val="left" w:pos="720"/>
        </w:tabs>
        <w:ind w:left="720" w:hanging="360"/>
      </w:pPr>
      <w:r>
        <w:rPr>
          <w:rFonts w:ascii="Aptos" w:hAnsi="Aptos"/>
        </w:rPr>
        <w:t>•</w:t>
        <w:tab/>
      </w:r>
      <w:r>
        <w:t>sovrascrivere il database attivo senza backup corrente;</w:t>
      </w:r>
    </w:p>
    <w:p>
      <w:pPr>
        <w:tabs>
          <w:tab w:val="left" w:pos="720"/>
        </w:tabs>
        <w:ind w:left="720" w:hanging="360"/>
      </w:pPr>
      <w:r>
        <w:rPr>
          <w:rFonts w:ascii="Aptos" w:hAnsi="Aptos"/>
        </w:rPr>
        <w:t>•</w:t>
        <w:tab/>
      </w:r>
      <w:r>
        <w:t>confondere GitOps recovery con database recovery;</w:t>
      </w:r>
    </w:p>
    <w:p>
      <w:pPr>
        <w:tabs>
          <w:tab w:val="left" w:pos="720"/>
        </w:tabs>
        <w:ind w:left="720" w:hanging="360"/>
      </w:pPr>
      <w:r>
        <w:rPr>
          <w:rFonts w:ascii="Aptos" w:hAnsi="Aptos"/>
        </w:rPr>
        <w:t>•</w:t>
        <w:tab/>
      </w:r>
      <w:r>
        <w:t>ignorare ChangeEvent ed Evidence;</w:t>
      </w:r>
    </w:p>
    <w:p>
      <w:pPr>
        <w:tabs>
          <w:tab w:val="left" w:pos="720"/>
        </w:tabs>
        <w:ind w:left="720" w:hanging="360"/>
      </w:pPr>
      <w:r>
        <w:rPr>
          <w:rFonts w:ascii="Aptos" w:hAnsi="Aptos"/>
        </w:rPr>
        <w:t>•</w:t>
        <w:tab/>
      </w:r>
      <w:r>
        <w:t>ripristinare PostgreSQL senza validare UI;</w:t>
      </w:r>
    </w:p>
    <w:p>
      <w:pPr>
        <w:tabs>
          <w:tab w:val="left" w:pos="720"/>
        </w:tabs>
        <w:ind w:left="720" w:hanging="360"/>
      </w:pPr>
      <w:r>
        <w:rPr>
          <w:rFonts w:ascii="Aptos" w:hAnsi="Aptos"/>
        </w:rPr>
        <w:t>•</w:t>
        <w:tab/>
      </w:r>
      <w:r>
        <w:t>copiare Secret raw nei backup applicativi;</w:t>
      </w:r>
    </w:p>
    <w:p>
      <w:pPr>
        <w:tabs>
          <w:tab w:val="left" w:pos="720"/>
        </w:tabs>
        <w:ind w:left="720" w:hanging="360"/>
      </w:pPr>
      <w:r>
        <w:rPr>
          <w:rFonts w:ascii="Aptos" w:hAnsi="Aptos"/>
        </w:rPr>
        <w:t>•</w:t>
        <w:tab/>
      </w:r>
      <w:r>
        <w:t>non documentare RPO e RTO quando si passa a produzione reale;</w:t>
      </w:r>
    </w:p>
    <w:p>
      <w:pPr>
        <w:tabs>
          <w:tab w:val="left" w:pos="720"/>
        </w:tabs>
        <w:ind w:left="720" w:hanging="360"/>
      </w:pPr>
      <w:r>
        <w:rPr>
          <w:rFonts w:ascii="Aptos" w:hAnsi="Aptos"/>
        </w:rPr>
        <w:t>•</w:t>
        <w:tab/>
      </w:r>
      <w:r>
        <w:t>non preservare evidence durante incidente.</w:t>
      </w:r>
    </w:p>
    <w:p>
      <w:pPr>
        <w:pStyle w:val="Heading2"/>
        <w:keepNext/>
      </w:pPr>
      <w:r>
        <w:t>41.18 Checklist post-DR</w:t>
      </w:r>
    </w:p>
    <w:p>
      <w:r>
        <w:t>Checklist minima:</w:t>
      </w:r>
    </w:p>
    <w:p>
      <w:pPr>
        <w:tabs>
          <w:tab w:val="left" w:pos="720"/>
        </w:tabs>
        <w:ind w:left="720" w:hanging="360"/>
      </w:pPr>
      <w:r>
        <w:rPr>
          <w:rFonts w:ascii="Aptos" w:hAnsi="Aptos"/>
        </w:rPr>
        <w:t>•</w:t>
        <w:tab/>
      </w:r>
      <w:r>
        <w:t>database disponibile;</w:t>
      </w:r>
    </w:p>
    <w:p>
      <w:pPr>
        <w:tabs>
          <w:tab w:val="left" w:pos="720"/>
        </w:tabs>
        <w:ind w:left="720" w:hanging="360"/>
      </w:pPr>
      <w:r>
        <w:rPr>
          <w:rFonts w:ascii="Aptos" w:hAnsi="Aptos"/>
        </w:rPr>
        <w:t>•</w:t>
        <w:tab/>
      </w:r>
      <w:r>
        <w:t>backend ready;</w:t>
      </w:r>
    </w:p>
    <w:p>
      <w:pPr>
        <w:tabs>
          <w:tab w:val="left" w:pos="720"/>
        </w:tabs>
        <w:ind w:left="720" w:hanging="360"/>
      </w:pPr>
      <w:r>
        <w:rPr>
          <w:rFonts w:ascii="Aptos" w:hAnsi="Aptos"/>
        </w:rPr>
        <w:t>•</w:t>
        <w:tab/>
      </w:r>
      <w:r>
        <w:t>dashboard raggiungibile;</w:t>
      </w:r>
    </w:p>
    <w:p>
      <w:pPr>
        <w:tabs>
          <w:tab w:val="left" w:pos="720"/>
        </w:tabs>
        <w:ind w:left="720" w:hanging="360"/>
      </w:pPr>
      <w:r>
        <w:rPr>
          <w:rFonts w:ascii="Aptos" w:hAnsi="Aptos"/>
        </w:rPr>
        <w:t>•</w:t>
        <w:tab/>
      </w:r>
      <w:r>
        <w:t>ChangeRequest visibili;</w:t>
      </w:r>
    </w:p>
    <w:p>
      <w:pPr>
        <w:tabs>
          <w:tab w:val="left" w:pos="720"/>
        </w:tabs>
        <w:ind w:left="720" w:hanging="360"/>
      </w:pPr>
      <w:r>
        <w:rPr>
          <w:rFonts w:ascii="Aptos" w:hAnsi="Aptos"/>
        </w:rPr>
        <w:t>•</w:t>
        <w:tab/>
      </w:r>
      <w:r>
        <w:t>ChangeEvent visibili;</w:t>
      </w:r>
    </w:p>
    <w:p>
      <w:pPr>
        <w:tabs>
          <w:tab w:val="left" w:pos="720"/>
        </w:tabs>
        <w:ind w:left="720" w:hanging="360"/>
      </w:pPr>
      <w:r>
        <w:rPr>
          <w:rFonts w:ascii="Aptos" w:hAnsi="Aptos"/>
        </w:rPr>
        <w:t>•</w:t>
        <w:tab/>
      </w:r>
      <w:r>
        <w:t>Evidence visibili;</w:t>
      </w:r>
    </w:p>
    <w:p>
      <w:pPr>
        <w:tabs>
          <w:tab w:val="left" w:pos="720"/>
        </w:tabs>
        <w:ind w:left="720" w:hanging="360"/>
      </w:pPr>
      <w:r>
        <w:rPr>
          <w:rFonts w:ascii="Aptos" w:hAnsi="Aptos"/>
        </w:rPr>
        <w:t>•</w:t>
        <w:tab/>
      </w:r>
      <w:r>
        <w:t>Argo CD Application sane;</w:t>
      </w:r>
    </w:p>
    <w:p>
      <w:pPr>
        <w:tabs>
          <w:tab w:val="left" w:pos="720"/>
        </w:tabs>
        <w:ind w:left="720" w:hanging="360"/>
      </w:pPr>
      <w:r>
        <w:rPr>
          <w:rFonts w:ascii="Aptos" w:hAnsi="Aptos"/>
        </w:rPr>
        <w:t>•</w:t>
        <w:tab/>
      </w:r>
      <w:r>
        <w:t>deployment ready;</w:t>
      </w:r>
    </w:p>
    <w:p>
      <w:pPr>
        <w:tabs>
          <w:tab w:val="left" w:pos="720"/>
        </w:tabs>
        <w:ind w:left="720" w:hanging="360"/>
      </w:pPr>
      <w:r>
        <w:rPr>
          <w:rFonts w:ascii="Aptos" w:hAnsi="Aptos"/>
        </w:rPr>
        <w:t>•</w:t>
        <w:tab/>
      </w:r>
      <w:r>
        <w:t>route health positiva;</w:t>
      </w:r>
    </w:p>
    <w:p>
      <w:pPr>
        <w:tabs>
          <w:tab w:val="left" w:pos="720"/>
        </w:tabs>
        <w:ind w:left="720" w:hanging="360"/>
      </w:pPr>
      <w:r>
        <w:rPr>
          <w:rFonts w:ascii="Aptos" w:hAnsi="Aptos"/>
        </w:rPr>
        <w:t>•</w:t>
        <w:tab/>
      </w:r>
      <w:r>
        <w:t>Tekton validation evidence consultabile;</w:t>
      </w:r>
    </w:p>
    <w:p>
      <w:pPr>
        <w:tabs>
          <w:tab w:val="left" w:pos="720"/>
        </w:tabs>
        <w:ind w:left="720" w:hanging="360"/>
      </w:pPr>
      <w:r>
        <w:rPr>
          <w:rFonts w:ascii="Aptos" w:hAnsi="Aptos"/>
        </w:rPr>
        <w:t>•</w:t>
        <w:tab/>
      </w:r>
      <w:r>
        <w:t>Secret non esposti;</w:t>
      </w:r>
    </w:p>
    <w:p>
      <w:pPr>
        <w:tabs>
          <w:tab w:val="left" w:pos="720"/>
        </w:tabs>
        <w:ind w:left="720" w:hanging="360"/>
      </w:pPr>
      <w:r>
        <w:rPr>
          <w:rFonts w:ascii="Aptos" w:hAnsi="Aptos"/>
        </w:rPr>
        <w:t>•</w:t>
        <w:tab/>
      </w:r>
      <w:r>
        <w:t>summary DR prodotto;</w:t>
      </w:r>
    </w:p>
    <w:p>
      <w:pPr>
        <w:tabs>
          <w:tab w:val="left" w:pos="720"/>
        </w:tabs>
        <w:ind w:left="720" w:hanging="360"/>
      </w:pPr>
      <w:r>
        <w:rPr>
          <w:rFonts w:ascii="Aptos" w:hAnsi="Aptos"/>
        </w:rPr>
        <w:t>•</w:t>
        <w:tab/>
      </w:r>
      <w:r>
        <w:t>owner operativo informato.</w:t>
      </w:r>
    </w:p>
    <w:p>
      <w:pPr>
        <w:pStyle w:val="Heading2"/>
        <w:keepNext/>
      </w:pPr>
      <w:r>
        <w:t>41.19 Sintesi</w:t>
      </w:r>
    </w:p>
    <w:p>
      <w:r>
        <w:t>Backup, restore e disaster recovery proteggono la continuità e la memoria applicativa del DevOps Control Plane.</w:t>
      </w:r>
    </w:p>
    <w:p>
      <w:r>
        <w:t>PostgreSQL e il componente centrale da proteggere per ChangeRequest, ChangeEvent ed Evidence.</w:t>
      </w:r>
    </w:p>
    <w:p>
      <w:r>
        <w:t>GitOps, Argo CD, Tekton e GitLab hanno ruoli importanti, ma non sostituiscono il backup del database e la validazione post-restore.</w:t>
      </w:r>
    </w:p>
    <w:p>
      <w:r>
        <w:t>Una strategia DR completa deve essere provata, documentata e sanificata.</w:t>
      </w:r>
    </w:p>
    <w:p>
      <w:pPr>
        <w:pStyle w:val="Heading1"/>
        <w:keepNext/>
      </w:pPr>
      <w:r>
        <w:t>42. Stato delle fasi</w:t>
      </w:r>
    </w:p>
    <w:p>
      <w:r>
        <w:t>Questo capitolo riepiloga lo stato delle fasi principali del progetto DevOps Control Plane.</w:t>
      </w:r>
    </w:p>
    <w:p>
      <w:r>
        <w:t>Lo scopo non e solo elencare avanzamenti, ma dare una fotografia coerente del percorso svolto, delle baseline validate, delle attività completate e di cio che resta intenzionalmente deferred.</w:t>
      </w:r>
    </w:p>
    <w:p>
      <w:r>
        <w:t>Il progetto e arrivato a una baseline avanzata, con componenti backend, workflow, UI, operability, evidence model e readiness multi-cluster a livello codice già consolidati.</w:t>
      </w:r>
    </w:p>
    <w:p>
      <w:r>
        <w:t>La guida tecnica finale, invece, e la Fase 12 ed e ancora in produzione incrementale.</w:t>
      </w:r>
    </w:p>
    <w:p>
      <w:pPr>
        <w:pStyle w:val="Heading2"/>
        <w:keepNext/>
      </w:pPr>
      <w:r>
        <w:t>42.1 Sintesi generale</w:t>
      </w:r>
    </w:p>
    <w:p>
      <w:r>
        <w:t>Lo stato generale del progetto può essere riassunto così:</w:t>
      </w:r>
    </w:p>
    <w:p>
      <w:pPr>
        <w:pStyle w:val="CodeBlock"/>
      </w:pPr>
      <w:r>
        <w:rPr>
          <w:rFonts w:ascii="Consolas" w:hAnsi="Consolas"/>
          <w:sz w:val="18"/>
        </w:rPr>
        <w:t>Backend core                         completato</w:t>
        <w:br/>
        <w:t>PostgreSQL persistence               completata</w:t>
        <w:br/>
        <w:t>ChangeRequest lifecycle              completato</w:t>
        <w:br/>
        <w:t>GitLab workflow                      completato</w:t>
        <w:br/>
        <w:t>Tekton integration                   completata</w:t>
        <w:br/>
        <w:t>Argo CD integration                  completata</w:t>
        <w:br/>
        <w:t>Runtime evidence                     completata e rafforzata</w:t>
        <w:br/>
        <w:t>UI evidence-aware                    completata e rafforzata</w:t>
        <w:br/>
        <w:t>Security baseline                    completata come baseline avanzata</w:t>
        <w:br/>
        <w:t>Operability baseline                 completata e riallineata post-Fase 15</w:t>
        <w:br/>
        <w:t>CLI devopsctl                        standby</w:t>
        <w:br/>
        <w:t>Final technical guide                in corso</w:t>
        <w:br/>
        <w:t>Runtime evidence/dashboard alignment completato</w:t>
        <w:br/>
        <w:t>Environment Catalog                  completato</w:t>
        <w:br/>
        <w:t>Multi-cluster code readiness         completata</w:t>
        <w:br/>
        <w:t>Physical multi-cluster validation    deferred</w:t>
      </w:r>
    </w:p>
    <w:p>
      <w:r>
        <w:t>Questa sintesi deve essere letta distinguendo sempre tra baseline validata e roadmap futura.</w:t>
      </w:r>
    </w:p>
    <w:p>
      <w:pPr>
        <w:pStyle w:val="Heading2"/>
        <w:keepNext/>
      </w:pPr>
      <w:r>
        <w:t>42.2 Fase 0 — Documentazione e ADR</w:t>
      </w:r>
    </w:p>
    <w:p>
      <w:r>
        <w:t>Stato:</w:t>
      </w:r>
    </w:p>
    <w:p>
      <w:pPr>
        <w:pStyle w:val="CodeBlock"/>
      </w:pPr>
      <w:r>
        <w:rPr>
          <w:rFonts w:ascii="Consolas" w:hAnsi="Consolas"/>
          <w:sz w:val="18"/>
        </w:rPr>
        <w:t>PARZIALE / IN AGGIORNAMENTO CONTINUO</w:t>
      </w:r>
    </w:p>
    <w:p>
      <w:r>
        <w:t>La documentazione e gli ADR sono stati prodotti lungo tutto il progetto.</w:t>
      </w:r>
    </w:p>
    <w:p>
      <w:r>
        <w:t>La Fase 0 non e una fase chiusa una volta per tutte, perché la documentazione evolve insieme al sistema.</w:t>
      </w:r>
    </w:p>
    <w:p>
      <w:r>
        <w:t>Elementi documentali importanti:</w:t>
      </w:r>
    </w:p>
    <w:p>
      <w:pPr>
        <w:tabs>
          <w:tab w:val="left" w:pos="720"/>
        </w:tabs>
        <w:ind w:left="720" w:hanging="360"/>
      </w:pPr>
      <w:r>
        <w:rPr>
          <w:rFonts w:ascii="Aptos" w:hAnsi="Aptos"/>
        </w:rPr>
        <w:t>•</w:t>
        <w:tab/>
      </w:r>
      <w:r>
        <w:t>visione;</w:t>
      </w:r>
    </w:p>
    <w:p>
      <w:pPr>
        <w:tabs>
          <w:tab w:val="left" w:pos="720"/>
        </w:tabs>
        <w:ind w:left="720" w:hanging="360"/>
      </w:pPr>
      <w:r>
        <w:rPr>
          <w:rFonts w:ascii="Aptos" w:hAnsi="Aptos"/>
        </w:rPr>
        <w:t>•</w:t>
        <w:tab/>
      </w:r>
      <w:r>
        <w:t>scope MVP;</w:t>
      </w:r>
    </w:p>
    <w:p>
      <w:pPr>
        <w:tabs>
          <w:tab w:val="left" w:pos="720"/>
        </w:tabs>
        <w:ind w:left="720" w:hanging="360"/>
      </w:pPr>
      <w:r>
        <w:rPr>
          <w:rFonts w:ascii="Aptos" w:hAnsi="Aptos"/>
        </w:rPr>
        <w:t>•</w:t>
        <w:tab/>
      </w:r>
      <w:r>
        <w:t>architettura;</w:t>
      </w:r>
    </w:p>
    <w:p>
      <w:pPr>
        <w:tabs>
          <w:tab w:val="left" w:pos="720"/>
        </w:tabs>
        <w:ind w:left="720" w:hanging="360"/>
      </w:pPr>
      <w:r>
        <w:rPr>
          <w:rFonts w:ascii="Aptos" w:hAnsi="Aptos"/>
        </w:rPr>
        <w:t>•</w:t>
        <w:tab/>
      </w:r>
      <w:r>
        <w:t>integrazione GitLab;</w:t>
      </w:r>
    </w:p>
    <w:p>
      <w:pPr>
        <w:tabs>
          <w:tab w:val="left" w:pos="720"/>
        </w:tabs>
        <w:ind w:left="720" w:hanging="360"/>
      </w:pPr>
      <w:r>
        <w:rPr>
          <w:rFonts w:ascii="Aptos" w:hAnsi="Aptos"/>
        </w:rPr>
        <w:t>•</w:t>
        <w:tab/>
      </w:r>
      <w:r>
        <w:t>integrazione Argo CD;</w:t>
      </w:r>
    </w:p>
    <w:p>
      <w:pPr>
        <w:tabs>
          <w:tab w:val="left" w:pos="720"/>
        </w:tabs>
        <w:ind w:left="720" w:hanging="360"/>
      </w:pPr>
      <w:r>
        <w:rPr>
          <w:rFonts w:ascii="Aptos" w:hAnsi="Aptos"/>
        </w:rPr>
        <w:t>•</w:t>
        <w:tab/>
      </w:r>
      <w:r>
        <w:t>integrazione Tekton;</w:t>
      </w:r>
    </w:p>
    <w:p>
      <w:pPr>
        <w:tabs>
          <w:tab w:val="left" w:pos="720"/>
        </w:tabs>
        <w:ind w:left="720" w:hanging="360"/>
      </w:pPr>
      <w:r>
        <w:rPr>
          <w:rFonts w:ascii="Aptos" w:hAnsi="Aptos"/>
        </w:rPr>
        <w:t>•</w:t>
        <w:tab/>
      </w:r>
      <w:r>
        <w:t>security e RBAC;</w:t>
      </w:r>
    </w:p>
    <w:p>
      <w:pPr>
        <w:tabs>
          <w:tab w:val="left" w:pos="720"/>
        </w:tabs>
        <w:ind w:left="720" w:hanging="360"/>
      </w:pPr>
      <w:r>
        <w:rPr>
          <w:rFonts w:ascii="Aptos" w:hAnsi="Aptos"/>
        </w:rPr>
        <w:t>•</w:t>
        <w:tab/>
      </w:r>
      <w:r>
        <w:t>data model;</w:t>
      </w:r>
    </w:p>
    <w:p>
      <w:pPr>
        <w:tabs>
          <w:tab w:val="left" w:pos="720"/>
        </w:tabs>
        <w:ind w:left="720" w:hanging="360"/>
      </w:pPr>
      <w:r>
        <w:rPr>
          <w:rFonts w:ascii="Aptos" w:hAnsi="Aptos"/>
        </w:rPr>
        <w:t>•</w:t>
        <w:tab/>
      </w:r>
      <w:r>
        <w:t>change workflows;</w:t>
      </w:r>
    </w:p>
    <w:p>
      <w:pPr>
        <w:tabs>
          <w:tab w:val="left" w:pos="720"/>
        </w:tabs>
        <w:ind w:left="720" w:hanging="360"/>
      </w:pPr>
      <w:r>
        <w:rPr>
          <w:rFonts w:ascii="Aptos" w:hAnsi="Aptos"/>
        </w:rPr>
        <w:t>•</w:t>
        <w:tab/>
      </w:r>
      <w:r>
        <w:t>evidence model;</w:t>
      </w:r>
    </w:p>
    <w:p>
      <w:pPr>
        <w:tabs>
          <w:tab w:val="left" w:pos="720"/>
        </w:tabs>
        <w:ind w:left="720" w:hanging="360"/>
      </w:pPr>
      <w:r>
        <w:rPr>
          <w:rFonts w:ascii="Aptos" w:hAnsi="Aptos"/>
        </w:rPr>
        <w:t>•</w:t>
        <w:tab/>
      </w:r>
      <w:r>
        <w:t>API design;</w:t>
      </w:r>
    </w:p>
    <w:p>
      <w:pPr>
        <w:tabs>
          <w:tab w:val="left" w:pos="720"/>
        </w:tabs>
        <w:ind w:left="720" w:hanging="360"/>
      </w:pPr>
      <w:r>
        <w:rPr>
          <w:rFonts w:ascii="Aptos" w:hAnsi="Aptos"/>
        </w:rPr>
        <w:t>•</w:t>
        <w:tab/>
      </w:r>
      <w:r>
        <w:t>runbook operativi;</w:t>
      </w:r>
    </w:p>
    <w:p>
      <w:pPr>
        <w:tabs>
          <w:tab w:val="left" w:pos="720"/>
        </w:tabs>
        <w:ind w:left="720" w:hanging="360"/>
      </w:pPr>
      <w:r>
        <w:rPr>
          <w:rFonts w:ascii="Aptos" w:hAnsi="Aptos"/>
        </w:rPr>
        <w:t>•</w:t>
        <w:tab/>
      </w:r>
      <w:r>
        <w:t>documentazione multi-cluster readiness.</w:t>
      </w:r>
    </w:p>
    <w:p>
      <w:r>
        <w:t>La guida tecnica finale consolida questo patrimonio documentale.</w:t>
      </w:r>
    </w:p>
    <w:p>
      <w:pPr>
        <w:pStyle w:val="Heading2"/>
        <w:keepNext/>
      </w:pPr>
      <w:r>
        <w:t>42.3 Fase 1 — Backend foundation Go/PostgreSQL</w:t>
      </w:r>
    </w:p>
    <w:p>
      <w:r>
        <w:t>Stato:</w:t>
      </w:r>
    </w:p>
    <w:p>
      <w:pPr>
        <w:pStyle w:val="CodeBlock"/>
      </w:pPr>
      <w:r>
        <w:rPr>
          <w:rFonts w:ascii="Consolas" w:hAnsi="Consolas"/>
          <w:sz w:val="18"/>
        </w:rPr>
        <w:t>COMPLETATA</w:t>
      </w:r>
    </w:p>
    <w:p>
      <w:r>
        <w:t>La fase ha introdotto il backend Go e la persistenza PostgreSQL.</w:t>
      </w:r>
    </w:p>
    <w:p>
      <w:r>
        <w:t>Risultati principali:</w:t>
      </w:r>
    </w:p>
    <w:p>
      <w:pPr>
        <w:tabs>
          <w:tab w:val="left" w:pos="720"/>
        </w:tabs>
        <w:ind w:left="720" w:hanging="360"/>
      </w:pPr>
      <w:r>
        <w:rPr>
          <w:rFonts w:ascii="Aptos" w:hAnsi="Aptos"/>
        </w:rPr>
        <w:t>•</w:t>
        <w:tab/>
      </w:r>
      <w:r>
        <w:t>struttura backend;</w:t>
      </w:r>
    </w:p>
    <w:p>
      <w:pPr>
        <w:tabs>
          <w:tab w:val="left" w:pos="720"/>
        </w:tabs>
        <w:ind w:left="720" w:hanging="360"/>
      </w:pPr>
      <w:r>
        <w:rPr>
          <w:rFonts w:ascii="Aptos" w:hAnsi="Aptos"/>
        </w:rPr>
        <w:t>•</w:t>
        <w:tab/>
      </w:r>
      <w:r>
        <w:t>repository layer;</w:t>
      </w:r>
    </w:p>
    <w:p>
      <w:pPr>
        <w:tabs>
          <w:tab w:val="left" w:pos="720"/>
        </w:tabs>
        <w:ind w:left="720" w:hanging="360"/>
      </w:pPr>
      <w:r>
        <w:rPr>
          <w:rFonts w:ascii="Aptos" w:hAnsi="Aptos"/>
        </w:rPr>
        <w:t>•</w:t>
        <w:tab/>
      </w:r>
      <w:r>
        <w:t xml:space="preserve">persistenza </w:t>
      </w:r>
      <w:r>
        <w:rPr>
          <w:rFonts w:ascii="Consolas" w:hAnsi="Consolas"/>
          <w:sz w:val="18"/>
        </w:rPr>
        <w:t>ChangeRequest</w:t>
      </w:r>
      <w:r>
        <w:t>;</w:t>
      </w:r>
    </w:p>
    <w:p>
      <w:pPr>
        <w:tabs>
          <w:tab w:val="left" w:pos="720"/>
        </w:tabs>
        <w:ind w:left="720" w:hanging="360"/>
      </w:pPr>
      <w:r>
        <w:rPr>
          <w:rFonts w:ascii="Aptos" w:hAnsi="Aptos"/>
        </w:rPr>
        <w:t>•</w:t>
        <w:tab/>
      </w:r>
      <w:r>
        <w:t xml:space="preserve">persistenza </w:t>
      </w:r>
      <w:r>
        <w:rPr>
          <w:rFonts w:ascii="Consolas" w:hAnsi="Consolas"/>
          <w:sz w:val="18"/>
        </w:rPr>
        <w:t>ChangeEvent</w:t>
      </w:r>
      <w:r>
        <w:t>;</w:t>
      </w:r>
    </w:p>
    <w:p>
      <w:pPr>
        <w:tabs>
          <w:tab w:val="left" w:pos="720"/>
        </w:tabs>
        <w:ind w:left="720" w:hanging="360"/>
      </w:pPr>
      <w:r>
        <w:rPr>
          <w:rFonts w:ascii="Aptos" w:hAnsi="Aptos"/>
        </w:rPr>
        <w:t>•</w:t>
        <w:tab/>
      </w:r>
      <w:r>
        <w:t>base per evidence persistence;</w:t>
      </w:r>
    </w:p>
    <w:p>
      <w:pPr>
        <w:tabs>
          <w:tab w:val="left" w:pos="720"/>
        </w:tabs>
        <w:ind w:left="720" w:hanging="360"/>
      </w:pPr>
      <w:r>
        <w:rPr>
          <w:rFonts w:ascii="Aptos" w:hAnsi="Aptos"/>
        </w:rPr>
        <w:t>•</w:t>
        <w:tab/>
      </w:r>
      <w:r>
        <w:t>test di integrazione e non regressione.</w:t>
      </w:r>
    </w:p>
    <w:p>
      <w:r>
        <w:t>PostgreSQL e diventato la memoria applicativa del DevOps Control Plane.</w:t>
      </w:r>
    </w:p>
    <w:p>
      <w:pPr>
        <w:pStyle w:val="Heading2"/>
        <w:keepNext/>
      </w:pPr>
      <w:r>
        <w:t>42.4 Fase 2 — Change lifecycle e audit</w:t>
      </w:r>
    </w:p>
    <w:p>
      <w:r>
        <w:t>Stato:</w:t>
      </w:r>
    </w:p>
    <w:p>
      <w:pPr>
        <w:pStyle w:val="CodeBlock"/>
      </w:pPr>
      <w:r>
        <w:rPr>
          <w:rFonts w:ascii="Consolas" w:hAnsi="Consolas"/>
          <w:sz w:val="18"/>
        </w:rPr>
        <w:t>COMPLETATA</w:t>
      </w:r>
    </w:p>
    <w:p>
      <w:r>
        <w:t>La fase ha consolidato il ciclo di vita della ChangeRequest e gli eventi di audit.</w:t>
      </w:r>
    </w:p>
    <w:p>
      <w:r>
        <w:t>Risultati principali:</w:t>
      </w:r>
    </w:p>
    <w:p>
      <w:pPr>
        <w:tabs>
          <w:tab w:val="left" w:pos="720"/>
        </w:tabs>
        <w:ind w:left="720" w:hanging="360"/>
      </w:pPr>
      <w:r>
        <w:rPr>
          <w:rFonts w:ascii="Aptos" w:hAnsi="Aptos"/>
        </w:rPr>
        <w:t>•</w:t>
        <w:tab/>
      </w:r>
      <w:r>
        <w:t>stati lifecycle;</w:t>
      </w:r>
    </w:p>
    <w:p>
      <w:pPr>
        <w:tabs>
          <w:tab w:val="left" w:pos="720"/>
        </w:tabs>
        <w:ind w:left="720" w:hanging="360"/>
      </w:pPr>
      <w:r>
        <w:rPr>
          <w:rFonts w:ascii="Aptos" w:hAnsi="Aptos"/>
        </w:rPr>
        <w:t>•</w:t>
        <w:tab/>
      </w:r>
      <w:r>
        <w:t>ChangeEvent;</w:t>
      </w:r>
    </w:p>
    <w:p>
      <w:pPr>
        <w:tabs>
          <w:tab w:val="left" w:pos="720"/>
        </w:tabs>
        <w:ind w:left="720" w:hanging="360"/>
      </w:pPr>
      <w:r>
        <w:rPr>
          <w:rFonts w:ascii="Aptos" w:hAnsi="Aptos"/>
        </w:rPr>
        <w:t>•</w:t>
        <w:tab/>
      </w:r>
      <w:r>
        <w:t>audit trail;</w:t>
      </w:r>
    </w:p>
    <w:p>
      <w:pPr>
        <w:tabs>
          <w:tab w:val="left" w:pos="720"/>
        </w:tabs>
        <w:ind w:left="720" w:hanging="360"/>
      </w:pPr>
      <w:r>
        <w:rPr>
          <w:rFonts w:ascii="Aptos" w:hAnsi="Aptos"/>
        </w:rPr>
        <w:t>•</w:t>
        <w:tab/>
      </w:r>
      <w:r>
        <w:t>transizioni controllate;</w:t>
      </w:r>
    </w:p>
    <w:p>
      <w:pPr>
        <w:tabs>
          <w:tab w:val="left" w:pos="720"/>
        </w:tabs>
        <w:ind w:left="720" w:hanging="360"/>
      </w:pPr>
      <w:r>
        <w:rPr>
          <w:rFonts w:ascii="Aptos" w:hAnsi="Aptos"/>
        </w:rPr>
        <w:t>•</w:t>
        <w:tab/>
      </w:r>
      <w:r>
        <w:t>base per UI e workflow successivi.</w:t>
      </w:r>
    </w:p>
    <w:p>
      <w:r>
        <w:t>Questa fase e fondamentale perché ogni azione tecnica successiva resta collegata a una ChangeRequest.</w:t>
      </w:r>
    </w:p>
    <w:p>
      <w:pPr>
        <w:pStyle w:val="Heading2"/>
        <w:keepNext/>
      </w:pPr>
      <w:r>
        <w:t>42.5 Fase 3 — GitLab Merge Request workflow</w:t>
      </w:r>
    </w:p>
    <w:p>
      <w:r>
        <w:t>Stato:</w:t>
      </w:r>
    </w:p>
    <w:p>
      <w:pPr>
        <w:pStyle w:val="CodeBlock"/>
      </w:pPr>
      <w:r>
        <w:rPr>
          <w:rFonts w:ascii="Consolas" w:hAnsi="Consolas"/>
          <w:sz w:val="18"/>
        </w:rPr>
        <w:t>COMPLETATA</w:t>
      </w:r>
    </w:p>
    <w:p>
      <w:r>
        <w:t>La fase ha introdotto il workflow GitLab end-to-end.</w:t>
      </w:r>
    </w:p>
    <w:p>
      <w:r>
        <w:t>Risultati principali:</w:t>
      </w:r>
    </w:p>
    <w:p>
      <w:pPr>
        <w:tabs>
          <w:tab w:val="left" w:pos="720"/>
        </w:tabs>
        <w:ind w:left="720" w:hanging="360"/>
      </w:pPr>
      <w:r>
        <w:rPr>
          <w:rFonts w:ascii="Aptos" w:hAnsi="Aptos"/>
        </w:rPr>
        <w:t>•</w:t>
        <w:tab/>
      </w:r>
      <w:r>
        <w:t>branch workflow;</w:t>
      </w:r>
    </w:p>
    <w:p>
      <w:pPr>
        <w:tabs>
          <w:tab w:val="left" w:pos="720"/>
        </w:tabs>
        <w:ind w:left="720" w:hanging="360"/>
      </w:pPr>
      <w:r>
        <w:rPr>
          <w:rFonts w:ascii="Aptos" w:hAnsi="Aptos"/>
        </w:rPr>
        <w:t>•</w:t>
        <w:tab/>
      </w:r>
      <w:r>
        <w:t>commit workflow;</w:t>
      </w:r>
    </w:p>
    <w:p>
      <w:pPr>
        <w:tabs>
          <w:tab w:val="left" w:pos="720"/>
        </w:tabs>
        <w:ind w:left="720" w:hanging="360"/>
      </w:pPr>
      <w:r>
        <w:rPr>
          <w:rFonts w:ascii="Aptos" w:hAnsi="Aptos"/>
        </w:rPr>
        <w:t>•</w:t>
        <w:tab/>
      </w:r>
      <w:r>
        <w:t>Merge Request;</w:t>
      </w:r>
    </w:p>
    <w:p>
      <w:pPr>
        <w:tabs>
          <w:tab w:val="left" w:pos="720"/>
        </w:tabs>
        <w:ind w:left="720" w:hanging="360"/>
      </w:pPr>
      <w:r>
        <w:rPr>
          <w:rFonts w:ascii="Aptos" w:hAnsi="Aptos"/>
        </w:rPr>
        <w:t>•</w:t>
        <w:tab/>
      </w:r>
      <w:r>
        <w:t>merge;</w:t>
      </w:r>
    </w:p>
    <w:p>
      <w:pPr>
        <w:tabs>
          <w:tab w:val="left" w:pos="720"/>
        </w:tabs>
        <w:ind w:left="720" w:hanging="360"/>
      </w:pPr>
      <w:r>
        <w:rPr>
          <w:rFonts w:ascii="Aptos" w:hAnsi="Aptos"/>
        </w:rPr>
        <w:t>•</w:t>
        <w:tab/>
      </w:r>
      <w:r>
        <w:t>collegamento con ChangeRequest;</w:t>
      </w:r>
    </w:p>
    <w:p>
      <w:pPr>
        <w:tabs>
          <w:tab w:val="left" w:pos="720"/>
        </w:tabs>
        <w:ind w:left="720" w:hanging="360"/>
      </w:pPr>
      <w:r>
        <w:rPr>
          <w:rFonts w:ascii="Aptos" w:hAnsi="Aptos"/>
        </w:rPr>
        <w:t>•</w:t>
        <w:tab/>
      </w:r>
      <w:r>
        <w:t>audit degli eventi GitLab;</w:t>
      </w:r>
    </w:p>
    <w:p>
      <w:pPr>
        <w:tabs>
          <w:tab w:val="left" w:pos="720"/>
        </w:tabs>
        <w:ind w:left="720" w:hanging="360"/>
      </w:pPr>
      <w:r>
        <w:rPr>
          <w:rFonts w:ascii="Aptos" w:hAnsi="Aptos"/>
        </w:rPr>
        <w:t>•</w:t>
        <w:tab/>
      </w:r>
      <w:r>
        <w:t>integrazione con modello GitOps.</w:t>
      </w:r>
    </w:p>
    <w:p>
      <w:r>
        <w:t>GitLab rappresenta la dimensione versionata e revisionabile del cambiamento.</w:t>
      </w:r>
    </w:p>
    <w:p>
      <w:pPr>
        <w:pStyle w:val="Heading2"/>
        <w:keepNext/>
      </w:pPr>
      <w:r>
        <w:t>42.6 Fase 4 — Tekton technical integration</w:t>
      </w:r>
    </w:p>
    <w:p>
      <w:r>
        <w:t>Stato:</w:t>
      </w:r>
    </w:p>
    <w:p>
      <w:pPr>
        <w:pStyle w:val="CodeBlock"/>
      </w:pPr>
      <w:r>
        <w:rPr>
          <w:rFonts w:ascii="Consolas" w:hAnsi="Consolas"/>
          <w:sz w:val="18"/>
        </w:rPr>
        <w:t>COMPLETATA</w:t>
      </w:r>
    </w:p>
    <w:p>
      <w:r>
        <w:t>La fase ha introdotto l'integrazione tecnica con Tekton.</w:t>
      </w:r>
    </w:p>
    <w:p>
      <w:r>
        <w:t>Risultati principali:</w:t>
      </w:r>
    </w:p>
    <w:p>
      <w:pPr>
        <w:tabs>
          <w:tab w:val="left" w:pos="720"/>
        </w:tabs>
        <w:ind w:left="720" w:hanging="360"/>
      </w:pPr>
      <w:r>
        <w:rPr>
          <w:rFonts w:ascii="Aptos" w:hAnsi="Aptos"/>
        </w:rPr>
        <w:t>•</w:t>
        <w:tab/>
      </w:r>
      <w:r>
        <w:t>Task;</w:t>
      </w:r>
    </w:p>
    <w:p>
      <w:pPr>
        <w:tabs>
          <w:tab w:val="left" w:pos="720"/>
        </w:tabs>
        <w:ind w:left="720" w:hanging="360"/>
      </w:pPr>
      <w:r>
        <w:rPr>
          <w:rFonts w:ascii="Aptos" w:hAnsi="Aptos"/>
        </w:rPr>
        <w:t>•</w:t>
        <w:tab/>
      </w:r>
      <w:r>
        <w:t>Pipeline;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TaskRun;</w:t>
      </w:r>
    </w:p>
    <w:p>
      <w:pPr>
        <w:tabs>
          <w:tab w:val="left" w:pos="720"/>
        </w:tabs>
        <w:ind w:left="720" w:hanging="360"/>
      </w:pPr>
      <w:r>
        <w:rPr>
          <w:rFonts w:ascii="Aptos" w:hAnsi="Aptos"/>
        </w:rPr>
        <w:t>•</w:t>
        <w:tab/>
      </w:r>
      <w:r>
        <w:t>validazione tecnica;</w:t>
      </w:r>
    </w:p>
    <w:p>
      <w:pPr>
        <w:tabs>
          <w:tab w:val="left" w:pos="720"/>
        </w:tabs>
        <w:ind w:left="720" w:hanging="360"/>
      </w:pPr>
      <w:r>
        <w:rPr>
          <w:rFonts w:ascii="Aptos" w:hAnsi="Aptos"/>
        </w:rPr>
        <w:t>•</w:t>
        <w:tab/>
      </w:r>
      <w:r>
        <w:t>raccolta stato PipelineRun;</w:t>
      </w:r>
    </w:p>
    <w:p>
      <w:pPr>
        <w:tabs>
          <w:tab w:val="left" w:pos="720"/>
        </w:tabs>
        <w:ind w:left="720" w:hanging="360"/>
      </w:pPr>
      <w:r>
        <w:rPr>
          <w:rFonts w:ascii="Aptos" w:hAnsi="Aptos"/>
        </w:rPr>
        <w:t>•</w:t>
        <w:tab/>
      </w:r>
      <w:r>
        <w:t>base per validation evidence.</w:t>
      </w:r>
    </w:p>
    <w:p>
      <w:r>
        <w:t>Tekton e diventato il motore di validazione tecnica del progetto.</w:t>
      </w:r>
    </w:p>
    <w:p>
      <w:pPr>
        <w:pStyle w:val="Heading2"/>
        <w:keepNext/>
      </w:pPr>
      <w:r>
        <w:t>42.7 Fase 5 — Tekton GitOps validation pipeline</w:t>
      </w:r>
    </w:p>
    <w:p>
      <w:r>
        <w:t>Stato:</w:t>
      </w:r>
    </w:p>
    <w:p>
      <w:pPr>
        <w:pStyle w:val="CodeBlock"/>
      </w:pPr>
      <w:r>
        <w:rPr>
          <w:rFonts w:ascii="Consolas" w:hAnsi="Consolas"/>
          <w:sz w:val="18"/>
        </w:rPr>
        <w:t>COMPLETATA / RAFFORZATA</w:t>
      </w:r>
    </w:p>
    <w:p>
      <w:r>
        <w:t>La fase ha rafforzato il workflow di validazione GitOps tramite Tekton.</w:t>
      </w:r>
    </w:p>
    <w:p>
      <w:r>
        <w:t>Risultati principali:</w:t>
      </w:r>
    </w:p>
    <w:p>
      <w:pPr>
        <w:tabs>
          <w:tab w:val="left" w:pos="720"/>
        </w:tabs>
        <w:ind w:left="720" w:hanging="360"/>
      </w:pPr>
      <w:r>
        <w:rPr>
          <w:rFonts w:ascii="Aptos" w:hAnsi="Aptos"/>
        </w:rPr>
        <w:t>•</w:t>
        <w:tab/>
      </w:r>
      <w:r>
        <w:t>validazione overlay GitOps;</w:t>
      </w:r>
    </w:p>
    <w:p>
      <w:pPr>
        <w:tabs>
          <w:tab w:val="left" w:pos="720"/>
        </w:tabs>
        <w:ind w:left="720" w:hanging="360"/>
      </w:pPr>
      <w:r>
        <w:rPr>
          <w:rFonts w:ascii="Aptos" w:hAnsi="Aptos"/>
        </w:rPr>
        <w:t>•</w:t>
        <w:tab/>
      </w:r>
      <w:r>
        <w:t>validation path environment-specific;</w:t>
      </w:r>
    </w:p>
    <w:p>
      <w:pPr>
        <w:tabs>
          <w:tab w:val="left" w:pos="720"/>
        </w:tabs>
        <w:ind w:left="720" w:hanging="360"/>
      </w:pPr>
      <w:r>
        <w:rPr>
          <w:rFonts w:ascii="Aptos" w:hAnsi="Aptos"/>
        </w:rPr>
        <w:t>•</w:t>
        <w:tab/>
      </w:r>
      <w:r>
        <w:t>PipelineRun staging;</w:t>
      </w:r>
    </w:p>
    <w:p>
      <w:pPr>
        <w:tabs>
          <w:tab w:val="left" w:pos="720"/>
        </w:tabs>
        <w:ind w:left="720" w:hanging="360"/>
      </w:pPr>
      <w:r>
        <w:rPr>
          <w:rFonts w:ascii="Aptos" w:hAnsi="Aptos"/>
        </w:rPr>
        <w:t>•</w:t>
        <w:tab/>
      </w:r>
      <w:r>
        <w:t>PipelineRun production;</w:t>
      </w:r>
    </w:p>
    <w:p>
      <w:pPr>
        <w:tabs>
          <w:tab w:val="left" w:pos="720"/>
        </w:tabs>
        <w:ind w:left="720" w:hanging="360"/>
      </w:pPr>
      <w:r>
        <w:rPr>
          <w:rFonts w:ascii="Aptos" w:hAnsi="Aptos"/>
        </w:rPr>
        <w:t>•</w:t>
        <w:tab/>
      </w:r>
      <w:r>
        <w:t>failed task count;</w:t>
      </w:r>
    </w:p>
    <w:p>
      <w:pPr>
        <w:tabs>
          <w:tab w:val="left" w:pos="720"/>
        </w:tabs>
        <w:ind w:left="720" w:hanging="360"/>
      </w:pPr>
      <w:r>
        <w:rPr>
          <w:rFonts w:ascii="Aptos" w:hAnsi="Aptos"/>
        </w:rPr>
        <w:t>•</w:t>
        <w:tab/>
      </w:r>
      <w:r>
        <w:t>validation evidence sanificata.</w:t>
      </w:r>
    </w:p>
    <w:p>
      <w:r>
        <w:t>La correzione dei validation path environment-specific e stata essenziale per evitare validazioni sull'overlay sbagliato.</w:t>
      </w:r>
    </w:p>
    <w:p>
      <w:pPr>
        <w:pStyle w:val="Heading2"/>
        <w:keepNext/>
      </w:pPr>
      <w:r>
        <w:t>42.8 Fase 6 — Argo CD check e runtime/evidence</w:t>
      </w:r>
    </w:p>
    <w:p>
      <w:r>
        <w:t>Stato:</w:t>
      </w:r>
    </w:p>
    <w:p>
      <w:pPr>
        <w:pStyle w:val="CodeBlock"/>
      </w:pPr>
      <w:r>
        <w:rPr>
          <w:rFonts w:ascii="Consolas" w:hAnsi="Consolas"/>
          <w:sz w:val="18"/>
        </w:rPr>
        <w:t>COMPLETATA / RAFFORZATA</w:t>
      </w:r>
    </w:p>
    <w:p>
      <w:r>
        <w:t>La fase ha collegato Argo CD, runtime check ed evidence.</w:t>
      </w:r>
    </w:p>
    <w:p>
      <w:r>
        <w:t>Risultati principali:</w:t>
      </w:r>
    </w:p>
    <w:p>
      <w:pPr>
        <w:tabs>
          <w:tab w:val="left" w:pos="720"/>
        </w:tabs>
        <w:ind w:left="720" w:hanging="360"/>
      </w:pPr>
      <w:r>
        <w:rPr>
          <w:rFonts w:ascii="Aptos" w:hAnsi="Aptos"/>
        </w:rPr>
        <w:t>•</w:t>
        <w:tab/>
      </w:r>
      <w:r>
        <w:t>lettura Argo CD Application;</w:t>
      </w:r>
    </w:p>
    <w:p>
      <w:pPr>
        <w:tabs>
          <w:tab w:val="left" w:pos="720"/>
        </w:tabs>
        <w:ind w:left="720" w:hanging="360"/>
      </w:pPr>
      <w:r>
        <w:rPr>
          <w:rFonts w:ascii="Aptos" w:hAnsi="Aptos"/>
        </w:rPr>
        <w:t>•</w:t>
        <w:tab/>
      </w:r>
      <w:r>
        <w:t>sync status;</w:t>
      </w:r>
    </w:p>
    <w:p>
      <w:pPr>
        <w:tabs>
          <w:tab w:val="left" w:pos="720"/>
        </w:tabs>
        <w:ind w:left="720" w:hanging="360"/>
      </w:pPr>
      <w:r>
        <w:rPr>
          <w:rFonts w:ascii="Aptos" w:hAnsi="Aptos"/>
        </w:rPr>
        <w:t>•</w:t>
        <w:tab/>
      </w:r>
      <w:r>
        <w:t>health status;</w:t>
      </w:r>
    </w:p>
    <w:p>
      <w:pPr>
        <w:tabs>
          <w:tab w:val="left" w:pos="720"/>
        </w:tabs>
        <w:ind w:left="720" w:hanging="360"/>
      </w:pPr>
      <w:r>
        <w:rPr>
          <w:rFonts w:ascii="Aptos" w:hAnsi="Aptos"/>
        </w:rPr>
        <w:t>•</w:t>
        <w:tab/>
      </w:r>
      <w:r>
        <w:t>deployment evidence;</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relazione tra GitOps state e runtime state.</w:t>
      </w:r>
    </w:p>
    <w:p>
      <w:r>
        <w:t>Argo CD fornisce la vista GitOps della piattaforma.</w:t>
      </w:r>
    </w:p>
    <w:p>
      <w:pPr>
        <w:pStyle w:val="Heading2"/>
        <w:keepNext/>
      </w:pPr>
      <w:r>
        <w:t>42.9 Fase 7 — UI MVP avanzata</w:t>
      </w:r>
    </w:p>
    <w:p>
      <w:r>
        <w:t>Stato:</w:t>
      </w:r>
    </w:p>
    <w:p>
      <w:pPr>
        <w:pStyle w:val="CodeBlock"/>
      </w:pPr>
      <w:r>
        <w:rPr>
          <w:rFonts w:ascii="Consolas" w:hAnsi="Consolas"/>
          <w:sz w:val="18"/>
        </w:rPr>
        <w:t>COMPLETATA / RAFFORZATA CON EVIDENCE RUNTIME</w:t>
      </w:r>
    </w:p>
    <w:p>
      <w:r>
        <w:t>La UI e partita come MVP, ma e stata successivamente rafforzata.</w:t>
      </w:r>
    </w:p>
    <w:p>
      <w:r>
        <w:t>Risultati principali:</w:t>
      </w:r>
    </w:p>
    <w:p>
      <w:pPr>
        <w:tabs>
          <w:tab w:val="left" w:pos="720"/>
        </w:tabs>
        <w:ind w:left="720" w:hanging="360"/>
      </w:pPr>
      <w:r>
        <w:rPr>
          <w:rFonts w:ascii="Aptos" w:hAnsi="Aptos"/>
        </w:rPr>
        <w:t>•</w:t>
        <w:tab/>
      </w:r>
      <w:r>
        <w:t>dashboard;</w:t>
      </w:r>
    </w:p>
    <w:p>
      <w:pPr>
        <w:tabs>
          <w:tab w:val="left" w:pos="720"/>
        </w:tabs>
        <w:ind w:left="720" w:hanging="360"/>
      </w:pPr>
      <w:r>
        <w:rPr>
          <w:rFonts w:ascii="Aptos" w:hAnsi="Aptos"/>
        </w:rPr>
        <w:t>•</w:t>
        <w:tab/>
      </w:r>
      <w:r>
        <w:t>lista ChangeRequest;</w:t>
      </w:r>
    </w:p>
    <w:p>
      <w:pPr>
        <w:tabs>
          <w:tab w:val="left" w:pos="720"/>
        </w:tabs>
        <w:ind w:left="720" w:hanging="360"/>
      </w:pPr>
      <w:r>
        <w:rPr>
          <w:rFonts w:ascii="Aptos" w:hAnsi="Aptos"/>
        </w:rPr>
        <w:t>•</w:t>
        <w:tab/>
      </w:r>
      <w:r>
        <w:t>ChangeRequest detail;</w:t>
      </w:r>
    </w:p>
    <w:p>
      <w:pPr>
        <w:tabs>
          <w:tab w:val="left" w:pos="720"/>
        </w:tabs>
        <w:ind w:left="720" w:hanging="360"/>
      </w:pPr>
      <w:r>
        <w:rPr>
          <w:rFonts w:ascii="Aptos" w:hAnsi="Aptos"/>
        </w:rPr>
        <w:t>•</w:t>
        <w:tab/>
      </w:r>
      <w:r>
        <w:t>audit log;</w:t>
      </w:r>
    </w:p>
    <w:p>
      <w:pPr>
        <w:tabs>
          <w:tab w:val="left" w:pos="720"/>
        </w:tabs>
        <w:ind w:left="720" w:hanging="360"/>
      </w:pPr>
      <w:r>
        <w:rPr>
          <w:rFonts w:ascii="Aptos" w:hAnsi="Aptos"/>
        </w:rPr>
        <w:t>•</w:t>
        <w:tab/>
      </w:r>
      <w:r>
        <w:t>runtime evidence card;</w:t>
      </w:r>
    </w:p>
    <w:p>
      <w:pPr>
        <w:tabs>
          <w:tab w:val="left" w:pos="720"/>
        </w:tabs>
        <w:ind w:left="720" w:hanging="360"/>
      </w:pPr>
      <w:r>
        <w:rPr>
          <w:rFonts w:ascii="Aptos" w:hAnsi="Aptos"/>
        </w:rPr>
        <w:t>•</w:t>
        <w:tab/>
      </w:r>
      <w:r>
        <w:t>Tekton validation card;</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rPr>
          <w:rFonts w:ascii="Consolas" w:hAnsi="Consolas"/>
          <w:sz w:val="18"/>
        </w:rPr>
        <w:t>Environments / Namespaces</w:t>
      </w:r>
      <w:r>
        <w:t>;</w:t>
      </w:r>
    </w:p>
    <w:p>
      <w:pPr>
        <w:tabs>
          <w:tab w:val="left" w:pos="720"/>
        </w:tabs>
        <w:ind w:left="720" w:hanging="360"/>
      </w:pPr>
      <w:r>
        <w:rPr>
          <w:rFonts w:ascii="Aptos" w:hAnsi="Aptos"/>
        </w:rPr>
        <w:t>•</w:t>
        <w:tab/>
      </w:r>
      <w:r>
        <w:t>user box.</w:t>
      </w:r>
    </w:p>
    <w:p>
      <w:r>
        <w:t>La UI e oggi una superficie operativa evidence-aware ed environment-aware.</w:t>
      </w:r>
    </w:p>
    <w:p>
      <w:pPr>
        <w:pStyle w:val="Heading2"/>
        <w:keepNext/>
      </w:pPr>
      <w:r>
        <w:t>42.10 Fase 8 — Deploy DevOps Control Plane su OpenShift</w:t>
      </w:r>
    </w:p>
    <w:p>
      <w:r>
        <w:t>Stato:</w:t>
      </w:r>
    </w:p>
    <w:p>
      <w:pPr>
        <w:pStyle w:val="CodeBlock"/>
      </w:pPr>
      <w:r>
        <w:rPr>
          <w:rFonts w:ascii="Consolas" w:hAnsi="Consolas"/>
          <w:sz w:val="18"/>
        </w:rPr>
        <w:t>COMPLETATA MVP FUNZIONANTE</w:t>
      </w:r>
    </w:p>
    <w:p>
      <w:r>
        <w:t>La fase ha portato il DevOps Control Plane su OpenShift.</w:t>
      </w:r>
    </w:p>
    <w:p>
      <w:r>
        <w:t>Risultati principali:</w:t>
      </w:r>
    </w:p>
    <w:p>
      <w:pPr>
        <w:tabs>
          <w:tab w:val="left" w:pos="720"/>
        </w:tabs>
        <w:ind w:left="720" w:hanging="360"/>
      </w:pPr>
      <w:r>
        <w:rPr>
          <w:rFonts w:ascii="Aptos" w:hAnsi="Aptos"/>
        </w:rPr>
        <w:t>•</w:t>
        <w:tab/>
      </w:r>
      <w:r>
        <w:t>deployment applicativo;</w:t>
      </w:r>
    </w:p>
    <w:p>
      <w:pPr>
        <w:tabs>
          <w:tab w:val="left" w:pos="720"/>
        </w:tabs>
        <w:ind w:left="720" w:hanging="360"/>
      </w:pPr>
      <w:r>
        <w:rPr>
          <w:rFonts w:ascii="Aptos" w:hAnsi="Aptos"/>
        </w:rPr>
        <w:t>•</w:t>
        <w:tab/>
      </w:r>
      <w:r>
        <w:t>route;</w:t>
      </w:r>
    </w:p>
    <w:p>
      <w:pPr>
        <w:tabs>
          <w:tab w:val="left" w:pos="720"/>
        </w:tabs>
        <w:ind w:left="720" w:hanging="360"/>
      </w:pPr>
      <w:r>
        <w:rPr>
          <w:rFonts w:ascii="Aptos" w:hAnsi="Aptos"/>
        </w:rPr>
        <w:t>•</w:t>
        <w:tab/>
      </w:r>
      <w:r>
        <w:t>readiness;</w:t>
      </w:r>
    </w:p>
    <w:p>
      <w:pPr>
        <w:tabs>
          <w:tab w:val="left" w:pos="720"/>
        </w:tabs>
        <w:ind w:left="720" w:hanging="360"/>
      </w:pPr>
      <w:r>
        <w:rPr>
          <w:rFonts w:ascii="Aptos" w:hAnsi="Aptos"/>
        </w:rPr>
        <w:t>•</w:t>
        <w:tab/>
      </w:r>
      <w:r>
        <w:t>OAuth proxy;</w:t>
      </w:r>
    </w:p>
    <w:p>
      <w:pPr>
        <w:tabs>
          <w:tab w:val="left" w:pos="720"/>
        </w:tabs>
        <w:ind w:left="720" w:hanging="360"/>
      </w:pPr>
      <w:r>
        <w:rPr>
          <w:rFonts w:ascii="Aptos" w:hAnsi="Aptos"/>
        </w:rPr>
        <w:t>•</w:t>
        <w:tab/>
      </w:r>
      <w:r>
        <w:t>integrazione runtime con il cluster;</w:t>
      </w:r>
    </w:p>
    <w:p>
      <w:pPr>
        <w:tabs>
          <w:tab w:val="left" w:pos="720"/>
        </w:tabs>
        <w:ind w:left="720" w:hanging="360"/>
      </w:pPr>
      <w:r>
        <w:rPr>
          <w:rFonts w:ascii="Aptos" w:hAnsi="Aptos"/>
        </w:rPr>
        <w:t>•</w:t>
        <w:tab/>
      </w:r>
      <w:r>
        <w:t>validazione base della UI.</w:t>
      </w:r>
    </w:p>
    <w:p>
      <w:r>
        <w:t>Questa fase ha reso il progetto eseguibile come piattaforma runtime.</w:t>
      </w:r>
    </w:p>
    <w:p>
      <w:pPr>
        <w:pStyle w:val="Heading2"/>
        <w:keepNext/>
      </w:pPr>
      <w:r>
        <w:t>42.11 Fase 9 — Security hardening / production readiness</w:t>
      </w:r>
    </w:p>
    <w:p>
      <w:r>
        <w:t>Stato:</w:t>
      </w:r>
    </w:p>
    <w:p>
      <w:pPr>
        <w:pStyle w:val="CodeBlock"/>
      </w:pPr>
      <w:r>
        <w:rPr>
          <w:rFonts w:ascii="Consolas" w:hAnsi="Consolas"/>
          <w:sz w:val="18"/>
        </w:rPr>
        <w:t>COMPLETATA COME BASELINE AVANZATA</w:t>
      </w:r>
    </w:p>
    <w:p>
      <w:r>
        <w:t>La fase ha consolidato guardrail di sicurezza e readiness produttiva iniziale.</w:t>
      </w:r>
    </w:p>
    <w:p>
      <w:r>
        <w:t>Risultati principali:</w:t>
      </w:r>
    </w:p>
    <w:p>
      <w:pPr>
        <w:tabs>
          <w:tab w:val="left" w:pos="720"/>
        </w:tabs>
        <w:ind w:left="720" w:hanging="360"/>
      </w:pPr>
      <w:r>
        <w:rPr>
          <w:rFonts w:ascii="Aptos" w:hAnsi="Aptos"/>
        </w:rPr>
        <w:t>•</w:t>
        <w:tab/>
      </w:r>
      <w:r>
        <w:t>AuthN/AuthZ;</w:t>
      </w:r>
    </w:p>
    <w:p>
      <w:pPr>
        <w:tabs>
          <w:tab w:val="left" w:pos="720"/>
        </w:tabs>
        <w:ind w:left="720" w:hanging="360"/>
      </w:pPr>
      <w:r>
        <w:rPr>
          <w:rFonts w:ascii="Aptos" w:hAnsi="Aptos"/>
        </w:rPr>
        <w:t>•</w:t>
        <w:tab/>
      </w:r>
      <w:r>
        <w:t>OAuth proxy;</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Secret handling;</w:t>
      </w:r>
    </w:p>
    <w:p>
      <w:pPr>
        <w:tabs>
          <w:tab w:val="left" w:pos="720"/>
        </w:tabs>
        <w:ind w:left="720" w:hanging="360"/>
      </w:pPr>
      <w:r>
        <w:rPr>
          <w:rFonts w:ascii="Aptos" w:hAnsi="Aptos"/>
        </w:rPr>
        <w:t>•</w:t>
        <w:tab/>
      </w:r>
      <w:r>
        <w:t>security baseline;</w:t>
      </w:r>
    </w:p>
    <w:p>
      <w:pPr>
        <w:tabs>
          <w:tab w:val="left" w:pos="720"/>
        </w:tabs>
        <w:ind w:left="720" w:hanging="360"/>
      </w:pPr>
      <w:r>
        <w:rPr>
          <w:rFonts w:ascii="Aptos" w:hAnsi="Aptos"/>
        </w:rPr>
        <w:t>•</w:t>
        <w:tab/>
      </w:r>
      <w:r>
        <w:t>runbook di sicurezza;</w:t>
      </w:r>
    </w:p>
    <w:p>
      <w:pPr>
        <w:tabs>
          <w:tab w:val="left" w:pos="720"/>
        </w:tabs>
        <w:ind w:left="720" w:hanging="360"/>
      </w:pPr>
      <w:r>
        <w:rPr>
          <w:rFonts w:ascii="Aptos" w:hAnsi="Aptos"/>
        </w:rPr>
        <w:t>•</w:t>
        <w:tab/>
      </w:r>
      <w:r>
        <w:t>produzione avanzata ma non production-hardening esaustivo.</w:t>
      </w:r>
    </w:p>
    <w:p>
      <w:r>
        <w:t>La fase non equivale a produzione enterprise definitiva, ma rappresenta una baseline solida.</w:t>
      </w:r>
    </w:p>
    <w:p>
      <w:pPr>
        <w:pStyle w:val="Heading2"/>
        <w:keepNext/>
      </w:pPr>
      <w:r>
        <w:t>42.12 Fase 10 — Operability / production operations</w:t>
      </w:r>
    </w:p>
    <w:p>
      <w:r>
        <w:t>Stato:</w:t>
      </w:r>
    </w:p>
    <w:p>
      <w:pPr>
        <w:pStyle w:val="CodeBlock"/>
      </w:pPr>
      <w:r>
        <w:rPr>
          <w:rFonts w:ascii="Consolas" w:hAnsi="Consolas"/>
          <w:sz w:val="18"/>
        </w:rPr>
        <w:t>COMPLETATA COME BASELINE OPERATIVA AVANZATA RIALLINEATA POST-FASE 15</w:t>
      </w:r>
    </w:p>
    <w:p>
      <w:r>
        <w:t>La Fase 10 e stata inizialmente completata e poi riallineata dopo la Fase 15.</w:t>
      </w:r>
    </w:p>
    <w:p>
      <w:r>
        <w:t>Risultati principali:</w:t>
      </w:r>
    </w:p>
    <w:p>
      <w:pPr>
        <w:tabs>
          <w:tab w:val="left" w:pos="720"/>
        </w:tabs>
        <w:ind w:left="720" w:hanging="360"/>
      </w:pPr>
      <w:r>
        <w:rPr>
          <w:rFonts w:ascii="Aptos" w:hAnsi="Aptos"/>
        </w:rPr>
        <w:t>•</w:t>
        <w:tab/>
      </w:r>
      <w:r>
        <w:t>health-check runbook;</w:t>
      </w:r>
    </w:p>
    <w:p>
      <w:pPr>
        <w:tabs>
          <w:tab w:val="left" w:pos="720"/>
        </w:tabs>
        <w:ind w:left="720" w:hanging="360"/>
      </w:pPr>
      <w:r>
        <w:rPr>
          <w:rFonts w:ascii="Aptos" w:hAnsi="Aptos"/>
        </w:rPr>
        <w:t>•</w:t>
        <w:tab/>
      </w:r>
      <w:r>
        <w:t>troubleshooting matrix;</w:t>
      </w:r>
    </w:p>
    <w:p>
      <w:pPr>
        <w:tabs>
          <w:tab w:val="left" w:pos="720"/>
        </w:tabs>
        <w:ind w:left="720" w:hanging="360"/>
      </w:pPr>
      <w:r>
        <w:rPr>
          <w:rFonts w:ascii="Aptos" w:hAnsi="Aptos"/>
        </w:rPr>
        <w:t>•</w:t>
        <w:tab/>
      </w:r>
      <w:r>
        <w:t>incident triage;</w:t>
      </w:r>
    </w:p>
    <w:p>
      <w:pPr>
        <w:tabs>
          <w:tab w:val="left" w:pos="720"/>
        </w:tabs>
        <w:ind w:left="720" w:hanging="360"/>
      </w:pPr>
      <w:r>
        <w:rPr>
          <w:rFonts w:ascii="Aptos" w:hAnsi="Aptos"/>
        </w:rPr>
        <w:t>•</w:t>
        <w:tab/>
      </w:r>
      <w:r>
        <w:t>evidence checklist;</w:t>
      </w:r>
    </w:p>
    <w:p>
      <w:pPr>
        <w:tabs>
          <w:tab w:val="left" w:pos="720"/>
        </w:tabs>
        <w:ind w:left="720" w:hanging="360"/>
      </w:pPr>
      <w:r>
        <w:rPr>
          <w:rFonts w:ascii="Aptos" w:hAnsi="Aptos"/>
        </w:rPr>
        <w:t>•</w:t>
        <w:tab/>
      </w:r>
      <w:r>
        <w:t>Secret/RBAC/factory guardrails;</w:t>
      </w:r>
    </w:p>
    <w:p>
      <w:pPr>
        <w:tabs>
          <w:tab w:val="left" w:pos="720"/>
        </w:tabs>
        <w:ind w:left="720" w:hanging="360"/>
      </w:pPr>
      <w:r>
        <w:rPr>
          <w:rFonts w:ascii="Aptos" w:hAnsi="Aptos"/>
        </w:rPr>
        <w:t>•</w:t>
        <w:tab/>
      </w:r>
      <w:r>
        <w:t>maintenance operations;</w:t>
      </w:r>
    </w:p>
    <w:p>
      <w:pPr>
        <w:tabs>
          <w:tab w:val="left" w:pos="720"/>
        </w:tabs>
        <w:ind w:left="720" w:hanging="360"/>
      </w:pPr>
      <w:r>
        <w:rPr>
          <w:rFonts w:ascii="Aptos" w:hAnsi="Aptos"/>
        </w:rPr>
        <w:t>•</w:t>
        <w:tab/>
      </w:r>
      <w:r>
        <w:t>operability closure post-Fase 15.</w:t>
      </w:r>
    </w:p>
    <w:p>
      <w:r>
        <w:t>Questa fase fornisce la base operativa per mantenere e diagnosticare il sistema.</w:t>
      </w:r>
    </w:p>
    <w:p>
      <w:pPr>
        <w:pStyle w:val="Heading2"/>
        <w:keepNext/>
      </w:pPr>
      <w:r>
        <w:t>42.13 Fase 11 — CLI devopsctl</w:t>
      </w:r>
    </w:p>
    <w:p>
      <w:r>
        <w:t>Stato:</w:t>
      </w:r>
    </w:p>
    <w:p>
      <w:pPr>
        <w:pStyle w:val="CodeBlock"/>
      </w:pPr>
      <w:r>
        <w:rPr>
          <w:rFonts w:ascii="Consolas" w:hAnsi="Consolas"/>
          <w:sz w:val="18"/>
        </w:rPr>
        <w:t>STANDBY / NON PRIORITARIA AL MOMENTO</w:t>
      </w:r>
    </w:p>
    <w:p>
      <w:r>
        <w:t xml:space="preserve">La CLI </w:t>
      </w:r>
      <w:r>
        <w:rPr>
          <w:rFonts w:ascii="Consolas" w:hAnsi="Consolas"/>
          <w:sz w:val="18"/>
        </w:rPr>
        <w:t>devopsctl</w:t>
      </w:r>
      <w:r>
        <w:t xml:space="preserve"> resta una possibile evoluzione futura.</w:t>
      </w:r>
    </w:p>
    <w:p>
      <w:r>
        <w:t>Non e necessaria per completare la baseline attuale.</w:t>
      </w:r>
    </w:p>
    <w:p>
      <w:r>
        <w:t>La priorità corrente e la guida tecnica finale e il consolidamento documentale.</w:t>
      </w:r>
    </w:p>
    <w:p>
      <w:pPr>
        <w:pStyle w:val="Heading2"/>
        <w:keepNext/>
      </w:pPr>
      <w:r>
        <w:t>42.14 Fase 12 — Documento tecnico finale</w:t>
      </w:r>
    </w:p>
    <w:p>
      <w:r>
        <w:t>Stato:</w:t>
      </w:r>
    </w:p>
    <w:p>
      <w:pPr>
        <w:pStyle w:val="CodeBlock"/>
      </w:pPr>
      <w:r>
        <w:rPr>
          <w:rFonts w:ascii="Consolas" w:hAnsi="Consolas"/>
          <w:sz w:val="18"/>
        </w:rPr>
        <w:t>IN PRODUZIONE INCREMENTALE</w:t>
      </w:r>
    </w:p>
    <w:p>
      <w:r>
        <w:t>Questa guida e il prodotto principale della Fase 12.</w:t>
      </w:r>
    </w:p>
    <w:p>
      <w:r>
        <w:t>Risultati già ottenuti:</w:t>
      </w:r>
    </w:p>
    <w:p>
      <w:pPr>
        <w:tabs>
          <w:tab w:val="left" w:pos="720"/>
        </w:tabs>
        <w:ind w:left="720" w:hanging="360"/>
      </w:pPr>
      <w:r>
        <w:rPr>
          <w:rFonts w:ascii="Aptos" w:hAnsi="Aptos"/>
        </w:rPr>
        <w:t>•</w:t>
        <w:tab/>
      </w:r>
      <w:r>
        <w:t xml:space="preserve">directory dedicata </w:t>
      </w:r>
      <w:r>
        <w:rPr>
          <w:rFonts w:ascii="Consolas" w:hAnsi="Consolas"/>
          <w:sz w:val="18"/>
        </w:rPr>
        <w:t>docs/final-technical-guide/</w:t>
      </w:r>
      <w:r>
        <w:t>;</w:t>
      </w:r>
    </w:p>
    <w:p>
      <w:pPr>
        <w:tabs>
          <w:tab w:val="left" w:pos="720"/>
        </w:tabs>
        <w:ind w:left="720" w:hanging="360"/>
      </w:pPr>
      <w:r>
        <w:rPr>
          <w:rFonts w:ascii="Aptos" w:hAnsi="Aptos"/>
        </w:rPr>
        <w:t>•</w:t>
        <w:tab/>
      </w:r>
      <w:r>
        <w:rPr>
          <w:rFonts w:ascii="Consolas" w:hAnsi="Consolas"/>
          <w:sz w:val="18"/>
        </w:rPr>
        <w:t>README.md</w:t>
      </w:r>
      <w:r>
        <w:t>;</w:t>
      </w:r>
    </w:p>
    <w:p>
      <w:pPr>
        <w:tabs>
          <w:tab w:val="left" w:pos="720"/>
        </w:tabs>
        <w:ind w:left="720" w:hanging="360"/>
      </w:pPr>
      <w:r>
        <w:rPr>
          <w:rFonts w:ascii="Aptos" w:hAnsi="Aptos"/>
        </w:rPr>
        <w:t>•</w:t>
        <w:tab/>
      </w:r>
      <w:r>
        <w:rPr>
          <w:rFonts w:ascii="Consolas" w:hAnsi="Consolas"/>
          <w:sz w:val="18"/>
        </w:rPr>
        <w:t>outline.md</w:t>
      </w:r>
      <w:r>
        <w:t>;</w:t>
      </w:r>
    </w:p>
    <w:p>
      <w:pPr>
        <w:tabs>
          <w:tab w:val="left" w:pos="720"/>
        </w:tabs>
        <w:ind w:left="720" w:hanging="360"/>
      </w:pPr>
      <w:r>
        <w:rPr>
          <w:rFonts w:ascii="Aptos" w:hAnsi="Aptos"/>
        </w:rPr>
        <w:t>•</w:t>
        <w:tab/>
      </w:r>
      <w:r>
        <w:rPr>
          <w:rFonts w:ascii="Consolas" w:hAnsi="Consolas"/>
          <w:sz w:val="18"/>
        </w:rPr>
        <w:t>source-map.md</w:t>
      </w:r>
      <w:r>
        <w:t>;</w:t>
      </w:r>
    </w:p>
    <w:p>
      <w:pPr>
        <w:tabs>
          <w:tab w:val="left" w:pos="720"/>
        </w:tabs>
        <w:ind w:left="720" w:hanging="360"/>
      </w:pPr>
      <w:r>
        <w:rPr>
          <w:rFonts w:ascii="Aptos" w:hAnsi="Aptos"/>
        </w:rPr>
        <w:t>•</w:t>
        <w:tab/>
      </w:r>
      <w:r>
        <w:rPr>
          <w:rFonts w:ascii="Consolas" w:hAnsi="Consolas"/>
          <w:sz w:val="18"/>
        </w:rPr>
        <w:t>writing-plan.md</w:t>
      </w:r>
      <w:r>
        <w:t>;</w:t>
      </w:r>
    </w:p>
    <w:p>
      <w:pPr>
        <w:tabs>
          <w:tab w:val="left" w:pos="720"/>
        </w:tabs>
        <w:ind w:left="720" w:hanging="360"/>
      </w:pPr>
      <w:r>
        <w:rPr>
          <w:rFonts w:ascii="Aptos" w:hAnsi="Aptos"/>
        </w:rPr>
        <w:t>•</w:t>
        <w:tab/>
      </w:r>
      <w:r>
        <w:t xml:space="preserve">documento sorgente </w:t>
      </w:r>
      <w:r>
        <w:rPr>
          <w:rFonts w:ascii="Consolas" w:hAnsi="Consolas"/>
          <w:sz w:val="18"/>
        </w:rPr>
        <w:t>final-technical-guide-it.md</w:t>
      </w:r>
      <w:r>
        <w:t>;</w:t>
      </w:r>
    </w:p>
    <w:p>
      <w:pPr>
        <w:tabs>
          <w:tab w:val="left" w:pos="720"/>
        </w:tabs>
        <w:ind w:left="720" w:hanging="360"/>
      </w:pPr>
      <w:r>
        <w:rPr>
          <w:rFonts w:ascii="Aptos" w:hAnsi="Aptos"/>
        </w:rPr>
        <w:t>•</w:t>
        <w:tab/>
      </w:r>
      <w:r>
        <w:t>capitoli introduttivi;</w:t>
      </w:r>
    </w:p>
    <w:p>
      <w:pPr>
        <w:tabs>
          <w:tab w:val="left" w:pos="720"/>
        </w:tabs>
        <w:ind w:left="720" w:hanging="360"/>
      </w:pPr>
      <w:r>
        <w:rPr>
          <w:rFonts w:ascii="Aptos" w:hAnsi="Aptos"/>
        </w:rPr>
        <w:t>•</w:t>
        <w:tab/>
      </w:r>
      <w:r>
        <w:t>architettura;</w:t>
      </w:r>
    </w:p>
    <w:p>
      <w:pPr>
        <w:tabs>
          <w:tab w:val="left" w:pos="720"/>
        </w:tabs>
        <w:ind w:left="720" w:hanging="360"/>
      </w:pPr>
      <w:r>
        <w:rPr>
          <w:rFonts w:ascii="Aptos" w:hAnsi="Aptos"/>
        </w:rPr>
        <w:t>•</w:t>
        <w:tab/>
      </w:r>
      <w:r>
        <w:t>backend;</w:t>
      </w:r>
    </w:p>
    <w:p>
      <w:pPr>
        <w:tabs>
          <w:tab w:val="left" w:pos="720"/>
        </w:tabs>
        <w:ind w:left="720" w:hanging="360"/>
      </w:pPr>
      <w:r>
        <w:rPr>
          <w:rFonts w:ascii="Aptos" w:hAnsi="Aptos"/>
        </w:rPr>
        <w:t>•</w:t>
        <w:tab/>
      </w:r>
      <w:r>
        <w:t>PostgreSQL;</w:t>
      </w:r>
    </w:p>
    <w:p>
      <w:pPr>
        <w:tabs>
          <w:tab w:val="left" w:pos="720"/>
        </w:tabs>
        <w:ind w:left="720" w:hanging="360"/>
      </w:pPr>
      <w:r>
        <w:rPr>
          <w:rFonts w:ascii="Aptos" w:hAnsi="Aptos"/>
        </w:rPr>
        <w:t>•</w:t>
        <w:tab/>
      </w:r>
      <w:r>
        <w:t>modello dati;</w:t>
      </w:r>
    </w:p>
    <w:p>
      <w:pPr>
        <w:tabs>
          <w:tab w:val="left" w:pos="720"/>
        </w:tabs>
        <w:ind w:left="720" w:hanging="360"/>
      </w:pPr>
      <w:r>
        <w:rPr>
          <w:rFonts w:ascii="Aptos" w:hAnsi="Aptos"/>
        </w:rPr>
        <w:t>•</w:t>
        <w:tab/>
      </w:r>
      <w:r>
        <w:t>workflow;</w:t>
      </w:r>
    </w:p>
    <w:p>
      <w:pPr>
        <w:tabs>
          <w:tab w:val="left" w:pos="720"/>
        </w:tabs>
        <w:ind w:left="720" w:hanging="360"/>
      </w:pPr>
      <w:r>
        <w:rPr>
          <w:rFonts w:ascii="Aptos" w:hAnsi="Aptos"/>
        </w:rPr>
        <w:t>•</w:t>
        <w:tab/>
      </w:r>
      <w:r>
        <w:t>evidence model;</w:t>
      </w:r>
    </w:p>
    <w:p>
      <w:pPr>
        <w:tabs>
          <w:tab w:val="left" w:pos="720"/>
        </w:tabs>
        <w:ind w:left="720" w:hanging="360"/>
      </w:pPr>
      <w:r>
        <w:rPr>
          <w:rFonts w:ascii="Aptos" w:hAnsi="Aptos"/>
        </w:rPr>
        <w:t>•</w:t>
        <w:tab/>
      </w:r>
      <w:r>
        <w:t>UI;</w:t>
      </w:r>
    </w:p>
    <w:p>
      <w:pPr>
        <w:tabs>
          <w:tab w:val="left" w:pos="720"/>
        </w:tabs>
        <w:ind w:left="720" w:hanging="360"/>
      </w:pPr>
      <w:r>
        <w:rPr>
          <w:rFonts w:ascii="Aptos" w:hAnsi="Aptos"/>
        </w:rPr>
        <w:t>•</w:t>
        <w:tab/>
      </w:r>
      <w:r>
        <w:t>multi-cluster readiness;</w:t>
      </w:r>
    </w:p>
    <w:p>
      <w:pPr>
        <w:tabs>
          <w:tab w:val="left" w:pos="720"/>
        </w:tabs>
        <w:ind w:left="720" w:hanging="360"/>
      </w:pPr>
      <w:r>
        <w:rPr>
          <w:rFonts w:ascii="Aptos" w:hAnsi="Aptos"/>
        </w:rPr>
        <w:t>•</w:t>
        <w:tab/>
      </w:r>
      <w:r>
        <w:t>security;</w:t>
      </w:r>
    </w:p>
    <w:p>
      <w:pPr>
        <w:tabs>
          <w:tab w:val="left" w:pos="720"/>
        </w:tabs>
        <w:ind w:left="720" w:hanging="360"/>
      </w:pPr>
      <w:r>
        <w:rPr>
          <w:rFonts w:ascii="Aptos" w:hAnsi="Aptos"/>
        </w:rPr>
        <w:t>•</w:t>
        <w:tab/>
      </w:r>
      <w:r>
        <w:t>operability.</w:t>
      </w:r>
    </w:p>
    <w:p>
      <w:r>
        <w:t>La Fase 12 proseguira fino alla revisione finale e alla generazione del documento Word.</w:t>
      </w:r>
    </w:p>
    <w:p>
      <w:pPr>
        <w:pStyle w:val="Heading2"/>
        <w:keepNext/>
      </w:pPr>
      <w:r>
        <w:t>42.15 Fase 13 — Runtime evidence, dashboard e maintenance refinement</w:t>
      </w:r>
    </w:p>
    <w:p>
      <w:r>
        <w:t>Stato:</w:t>
      </w:r>
    </w:p>
    <w:p>
      <w:pPr>
        <w:pStyle w:val="CodeBlock"/>
      </w:pPr>
      <w:r>
        <w:rPr>
          <w:rFonts w:ascii="Consolas" w:hAnsi="Consolas"/>
          <w:sz w:val="18"/>
        </w:rPr>
        <w:t>COMPLETATA E RIALLINEATA POST-FASE 15</w:t>
      </w:r>
    </w:p>
    <w:p>
      <w:r>
        <w:t>La fase ha riallineato la documentazione su evidence, UI, dashboard e manutenzione.</w:t>
      </w:r>
    </w:p>
    <w:p>
      <w:r>
        <w:t>Risultati principali:</w:t>
      </w:r>
    </w:p>
    <w:p>
      <w:pPr>
        <w:tabs>
          <w:tab w:val="left" w:pos="720"/>
        </w:tabs>
        <w:ind w:left="720" w:hanging="360"/>
      </w:pPr>
      <w:r>
        <w:rPr>
          <w:rFonts w:ascii="Aptos" w:hAnsi="Aptos"/>
        </w:rPr>
        <w:t>•</w:t>
        <w:tab/>
      </w:r>
      <w:r>
        <w:t>evidence model post-Fase 15;</w:t>
      </w:r>
    </w:p>
    <w:p>
      <w:pPr>
        <w:tabs>
          <w:tab w:val="left" w:pos="720"/>
        </w:tabs>
        <w:ind w:left="720" w:hanging="360"/>
      </w:pPr>
      <w:r>
        <w:rPr>
          <w:rFonts w:ascii="Aptos" w:hAnsi="Aptos"/>
        </w:rPr>
        <w:t>•</w:t>
        <w:tab/>
      </w:r>
      <w:r>
        <w:t>dashboard e UI architecture alignment;</w:t>
      </w:r>
    </w:p>
    <w:p>
      <w:pPr>
        <w:tabs>
          <w:tab w:val="left" w:pos="720"/>
        </w:tabs>
        <w:ind w:left="720" w:hanging="360"/>
      </w:pPr>
      <w:r>
        <w:rPr>
          <w:rFonts w:ascii="Aptos" w:hAnsi="Aptos"/>
        </w:rPr>
        <w:t>•</w:t>
        <w:tab/>
      </w:r>
      <w:r>
        <w:t>maintenance operations alignment;</w:t>
      </w:r>
    </w:p>
    <w:p>
      <w:pPr>
        <w:tabs>
          <w:tab w:val="left" w:pos="720"/>
        </w:tabs>
        <w:ind w:left="720" w:hanging="360"/>
      </w:pPr>
      <w:r>
        <w:rPr>
          <w:rFonts w:ascii="Aptos" w:hAnsi="Aptos"/>
        </w:rPr>
        <w:t>•</w:t>
        <w:tab/>
      </w:r>
      <w:r>
        <w:t>change workflow alignment;</w:t>
      </w:r>
    </w:p>
    <w:p>
      <w:pPr>
        <w:tabs>
          <w:tab w:val="left" w:pos="720"/>
        </w:tabs>
        <w:ind w:left="720" w:hanging="360"/>
      </w:pPr>
      <w:r>
        <w:rPr>
          <w:rFonts w:ascii="Aptos" w:hAnsi="Aptos"/>
        </w:rPr>
        <w:t>•</w:t>
        <w:tab/>
      </w:r>
      <w:r>
        <w:t>documento di chiusura Fase 13.</w:t>
      </w:r>
    </w:p>
    <w:p>
      <w:r>
        <w:t>Questa fase ha preparato molte fonti usate nella guida finale.</w:t>
      </w:r>
    </w:p>
    <w:p>
      <w:pPr>
        <w:pStyle w:val="Heading2"/>
        <w:keepNext/>
      </w:pPr>
      <w:r>
        <w:t>42.16 Fase 14 — Environment Catalog e UI/API environment awareness</w:t>
      </w:r>
    </w:p>
    <w:p>
      <w:r>
        <w:t>Stato:</w:t>
      </w:r>
    </w:p>
    <w:p>
      <w:pPr>
        <w:pStyle w:val="CodeBlock"/>
      </w:pPr>
      <w:r>
        <w:rPr>
          <w:rFonts w:ascii="Consolas" w:hAnsi="Consolas"/>
          <w:sz w:val="18"/>
        </w:rPr>
        <w:t>COMPLETATA</w:t>
      </w:r>
    </w:p>
    <w:p>
      <w:r>
        <w:t>La fase ha introdotto consapevolezza degli ambienti nella piattaforma.</w:t>
      </w:r>
    </w:p>
    <w:p>
      <w:r>
        <w:t>Risultati principali:</w:t>
      </w:r>
    </w:p>
    <w:p>
      <w:pPr>
        <w:tabs>
          <w:tab w:val="left" w:pos="720"/>
        </w:tabs>
        <w:ind w:left="720" w:hanging="360"/>
      </w:pPr>
      <w:r>
        <w:rPr>
          <w:rFonts w:ascii="Aptos" w:hAnsi="Aptos"/>
        </w:rPr>
        <w:t>•</w:t>
        <w:tab/>
      </w:r>
      <w:r>
        <w:t>Environment Catalog;</w:t>
      </w:r>
    </w:p>
    <w:p>
      <w:pPr>
        <w:tabs>
          <w:tab w:val="left" w:pos="720"/>
        </w:tabs>
        <w:ind w:left="720" w:hanging="360"/>
      </w:pPr>
      <w:r>
        <w:rPr>
          <w:rFonts w:ascii="Aptos" w:hAnsi="Aptos"/>
        </w:rPr>
        <w:t>•</w:t>
        <w:tab/>
      </w:r>
      <w:r>
        <w:t>mapping dev/staging/production;</w:t>
      </w:r>
    </w:p>
    <w:p>
      <w:pPr>
        <w:tabs>
          <w:tab w:val="left" w:pos="720"/>
        </w:tabs>
        <w:ind w:left="720" w:hanging="360"/>
      </w:pPr>
      <w:r>
        <w:rPr>
          <w:rFonts w:ascii="Aptos" w:hAnsi="Aptos"/>
        </w:rPr>
        <w:t>•</w:t>
        <w:tab/>
      </w:r>
      <w:r>
        <w:t>UI environment awareness;</w:t>
      </w:r>
    </w:p>
    <w:p>
      <w:pPr>
        <w:tabs>
          <w:tab w:val="left" w:pos="720"/>
        </w:tabs>
        <w:ind w:left="720" w:hanging="360"/>
      </w:pPr>
      <w:r>
        <w:rPr>
          <w:rFonts w:ascii="Aptos" w:hAnsi="Aptos"/>
        </w:rPr>
        <w:t>•</w:t>
        <w:tab/>
      </w:r>
      <w:r>
        <w:t>API environment-aware;</w:t>
      </w:r>
    </w:p>
    <w:p>
      <w:pPr>
        <w:tabs>
          <w:tab w:val="left" w:pos="720"/>
        </w:tabs>
        <w:ind w:left="720" w:hanging="360"/>
      </w:pPr>
      <w:r>
        <w:rPr>
          <w:rFonts w:ascii="Aptos" w:hAnsi="Aptos"/>
        </w:rPr>
        <w:t>•</w:t>
        <w:tab/>
      </w:r>
      <w:r>
        <w:t>namespace visibility;</w:t>
      </w:r>
    </w:p>
    <w:p>
      <w:pPr>
        <w:tabs>
          <w:tab w:val="left" w:pos="720"/>
        </w:tabs>
        <w:ind w:left="720" w:hanging="360"/>
      </w:pPr>
      <w:r>
        <w:rPr>
          <w:rFonts w:ascii="Aptos" w:hAnsi="Aptos"/>
        </w:rPr>
        <w:t>•</w:t>
        <w:tab/>
      </w:r>
      <w:r>
        <w:t>base per runtime target resolution.</w:t>
      </w:r>
    </w:p>
    <w:p>
      <w:r>
        <w:t>La Fase 14 e alla base della readiness multi-environment.</w:t>
      </w:r>
    </w:p>
    <w:p>
      <w:pPr>
        <w:pStyle w:val="Heading2"/>
        <w:keepNext/>
      </w:pPr>
      <w:r>
        <w:t>42.17 Fase 15 — Multi-environment / multi-cluster readiness baseline</w:t>
      </w:r>
    </w:p>
    <w:p>
      <w:r>
        <w:t>Stato:</w:t>
      </w:r>
    </w:p>
    <w:p>
      <w:pPr>
        <w:pStyle w:val="CodeBlock"/>
      </w:pPr>
      <w:r>
        <w:rPr>
          <w:rFonts w:ascii="Consolas" w:hAnsi="Consolas"/>
          <w:sz w:val="18"/>
        </w:rPr>
        <w:t>COMPLETATA COME MULTI-CLUSTER CODE-READY BASELINE</w:t>
      </w:r>
    </w:p>
    <w:p>
      <w:r>
        <w:t>La Fase 15 ha consolidato la baseline più importante del progetto.</w:t>
      </w:r>
    </w:p>
    <w:p>
      <w:r>
        <w:t>Risultati principali:</w:t>
      </w:r>
    </w:p>
    <w:p>
      <w:pPr>
        <w:tabs>
          <w:tab w:val="left" w:pos="720"/>
        </w:tabs>
        <w:ind w:left="720" w:hanging="360"/>
      </w:pPr>
      <w:r>
        <w:rPr>
          <w:rFonts w:ascii="Aptos" w:hAnsi="Aptos"/>
        </w:rPr>
        <w:t>•</w:t>
        <w:tab/>
      </w:r>
      <w:r>
        <w:t>namespace-isolated baseline validata;</w:t>
      </w:r>
    </w:p>
    <w:p>
      <w:pPr>
        <w:tabs>
          <w:tab w:val="left" w:pos="720"/>
        </w:tabs>
        <w:ind w:left="720" w:hanging="360"/>
      </w:pPr>
      <w:r>
        <w:rPr>
          <w:rFonts w:ascii="Aptos" w:hAnsi="Aptos"/>
        </w:rPr>
        <w:t>•</w:t>
        <w:tab/>
      </w:r>
      <w:r>
        <w:t xml:space="preserve">dev, staging e production su </w:t>
      </w:r>
      <w:r>
        <w:rPr>
          <w:rFonts w:ascii="Consolas" w:hAnsi="Consolas"/>
          <w:sz w:val="18"/>
        </w:rPr>
        <w:t>ocp-dev</w:t>
      </w:r>
      <w:r>
        <w:t xml:space="preserve"> con namespace separati;</w:t>
      </w:r>
    </w:p>
    <w:p>
      <w:pPr>
        <w:tabs>
          <w:tab w:val="left" w:pos="720"/>
        </w:tabs>
        <w:ind w:left="720" w:hanging="360"/>
      </w:pPr>
      <w:r>
        <w:rPr>
          <w:rFonts w:ascii="Aptos" w:hAnsi="Aptos"/>
        </w:rPr>
        <w:t>•</w:t>
        <w:tab/>
      </w:r>
      <w:r>
        <w:t>Argo CD Applications staging e production;</w:t>
      </w:r>
    </w:p>
    <w:p>
      <w:pPr>
        <w:tabs>
          <w:tab w:val="left" w:pos="720"/>
        </w:tabs>
        <w:ind w:left="720" w:hanging="360"/>
      </w:pPr>
      <w:r>
        <w:rPr>
          <w:rFonts w:ascii="Aptos" w:hAnsi="Aptos"/>
        </w:rPr>
        <w:t>•</w:t>
        <w:tab/>
      </w:r>
      <w:r>
        <w:t>Tekton validation staging e production;</w:t>
      </w:r>
    </w:p>
    <w:p>
      <w:pPr>
        <w:tabs>
          <w:tab w:val="left" w:pos="720"/>
        </w:tabs>
        <w:ind w:left="720" w:hanging="360"/>
      </w:pPr>
      <w:r>
        <w:rPr>
          <w:rFonts w:ascii="Aptos" w:hAnsi="Aptos"/>
        </w:rPr>
        <w:t>•</w:t>
        <w:tab/>
      </w:r>
      <w:r>
        <w:t>UI aggiornata con evidence e namespace awareness;</w:t>
      </w:r>
    </w:p>
    <w:p>
      <w:pPr>
        <w:tabs>
          <w:tab w:val="left" w:pos="720"/>
        </w:tabs>
        <w:ind w:left="720" w:hanging="360"/>
      </w:pPr>
      <w:r>
        <w:rPr>
          <w:rFonts w:ascii="Aptos" w:hAnsi="Aptos"/>
        </w:rPr>
        <w:t>•</w:t>
        <w:tab/>
      </w:r>
      <w:r>
        <w:t xml:space="preserve">tag </w:t>
      </w:r>
      <w:r>
        <w:rPr>
          <w:rFonts w:ascii="Consolas" w:hAnsi="Consolas"/>
          <w:sz w:val="18"/>
        </w:rPr>
        <w:t>namespace-isolated-baseline-20260709</w:t>
      </w:r>
      <w:r>
        <w:t>;</w:t>
      </w:r>
    </w:p>
    <w:p>
      <w:pPr>
        <w:tabs>
          <w:tab w:val="left" w:pos="720"/>
        </w:tabs>
        <w:ind w:left="720" w:hanging="360"/>
      </w:pPr>
      <w:r>
        <w:rPr>
          <w:rFonts w:ascii="Aptos" w:hAnsi="Aptos"/>
        </w:rPr>
        <w:t>•</w:t>
        <w:tab/>
      </w:r>
      <w:r>
        <w:t>chiusura come multi-cluster code-ready baseline;</w:t>
      </w:r>
    </w:p>
    <w:p>
      <w:pPr>
        <w:tabs>
          <w:tab w:val="left" w:pos="720"/>
        </w:tabs>
        <w:ind w:left="720" w:hanging="360"/>
      </w:pPr>
      <w:r>
        <w:rPr>
          <w:rFonts w:ascii="Aptos" w:hAnsi="Aptos"/>
        </w:rPr>
        <w:t>•</w:t>
        <w:tab/>
      </w:r>
      <w:r>
        <w:t>test fail-closed per provider missing e disabled;</w:t>
      </w:r>
    </w:p>
    <w:p>
      <w:pPr>
        <w:tabs>
          <w:tab w:val="left" w:pos="720"/>
        </w:tabs>
        <w:ind w:left="720" w:hanging="360"/>
      </w:pPr>
      <w:r>
        <w:rPr>
          <w:rFonts w:ascii="Aptos" w:hAnsi="Aptos"/>
        </w:rPr>
        <w:t>•</w:t>
        <w:tab/>
      </w:r>
      <w:r>
        <w:t>simulazione cluster staging e production.</w:t>
      </w:r>
    </w:p>
    <w:p>
      <w:r>
        <w:t>La validazione fisica cross-cluster resta deferred per indisponibilita di cluster aggiuntivi.</w:t>
      </w:r>
    </w:p>
    <w:p>
      <w:pPr>
        <w:pStyle w:val="Heading2"/>
        <w:keepNext/>
      </w:pPr>
      <w:r>
        <w:t>42.18 Stato dei tag e commit rilevanti</w:t>
      </w:r>
    </w:p>
    <w:p>
      <w:r>
        <w:t>Riferimenti importanti:</w:t>
      </w:r>
    </w:p>
    <w:p>
      <w:pPr>
        <w:pStyle w:val="CodeBlock"/>
      </w:pPr>
      <w:r>
        <w:rPr>
          <w:rFonts w:ascii="Consolas" w:hAnsi="Consolas"/>
          <w:sz w:val="18"/>
        </w:rPr>
        <w:t>namespace-isolated-baseline-20260709</w:t>
        <w:br/>
        <w:t>af6ddb3</w:t>
        <w:br/>
        <w:t>052c446</w:t>
        <w:br/>
        <w:t>9b72931</w:t>
        <w:br/>
        <w:t>215a790</w:t>
        <w:br/>
        <w:t>b6c7c61</w:t>
        <w:br/>
        <w:t>e8e33e9</w:t>
      </w:r>
    </w:p>
    <w:p>
      <w:r>
        <w:t>Questi riferimenti aiutano a ricostruire le milestone principali.</w:t>
      </w:r>
    </w:p>
    <w:p>
      <w:pPr>
        <w:pStyle w:val="Heading2"/>
        <w:keepNext/>
      </w:pPr>
      <w:r>
        <w:t>42.19 Sintesi</w:t>
      </w:r>
    </w:p>
    <w:p>
      <w:r>
        <w:t>Il progetto ha completato le parti applicative, operative e di readiness più importanti.</w:t>
      </w:r>
    </w:p>
    <w:p>
      <w:r>
        <w:t>La situazione corrente e:</w:t>
      </w:r>
    </w:p>
    <w:p>
      <w:pPr>
        <w:pStyle w:val="CodeBlock"/>
      </w:pPr>
      <w:r>
        <w:rPr>
          <w:rFonts w:ascii="Consolas" w:hAnsi="Consolas"/>
          <w:sz w:val="18"/>
        </w:rPr>
        <w:t>baseline runtime namespace-isolated validata</w:t>
        <w:br/>
        <w:t>multi-cluster code readiness completata</w:t>
        <w:br/>
        <w:t>physical multi-cluster validation deferred</w:t>
        <w:br/>
        <w:t>final technical guide in corso</w:t>
      </w:r>
    </w:p>
    <w:p>
      <w:r>
        <w:t>Questa guida serve a consolidare tutto il lavoro svolto in un documento organico, utile per onboarding, handover e operatività futura.</w:t>
      </w:r>
    </w:p>
    <w:p>
      <w:pPr>
        <w:pStyle w:val="Heading1"/>
        <w:keepNext/>
      </w:pPr>
      <w:r>
        <w:t>43. Stato finale corrente</w:t>
      </w:r>
    </w:p>
    <w:p>
      <w:r>
        <w:t>Questo capitolo descrive lo stato finale corrente del progetto DevOps Control Plane alla data di redazione della guida tecnica finale.</w:t>
      </w:r>
    </w:p>
    <w:p>
      <w:r>
        <w:t>Lo scopo e fornire una fotografia chiara e non ambigua di cio che e completato, di cio che e validato, di cio che e pronto a livello codice e di cio che resta deferred per motivi infrastrutturali o di roadmap.</w:t>
      </w:r>
    </w:p>
    <w:p>
      <w:r>
        <w:t>Il punto più importante da mantenere e la distinzione tra:</w:t>
      </w:r>
    </w:p>
    <w:p>
      <w:pPr>
        <w:pStyle w:val="CodeBlock"/>
      </w:pPr>
      <w:r>
        <w:rPr>
          <w:rFonts w:ascii="Consolas" w:hAnsi="Consolas"/>
          <w:sz w:val="18"/>
        </w:rPr>
        <w:t>baseline runtime validata</w:t>
        <w:br/>
        <w:t>readiness multi-cluster a livello codice</w:t>
        <w:br/>
        <w:t>validazione fisica multi-cluster deferred</w:t>
      </w:r>
    </w:p>
    <w:p>
      <w:r>
        <w:t>Questa distinzione evita claim eccessivi e rende il documento utile sia per onboarding sia per handover operativo.</w:t>
      </w:r>
    </w:p>
    <w:p>
      <w:pPr>
        <w:pStyle w:val="Heading2"/>
        <w:keepNext/>
      </w:pPr>
      <w:r>
        <w:t>43.1 Stato sintetico</w:t>
      </w:r>
    </w:p>
    <w:p>
      <w:r>
        <w:t>Lo stato corrente può essere riassunto così:</w:t>
      </w:r>
    </w:p>
    <w:p>
      <w:pPr>
        <w:pStyle w:val="CodeBlock"/>
      </w:pPr>
      <w:r>
        <w:rPr>
          <w:rFonts w:ascii="Consolas" w:hAnsi="Consolas"/>
          <w:sz w:val="18"/>
        </w:rPr>
        <w:t>DevOps Control Plane backend                   completato</w:t>
        <w:br/>
        <w:t>PostgreSQL persistence                         completata</w:t>
        <w:br/>
        <w:t>ChangeRequest lifecycle                        completato</w:t>
        <w:br/>
        <w:t>GitLab MR workflow                             completato</w:t>
        <w:br/>
        <w:t>Tekton validation workflow                     completato</w:t>
        <w:br/>
        <w:t>Argo CD deployment evidence                    completata</w:t>
        <w:br/>
        <w:t>Runtime evidence                               completata</w:t>
        <w:br/>
        <w:t>UI evidence-aware                              completata</w:t>
        <w:br/>
        <w:t>Environment Catalog                            completato</w:t>
        <w:br/>
        <w:t>Cluster Registry                               completato</w:t>
        <w:br/>
        <w:t>Runtime target resolution                      completata</w:t>
        <w:br/>
        <w:t>Multi-cluster code-ready baseline              completata</w:t>
        <w:br/>
        <w:t>Namespace-isolated runtime baseline            validata</w:t>
        <w:br/>
        <w:t>Physical multi-cluster runtime validation       deferred</w:t>
        <w:br/>
        <w:t>Final technical guide                          in corso</w:t>
      </w:r>
    </w:p>
    <w:p>
      <w:r>
        <w:t>Questa sintesi rappresenta una baseline avanzata e coerente con lo stato reale del progetto.</w:t>
      </w:r>
    </w:p>
    <w:p>
      <w:pPr>
        <w:pStyle w:val="Heading2"/>
        <w:keepNext/>
      </w:pPr>
      <w:r>
        <w:t>43.2 Baseline runtime validata</w:t>
      </w:r>
    </w:p>
    <w:p>
      <w:r>
        <w:t xml:space="preserve">La baseline runtime validata e namespace-isolated sul cluster OpenShift disponibile </w:t>
      </w:r>
      <w:r>
        <w:rPr>
          <w:rFonts w:ascii="Consolas" w:hAnsi="Consolas"/>
          <w:sz w:val="18"/>
        </w:rPr>
        <w:t>ocp-dev</w:t>
      </w:r>
      <w:r>
        <w:t>.</w:t>
      </w:r>
    </w:p>
    <w:p>
      <w:r>
        <w:t>Mappatura corrente:</w:t>
      </w:r>
    </w:p>
    <w:p>
      <w:pPr>
        <w:pStyle w:val="CodeBlock"/>
      </w:pPr>
      <w:r>
        <w:rPr>
          <w:rFonts w:ascii="Consolas" w:hAnsi="Consolas"/>
          <w:sz w:val="18"/>
        </w:rPr>
        <w:t>dev        -&gt; ocp-dev / devops-ci-demo</w:t>
        <w:br/>
        <w:t>staging    -&gt; ocp-dev / devops-ci-staging</w:t>
        <w:br/>
        <w:t>production -&gt; ocp-dev / devops-ci-production</w:t>
      </w:r>
    </w:p>
    <w:p>
      <w:r>
        <w:t>Questa baseline e stata validata con:</w:t>
      </w:r>
    </w:p>
    <w:p>
      <w:pPr>
        <w:tabs>
          <w:tab w:val="left" w:pos="720"/>
        </w:tabs>
        <w:ind w:left="720" w:hanging="360"/>
      </w:pPr>
      <w:r>
        <w:rPr>
          <w:rFonts w:ascii="Aptos" w:hAnsi="Aptos"/>
        </w:rPr>
        <w:t>•</w:t>
        <w:tab/>
      </w:r>
      <w:r>
        <w:t>Argo CD Applications;</w:t>
      </w:r>
    </w:p>
    <w:p>
      <w:pPr>
        <w:tabs>
          <w:tab w:val="left" w:pos="720"/>
        </w:tabs>
        <w:ind w:left="720" w:hanging="360"/>
      </w:pPr>
      <w:r>
        <w:rPr>
          <w:rFonts w:ascii="Aptos" w:hAnsi="Aptos"/>
        </w:rPr>
        <w:t>•</w:t>
        <w:tab/>
      </w:r>
      <w:r>
        <w:t>deployment readiness;</w:t>
      </w:r>
    </w:p>
    <w:p>
      <w:pPr>
        <w:tabs>
          <w:tab w:val="left" w:pos="720"/>
        </w:tabs>
        <w:ind w:left="720" w:hanging="360"/>
      </w:pPr>
      <w:r>
        <w:rPr>
          <w:rFonts w:ascii="Aptos" w:hAnsi="Aptos"/>
        </w:rPr>
        <w:t>•</w:t>
        <w:tab/>
      </w:r>
      <w:r>
        <w:t xml:space="preserve">route </w:t>
      </w:r>
      <w:r>
        <w:rPr>
          <w:rFonts w:ascii="Consolas" w:hAnsi="Consolas"/>
          <w:sz w:val="18"/>
        </w:rPr>
        <w:t>/healthz</w:t>
      </w:r>
      <w:r>
        <w:t>;</w:t>
      </w:r>
    </w:p>
    <w:p>
      <w:pPr>
        <w:tabs>
          <w:tab w:val="left" w:pos="720"/>
        </w:tabs>
        <w:ind w:left="720" w:hanging="360"/>
      </w:pPr>
      <w:r>
        <w:rPr>
          <w:rFonts w:ascii="Aptos" w:hAnsi="Aptos"/>
        </w:rPr>
        <w:t>•</w:t>
        <w:tab/>
      </w:r>
      <w:r>
        <w:t>Tekton validation;</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UI evidence rendering;</w:t>
      </w:r>
    </w:p>
    <w:p>
      <w:pPr>
        <w:tabs>
          <w:tab w:val="left" w:pos="720"/>
        </w:tabs>
        <w:ind w:left="720" w:hanging="360"/>
      </w:pPr>
      <w:r>
        <w:rPr>
          <w:rFonts w:ascii="Aptos" w:hAnsi="Aptos"/>
        </w:rPr>
        <w:t>•</w:t>
        <w:tab/>
      </w:r>
      <w:r>
        <w:t>health-check e operability runbook.</w:t>
      </w:r>
    </w:p>
    <w:p>
      <w:r>
        <w:t>Questa e la baseline fisica reale attualmente disponibile.</w:t>
      </w:r>
    </w:p>
    <w:p>
      <w:pPr>
        <w:pStyle w:val="Heading2"/>
        <w:keepNext/>
      </w:pPr>
      <w:r>
        <w:t>43.3 Tag di baseline</w:t>
      </w:r>
    </w:p>
    <w:p>
      <w:r>
        <w:t>La baseline namespace-isolated e stata consolidata con il tag:</w:t>
      </w:r>
    </w:p>
    <w:p>
      <w:pPr>
        <w:pStyle w:val="CodeBlock"/>
      </w:pPr>
      <w:r>
        <w:rPr>
          <w:rFonts w:ascii="Consolas" w:hAnsi="Consolas"/>
          <w:sz w:val="18"/>
        </w:rPr>
        <w:t>namespace-isolated-baseline-20260709</w:t>
      </w:r>
    </w:p>
    <w:p>
      <w:r>
        <w:t>Il tag rappresenta un punto di riferimento importante per ricostruire lo stato validato della piattaforma.</w:t>
      </w:r>
    </w:p>
    <w:p>
      <w:pPr>
        <w:pStyle w:val="Heading2"/>
        <w:keepNext/>
      </w:pPr>
      <w:r>
        <w:t>43.4 Dev environment</w:t>
      </w:r>
    </w:p>
    <w:p>
      <w:r>
        <w:t xml:space="preserve">L'ambiente </w:t>
      </w:r>
      <w:r>
        <w:rPr>
          <w:rFonts w:ascii="Consolas" w:hAnsi="Consolas"/>
          <w:sz w:val="18"/>
        </w:rPr>
        <w:t>dev</w:t>
      </w:r>
      <w:r>
        <w:t xml:space="preserve"> e associato a:</w:t>
      </w:r>
    </w:p>
    <w:p>
      <w:pPr>
        <w:pStyle w:val="CodeBlock"/>
      </w:pPr>
      <w:r>
        <w:rPr>
          <w:rFonts w:ascii="Consolas" w:hAnsi="Consolas"/>
          <w:sz w:val="18"/>
        </w:rPr>
        <w:t>cluster = ocp-dev</w:t>
        <w:br/>
        <w:t>namespace = devops-ci-demo</w:t>
        <w:br/>
        <w:t>application = demo-go-color-app</w:t>
      </w:r>
    </w:p>
    <w:p>
      <w:r>
        <w:t>Dev rappresenta l'ambiente iniziale e la base operativa di sviluppo.</w:t>
      </w:r>
    </w:p>
    <w:p>
      <w:pPr>
        <w:pStyle w:val="Heading2"/>
        <w:keepNext/>
      </w:pPr>
      <w:r>
        <w:t>43.5 Staging environment</w:t>
      </w:r>
    </w:p>
    <w:p>
      <w:r>
        <w:t xml:space="preserve">L'ambiente </w:t>
      </w:r>
      <w:r>
        <w:rPr>
          <w:rFonts w:ascii="Consolas" w:hAnsi="Consolas"/>
          <w:sz w:val="18"/>
        </w:rPr>
        <w:t>staging</w:t>
      </w:r>
      <w:r>
        <w:t xml:space="preserve"> e associato a:</w:t>
      </w:r>
    </w:p>
    <w:p>
      <w:pPr>
        <w:pStyle w:val="CodeBlock"/>
      </w:pPr>
      <w:r>
        <w:rPr>
          <w:rFonts w:ascii="Consolas" w:hAnsi="Consolas"/>
          <w:sz w:val="18"/>
        </w:rPr>
        <w:t>cluster = ocp-dev</w:t>
        <w:br/>
        <w:t>namespace = devops-ci-staging</w:t>
        <w:br/>
        <w:t>Argo CD Application = demo-go-color-app-staging</w:t>
        <w:br/>
        <w:t>validationPath = apps/demo-go-color-app/overlays/staging</w:t>
      </w:r>
    </w:p>
    <w:p>
      <w:r>
        <w:t>La validazione staging include:</w:t>
      </w:r>
    </w:p>
    <w:p>
      <w:pPr>
        <w:pStyle w:val="CodeBlock"/>
      </w:pPr>
      <w:r>
        <w:rPr>
          <w:rFonts w:ascii="Consolas" w:hAnsi="Consolas"/>
          <w:sz w:val="18"/>
        </w:rPr>
        <w:t>ChangeRequest = CHG-2026-0049</w:t>
        <w:br/>
        <w:t>PipelineRun = devops-cp-validate-chg-2026-0049-nd7rm</w:t>
        <w:br/>
        <w:t>result = Succeeded</w:t>
        <w:br/>
        <w:t>failedTaskCount = 0</w:t>
        <w:br/>
        <w:t>evidence sanitized = true</w:t>
      </w:r>
    </w:p>
    <w:p>
      <w:pPr>
        <w:pStyle w:val="Heading2"/>
        <w:keepNext/>
      </w:pPr>
      <w:r>
        <w:t>43.6 Production environment</w:t>
      </w:r>
    </w:p>
    <w:p>
      <w:r>
        <w:t xml:space="preserve">L'ambiente </w:t>
      </w:r>
      <w:r>
        <w:rPr>
          <w:rFonts w:ascii="Consolas" w:hAnsi="Consolas"/>
          <w:sz w:val="18"/>
        </w:rPr>
        <w:t>production</w:t>
      </w:r>
      <w:r>
        <w:t xml:space="preserve"> e associato a:</w:t>
      </w:r>
    </w:p>
    <w:p>
      <w:pPr>
        <w:pStyle w:val="CodeBlock"/>
      </w:pPr>
      <w:r>
        <w:rPr>
          <w:rFonts w:ascii="Consolas" w:hAnsi="Consolas"/>
          <w:sz w:val="18"/>
        </w:rPr>
        <w:t>cluster = ocp-dev</w:t>
        <w:br/>
        <w:t>namespace = devops-ci-production</w:t>
        <w:br/>
        <w:t>Argo CD Application = demo-go-color-app-production</w:t>
        <w:br/>
        <w:t>validationPath = apps/demo-go-color-app/overlays/production</w:t>
      </w:r>
    </w:p>
    <w:p>
      <w:r>
        <w:t>La validazione production include:</w:t>
      </w:r>
    </w:p>
    <w:p>
      <w:pPr>
        <w:pStyle w:val="CodeBlock"/>
      </w:pPr>
      <w:r>
        <w:rPr>
          <w:rFonts w:ascii="Consolas" w:hAnsi="Consolas"/>
          <w:sz w:val="18"/>
        </w:rPr>
        <w:t>ChangeRequest = CHG-2026-0050</w:t>
        <w:br/>
        <w:t>PipelineRun = devops-cp-validate-chg-2026-0050-8wqtv</w:t>
        <w:br/>
        <w:t>result = Succeeded</w:t>
        <w:br/>
        <w:t>failedTaskCount = 0</w:t>
        <w:br/>
        <w:t>evidence sanitized = true</w:t>
      </w:r>
    </w:p>
    <w:p>
      <w:r>
        <w:t>Production, in questa fase, e production logica namespace-isolated, non un cluster production fisico separato.</w:t>
      </w:r>
    </w:p>
    <w:p>
      <w:pPr>
        <w:pStyle w:val="Heading2"/>
        <w:keepNext/>
      </w:pPr>
      <w:r>
        <w:t>43.7 Backend e persistenza</w:t>
      </w:r>
    </w:p>
    <w:p>
      <w:r>
        <w:t>Il backend Go e completato come foundation applicativa del control plane.</w:t>
      </w:r>
    </w:p>
    <w:p>
      <w:r>
        <w:t>Componenti principali:</w:t>
      </w:r>
    </w:p>
    <w:p>
      <w:pPr>
        <w:tabs>
          <w:tab w:val="left" w:pos="720"/>
        </w:tabs>
        <w:ind w:left="720" w:hanging="360"/>
      </w:pPr>
      <w:r>
        <w:rPr>
          <w:rFonts w:ascii="Aptos" w:hAnsi="Aptos"/>
        </w:rPr>
        <w:t>•</w:t>
        <w:tab/>
      </w:r>
      <w:r>
        <w:rPr>
          <w:rFonts w:ascii="Consolas" w:hAnsi="Consolas"/>
          <w:sz w:val="18"/>
        </w:rPr>
        <w:t>ChangeService</w:t>
      </w:r>
      <w:r>
        <w:t>;</w:t>
      </w:r>
    </w:p>
    <w:p>
      <w:pPr>
        <w:tabs>
          <w:tab w:val="left" w:pos="720"/>
        </w:tabs>
        <w:ind w:left="720" w:hanging="360"/>
      </w:pPr>
      <w:r>
        <w:rPr>
          <w:rFonts w:ascii="Aptos" w:hAnsi="Aptos"/>
        </w:rPr>
        <w:t>•</w:t>
        <w:tab/>
      </w:r>
      <w:r>
        <w:t>repository layer;</w:t>
      </w:r>
    </w:p>
    <w:p>
      <w:pPr>
        <w:tabs>
          <w:tab w:val="left" w:pos="720"/>
        </w:tabs>
        <w:ind w:left="720" w:hanging="360"/>
      </w:pPr>
      <w:r>
        <w:rPr>
          <w:rFonts w:ascii="Aptos" w:hAnsi="Aptos"/>
        </w:rPr>
        <w:t>•</w:t>
        <w:tab/>
      </w:r>
      <w:r>
        <w:t>ChangeRequest persistence;</w:t>
      </w:r>
    </w:p>
    <w:p>
      <w:pPr>
        <w:tabs>
          <w:tab w:val="left" w:pos="720"/>
        </w:tabs>
        <w:ind w:left="720" w:hanging="360"/>
      </w:pPr>
      <w:r>
        <w:rPr>
          <w:rFonts w:ascii="Aptos" w:hAnsi="Aptos"/>
        </w:rPr>
        <w:t>•</w:t>
        <w:tab/>
      </w:r>
      <w:r>
        <w:t>ChangeEvent persistence;</w:t>
      </w:r>
    </w:p>
    <w:p>
      <w:pPr>
        <w:tabs>
          <w:tab w:val="left" w:pos="720"/>
        </w:tabs>
        <w:ind w:left="720" w:hanging="360"/>
      </w:pPr>
      <w:r>
        <w:rPr>
          <w:rFonts w:ascii="Aptos" w:hAnsi="Aptos"/>
        </w:rPr>
        <w:t>•</w:t>
        <w:tab/>
      </w:r>
      <w:r>
        <w:t>Evidence persistence;</w:t>
      </w:r>
    </w:p>
    <w:p>
      <w:pPr>
        <w:tabs>
          <w:tab w:val="left" w:pos="720"/>
        </w:tabs>
        <w:ind w:left="720" w:hanging="360"/>
      </w:pPr>
      <w:r>
        <w:rPr>
          <w:rFonts w:ascii="Aptos" w:hAnsi="Aptos"/>
        </w:rPr>
        <w:t>•</w:t>
        <w:tab/>
      </w:r>
      <w:r>
        <w:t>runtime target resolver;</w:t>
      </w:r>
    </w:p>
    <w:p>
      <w:pPr>
        <w:tabs>
          <w:tab w:val="left" w:pos="720"/>
        </w:tabs>
        <w:ind w:left="720" w:hanging="360"/>
      </w:pPr>
      <w:r>
        <w:rPr>
          <w:rFonts w:ascii="Aptos" w:hAnsi="Aptos"/>
        </w:rPr>
        <w:t>•</w:t>
        <w:tab/>
      </w:r>
      <w:r>
        <w:t>provider registry;</w:t>
      </w:r>
    </w:p>
    <w:p>
      <w:pPr>
        <w:tabs>
          <w:tab w:val="left" w:pos="720"/>
        </w:tabs>
        <w:ind w:left="720" w:hanging="360"/>
      </w:pPr>
      <w:r>
        <w:rPr>
          <w:rFonts w:ascii="Aptos" w:hAnsi="Aptos"/>
        </w:rPr>
        <w:t>•</w:t>
        <w:tab/>
      </w:r>
      <w:r>
        <w:t>service options.</w:t>
      </w:r>
    </w:p>
    <w:p>
      <w:r>
        <w:t>PostgreSQL conserva la memoria applicativa del sistema.</w:t>
      </w:r>
    </w:p>
    <w:p>
      <w:r>
        <w:t>La persistenza e stata validata per:</w:t>
      </w:r>
    </w:p>
    <w:p>
      <w:pPr>
        <w:tabs>
          <w:tab w:val="left" w:pos="720"/>
        </w:tabs>
        <w:ind w:left="720" w:hanging="360"/>
      </w:pPr>
      <w:r>
        <w:rPr>
          <w:rFonts w:ascii="Aptos" w:hAnsi="Aptos"/>
        </w:rPr>
        <w:t>•</w:t>
        <w:tab/>
      </w:r>
      <w:r>
        <w:t>ChangeRequest;</w:t>
      </w:r>
    </w:p>
    <w:p>
      <w:pPr>
        <w:tabs>
          <w:tab w:val="left" w:pos="720"/>
        </w:tabs>
        <w:ind w:left="720" w:hanging="360"/>
      </w:pPr>
      <w:r>
        <w:rPr>
          <w:rFonts w:ascii="Aptos" w:hAnsi="Aptos"/>
        </w:rPr>
        <w:t>•</w:t>
        <w:tab/>
      </w:r>
      <w:r>
        <w:t>ChangeEvent;</w:t>
      </w:r>
    </w:p>
    <w:p>
      <w:pPr>
        <w:tabs>
          <w:tab w:val="left" w:pos="720"/>
        </w:tabs>
        <w:ind w:left="720" w:hanging="360"/>
      </w:pPr>
      <w:r>
        <w:rPr>
          <w:rFonts w:ascii="Aptos" w:hAnsi="Aptos"/>
        </w:rPr>
        <w:t>•</w:t>
        <w:tab/>
      </w:r>
      <w:r>
        <w:t>Evidence;</w:t>
      </w:r>
    </w:p>
    <w:p>
      <w:pPr>
        <w:tabs>
          <w:tab w:val="left" w:pos="720"/>
        </w:tabs>
        <w:ind w:left="720" w:hanging="360"/>
      </w:pPr>
      <w:r>
        <w:rPr>
          <w:rFonts w:ascii="Aptos" w:hAnsi="Aptos"/>
        </w:rPr>
        <w:t>•</w:t>
        <w:tab/>
      </w:r>
      <w:r>
        <w:t>audit trail;</w:t>
      </w:r>
    </w:p>
    <w:p>
      <w:pPr>
        <w:tabs>
          <w:tab w:val="left" w:pos="720"/>
        </w:tabs>
        <w:ind w:left="720" w:hanging="360"/>
      </w:pPr>
      <w:r>
        <w:rPr>
          <w:rFonts w:ascii="Aptos" w:hAnsi="Aptos"/>
        </w:rPr>
        <w:t>•</w:t>
        <w:tab/>
      </w:r>
      <w:r>
        <w:t>UI data model.</w:t>
      </w:r>
    </w:p>
    <w:p>
      <w:pPr>
        <w:pStyle w:val="Heading2"/>
        <w:keepNext/>
      </w:pPr>
      <w:r>
        <w:t>43.8 Workflow applicativi</w:t>
      </w:r>
    </w:p>
    <w:p>
      <w:r>
        <w:t>I workflow principali sono completati e documentati:</w:t>
      </w:r>
    </w:p>
    <w:p>
      <w:pPr>
        <w:tabs>
          <w:tab w:val="left" w:pos="720"/>
        </w:tabs>
        <w:ind w:left="720" w:hanging="360"/>
      </w:pPr>
      <w:r>
        <w:rPr>
          <w:rFonts w:ascii="Aptos" w:hAnsi="Aptos"/>
        </w:rPr>
        <w:t>•</w:t>
        <w:tab/>
      </w:r>
      <w:r>
        <w:t>ChangeRequest lifecycle;</w:t>
      </w:r>
    </w:p>
    <w:p>
      <w:pPr>
        <w:tabs>
          <w:tab w:val="left" w:pos="720"/>
        </w:tabs>
        <w:ind w:left="720" w:hanging="360"/>
      </w:pPr>
      <w:r>
        <w:rPr>
          <w:rFonts w:ascii="Aptos" w:hAnsi="Aptos"/>
        </w:rPr>
        <w:t>•</w:t>
        <w:tab/>
      </w:r>
      <w:r>
        <w:t>GitLab Merge Request workflow;</w:t>
      </w:r>
    </w:p>
    <w:p>
      <w:pPr>
        <w:tabs>
          <w:tab w:val="left" w:pos="720"/>
        </w:tabs>
        <w:ind w:left="720" w:hanging="360"/>
      </w:pPr>
      <w:r>
        <w:rPr>
          <w:rFonts w:ascii="Aptos" w:hAnsi="Aptos"/>
        </w:rPr>
        <w:t>•</w:t>
        <w:tab/>
      </w:r>
      <w:r>
        <w:t>runtime workflow;</w:t>
      </w:r>
    </w:p>
    <w:p>
      <w:pPr>
        <w:tabs>
          <w:tab w:val="left" w:pos="720"/>
        </w:tabs>
        <w:ind w:left="720" w:hanging="360"/>
      </w:pPr>
      <w:r>
        <w:rPr>
          <w:rFonts w:ascii="Aptos" w:hAnsi="Aptos"/>
        </w:rPr>
        <w:t>•</w:t>
        <w:tab/>
      </w:r>
      <w:r>
        <w:t>dev/staging/production workflow;</w:t>
      </w:r>
    </w:p>
    <w:p>
      <w:pPr>
        <w:tabs>
          <w:tab w:val="left" w:pos="720"/>
        </w:tabs>
        <w:ind w:left="720" w:hanging="360"/>
      </w:pPr>
      <w:r>
        <w:rPr>
          <w:rFonts w:ascii="Aptos" w:hAnsi="Aptos"/>
        </w:rPr>
        <w:t>•</w:t>
        <w:tab/>
      </w:r>
      <w:r>
        <w:t>collect-evidence;</w:t>
      </w:r>
    </w:p>
    <w:p>
      <w:pPr>
        <w:tabs>
          <w:tab w:val="left" w:pos="720"/>
        </w:tabs>
        <w:ind w:left="720" w:hanging="360"/>
      </w:pPr>
      <w:r>
        <w:rPr>
          <w:rFonts w:ascii="Aptos" w:hAnsi="Aptos"/>
        </w:rPr>
        <w:t>•</w:t>
        <w:tab/>
      </w:r>
      <w:r>
        <w:t>check-deployment;</w:t>
      </w:r>
    </w:p>
    <w:p>
      <w:pPr>
        <w:tabs>
          <w:tab w:val="left" w:pos="720"/>
        </w:tabs>
        <w:ind w:left="720" w:hanging="360"/>
      </w:pPr>
      <w:r>
        <w:rPr>
          <w:rFonts w:ascii="Aptos" w:hAnsi="Aptos"/>
        </w:rPr>
        <w:t>•</w:t>
        <w:tab/>
      </w:r>
      <w:r>
        <w:t>validate;</w:t>
      </w:r>
    </w:p>
    <w:p>
      <w:pPr>
        <w:tabs>
          <w:tab w:val="left" w:pos="720"/>
        </w:tabs>
        <w:ind w:left="720" w:hanging="360"/>
      </w:pPr>
      <w:r>
        <w:rPr>
          <w:rFonts w:ascii="Aptos" w:hAnsi="Aptos"/>
        </w:rPr>
        <w:t>•</w:t>
        <w:tab/>
      </w:r>
      <w:r>
        <w:t>check-validation.</w:t>
      </w:r>
    </w:p>
    <w:p>
      <w:r>
        <w:t>Questi workflow sono collegati a evidence persistite e UI rendering.</w:t>
      </w:r>
    </w:p>
    <w:p>
      <w:pPr>
        <w:pStyle w:val="Heading2"/>
        <w:keepNext/>
      </w:pPr>
      <w:r>
        <w:t>43.9 Evidence model</w:t>
      </w:r>
    </w:p>
    <w:p>
      <w:r>
        <w:t>Il modello evidence e completato e riallineato post-Fase 15.</w:t>
      </w:r>
    </w:p>
    <w:p>
      <w:r>
        <w:t>Le famiglie principali sono:</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Tekton validation evidence;</w:t>
      </w:r>
    </w:p>
    <w:p>
      <w:pPr>
        <w:tabs>
          <w:tab w:val="left" w:pos="720"/>
        </w:tabs>
        <w:ind w:left="720" w:hanging="360"/>
      </w:pPr>
      <w:r>
        <w:rPr>
          <w:rFonts w:ascii="Aptos" w:hAnsi="Aptos"/>
        </w:rPr>
        <w:t>•</w:t>
        <w:tab/>
      </w:r>
      <w:r>
        <w:t>Argo CD deployment evidence;</w:t>
      </w:r>
    </w:p>
    <w:p>
      <w:pPr>
        <w:tabs>
          <w:tab w:val="left" w:pos="720"/>
        </w:tabs>
        <w:ind w:left="720" w:hanging="360"/>
      </w:pPr>
      <w:r>
        <w:rPr>
          <w:rFonts w:ascii="Aptos" w:hAnsi="Aptos"/>
        </w:rPr>
        <w:t>•</w:t>
        <w:tab/>
      </w:r>
      <w:r>
        <w:t>evidence sanitization.</w:t>
      </w:r>
    </w:p>
    <w:p>
      <w:r>
        <w:t>Le evidence sono associate a ChangeRequest, ambiente, namespace e stato tecnico osservato.</w:t>
      </w:r>
    </w:p>
    <w:p>
      <w:r>
        <w:t>La sanitizzazione e un requisito fondamentale.</w:t>
      </w:r>
    </w:p>
    <w:p>
      <w:pPr>
        <w:pStyle w:val="Heading2"/>
        <w:keepNext/>
      </w:pPr>
      <w:r>
        <w:t>43.10 UI e dashboard</w:t>
      </w:r>
    </w:p>
    <w:p>
      <w:r>
        <w:t>&lt;br&gt; La UI è passata da MVP a superficie operativa evidence-aware. &lt;br&gt; Funzionalità principali: &lt;br&gt;</w:t>
      </w:r>
    </w:p>
    <w:p>
      <w:pPr>
        <w:tabs>
          <w:tab w:val="left" w:pos="720"/>
        </w:tabs>
        <w:ind w:left="720" w:hanging="360"/>
      </w:pPr>
      <w:r>
        <w:rPr>
          <w:rFonts w:ascii="Aptos" w:hAnsi="Aptos"/>
        </w:rPr>
        <w:t>•</w:t>
        <w:tab/>
      </w:r>
      <w:r>
        <w:t>dashboard;</w:t>
      </w:r>
    </w:p>
    <w:p>
      <w:pPr>
        <w:tabs>
          <w:tab w:val="left" w:pos="720"/>
        </w:tabs>
        <w:ind w:left="720" w:hanging="360"/>
      </w:pPr>
      <w:r>
        <w:rPr>
          <w:rFonts w:ascii="Aptos" w:hAnsi="Aptos"/>
        </w:rPr>
        <w:t>•</w:t>
        <w:tab/>
      </w:r>
      <w:r>
        <w:t>latest ChangeRequest;</w:t>
      </w:r>
    </w:p>
    <w:p>
      <w:pPr>
        <w:tabs>
          <w:tab w:val="left" w:pos="720"/>
        </w:tabs>
        <w:ind w:left="720" w:hanging="360"/>
      </w:pPr>
      <w:r>
        <w:rPr>
          <w:rFonts w:ascii="Aptos" w:hAnsi="Aptos"/>
        </w:rPr>
        <w:t>•</w:t>
        <w:tab/>
      </w:r>
      <w:r>
        <w:t>recent changes;</w:t>
      </w:r>
    </w:p>
    <w:p>
      <w:pPr>
        <w:tabs>
          <w:tab w:val="left" w:pos="720"/>
        </w:tabs>
        <w:ind w:left="720" w:hanging="360"/>
      </w:pPr>
      <w:r>
        <w:rPr>
          <w:rFonts w:ascii="Aptos" w:hAnsi="Aptos"/>
        </w:rPr>
        <w:t>•</w:t>
        <w:tab/>
      </w:r>
      <w:r>
        <w:rPr>
          <w:rFonts w:ascii="Consolas" w:hAnsi="Consolas"/>
          <w:sz w:val="18"/>
        </w:rPr>
        <w:t>Environments / Namespaces</w:t>
      </w:r>
      <w:r>
        <w:t>;</w:t>
      </w:r>
    </w:p>
    <w:p>
      <w:pPr>
        <w:tabs>
          <w:tab w:val="left" w:pos="720"/>
        </w:tabs>
        <w:ind w:left="720" w:hanging="360"/>
      </w:pPr>
      <w:r>
        <w:rPr>
          <w:rFonts w:ascii="Aptos" w:hAnsi="Aptos"/>
        </w:rPr>
        <w:t>•</w:t>
        <w:tab/>
      </w:r>
      <w:r>
        <w:t>user box;</w:t>
      </w:r>
    </w:p>
    <w:p>
      <w:pPr>
        <w:tabs>
          <w:tab w:val="left" w:pos="720"/>
        </w:tabs>
        <w:ind w:left="720" w:hanging="360"/>
      </w:pPr>
      <w:r>
        <w:rPr>
          <w:rFonts w:ascii="Aptos" w:hAnsi="Aptos"/>
        </w:rPr>
        <w:t>•</w:t>
        <w:tab/>
      </w:r>
      <w:r>
        <w:t>ChangeRequest detail;</w:t>
      </w:r>
    </w:p>
    <w:p>
      <w:pPr>
        <w:tabs>
          <w:tab w:val="left" w:pos="720"/>
        </w:tabs>
        <w:ind w:left="720" w:hanging="360"/>
      </w:pPr>
      <w:r>
        <w:rPr>
          <w:rFonts w:ascii="Aptos" w:hAnsi="Aptos"/>
        </w:rPr>
        <w:t>•</w:t>
        <w:tab/>
      </w:r>
      <w:r>
        <w:t>runtime evidence card;</w:t>
      </w:r>
    </w:p>
    <w:p>
      <w:pPr>
        <w:tabs>
          <w:tab w:val="left" w:pos="720"/>
        </w:tabs>
        <w:ind w:left="720" w:hanging="360"/>
      </w:pPr>
      <w:r>
        <w:rPr>
          <w:rFonts w:ascii="Aptos" w:hAnsi="Aptos"/>
        </w:rPr>
        <w:t>•</w:t>
        <w:tab/>
      </w:r>
      <w:r>
        <w:t>Tekton validation card;</w:t>
      </w:r>
    </w:p>
    <w:p>
      <w:pPr>
        <w:tabs>
          <w:tab w:val="left" w:pos="720"/>
        </w:tabs>
        <w:ind w:left="720" w:hanging="360"/>
      </w:pPr>
      <w:r>
        <w:rPr>
          <w:rFonts w:ascii="Aptos" w:hAnsi="Aptos"/>
        </w:rPr>
        <w:t>•</w:t>
        <w:tab/>
      </w:r>
      <w:r>
        <w:t>Argo CD evidence;</w:t>
      </w:r>
    </w:p>
    <w:p>
      <w:pPr>
        <w:tabs>
          <w:tab w:val="left" w:pos="720"/>
        </w:tabs>
        <w:ind w:left="720" w:hanging="360"/>
      </w:pPr>
      <w:r>
        <w:rPr>
          <w:rFonts w:ascii="Aptos" w:hAnsi="Aptos"/>
        </w:rPr>
        <w:t>•</w:t>
        <w:tab/>
      </w:r>
      <w:r>
        <w:t>raw sanitized evidence.</w:t>
      </w:r>
    </w:p>
    <w:p>
      <w:r>
        <w:t>&lt;br&gt; La UI rende visibili dev, staging e production come ambienti logici distinti. &lt;br&gt; La rappresentazione applicativa corrente è: &lt;br&gt;</w:t>
      </w:r>
    </w:p>
    <w:p>
      <w:pPr>
        <w:pStyle w:val="CodeBlock"/>
      </w:pPr>
      <w:r>
        <w:rPr>
          <w:rFonts w:ascii="Consolas" w:hAnsi="Consolas"/>
          <w:sz w:val="18"/>
        </w:rPr>
        <w:t>applicazioni logiche                   1</w:t>
        <w:br/>
        <w:t>istanze ambientali                     3</w:t>
        <w:br/>
        <w:t>Argo CD Applications standalone        1</w:t>
      </w:r>
    </w:p>
    <w:p>
      <w:r>
        <w:t xml:space="preserve">&lt;br&gt; </w:t>
      </w:r>
      <w:r>
        <w:rPr>
          <w:rFonts w:ascii="Consolas" w:hAnsi="Consolas"/>
          <w:sz w:val="18"/>
        </w:rPr>
        <w:t>demo-go-color-app</w:t>
      </w:r>
      <w:r>
        <w:t xml:space="preserve"> è l'applicazione logica distribuita nei tre ambienti. </w:t>
      </w:r>
      <w:r>
        <w:rPr>
          <w:rFonts w:ascii="Consolas" w:hAnsi="Consolas"/>
          <w:sz w:val="18"/>
        </w:rPr>
        <w:t>demo-app</w:t>
      </w:r>
      <w:r>
        <w:t xml:space="preserve"> resta una Argo CD Application storica e standalone. &lt;br&gt; La modifica è stata distribuita con PR </w:t>
      </w:r>
      <w:r>
        <w:rPr>
          <w:rFonts w:ascii="Consolas" w:hAnsi="Consolas"/>
          <w:sz w:val="18"/>
        </w:rPr>
        <w:t>#19</w:t>
      </w:r>
      <w:r>
        <w:t xml:space="preserve">, merge commit </w:t>
      </w:r>
      <w:r>
        <w:rPr>
          <w:rFonts w:ascii="Consolas" w:hAnsi="Consolas"/>
          <w:sz w:val="18"/>
        </w:rPr>
        <w:t>61783d2</w:t>
      </w:r>
      <w:r>
        <w:t xml:space="preserve">, image tag </w:t>
      </w:r>
      <w:r>
        <w:rPr>
          <w:rFonts w:ascii="Consolas" w:hAnsi="Consolas"/>
          <w:sz w:val="18"/>
        </w:rPr>
        <w:t>61783d2</w:t>
      </w:r>
      <w:r>
        <w:t xml:space="preserve"> e digest </w:t>
      </w:r>
      <w:r>
        <w:rPr>
          <w:rFonts w:ascii="Consolas" w:hAnsi="Consolas"/>
          <w:sz w:val="18"/>
        </w:rPr>
        <w:t>sha256:7d9297431d370fe8c23a32cc68a52f300fa0332fbe34ef28fd99ede5bfecdd7e</w:t>
      </w:r>
      <w:r>
        <w:t>. &lt;br&gt;</w:t>
      </w:r>
    </w:p>
    <w:p>
      <w:pPr>
        <w:pStyle w:val="Heading2"/>
        <w:keepNext/>
      </w:pPr>
      <w:r>
        <w:t>43.11 Environment Catalog e Cluster Registry</w:t>
      </w:r>
    </w:p>
    <w:p>
      <w:r>
        <w:t>&lt;br&gt; Environment Catalog e Cluster Registry sono completati come modello concettuale e tecnico. &lt;br&gt; Environment Catalog descrive: &lt;br&gt;</w:t>
      </w:r>
    </w:p>
    <w:p>
      <w:pPr>
        <w:tabs>
          <w:tab w:val="left" w:pos="720"/>
        </w:tabs>
        <w:ind w:left="720" w:hanging="360"/>
      </w:pPr>
      <w:r>
        <w:rPr>
          <w:rFonts w:ascii="Aptos" w:hAnsi="Aptos"/>
        </w:rPr>
        <w:t>•</w:t>
        <w:tab/>
      </w:r>
      <w:r>
        <w:t>ambienti logici;</w:t>
      </w:r>
    </w:p>
    <w:p>
      <w:pPr>
        <w:tabs>
          <w:tab w:val="left" w:pos="720"/>
        </w:tabs>
        <w:ind w:left="720" w:hanging="360"/>
      </w:pPr>
      <w:r>
        <w:rPr>
          <w:rFonts w:ascii="Aptos" w:hAnsi="Aptos"/>
        </w:rPr>
        <w:t>•</w:t>
        <w:tab/>
      </w:r>
      <w:r>
        <w:t xml:space="preserve">applicazione logica tramite </w:t>
      </w:r>
      <w:r>
        <w:rPr>
          <w:rFonts w:ascii="Consolas" w:hAnsi="Consolas"/>
          <w:sz w:val="18"/>
        </w:rPr>
        <w:t>applicationName</w:t>
      </w:r>
      <w:r>
        <w:t>;</w:t>
      </w:r>
    </w:p>
    <w:p>
      <w:pPr>
        <w:tabs>
          <w:tab w:val="left" w:pos="720"/>
        </w:tabs>
        <w:ind w:left="720" w:hanging="360"/>
      </w:pPr>
      <w:r>
        <w:rPr>
          <w:rFonts w:ascii="Aptos" w:hAnsi="Aptos"/>
        </w:rPr>
        <w:t>•</w:t>
        <w:tab/>
      </w:r>
      <w:r>
        <w:t>namespace Kubernetes;</w:t>
      </w:r>
    </w:p>
    <w:p>
      <w:pPr>
        <w:tabs>
          <w:tab w:val="left" w:pos="720"/>
        </w:tabs>
        <w:ind w:left="720" w:hanging="360"/>
      </w:pPr>
      <w:r>
        <w:rPr>
          <w:rFonts w:ascii="Aptos" w:hAnsi="Aptos"/>
        </w:rPr>
        <w:t>•</w:t>
        <w:tab/>
      </w:r>
      <w:r>
        <w:t>namespace Tekton;</w:t>
      </w:r>
    </w:p>
    <w:p>
      <w:pPr>
        <w:tabs>
          <w:tab w:val="left" w:pos="720"/>
        </w:tabs>
        <w:ind w:left="720" w:hanging="360"/>
      </w:pPr>
      <w:r>
        <w:rPr>
          <w:rFonts w:ascii="Aptos" w:hAnsi="Aptos"/>
        </w:rPr>
        <w:t>•</w:t>
        <w:tab/>
      </w:r>
      <w:r>
        <w:t xml:space="preserve">Argo CD Application concreta tramite </w:t>
      </w:r>
      <w:r>
        <w:rPr>
          <w:rFonts w:ascii="Consolas" w:hAnsi="Consolas"/>
          <w:sz w:val="18"/>
        </w:rPr>
        <w:t>argocdApplicationName</w:t>
      </w:r>
      <w:r>
        <w:t>;</w:t>
      </w:r>
    </w:p>
    <w:p>
      <w:pPr>
        <w:tabs>
          <w:tab w:val="left" w:pos="720"/>
        </w:tabs>
        <w:ind w:left="720" w:hanging="360"/>
      </w:pPr>
      <w:r>
        <w:rPr>
          <w:rFonts w:ascii="Aptos" w:hAnsi="Aptos"/>
        </w:rPr>
        <w:t>•</w:t>
        <w:tab/>
      </w:r>
      <w:r>
        <w:t>validation path;</w:t>
      </w:r>
    </w:p>
    <w:p>
      <w:pPr>
        <w:tabs>
          <w:tab w:val="left" w:pos="720"/>
        </w:tabs>
        <w:ind w:left="720" w:hanging="360"/>
      </w:pPr>
      <w:r>
        <w:rPr>
          <w:rFonts w:ascii="Aptos" w:hAnsi="Aptos"/>
        </w:rPr>
        <w:t>•</w:t>
        <w:tab/>
      </w:r>
      <w:r>
        <w:t>technical actions.</w:t>
      </w:r>
    </w:p>
    <w:p>
      <w:r>
        <w:t>&lt;br&gt; Cluster Registry descrive: &lt;br&gt;</w:t>
      </w:r>
    </w:p>
    <w:p>
      <w:pPr>
        <w:tabs>
          <w:tab w:val="left" w:pos="720"/>
        </w:tabs>
        <w:ind w:left="720" w:hanging="360"/>
      </w:pPr>
      <w:r>
        <w:rPr>
          <w:rFonts w:ascii="Aptos" w:hAnsi="Aptos"/>
        </w:rPr>
        <w:t>•</w:t>
        <w:tab/>
      </w:r>
      <w:r>
        <w:t>cluster name;</w:t>
      </w:r>
    </w:p>
    <w:p>
      <w:pPr>
        <w:tabs>
          <w:tab w:val="left" w:pos="720"/>
        </w:tabs>
        <w:ind w:left="720" w:hanging="360"/>
      </w:pPr>
      <w:r>
        <w:rPr>
          <w:rFonts w:ascii="Aptos" w:hAnsi="Aptos"/>
        </w:rPr>
        <w:t>•</w:t>
        <w:tab/>
      </w:r>
      <w:r>
        <w:t>enabled flag;</w:t>
      </w:r>
    </w:p>
    <w:p>
      <w:pPr>
        <w:tabs>
          <w:tab w:val="left" w:pos="720"/>
        </w:tabs>
        <w:ind w:left="720" w:hanging="360"/>
      </w:pPr>
      <w:r>
        <w:rPr>
          <w:rFonts w:ascii="Aptos" w:hAnsi="Aptos"/>
        </w:rPr>
        <w:t>•</w:t>
        <w:tab/>
      </w:r>
      <w:r>
        <w:t>API URL, quando richiesta;</w:t>
      </w:r>
    </w:p>
    <w:p>
      <w:pPr>
        <w:tabs>
          <w:tab w:val="left" w:pos="720"/>
        </w:tabs>
        <w:ind w:left="720" w:hanging="360"/>
      </w:pPr>
      <w:r>
        <w:rPr>
          <w:rFonts w:ascii="Aptos" w:hAnsi="Aptos"/>
        </w:rPr>
        <w:t>•</w:t>
        <w:tab/>
      </w:r>
      <w:r>
        <w:t>allowed namespaces;</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provider metadata.</w:t>
      </w:r>
    </w:p>
    <w:p>
      <w:r>
        <w:t>&lt;br&gt; Questi modelli alimentano la runtime target resolution. Il binding applicativo è esplicito e non viene dedotto dai suffissi dei nomi delle Argo CD Applications. &lt;br&gt;</w:t>
      </w:r>
    </w:p>
    <w:p>
      <w:pPr>
        <w:pStyle w:val="Heading2"/>
        <w:keepNext/>
      </w:pPr>
      <w:r>
        <w:t>43.12 Multi-cluster code-ready baseline</w:t>
      </w:r>
    </w:p>
    <w:p>
      <w:r>
        <w:t>La readiness multi-cluster a livello codice e completata.</w:t>
      </w:r>
    </w:p>
    <w:p>
      <w:r>
        <w:t>Sono stati validati target simulati:</w:t>
      </w:r>
    </w:p>
    <w:p>
      <w:pPr>
        <w:pStyle w:val="CodeBlock"/>
      </w:pPr>
      <w:r>
        <w:rPr>
          <w:rFonts w:ascii="Consolas" w:hAnsi="Consolas"/>
          <w:sz w:val="18"/>
        </w:rPr>
        <w:t>staging -&gt; ocp-staging-simulated</w:t>
        <w:br/>
        <w:t>production -&gt; ocp-production-simulated</w:t>
      </w:r>
    </w:p>
    <w:p>
      <w:r>
        <w:t>I test confermano:</w:t>
      </w:r>
    </w:p>
    <w:p>
      <w:pPr>
        <w:tabs>
          <w:tab w:val="left" w:pos="720"/>
        </w:tabs>
        <w:ind w:left="720" w:hanging="360"/>
      </w:pPr>
      <w:r>
        <w:rPr>
          <w:rFonts w:ascii="Aptos" w:hAnsi="Aptos"/>
        </w:rPr>
        <w:t>•</w:t>
        <w:tab/>
      </w:r>
      <w:r>
        <w:t xml:space="preserve">nessun fallback silenzioso verso </w:t>
      </w:r>
      <w:r>
        <w:rPr>
          <w:rFonts w:ascii="Consolas" w:hAnsi="Consolas"/>
          <w:sz w:val="18"/>
        </w:rPr>
        <w:t>ocp-dev</w:t>
      </w:r>
      <w:r>
        <w:t>;</w:t>
      </w:r>
    </w:p>
    <w:p>
      <w:pPr>
        <w:tabs>
          <w:tab w:val="left" w:pos="720"/>
        </w:tabs>
        <w:ind w:left="720" w:hanging="360"/>
      </w:pPr>
      <w:r>
        <w:rPr>
          <w:rFonts w:ascii="Aptos" w:hAnsi="Aptos"/>
        </w:rPr>
        <w:t>•</w:t>
        <w:tab/>
      </w:r>
      <w:r>
        <w:t>provider mancante fail-closed;</w:t>
      </w:r>
    </w:p>
    <w:p>
      <w:pPr>
        <w:tabs>
          <w:tab w:val="left" w:pos="720"/>
        </w:tabs>
        <w:ind w:left="720" w:hanging="360"/>
      </w:pPr>
      <w:r>
        <w:rPr>
          <w:rFonts w:ascii="Aptos" w:hAnsi="Aptos"/>
        </w:rPr>
        <w:t>•</w:t>
        <w:tab/>
      </w:r>
      <w:r>
        <w:t>provider disabled fail-closed;</w:t>
      </w:r>
    </w:p>
    <w:p>
      <w:pPr>
        <w:tabs>
          <w:tab w:val="left" w:pos="720"/>
        </w:tabs>
        <w:ind w:left="720" w:hanging="360"/>
      </w:pPr>
      <w:r>
        <w:rPr>
          <w:rFonts w:ascii="Aptos" w:hAnsi="Aptos"/>
        </w:rPr>
        <w:t>•</w:t>
        <w:tab/>
      </w:r>
      <w:r>
        <w:t>target metadata preservati.</w:t>
      </w:r>
    </w:p>
    <w:p>
      <w:r>
        <w:t>Questa e una validazione del modello codice, non una validazione fisica cross-cluster.</w:t>
      </w:r>
    </w:p>
    <w:p>
      <w:pPr>
        <w:pStyle w:val="Heading2"/>
        <w:keepNext/>
      </w:pPr>
      <w:r>
        <w:t>Baseline CI e test automatizzati</w:t>
      </w:r>
    </w:p>
    <w:p>
      <w:r>
        <w:t>La baseline corrente include una pipeline GitHub Actions operativa e protetta da repository rules.</w:t>
      </w:r>
    </w:p>
    <w:p>
      <w:r>
        <w:t>La CI verifica formattazione, analisi statica, unit test, race detector, coverage, integration test PostgreSQL, test HTTP end-to-end, concorrenza lifecycle e invarianti TLS secure-by-default.</w:t>
      </w:r>
    </w:p>
    <w:p>
      <w:r>
        <w:t>Una pipeline verde non sostituisce gli health check OpenShift o la validazione fisica multi-cluster.</w:t>
      </w:r>
    </w:p>
    <w:p>
      <w:pPr>
        <w:pStyle w:val="Heading2"/>
        <w:keepNext/>
      </w:pPr>
      <w:r>
        <w:t>43.13 Security e guardrail</w:t>
      </w:r>
    </w:p>
    <w:p>
      <w:r>
        <w:t>Il modello security e consolidato come baseline avanzata.</w:t>
      </w:r>
    </w:p>
    <w:p>
      <w:r>
        <w:t>Aree principali:</w:t>
      </w:r>
    </w:p>
    <w:p>
      <w:pPr>
        <w:tabs>
          <w:tab w:val="left" w:pos="720"/>
        </w:tabs>
        <w:ind w:left="720" w:hanging="360"/>
      </w:pPr>
      <w:r>
        <w:rPr>
          <w:rFonts w:ascii="Aptos" w:hAnsi="Aptos"/>
        </w:rPr>
        <w:t>•</w:t>
        <w:tab/>
      </w:r>
      <w:r>
        <w:t>RBAC;</w:t>
      </w:r>
    </w:p>
    <w:p>
      <w:pPr>
        <w:tabs>
          <w:tab w:val="left" w:pos="720"/>
        </w:tabs>
        <w:ind w:left="720" w:hanging="360"/>
      </w:pPr>
      <w:r>
        <w:rPr>
          <w:rFonts w:ascii="Aptos" w:hAnsi="Aptos"/>
        </w:rPr>
        <w:t>•</w:t>
        <w:tab/>
      </w:r>
      <w:r>
        <w:t>Secret reference model;</w:t>
      </w:r>
    </w:p>
    <w:p>
      <w:pPr>
        <w:tabs>
          <w:tab w:val="left" w:pos="720"/>
        </w:tabs>
        <w:ind w:left="720" w:hanging="360"/>
      </w:pPr>
      <w:r>
        <w:rPr>
          <w:rFonts w:ascii="Aptos" w:hAnsi="Aptos"/>
        </w:rPr>
        <w:t>•</w:t>
        <w:tab/>
      </w:r>
      <w:r>
        <w:t>runtime Secret loader disabled-by-default;</w:t>
      </w:r>
    </w:p>
    <w:p>
      <w:pPr>
        <w:tabs>
          <w:tab w:val="left" w:pos="720"/>
        </w:tabs>
        <w:ind w:left="720" w:hanging="360"/>
      </w:pPr>
      <w:r>
        <w:rPr>
          <w:rFonts w:ascii="Aptos" w:hAnsi="Aptos"/>
        </w:rPr>
        <w:t>•</w:t>
        <w:tab/>
      </w:r>
      <w:r>
        <w:t>runtime factories disabled-by-default;</w:t>
      </w:r>
    </w:p>
    <w:p>
      <w:pPr>
        <w:tabs>
          <w:tab w:val="left" w:pos="720"/>
        </w:tabs>
        <w:ind w:left="720" w:hanging="360"/>
      </w:pPr>
      <w:r>
        <w:rPr>
          <w:rFonts w:ascii="Aptos" w:hAnsi="Aptos"/>
        </w:rPr>
        <w:t>•</w:t>
        <w:tab/>
      </w:r>
      <w:r>
        <w:t>AuthN/AuthZ;</w:t>
      </w:r>
    </w:p>
    <w:p>
      <w:pPr>
        <w:tabs>
          <w:tab w:val="left" w:pos="720"/>
        </w:tabs>
        <w:ind w:left="720" w:hanging="360"/>
      </w:pPr>
      <w:r>
        <w:rPr>
          <w:rFonts w:ascii="Aptos" w:hAnsi="Aptos"/>
        </w:rPr>
        <w:t>•</w:t>
        <w:tab/>
      </w:r>
      <w:r>
        <w:t>OAuth proxy;</w:t>
      </w:r>
    </w:p>
    <w:p>
      <w:pPr>
        <w:tabs>
          <w:tab w:val="left" w:pos="720"/>
        </w:tabs>
        <w:ind w:left="720" w:hanging="360"/>
      </w:pPr>
      <w:r>
        <w:rPr>
          <w:rFonts w:ascii="Aptos" w:hAnsi="Aptos"/>
        </w:rPr>
        <w:t>•</w:t>
        <w:tab/>
      </w:r>
      <w:r>
        <w:t>error handling fail-closed;</w:t>
      </w:r>
    </w:p>
    <w:p>
      <w:pPr>
        <w:tabs>
          <w:tab w:val="left" w:pos="720"/>
        </w:tabs>
        <w:ind w:left="720" w:hanging="360"/>
      </w:pPr>
      <w:r>
        <w:rPr>
          <w:rFonts w:ascii="Aptos" w:hAnsi="Aptos"/>
        </w:rPr>
        <w:t>•</w:t>
        <w:tab/>
      </w:r>
      <w:r>
        <w:t>evidence sanitization.</w:t>
      </w:r>
    </w:p>
    <w:p>
      <w:r>
        <w:t>Il sistema privilegia errori espliciti e sicuri rispetto ad azioni implicite non controllate.</w:t>
      </w:r>
    </w:p>
    <w:p>
      <w:pPr>
        <w:pStyle w:val="Heading2"/>
        <w:keepNext/>
      </w:pPr>
      <w:r>
        <w:t>43.14 Operability</w:t>
      </w:r>
    </w:p>
    <w:p>
      <w:r>
        <w:t>La baseline operativa e stata riallineata post-Fase 15.</w:t>
      </w:r>
    </w:p>
    <w:p>
      <w:r>
        <w:t>Elementi principali:</w:t>
      </w:r>
    </w:p>
    <w:p>
      <w:pPr>
        <w:tabs>
          <w:tab w:val="left" w:pos="720"/>
        </w:tabs>
        <w:ind w:left="720" w:hanging="360"/>
      </w:pPr>
      <w:r>
        <w:rPr>
          <w:rFonts w:ascii="Aptos" w:hAnsi="Aptos"/>
        </w:rPr>
        <w:t>•</w:t>
        <w:tab/>
      </w:r>
      <w:r>
        <w:t>health check;</w:t>
      </w:r>
    </w:p>
    <w:p>
      <w:pPr>
        <w:tabs>
          <w:tab w:val="left" w:pos="720"/>
        </w:tabs>
        <w:ind w:left="720" w:hanging="360"/>
      </w:pPr>
      <w:r>
        <w:rPr>
          <w:rFonts w:ascii="Aptos" w:hAnsi="Aptos"/>
        </w:rPr>
        <w:t>•</w:t>
        <w:tab/>
      </w:r>
      <w:r>
        <w:t>maintenance operations;</w:t>
      </w:r>
    </w:p>
    <w:p>
      <w:pPr>
        <w:tabs>
          <w:tab w:val="left" w:pos="720"/>
        </w:tabs>
        <w:ind w:left="720" w:hanging="360"/>
      </w:pPr>
      <w:r>
        <w:rPr>
          <w:rFonts w:ascii="Aptos" w:hAnsi="Aptos"/>
        </w:rPr>
        <w:t>•</w:t>
        <w:tab/>
      </w:r>
      <w:r>
        <w:t>troubleshooting;</w:t>
      </w:r>
    </w:p>
    <w:p>
      <w:pPr>
        <w:tabs>
          <w:tab w:val="left" w:pos="720"/>
        </w:tabs>
        <w:ind w:left="720" w:hanging="360"/>
      </w:pPr>
      <w:r>
        <w:rPr>
          <w:rFonts w:ascii="Aptos" w:hAnsi="Aptos"/>
        </w:rPr>
        <w:t>•</w:t>
        <w:tab/>
      </w:r>
      <w:r>
        <w:t>incident triage;</w:t>
      </w:r>
    </w:p>
    <w:p>
      <w:pPr>
        <w:tabs>
          <w:tab w:val="left" w:pos="720"/>
        </w:tabs>
        <w:ind w:left="720" w:hanging="360"/>
      </w:pPr>
      <w:r>
        <w:rPr>
          <w:rFonts w:ascii="Aptos" w:hAnsi="Aptos"/>
        </w:rPr>
        <w:t>•</w:t>
        <w:tab/>
      </w:r>
      <w:r>
        <w:t>evidence package;</w:t>
      </w:r>
    </w:p>
    <w:p>
      <w:pPr>
        <w:tabs>
          <w:tab w:val="left" w:pos="720"/>
        </w:tabs>
        <w:ind w:left="720" w:hanging="360"/>
      </w:pPr>
      <w:r>
        <w:rPr>
          <w:rFonts w:ascii="Aptos" w:hAnsi="Aptos"/>
        </w:rPr>
        <w:t>•</w:t>
        <w:tab/>
      </w:r>
      <w:r>
        <w:t>backup, restore e DR;</w:t>
      </w:r>
    </w:p>
    <w:p>
      <w:pPr>
        <w:tabs>
          <w:tab w:val="left" w:pos="720"/>
        </w:tabs>
        <w:ind w:left="720" w:hanging="360"/>
      </w:pPr>
      <w:r>
        <w:rPr>
          <w:rFonts w:ascii="Aptos" w:hAnsi="Aptos"/>
        </w:rPr>
        <w:t>•</w:t>
        <w:tab/>
      </w:r>
      <w:r>
        <w:t>runbook post-Fase 15.</w:t>
      </w:r>
    </w:p>
    <w:p>
      <w:r>
        <w:t>La piattaforma dispone di una base operativa avanzata, pur non dichiarando production-hardening esaustivo.</w:t>
      </w:r>
    </w:p>
    <w:p>
      <w:pPr>
        <w:pStyle w:val="Heading2"/>
        <w:keepNext/>
      </w:pPr>
      <w:r>
        <w:t>43.15 Cosa è deferred</w:t>
      </w:r>
    </w:p>
    <w:p>
      <w:r>
        <w:t>&lt;br&gt; Restano deferred: &lt;br&gt;</w:t>
      </w:r>
    </w:p>
    <w:p>
      <w:pPr>
        <w:tabs>
          <w:tab w:val="left" w:pos="720"/>
        </w:tabs>
        <w:ind w:left="720" w:hanging="360"/>
      </w:pPr>
      <w:r>
        <w:rPr>
          <w:rFonts w:ascii="Aptos" w:hAnsi="Aptos"/>
        </w:rPr>
        <w:t>•</w:t>
        <w:tab/>
      </w:r>
      <w:r>
        <w:t>validazione fisica cross-cluster;</w:t>
      </w:r>
    </w:p>
    <w:p>
      <w:pPr>
        <w:tabs>
          <w:tab w:val="left" w:pos="720"/>
        </w:tabs>
        <w:ind w:left="720" w:hanging="360"/>
      </w:pPr>
      <w:r>
        <w:rPr>
          <w:rFonts w:ascii="Aptos" w:hAnsi="Aptos"/>
        </w:rPr>
        <w:t>•</w:t>
        <w:tab/>
      </w:r>
      <w:r>
        <w:t>cluster staging fisico;</w:t>
      </w:r>
    </w:p>
    <w:p>
      <w:pPr>
        <w:tabs>
          <w:tab w:val="left" w:pos="720"/>
        </w:tabs>
        <w:ind w:left="720" w:hanging="360"/>
      </w:pPr>
      <w:r>
        <w:rPr>
          <w:rFonts w:ascii="Aptos" w:hAnsi="Aptos"/>
        </w:rPr>
        <w:t>•</w:t>
        <w:tab/>
      </w:r>
      <w:r>
        <w:t>cluster production fisico;</w:t>
      </w:r>
    </w:p>
    <w:p>
      <w:pPr>
        <w:tabs>
          <w:tab w:val="left" w:pos="720"/>
        </w:tabs>
        <w:ind w:left="720" w:hanging="360"/>
      </w:pPr>
      <w:r>
        <w:rPr>
          <w:rFonts w:ascii="Aptos" w:hAnsi="Aptos"/>
        </w:rPr>
        <w:t>•</w:t>
        <w:tab/>
      </w:r>
      <w:r>
        <w:t>onboarding reale di cluster non-production separato;</w:t>
      </w:r>
    </w:p>
    <w:p>
      <w:pPr>
        <w:tabs>
          <w:tab w:val="left" w:pos="720"/>
        </w:tabs>
        <w:ind w:left="720" w:hanging="360"/>
      </w:pPr>
      <w:r>
        <w:rPr>
          <w:rFonts w:ascii="Aptos" w:hAnsi="Aptos"/>
        </w:rPr>
        <w:t>•</w:t>
        <w:tab/>
      </w:r>
      <w:r>
        <w:t>onboarding reale di cluster production separato;</w:t>
      </w:r>
    </w:p>
    <w:p>
      <w:pPr>
        <w:tabs>
          <w:tab w:val="left" w:pos="720"/>
        </w:tabs>
        <w:ind w:left="720" w:hanging="360"/>
      </w:pPr>
      <w:r>
        <w:rPr>
          <w:rFonts w:ascii="Aptos" w:hAnsi="Aptos"/>
        </w:rPr>
        <w:t>•</w:t>
        <w:tab/>
      </w:r>
      <w:r>
        <w:t>Secret loading reale cross-cluster;</w:t>
      </w:r>
    </w:p>
    <w:p>
      <w:pPr>
        <w:tabs>
          <w:tab w:val="left" w:pos="720"/>
        </w:tabs>
        <w:ind w:left="720" w:hanging="360"/>
      </w:pPr>
      <w:r>
        <w:rPr>
          <w:rFonts w:ascii="Aptos" w:hAnsi="Aptos"/>
        </w:rPr>
        <w:t>•</w:t>
        <w:tab/>
      </w:r>
      <w:r>
        <w:t>RBAC reale cross-cluster;</w:t>
      </w:r>
    </w:p>
    <w:p>
      <w:pPr>
        <w:tabs>
          <w:tab w:val="left" w:pos="720"/>
        </w:tabs>
        <w:ind w:left="720" w:hanging="360"/>
      </w:pPr>
      <w:r>
        <w:rPr>
          <w:rFonts w:ascii="Aptos" w:hAnsi="Aptos"/>
        </w:rPr>
        <w:t>•</w:t>
        <w:tab/>
      </w:r>
      <w:r>
        <w:t>smoke test fisici cross-cluster;</w:t>
      </w:r>
    </w:p>
    <w:p>
      <w:pPr>
        <w:tabs>
          <w:tab w:val="left" w:pos="720"/>
        </w:tabs>
        <w:ind w:left="720" w:hanging="360"/>
      </w:pPr>
      <w:r>
        <w:rPr>
          <w:rFonts w:ascii="Aptos" w:hAnsi="Aptos"/>
        </w:rPr>
        <w:t>•</w:t>
        <w:tab/>
      </w:r>
      <w:r>
        <w:t>rollback fisico cross-cluster;</w:t>
      </w:r>
    </w:p>
    <w:p>
      <w:pPr>
        <w:tabs>
          <w:tab w:val="left" w:pos="720"/>
        </w:tabs>
        <w:ind w:left="720" w:hanging="360"/>
      </w:pPr>
      <w:r>
        <w:rPr>
          <w:rFonts w:ascii="Aptos" w:hAnsi="Aptos"/>
        </w:rPr>
        <w:t>•</w:t>
        <w:tab/>
      </w:r>
      <w:r>
        <w:t>produzione enterprise definitiva;</w:t>
      </w:r>
    </w:p>
    <w:p>
      <w:pPr>
        <w:tabs>
          <w:tab w:val="left" w:pos="720"/>
        </w:tabs>
        <w:ind w:left="720" w:hanging="360"/>
      </w:pPr>
      <w:r>
        <w:rPr>
          <w:rFonts w:ascii="Aptos" w:hAnsi="Aptos"/>
        </w:rPr>
        <w:t>•</w:t>
        <w:tab/>
      </w:r>
      <w:r>
        <w:t>sincronizzazione o promotion automatica GitLab-GitHub formalizzata;</w:t>
      </w:r>
    </w:p>
    <w:p>
      <w:pPr>
        <w:tabs>
          <w:tab w:val="left" w:pos="720"/>
        </w:tabs>
        <w:ind w:left="720" w:hanging="360"/>
      </w:pPr>
      <w:r>
        <w:rPr>
          <w:rFonts w:ascii="Aptos" w:hAnsi="Aptos"/>
        </w:rPr>
        <w:t>•</w:t>
        <w:tab/>
      </w:r>
      <w:r>
        <w:t xml:space="preserve">CLI </w:t>
      </w:r>
      <w:r>
        <w:rPr>
          <w:rFonts w:ascii="Consolas" w:hAnsi="Consolas"/>
          <w:sz w:val="18"/>
        </w:rPr>
        <w:t>devopsctl</w:t>
      </w:r>
      <w:r>
        <w:t>.</w:t>
      </w:r>
    </w:p>
    <w:p>
      <w:r>
        <w:t>&lt;br&gt; Questi elementi non invalidano la baseline completata. Sono passi futuri legati a infrastruttura e roadmap. &lt;br&gt;</w:t>
      </w:r>
    </w:p>
    <w:p>
      <w:pPr>
        <w:pStyle w:val="Heading2"/>
        <w:keepNext/>
      </w:pPr>
      <w:r>
        <w:t>43.16 Cosa non deve essere dichiarato</w:t>
      </w:r>
    </w:p>
    <w:p>
      <w:r>
        <w:t>Il progetto non deve dichiarare:</w:t>
      </w:r>
    </w:p>
    <w:p>
      <w:pPr>
        <w:tabs>
          <w:tab w:val="left" w:pos="720"/>
        </w:tabs>
        <w:ind w:left="720" w:hanging="360"/>
      </w:pPr>
      <w:r>
        <w:rPr>
          <w:rFonts w:ascii="Aptos" w:hAnsi="Aptos"/>
        </w:rPr>
        <w:t>•</w:t>
        <w:tab/>
      </w:r>
      <w:r>
        <w:t>production fisica separata già validata;</w:t>
      </w:r>
    </w:p>
    <w:p>
      <w:pPr>
        <w:tabs>
          <w:tab w:val="left" w:pos="720"/>
        </w:tabs>
        <w:ind w:left="720" w:hanging="360"/>
      </w:pPr>
      <w:r>
        <w:rPr>
          <w:rFonts w:ascii="Aptos" w:hAnsi="Aptos"/>
        </w:rPr>
        <w:t>•</w:t>
        <w:tab/>
      </w:r>
      <w:r>
        <w:t>staging fisico separato già validato;</w:t>
      </w:r>
    </w:p>
    <w:p>
      <w:pPr>
        <w:tabs>
          <w:tab w:val="left" w:pos="720"/>
        </w:tabs>
        <w:ind w:left="720" w:hanging="360"/>
      </w:pPr>
      <w:r>
        <w:rPr>
          <w:rFonts w:ascii="Aptos" w:hAnsi="Aptos"/>
        </w:rPr>
        <w:t>•</w:t>
        <w:tab/>
      </w:r>
      <w:r>
        <w:t>multi-cluster runtime fisico completato;</w:t>
      </w:r>
    </w:p>
    <w:p>
      <w:pPr>
        <w:tabs>
          <w:tab w:val="left" w:pos="720"/>
        </w:tabs>
        <w:ind w:left="720" w:hanging="360"/>
      </w:pPr>
      <w:r>
        <w:rPr>
          <w:rFonts w:ascii="Aptos" w:hAnsi="Aptos"/>
        </w:rPr>
        <w:t>•</w:t>
        <w:tab/>
      </w:r>
      <w:r>
        <w:t>Secret reali cross-cluster già caricati;</w:t>
      </w:r>
    </w:p>
    <w:p>
      <w:pPr>
        <w:tabs>
          <w:tab w:val="left" w:pos="720"/>
        </w:tabs>
        <w:ind w:left="720" w:hanging="360"/>
      </w:pPr>
      <w:r>
        <w:rPr>
          <w:rFonts w:ascii="Aptos" w:hAnsi="Aptos"/>
        </w:rPr>
        <w:t>•</w:t>
        <w:tab/>
      </w:r>
      <w:r>
        <w:t>factory reali cross-cluster già abilitate in produzione;</w:t>
      </w:r>
    </w:p>
    <w:p>
      <w:pPr>
        <w:tabs>
          <w:tab w:val="left" w:pos="720"/>
        </w:tabs>
        <w:ind w:left="720" w:hanging="360"/>
      </w:pPr>
      <w:r>
        <w:rPr>
          <w:rFonts w:ascii="Aptos" w:hAnsi="Aptos"/>
        </w:rPr>
        <w:t>•</w:t>
        <w:tab/>
      </w:r>
      <w:r>
        <w:t>produzione enterprise definitiva.</w:t>
      </w:r>
    </w:p>
    <w:p>
      <w:r>
        <w:t>La guida deve mantenere sempre una formulazione accurata.</w:t>
      </w:r>
    </w:p>
    <w:p>
      <w:pPr>
        <w:pStyle w:val="Heading2"/>
        <w:keepNext/>
      </w:pPr>
      <w:r>
        <w:t>43.17 Formulazione ufficiale dello stato</w:t>
      </w:r>
    </w:p>
    <w:p>
      <w:r>
        <w:t>La formulazione ufficiale e:</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r>
        <w:t>Questa frase deve essere mantenuta come riferimento ogni volta che si parla di multi-cluster.</w:t>
      </w:r>
    </w:p>
    <w:p>
      <w:pPr>
        <w:pStyle w:val="Heading2"/>
        <w:keepNext/>
      </w:pPr>
      <w:r>
        <w:t>43.18 Stato della guida finale</w:t>
      </w:r>
    </w:p>
    <w:p>
      <w:r>
        <w:t xml:space="preserve">&lt;br&gt; La guida finale italiana è composta da 44 capitoli e appendici. Il file </w:t>
      </w:r>
      <w:r>
        <w:rPr>
          <w:rFonts w:ascii="Consolas" w:hAnsi="Consolas"/>
          <w:sz w:val="18"/>
        </w:rPr>
        <w:t>final-technical-guide-it.md</w:t>
      </w:r>
      <w:r>
        <w:t xml:space="preserve"> è la sorgente autorevole localizzata; il DOCX viene generato tramite lo script versionato </w:t>
      </w:r>
      <w:r>
        <w:rPr>
          <w:rFonts w:ascii="Consolas" w:hAnsi="Consolas"/>
          <w:sz w:val="18"/>
        </w:rPr>
        <w:t>docs/final-technical-guide/scripts/generate_word.py</w:t>
      </w:r>
      <w:r>
        <w:t>. &lt;br&gt; Outline, source map, controlli strutturali e generatore Word sono presenti nel repository. Ogni aggiornamento deve mantenere allineati guida e source map a 44 capitoli prima della rigenerazione del DOCX. &lt;br&gt;</w:t>
      </w:r>
    </w:p>
    <w:p>
      <w:pPr>
        <w:pStyle w:val="Heading2"/>
        <w:keepNext/>
      </w:pPr>
      <w:r>
        <w:t>43.19 Sintesi</w:t>
      </w:r>
    </w:p>
    <w:p>
      <w:r>
        <w:t>Lo stato finale corrente e una baseline avanzata, funzionante e documentata.</w:t>
      </w:r>
    </w:p>
    <w:p>
      <w:r>
        <w:t>Il DevOps Control Plane e pronto come control plane applicativo multi-environment su namespace isolation.</w:t>
      </w:r>
    </w:p>
    <w:p>
      <w:r>
        <w:t>Il progetto e anche pronto a livello codice per il futuro multi-cluster, ma attende infrastruttura reale per validazione fisica cross-cluster.</w:t>
      </w:r>
    </w:p>
    <w:p>
      <w:r>
        <w:t>Questa distinzione e la chiave per descrivere correttamente lo stato del progetto.</w:t>
      </w:r>
    </w:p>
    <w:p>
      <w:pPr>
        <w:pStyle w:val="Heading1"/>
        <w:keepNext/>
      </w:pPr>
      <w:r>
        <w:t>44. Roadmap futura</w:t>
      </w:r>
    </w:p>
    <w:p>
      <w:r>
        <w:t>La roadmap futura descrive le evoluzioni successive alla baseline corrente del DevOps Control Plane.</w:t>
      </w:r>
    </w:p>
    <w:p>
      <w:r>
        <w:t>Il progetto ha già raggiunto una baseline avanzata: backend Go, PostgreSQL, workflow ChangeRequest, GitLab, Tekton, Argo CD, runtime evidence, UI evidence-aware, Environment Catalog, Cluster Registry, runtime target resolution e multi-cluster code readiness sono stati completati o consolidati.</w:t>
      </w:r>
    </w:p>
    <w:p>
      <w:r>
        <w:t>La roadmap non deve quindi essere letta come un elenco di mancanze che invalidano il lavoro svolto. Deve essere letta come il percorso naturale per portare la piattaforma da baseline avanzata a piattaforma enterprise sempre più matura.</w:t>
      </w:r>
    </w:p>
    <w:p>
      <w:pPr>
        <w:pStyle w:val="Heading2"/>
        <w:keepNext/>
      </w:pPr>
      <w:r>
        <w:t>44.1 Completamento della guida tecnica finale</w:t>
      </w:r>
    </w:p>
    <w:p>
      <w:r>
        <w:t>La priorità immediata e completare la guida tecnica finale.</w:t>
      </w:r>
    </w:p>
    <w:p>
      <w:r>
        <w:t>Attività residue:</w:t>
      </w:r>
    </w:p>
    <w:p>
      <w:pPr>
        <w:tabs>
          <w:tab w:val="left" w:pos="720"/>
        </w:tabs>
        <w:ind w:left="720" w:hanging="360"/>
      </w:pPr>
      <w:r>
        <w:rPr>
          <w:rFonts w:ascii="Aptos" w:hAnsi="Aptos"/>
        </w:rPr>
        <w:t>•</w:t>
        <w:tab/>
      </w:r>
      <w:r>
        <w:t>completare la roadmap;</w:t>
      </w:r>
    </w:p>
    <w:p>
      <w:pPr>
        <w:tabs>
          <w:tab w:val="left" w:pos="720"/>
        </w:tabs>
        <w:ind w:left="720" w:hanging="360"/>
      </w:pPr>
      <w:r>
        <w:rPr>
          <w:rFonts w:ascii="Aptos" w:hAnsi="Aptos"/>
        </w:rPr>
        <w:t>•</w:t>
        <w:tab/>
      </w:r>
      <w:r>
        <w:t>completare le appendici;</w:t>
      </w:r>
    </w:p>
    <w:p>
      <w:pPr>
        <w:tabs>
          <w:tab w:val="left" w:pos="720"/>
        </w:tabs>
        <w:ind w:left="720" w:hanging="360"/>
      </w:pPr>
      <w:r>
        <w:rPr>
          <w:rFonts w:ascii="Aptos" w:hAnsi="Aptos"/>
        </w:rPr>
        <w:t>•</w:t>
        <w:tab/>
      </w:r>
      <w:r>
        <w:t>aggiungere glossario;</w:t>
      </w:r>
    </w:p>
    <w:p>
      <w:pPr>
        <w:tabs>
          <w:tab w:val="left" w:pos="720"/>
        </w:tabs>
        <w:ind w:left="720" w:hanging="360"/>
      </w:pPr>
      <w:r>
        <w:rPr>
          <w:rFonts w:ascii="Aptos" w:hAnsi="Aptos"/>
        </w:rPr>
        <w:t>•</w:t>
        <w:tab/>
      </w:r>
      <w:r>
        <w:t>aggiungere comandi operativi principali;</w:t>
      </w:r>
    </w:p>
    <w:p>
      <w:pPr>
        <w:tabs>
          <w:tab w:val="left" w:pos="720"/>
        </w:tabs>
        <w:ind w:left="720" w:hanging="360"/>
      </w:pPr>
      <w:r>
        <w:rPr>
          <w:rFonts w:ascii="Aptos" w:hAnsi="Aptos"/>
        </w:rPr>
        <w:t>•</w:t>
        <w:tab/>
      </w:r>
      <w:r>
        <w:t>aggiungere commit e tag rilevanti;</w:t>
      </w:r>
    </w:p>
    <w:p>
      <w:pPr>
        <w:tabs>
          <w:tab w:val="left" w:pos="720"/>
        </w:tabs>
        <w:ind w:left="720" w:hanging="360"/>
      </w:pPr>
      <w:r>
        <w:rPr>
          <w:rFonts w:ascii="Aptos" w:hAnsi="Aptos"/>
        </w:rPr>
        <w:t>•</w:t>
        <w:tab/>
      </w:r>
      <w:r>
        <w:t>aggiungere limitazioni note;</w:t>
      </w:r>
    </w:p>
    <w:p>
      <w:pPr>
        <w:tabs>
          <w:tab w:val="left" w:pos="720"/>
        </w:tabs>
        <w:ind w:left="720" w:hanging="360"/>
      </w:pPr>
      <w:r>
        <w:rPr>
          <w:rFonts w:ascii="Aptos" w:hAnsi="Aptos"/>
        </w:rPr>
        <w:t>•</w:t>
        <w:tab/>
      </w:r>
      <w:r>
        <w:t>eseguire revisione complessiva;</w:t>
      </w:r>
    </w:p>
    <w:p>
      <w:pPr>
        <w:tabs>
          <w:tab w:val="left" w:pos="720"/>
        </w:tabs>
        <w:ind w:left="720" w:hanging="360"/>
      </w:pPr>
      <w:r>
        <w:rPr>
          <w:rFonts w:ascii="Aptos" w:hAnsi="Aptos"/>
        </w:rPr>
        <w:t>•</w:t>
        <w:tab/>
      </w:r>
      <w:r>
        <w:t>correggere numerazione, riferimenti e coerenza terminologica;</w:t>
      </w:r>
    </w:p>
    <w:p>
      <w:pPr>
        <w:tabs>
          <w:tab w:val="left" w:pos="720"/>
        </w:tabs>
        <w:ind w:left="720" w:hanging="360"/>
      </w:pPr>
      <w:r>
        <w:rPr>
          <w:rFonts w:ascii="Aptos" w:hAnsi="Aptos"/>
        </w:rPr>
        <w:t>•</w:t>
        <w:tab/>
      </w:r>
      <w:r>
        <w:t>generare il documento Word finale.</w:t>
      </w:r>
    </w:p>
    <w:p>
      <w:r>
        <w:t>Il documento sorgente resta:</w:t>
      </w:r>
    </w:p>
    <w:p>
      <w:pPr>
        <w:pStyle w:val="CodeBlock"/>
      </w:pPr>
      <w:r>
        <w:rPr>
          <w:rFonts w:ascii="Consolas" w:hAnsi="Consolas"/>
          <w:sz w:val="18"/>
        </w:rPr>
        <w:t>docs/final-technical-guide/final-technical-guide-it.md</w:t>
      </w:r>
    </w:p>
    <w:p>
      <w:r>
        <w:t>Il Word sarà un output derivato.</w:t>
      </w:r>
    </w:p>
    <w:p>
      <w:pPr>
        <w:pStyle w:val="Heading2"/>
        <w:keepNext/>
      </w:pPr>
      <w:r>
        <w:t>44.2 Revisione complessiva del documento</w:t>
      </w:r>
    </w:p>
    <w:p>
      <w:r>
        <w:t>Dopo la scrittura dei capitoli principali, sarà necessaria una revisione completa.</w:t>
      </w:r>
    </w:p>
    <w:p>
      <w:r>
        <w:t>La revisione dovrà verificare:</w:t>
      </w:r>
    </w:p>
    <w:p>
      <w:pPr>
        <w:tabs>
          <w:tab w:val="left" w:pos="720"/>
        </w:tabs>
        <w:ind w:left="720" w:hanging="360"/>
      </w:pPr>
      <w:r>
        <w:rPr>
          <w:rFonts w:ascii="Aptos" w:hAnsi="Aptos"/>
        </w:rPr>
        <w:t>•</w:t>
        <w:tab/>
      </w:r>
      <w:r>
        <w:t>coerenza tra outline, source map e guida finale;</w:t>
      </w:r>
    </w:p>
    <w:p>
      <w:pPr>
        <w:tabs>
          <w:tab w:val="left" w:pos="720"/>
        </w:tabs>
        <w:ind w:left="720" w:hanging="360"/>
      </w:pPr>
      <w:r>
        <w:rPr>
          <w:rFonts w:ascii="Aptos" w:hAnsi="Aptos"/>
        </w:rPr>
        <w:t>•</w:t>
        <w:tab/>
      </w:r>
      <w:r>
        <w:t>numerazione capitoli;</w:t>
      </w:r>
    </w:p>
    <w:p>
      <w:pPr>
        <w:tabs>
          <w:tab w:val="left" w:pos="720"/>
        </w:tabs>
        <w:ind w:left="720" w:hanging="360"/>
      </w:pPr>
      <w:r>
        <w:rPr>
          <w:rFonts w:ascii="Aptos" w:hAnsi="Aptos"/>
        </w:rPr>
        <w:t>•</w:t>
        <w:tab/>
      </w:r>
      <w:r>
        <w:t>accuratezza tecnica;</w:t>
      </w:r>
    </w:p>
    <w:p>
      <w:pPr>
        <w:tabs>
          <w:tab w:val="left" w:pos="720"/>
        </w:tabs>
        <w:ind w:left="720" w:hanging="360"/>
      </w:pPr>
      <w:r>
        <w:rPr>
          <w:rFonts w:ascii="Aptos" w:hAnsi="Aptos"/>
        </w:rPr>
        <w:t>•</w:t>
        <w:tab/>
      </w:r>
      <w:r>
        <w:t>assenza di claim multi-cluster non validati fisicamente;</w:t>
      </w:r>
    </w:p>
    <w:p>
      <w:pPr>
        <w:tabs>
          <w:tab w:val="left" w:pos="720"/>
        </w:tabs>
        <w:ind w:left="720" w:hanging="360"/>
      </w:pPr>
      <w:r>
        <w:rPr>
          <w:rFonts w:ascii="Aptos" w:hAnsi="Aptos"/>
        </w:rPr>
        <w:t>•</w:t>
        <w:tab/>
      </w:r>
      <w:r>
        <w:t>assenza di Secret o token;</w:t>
      </w:r>
    </w:p>
    <w:p>
      <w:pPr>
        <w:tabs>
          <w:tab w:val="left" w:pos="720"/>
        </w:tabs>
        <w:ind w:left="720" w:hanging="360"/>
      </w:pPr>
      <w:r>
        <w:rPr>
          <w:rFonts w:ascii="Aptos" w:hAnsi="Aptos"/>
        </w:rPr>
        <w:t>•</w:t>
        <w:tab/>
      </w:r>
      <w:r>
        <w:t>coerenza con Fase 10, Fase 13 e Fase 15;</w:t>
      </w:r>
    </w:p>
    <w:p>
      <w:pPr>
        <w:tabs>
          <w:tab w:val="left" w:pos="720"/>
        </w:tabs>
        <w:ind w:left="720" w:hanging="360"/>
      </w:pPr>
      <w:r>
        <w:rPr>
          <w:rFonts w:ascii="Aptos" w:hAnsi="Aptos"/>
        </w:rPr>
        <w:t>•</w:t>
        <w:tab/>
      </w:r>
      <w:r>
        <w:t>chiarezza per lettori non esperti;</w:t>
      </w:r>
    </w:p>
    <w:p>
      <w:pPr>
        <w:tabs>
          <w:tab w:val="left" w:pos="720"/>
        </w:tabs>
        <w:ind w:left="720" w:hanging="360"/>
      </w:pPr>
      <w:r>
        <w:rPr>
          <w:rFonts w:ascii="Aptos" w:hAnsi="Aptos"/>
        </w:rPr>
        <w:t>•</w:t>
        <w:tab/>
      </w:r>
      <w:r>
        <w:t>presenza di esempi concreti;</w:t>
      </w:r>
    </w:p>
    <w:p>
      <w:pPr>
        <w:tabs>
          <w:tab w:val="left" w:pos="720"/>
        </w:tabs>
        <w:ind w:left="720" w:hanging="360"/>
      </w:pPr>
      <w:r>
        <w:rPr>
          <w:rFonts w:ascii="Aptos" w:hAnsi="Aptos"/>
        </w:rPr>
        <w:t>•</w:t>
        <w:tab/>
      </w:r>
      <w:r>
        <w:t>coerenza dei riferimenti a commit e tag;</w:t>
      </w:r>
    </w:p>
    <w:p>
      <w:pPr>
        <w:tabs>
          <w:tab w:val="left" w:pos="720"/>
        </w:tabs>
        <w:ind w:left="720" w:hanging="360"/>
      </w:pPr>
      <w:r>
        <w:rPr>
          <w:rFonts w:ascii="Aptos" w:hAnsi="Aptos"/>
        </w:rPr>
        <w:t>•</w:t>
        <w:tab/>
      </w:r>
      <w:r>
        <w:t>utilita per onboarding e handover.</w:t>
      </w:r>
    </w:p>
    <w:p>
      <w:pPr>
        <w:pStyle w:val="Heading2"/>
        <w:keepNext/>
      </w:pPr>
      <w:r>
        <w:t>44.3 Generazione del documento Word</w:t>
      </w:r>
    </w:p>
    <w:p>
      <w:r>
        <w:t>Quando il Markdown sarà completo e revisionato, verrà generato il documento Word.</w:t>
      </w:r>
    </w:p>
    <w:p>
      <w:r>
        <w:t>Output previsto:</w:t>
      </w:r>
    </w:p>
    <w:p>
      <w:pPr>
        <w:pStyle w:val="CodeBlock"/>
      </w:pPr>
      <w:r>
        <w:rPr>
          <w:rFonts w:ascii="Consolas" w:hAnsi="Consolas"/>
          <w:sz w:val="18"/>
        </w:rPr>
        <w:t>DevOps_Control_Plane_Guida_Tecnica_Finale.docx</w:t>
      </w:r>
    </w:p>
    <w:p>
      <w:r>
        <w:t>Il Word dovrà essere leggibile, strutturato e adatto a condivisione formale.</w:t>
      </w:r>
    </w:p>
    <w:p>
      <w:r>
        <w:t>Il file Word non deve diventare la sorgente primaria.</w:t>
      </w:r>
    </w:p>
    <w:p>
      <w:r>
        <w:t>La sorgente primaria resta il Markdown versionato nel repository.</w:t>
      </w:r>
    </w:p>
    <w:p>
      <w:pPr>
        <w:pStyle w:val="Heading2"/>
        <w:keepNext/>
      </w:pPr>
      <w:r>
        <w:t>44.4 CLI devopsctl</w:t>
      </w:r>
    </w:p>
    <w:p>
      <w:r>
        <w:t xml:space="preserve">La Fase 11, relativa alla CLI </w:t>
      </w:r>
      <w:r>
        <w:rPr>
          <w:rFonts w:ascii="Consolas" w:hAnsi="Consolas"/>
          <w:sz w:val="18"/>
        </w:rPr>
        <w:t>devopsctl</w:t>
      </w:r>
      <w:r>
        <w:t>, e attualmente in standby.</w:t>
      </w:r>
    </w:p>
    <w:p>
      <w:r>
        <w:t>La CLI resta una possibile evoluzione futura.</w:t>
      </w:r>
    </w:p>
    <w:p>
      <w:r>
        <w:t>Possibili funzionalita:</w:t>
      </w:r>
    </w:p>
    <w:p>
      <w:pPr>
        <w:tabs>
          <w:tab w:val="left" w:pos="720"/>
        </w:tabs>
        <w:ind w:left="720" w:hanging="360"/>
      </w:pPr>
      <w:r>
        <w:rPr>
          <w:rFonts w:ascii="Aptos" w:hAnsi="Aptos"/>
        </w:rPr>
        <w:t>•</w:t>
        <w:tab/>
      </w:r>
      <w:r>
        <w:t>creare ChangeRequest da terminale;</w:t>
      </w:r>
    </w:p>
    <w:p>
      <w:pPr>
        <w:tabs>
          <w:tab w:val="left" w:pos="720"/>
        </w:tabs>
        <w:ind w:left="720" w:hanging="360"/>
      </w:pPr>
      <w:r>
        <w:rPr>
          <w:rFonts w:ascii="Aptos" w:hAnsi="Aptos"/>
        </w:rPr>
        <w:t>•</w:t>
        <w:tab/>
      </w:r>
      <w:r>
        <w:t>lanciare azioni tecniche;</w:t>
      </w:r>
    </w:p>
    <w:p>
      <w:pPr>
        <w:tabs>
          <w:tab w:val="left" w:pos="720"/>
        </w:tabs>
        <w:ind w:left="720" w:hanging="360"/>
      </w:pPr>
      <w:r>
        <w:rPr>
          <w:rFonts w:ascii="Aptos" w:hAnsi="Aptos"/>
        </w:rPr>
        <w:t>•</w:t>
        <w:tab/>
      </w:r>
      <w:r>
        <w:t>consultare evidenze;</w:t>
      </w:r>
    </w:p>
    <w:p>
      <w:pPr>
        <w:tabs>
          <w:tab w:val="left" w:pos="720"/>
        </w:tabs>
        <w:ind w:left="720" w:hanging="360"/>
      </w:pPr>
      <w:r>
        <w:rPr>
          <w:rFonts w:ascii="Aptos" w:hAnsi="Aptos"/>
        </w:rPr>
        <w:t>•</w:t>
        <w:tab/>
      </w:r>
      <w:r>
        <w:t>eseguire health check;</w:t>
      </w:r>
    </w:p>
    <w:p>
      <w:pPr>
        <w:tabs>
          <w:tab w:val="left" w:pos="720"/>
        </w:tabs>
        <w:ind w:left="720" w:hanging="360"/>
      </w:pPr>
      <w:r>
        <w:rPr>
          <w:rFonts w:ascii="Aptos" w:hAnsi="Aptos"/>
        </w:rPr>
        <w:t>•</w:t>
        <w:tab/>
      </w:r>
      <w:r>
        <w:t>raccogliere evidence package;</w:t>
      </w:r>
    </w:p>
    <w:p>
      <w:pPr>
        <w:tabs>
          <w:tab w:val="left" w:pos="720"/>
        </w:tabs>
        <w:ind w:left="720" w:hanging="360"/>
      </w:pPr>
      <w:r>
        <w:rPr>
          <w:rFonts w:ascii="Aptos" w:hAnsi="Aptos"/>
        </w:rPr>
        <w:t>•</w:t>
        <w:tab/>
      </w:r>
      <w:r>
        <w:t>integrare workflow operativi.</w:t>
      </w:r>
    </w:p>
    <w:p>
      <w:r>
        <w:t>La CLI non e necessaria per completare la baseline attuale.</w:t>
      </w:r>
    </w:p>
    <w:p>
      <w:pPr>
        <w:pStyle w:val="Heading2"/>
        <w:keepNext/>
      </w:pPr>
      <w:r>
        <w:t>44.5 Real-cluster onboarding</w:t>
      </w:r>
    </w:p>
    <w:p>
      <w:r>
        <w:t>Il real-cluster onboarding e una delle evoluzioni più importanti.</w:t>
      </w:r>
    </w:p>
    <w:p>
      <w:r>
        <w:t xml:space="preserve">Oggi staging e production sono namespace-isolated su </w:t>
      </w:r>
      <w:r>
        <w:rPr>
          <w:rFonts w:ascii="Consolas" w:hAnsi="Consolas"/>
          <w:sz w:val="18"/>
        </w:rPr>
        <w:t>ocp-dev</w:t>
      </w:r>
      <w:r>
        <w:t>.</w:t>
      </w:r>
    </w:p>
    <w:p>
      <w:r>
        <w:t>In futuro, quando saranno disponibili cluster reali, sarà possibile valutare mapping come:</w:t>
      </w:r>
    </w:p>
    <w:p>
      <w:pPr>
        <w:pStyle w:val="CodeBlock"/>
      </w:pPr>
      <w:r>
        <w:rPr>
          <w:rFonts w:ascii="Consolas" w:hAnsi="Consolas"/>
          <w:sz w:val="18"/>
        </w:rPr>
        <w:t>staging    -&gt; ocp-nonprod / devops-ci-staging</w:t>
        <w:br/>
        <w:t>production -&gt; ocp-production / devops-ci-production</w:t>
      </w:r>
    </w:p>
    <w:p>
      <w:r>
        <w:t>Questa evoluzione dovrà seguire il deferred real-cluster onboarding contract.</w:t>
      </w:r>
    </w:p>
    <w:p>
      <w:r>
        <w:t>Non dovrà essere eseguita come semplice cambio di configurazione.</w:t>
      </w:r>
    </w:p>
    <w:p>
      <w:pPr>
        <w:pStyle w:val="Heading2"/>
        <w:keepNext/>
      </w:pPr>
      <w:r>
        <w:t>44.6 Validazione fisica multi-cluster</w:t>
      </w:r>
    </w:p>
    <w:p>
      <w:r>
        <w:t>La validazione fisica multi-cluster resta deferred.</w:t>
      </w:r>
    </w:p>
    <w:p>
      <w:r>
        <w:t>Quando cluster aggiuntivi saranno disponibili, bisognera validare:</w:t>
      </w:r>
    </w:p>
    <w:p>
      <w:pPr>
        <w:tabs>
          <w:tab w:val="left" w:pos="720"/>
        </w:tabs>
        <w:ind w:left="720" w:hanging="360"/>
      </w:pPr>
      <w:r>
        <w:rPr>
          <w:rFonts w:ascii="Aptos" w:hAnsi="Aptos"/>
        </w:rPr>
        <w:t>•</w:t>
        <w:tab/>
      </w:r>
      <w:r>
        <w:t>Environment Catalog aggiornato;</w:t>
      </w:r>
    </w:p>
    <w:p>
      <w:pPr>
        <w:tabs>
          <w:tab w:val="left" w:pos="720"/>
        </w:tabs>
        <w:ind w:left="720" w:hanging="360"/>
      </w:pPr>
      <w:r>
        <w:rPr>
          <w:rFonts w:ascii="Aptos" w:hAnsi="Aptos"/>
        </w:rPr>
        <w:t>•</w:t>
        <w:tab/>
      </w:r>
      <w:r>
        <w:t>Cluster Registry aggiornato;</w:t>
      </w:r>
    </w:p>
    <w:p>
      <w:pPr>
        <w:tabs>
          <w:tab w:val="left" w:pos="720"/>
        </w:tabs>
        <w:ind w:left="720" w:hanging="360"/>
      </w:pPr>
      <w:r>
        <w:rPr>
          <w:rFonts w:ascii="Aptos" w:hAnsi="Aptos"/>
        </w:rPr>
        <w:t>•</w:t>
        <w:tab/>
      </w:r>
      <w:r>
        <w:t>Secret references;</w:t>
      </w:r>
    </w:p>
    <w:p>
      <w:pPr>
        <w:tabs>
          <w:tab w:val="left" w:pos="720"/>
        </w:tabs>
        <w:ind w:left="720" w:hanging="360"/>
      </w:pPr>
      <w:r>
        <w:rPr>
          <w:rFonts w:ascii="Aptos" w:hAnsi="Aptos"/>
        </w:rPr>
        <w:t>•</w:t>
        <w:tab/>
      </w:r>
      <w:r>
        <w:t>allow-list;</w:t>
      </w:r>
    </w:p>
    <w:p>
      <w:pPr>
        <w:tabs>
          <w:tab w:val="left" w:pos="720"/>
        </w:tabs>
        <w:ind w:left="720" w:hanging="360"/>
      </w:pPr>
      <w:r>
        <w:rPr>
          <w:rFonts w:ascii="Aptos" w:hAnsi="Aptos"/>
        </w:rPr>
        <w:t>•</w:t>
        <w:tab/>
      </w:r>
      <w:r>
        <w:t>RBAC per cluster;</w:t>
      </w:r>
    </w:p>
    <w:p>
      <w:pPr>
        <w:tabs>
          <w:tab w:val="left" w:pos="720"/>
        </w:tabs>
        <w:ind w:left="720" w:hanging="360"/>
      </w:pPr>
      <w:r>
        <w:rPr>
          <w:rFonts w:ascii="Aptos" w:hAnsi="Aptos"/>
        </w:rPr>
        <w:t>•</w:t>
        <w:tab/>
      </w:r>
      <w:r>
        <w:t>runtime provider;</w:t>
      </w:r>
    </w:p>
    <w:p>
      <w:pPr>
        <w:tabs>
          <w:tab w:val="left" w:pos="720"/>
        </w:tabs>
        <w:ind w:left="720" w:hanging="360"/>
      </w:pPr>
      <w:r>
        <w:rPr>
          <w:rFonts w:ascii="Aptos" w:hAnsi="Aptos"/>
        </w:rPr>
        <w:t>•</w:t>
        <w:tab/>
      </w:r>
      <w:r>
        <w:t>runtime factories;</w:t>
      </w:r>
    </w:p>
    <w:p>
      <w:pPr>
        <w:tabs>
          <w:tab w:val="left" w:pos="720"/>
        </w:tabs>
        <w:ind w:left="720" w:hanging="360"/>
      </w:pPr>
      <w:r>
        <w:rPr>
          <w:rFonts w:ascii="Aptos" w:hAnsi="Aptos"/>
        </w:rPr>
        <w:t>•</w:t>
        <w:tab/>
      </w:r>
      <w:r>
        <w:t>Argo CD Application;</w:t>
      </w:r>
    </w:p>
    <w:p>
      <w:pPr>
        <w:tabs>
          <w:tab w:val="left" w:pos="720"/>
        </w:tabs>
        <w:ind w:left="720" w:hanging="360"/>
      </w:pPr>
      <w:r>
        <w:rPr>
          <w:rFonts w:ascii="Aptos" w:hAnsi="Aptos"/>
        </w:rPr>
        <w:t>•</w:t>
        <w:tab/>
      </w:r>
      <w:r>
        <w:t>Tekton PipelineRun;</w:t>
      </w:r>
    </w:p>
    <w:p>
      <w:pPr>
        <w:tabs>
          <w:tab w:val="left" w:pos="720"/>
        </w:tabs>
        <w:ind w:left="720" w:hanging="360"/>
      </w:pPr>
      <w:r>
        <w:rPr>
          <w:rFonts w:ascii="Aptos" w:hAnsi="Aptos"/>
        </w:rPr>
        <w:t>•</w:t>
        <w:tab/>
      </w:r>
      <w:r>
        <w:t>runtime evidence;</w:t>
      </w:r>
    </w:p>
    <w:p>
      <w:pPr>
        <w:tabs>
          <w:tab w:val="left" w:pos="720"/>
        </w:tabs>
        <w:ind w:left="720" w:hanging="360"/>
      </w:pPr>
      <w:r>
        <w:rPr>
          <w:rFonts w:ascii="Aptos" w:hAnsi="Aptos"/>
        </w:rPr>
        <w:t>•</w:t>
        <w:tab/>
      </w:r>
      <w:r>
        <w:t>UI evidence rendering;</w:t>
      </w:r>
    </w:p>
    <w:p>
      <w:pPr>
        <w:tabs>
          <w:tab w:val="left" w:pos="720"/>
        </w:tabs>
        <w:ind w:left="720" w:hanging="360"/>
      </w:pPr>
      <w:r>
        <w:rPr>
          <w:rFonts w:ascii="Aptos" w:hAnsi="Aptos"/>
        </w:rPr>
        <w:t>•</w:t>
        <w:tab/>
      </w:r>
      <w:r>
        <w:t xml:space="preserve">no fallback a </w:t>
      </w:r>
      <w:r>
        <w:rPr>
          <w:rFonts w:ascii="Consolas" w:hAnsi="Consolas"/>
          <w:sz w:val="18"/>
        </w:rPr>
        <w:t>ocp-dev</w:t>
      </w:r>
      <w:r>
        <w:t>;</w:t>
      </w:r>
    </w:p>
    <w:p>
      <w:pPr>
        <w:tabs>
          <w:tab w:val="left" w:pos="720"/>
        </w:tabs>
        <w:ind w:left="720" w:hanging="360"/>
      </w:pPr>
      <w:r>
        <w:rPr>
          <w:rFonts w:ascii="Aptos" w:hAnsi="Aptos"/>
        </w:rPr>
        <w:t>•</w:t>
        <w:tab/>
      </w:r>
      <w:r>
        <w:t>rollback.</w:t>
      </w:r>
    </w:p>
    <w:p>
      <w:r>
        <w:t>La formulazione attuale resta:</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2"/>
        <w:keepNext/>
      </w:pPr>
      <w:r>
        <w:t>44.7 Produzione reale</w:t>
      </w:r>
    </w:p>
    <w:p>
      <w:r>
        <w:t>La produzione reale richiederà ulteriori decisioni e controlli.</w:t>
      </w:r>
    </w:p>
    <w:p>
      <w:r>
        <w:t>Aree da valutare:</w:t>
      </w:r>
    </w:p>
    <w:p>
      <w:pPr>
        <w:tabs>
          <w:tab w:val="left" w:pos="720"/>
        </w:tabs>
        <w:ind w:left="720" w:hanging="360"/>
      </w:pPr>
      <w:r>
        <w:rPr>
          <w:rFonts w:ascii="Aptos" w:hAnsi="Aptos"/>
        </w:rPr>
        <w:t>•</w:t>
        <w:tab/>
      </w:r>
      <w:r>
        <w:t>cluster production fisico;</w:t>
      </w:r>
    </w:p>
    <w:p>
      <w:pPr>
        <w:tabs>
          <w:tab w:val="left" w:pos="720"/>
        </w:tabs>
        <w:ind w:left="720" w:hanging="360"/>
      </w:pPr>
      <w:r>
        <w:rPr>
          <w:rFonts w:ascii="Aptos" w:hAnsi="Aptos"/>
        </w:rPr>
        <w:t>•</w:t>
        <w:tab/>
      </w:r>
      <w:r>
        <w:t>RBAC production-grade;</w:t>
      </w:r>
    </w:p>
    <w:p>
      <w:pPr>
        <w:tabs>
          <w:tab w:val="left" w:pos="720"/>
        </w:tabs>
        <w:ind w:left="720" w:hanging="360"/>
      </w:pPr>
      <w:r>
        <w:rPr>
          <w:rFonts w:ascii="Aptos" w:hAnsi="Aptos"/>
        </w:rPr>
        <w:t>•</w:t>
        <w:tab/>
      </w:r>
      <w:r>
        <w:t>segregazione ambienti;</w:t>
      </w:r>
    </w:p>
    <w:p>
      <w:pPr>
        <w:tabs>
          <w:tab w:val="left" w:pos="720"/>
        </w:tabs>
        <w:ind w:left="720" w:hanging="360"/>
      </w:pPr>
      <w:r>
        <w:rPr>
          <w:rFonts w:ascii="Aptos" w:hAnsi="Aptos"/>
        </w:rPr>
        <w:t>•</w:t>
        <w:tab/>
      </w:r>
      <w:r>
        <w:t>policy di accesso;</w:t>
      </w:r>
    </w:p>
    <w:p>
      <w:pPr>
        <w:tabs>
          <w:tab w:val="left" w:pos="720"/>
        </w:tabs>
        <w:ind w:left="720" w:hanging="360"/>
      </w:pPr>
      <w:r>
        <w:rPr>
          <w:rFonts w:ascii="Aptos" w:hAnsi="Aptos"/>
        </w:rPr>
        <w:t>•</w:t>
        <w:tab/>
      </w:r>
      <w:r>
        <w:t>Secret management;</w:t>
      </w:r>
    </w:p>
    <w:p>
      <w:pPr>
        <w:tabs>
          <w:tab w:val="left" w:pos="720"/>
        </w:tabs>
        <w:ind w:left="720" w:hanging="360"/>
      </w:pPr>
      <w:r>
        <w:rPr>
          <w:rFonts w:ascii="Aptos" w:hAnsi="Aptos"/>
        </w:rPr>
        <w:t>•</w:t>
        <w:tab/>
      </w:r>
      <w:r>
        <w:t>backup e restore;</w:t>
      </w:r>
    </w:p>
    <w:p>
      <w:pPr>
        <w:tabs>
          <w:tab w:val="left" w:pos="720"/>
        </w:tabs>
        <w:ind w:left="720" w:hanging="360"/>
      </w:pPr>
      <w:r>
        <w:rPr>
          <w:rFonts w:ascii="Aptos" w:hAnsi="Aptos"/>
        </w:rPr>
        <w:t>•</w:t>
        <w:tab/>
      </w:r>
      <w:r>
        <w:t>DR rehearsal;</w:t>
      </w:r>
    </w:p>
    <w:p>
      <w:pPr>
        <w:tabs>
          <w:tab w:val="left" w:pos="720"/>
        </w:tabs>
        <w:ind w:left="720" w:hanging="360"/>
      </w:pPr>
      <w:r>
        <w:rPr>
          <w:rFonts w:ascii="Aptos" w:hAnsi="Aptos"/>
        </w:rPr>
        <w:t>•</w:t>
        <w:tab/>
      </w:r>
      <w:r>
        <w:t>monitoring;</w:t>
      </w:r>
    </w:p>
    <w:p>
      <w:pPr>
        <w:tabs>
          <w:tab w:val="left" w:pos="720"/>
        </w:tabs>
        <w:ind w:left="720" w:hanging="360"/>
      </w:pPr>
      <w:r>
        <w:rPr>
          <w:rFonts w:ascii="Aptos" w:hAnsi="Aptos"/>
        </w:rPr>
        <w:t>•</w:t>
        <w:tab/>
      </w:r>
      <w:r>
        <w:t>alerting;</w:t>
      </w:r>
    </w:p>
    <w:p>
      <w:pPr>
        <w:tabs>
          <w:tab w:val="left" w:pos="720"/>
        </w:tabs>
        <w:ind w:left="720" w:hanging="360"/>
      </w:pPr>
      <w:r>
        <w:rPr>
          <w:rFonts w:ascii="Aptos" w:hAnsi="Aptos"/>
        </w:rPr>
        <w:t>•</w:t>
        <w:tab/>
      </w:r>
      <w:r>
        <w:t>SLO e SLA;</w:t>
      </w:r>
    </w:p>
    <w:p>
      <w:pPr>
        <w:tabs>
          <w:tab w:val="left" w:pos="720"/>
        </w:tabs>
        <w:ind w:left="720" w:hanging="360"/>
      </w:pPr>
      <w:r>
        <w:rPr>
          <w:rFonts w:ascii="Aptos" w:hAnsi="Aptos"/>
        </w:rPr>
        <w:t>•</w:t>
        <w:tab/>
      </w:r>
      <w:r>
        <w:t>change approval model;</w:t>
      </w:r>
    </w:p>
    <w:p>
      <w:pPr>
        <w:tabs>
          <w:tab w:val="left" w:pos="720"/>
        </w:tabs>
        <w:ind w:left="720" w:hanging="360"/>
      </w:pPr>
      <w:r>
        <w:rPr>
          <w:rFonts w:ascii="Aptos" w:hAnsi="Aptos"/>
        </w:rPr>
        <w:t>•</w:t>
        <w:tab/>
      </w:r>
      <w:r>
        <w:t>compliance requirements.</w:t>
      </w:r>
    </w:p>
    <w:p>
      <w:r>
        <w:t>La baseline corrente supporta un modello production logico namespace-isolated, ma non deve essere descritta come produzione fisica enterprise definitiva.</w:t>
      </w:r>
    </w:p>
    <w:p>
      <w:pPr>
        <w:pStyle w:val="Heading2"/>
        <w:keepNext/>
      </w:pPr>
      <w:r>
        <w:t>44.8 Observability avanzata</w:t>
      </w:r>
    </w:p>
    <w:p>
      <w:r>
        <w:t>La piattaforma potrà essere estesa con observability avanzata.</w:t>
      </w:r>
    </w:p>
    <w:p>
      <w:r>
        <w:t>Possibili evoluzioni:</w:t>
      </w:r>
    </w:p>
    <w:p>
      <w:pPr>
        <w:tabs>
          <w:tab w:val="left" w:pos="720"/>
        </w:tabs>
        <w:ind w:left="720" w:hanging="360"/>
      </w:pPr>
      <w:r>
        <w:rPr>
          <w:rFonts w:ascii="Aptos" w:hAnsi="Aptos"/>
        </w:rPr>
        <w:t>•</w:t>
        <w:tab/>
      </w:r>
      <w:r>
        <w:t>metriche applicative;</w:t>
      </w:r>
    </w:p>
    <w:p>
      <w:pPr>
        <w:tabs>
          <w:tab w:val="left" w:pos="720"/>
        </w:tabs>
        <w:ind w:left="720" w:hanging="360"/>
      </w:pPr>
      <w:r>
        <w:rPr>
          <w:rFonts w:ascii="Aptos" w:hAnsi="Aptos"/>
        </w:rPr>
        <w:t>•</w:t>
        <w:tab/>
      </w:r>
      <w:r>
        <w:t>metriche workflow;</w:t>
      </w:r>
    </w:p>
    <w:p>
      <w:pPr>
        <w:tabs>
          <w:tab w:val="left" w:pos="720"/>
        </w:tabs>
        <w:ind w:left="720" w:hanging="360"/>
      </w:pPr>
      <w:r>
        <w:rPr>
          <w:rFonts w:ascii="Aptos" w:hAnsi="Aptos"/>
        </w:rPr>
        <w:t>•</w:t>
        <w:tab/>
      </w:r>
      <w:r>
        <w:t>metriche PostgreSQL;</w:t>
      </w:r>
    </w:p>
    <w:p>
      <w:pPr>
        <w:tabs>
          <w:tab w:val="left" w:pos="720"/>
        </w:tabs>
        <w:ind w:left="720" w:hanging="360"/>
      </w:pPr>
      <w:r>
        <w:rPr>
          <w:rFonts w:ascii="Aptos" w:hAnsi="Aptos"/>
        </w:rPr>
        <w:t>•</w:t>
        <w:tab/>
      </w:r>
      <w:r>
        <w:t>metriche Tekton;</w:t>
      </w:r>
    </w:p>
    <w:p>
      <w:pPr>
        <w:tabs>
          <w:tab w:val="left" w:pos="720"/>
        </w:tabs>
        <w:ind w:left="720" w:hanging="360"/>
      </w:pPr>
      <w:r>
        <w:rPr>
          <w:rFonts w:ascii="Aptos" w:hAnsi="Aptos"/>
        </w:rPr>
        <w:t>•</w:t>
        <w:tab/>
      </w:r>
      <w:r>
        <w:t>metriche Argo CD;</w:t>
      </w:r>
    </w:p>
    <w:p>
      <w:pPr>
        <w:tabs>
          <w:tab w:val="left" w:pos="720"/>
        </w:tabs>
        <w:ind w:left="720" w:hanging="360"/>
      </w:pPr>
      <w:r>
        <w:rPr>
          <w:rFonts w:ascii="Aptos" w:hAnsi="Aptos"/>
        </w:rPr>
        <w:t>•</w:t>
        <w:tab/>
      </w:r>
      <w:r>
        <w:t>dashboard Prometheus/Grafana;</w:t>
      </w:r>
    </w:p>
    <w:p>
      <w:pPr>
        <w:tabs>
          <w:tab w:val="left" w:pos="720"/>
        </w:tabs>
        <w:ind w:left="720" w:hanging="360"/>
      </w:pPr>
      <w:r>
        <w:rPr>
          <w:rFonts w:ascii="Aptos" w:hAnsi="Aptos"/>
        </w:rPr>
        <w:t>•</w:t>
        <w:tab/>
      </w:r>
      <w:r>
        <w:t>alerting;</w:t>
      </w:r>
    </w:p>
    <w:p>
      <w:pPr>
        <w:tabs>
          <w:tab w:val="left" w:pos="720"/>
        </w:tabs>
        <w:ind w:left="720" w:hanging="360"/>
      </w:pPr>
      <w:r>
        <w:rPr>
          <w:rFonts w:ascii="Aptos" w:hAnsi="Aptos"/>
        </w:rPr>
        <w:t>•</w:t>
        <w:tab/>
      </w:r>
      <w:r>
        <w:t>tracing;</w:t>
      </w:r>
    </w:p>
    <w:p>
      <w:pPr>
        <w:tabs>
          <w:tab w:val="left" w:pos="720"/>
        </w:tabs>
        <w:ind w:left="720" w:hanging="360"/>
      </w:pPr>
      <w:r>
        <w:rPr>
          <w:rFonts w:ascii="Aptos" w:hAnsi="Aptos"/>
        </w:rPr>
        <w:t>•</w:t>
        <w:tab/>
      </w:r>
      <w:r>
        <w:t>synthetic checks.</w:t>
      </w:r>
    </w:p>
    <w:p>
      <w:r>
        <w:t>Questa evoluzione migliorerebbe diagnosi, capacity planning e gestione operativa.</w:t>
      </w:r>
    </w:p>
    <w:p>
      <w:pPr>
        <w:pStyle w:val="Heading2"/>
        <w:keepNext/>
      </w:pPr>
      <w:r>
        <w:t>44.9 Alerting</w:t>
      </w:r>
    </w:p>
    <w:p>
      <w:r>
        <w:t>L'alerting dovrebbe coprire condizioni operative importanti.</w:t>
      </w:r>
    </w:p>
    <w:p>
      <w:r>
        <w:t>Esempi:</w:t>
      </w:r>
    </w:p>
    <w:p>
      <w:pPr>
        <w:tabs>
          <w:tab w:val="left" w:pos="720"/>
        </w:tabs>
        <w:ind w:left="720" w:hanging="360"/>
      </w:pPr>
      <w:r>
        <w:rPr>
          <w:rFonts w:ascii="Aptos" w:hAnsi="Aptos"/>
        </w:rPr>
        <w:t>•</w:t>
        <w:tab/>
      </w:r>
      <w:r>
        <w:rPr>
          <w:rFonts w:ascii="Consolas" w:hAnsi="Consolas"/>
          <w:sz w:val="18"/>
        </w:rPr>
        <w:t>/readyz</w:t>
      </w:r>
      <w:r>
        <w:t xml:space="preserve"> non disponibile;</w:t>
      </w:r>
    </w:p>
    <w:p>
      <w:pPr>
        <w:tabs>
          <w:tab w:val="left" w:pos="720"/>
        </w:tabs>
        <w:ind w:left="720" w:hanging="360"/>
      </w:pPr>
      <w:r>
        <w:rPr>
          <w:rFonts w:ascii="Aptos" w:hAnsi="Aptos"/>
        </w:rPr>
        <w:t>•</w:t>
        <w:tab/>
      </w:r>
      <w:r>
        <w:t>dashboard non raggiungibile;</w:t>
      </w:r>
    </w:p>
    <w:p>
      <w:pPr>
        <w:tabs>
          <w:tab w:val="left" w:pos="720"/>
        </w:tabs>
        <w:ind w:left="720" w:hanging="360"/>
      </w:pPr>
      <w:r>
        <w:rPr>
          <w:rFonts w:ascii="Aptos" w:hAnsi="Aptos"/>
        </w:rPr>
        <w:t>•</w:t>
        <w:tab/>
      </w:r>
      <w:r>
        <w:t>PostgreSQL non raggiungibile;</w:t>
      </w:r>
    </w:p>
    <w:p>
      <w:pPr>
        <w:tabs>
          <w:tab w:val="left" w:pos="720"/>
        </w:tabs>
        <w:ind w:left="720" w:hanging="360"/>
      </w:pPr>
      <w:r>
        <w:rPr>
          <w:rFonts w:ascii="Aptos" w:hAnsi="Aptos"/>
        </w:rPr>
        <w:t>•</w:t>
        <w:tab/>
      </w:r>
      <w:r>
        <w:t xml:space="preserve">Argo CD Application </w:t>
      </w:r>
      <w:r>
        <w:rPr>
          <w:rFonts w:ascii="Consolas" w:hAnsi="Consolas"/>
          <w:sz w:val="18"/>
        </w:rPr>
        <w:t>Degraded</w:t>
      </w:r>
      <w:r>
        <w:t>;</w:t>
      </w:r>
    </w:p>
    <w:p>
      <w:pPr>
        <w:tabs>
          <w:tab w:val="left" w:pos="720"/>
        </w:tabs>
        <w:ind w:left="720" w:hanging="360"/>
      </w:pPr>
      <w:r>
        <w:rPr>
          <w:rFonts w:ascii="Aptos" w:hAnsi="Aptos"/>
        </w:rPr>
        <w:t>•</w:t>
        <w:tab/>
      </w:r>
      <w:r>
        <w:t xml:space="preserve">Argo CD Application </w:t>
      </w:r>
      <w:r>
        <w:rPr>
          <w:rFonts w:ascii="Consolas" w:hAnsi="Consolas"/>
          <w:sz w:val="18"/>
        </w:rPr>
        <w:t>OutOfSync</w:t>
      </w:r>
      <w:r>
        <w:t xml:space="preserve"> persistente;</w:t>
      </w:r>
    </w:p>
    <w:p>
      <w:pPr>
        <w:tabs>
          <w:tab w:val="left" w:pos="720"/>
        </w:tabs>
        <w:ind w:left="720" w:hanging="360"/>
      </w:pPr>
      <w:r>
        <w:rPr>
          <w:rFonts w:ascii="Aptos" w:hAnsi="Aptos"/>
        </w:rPr>
        <w:t>•</w:t>
        <w:tab/>
      </w:r>
      <w:r>
        <w:t>PipelineRun fallite;</w:t>
      </w:r>
    </w:p>
    <w:p>
      <w:pPr>
        <w:tabs>
          <w:tab w:val="left" w:pos="720"/>
        </w:tabs>
        <w:ind w:left="720" w:hanging="360"/>
      </w:pPr>
      <w:r>
        <w:rPr>
          <w:rFonts w:ascii="Aptos" w:hAnsi="Aptos"/>
        </w:rPr>
        <w:t>•</w:t>
        <w:tab/>
      </w:r>
      <w:r>
        <w:t>deployment non ready;</w:t>
      </w:r>
    </w:p>
    <w:p>
      <w:pPr>
        <w:tabs>
          <w:tab w:val="left" w:pos="720"/>
        </w:tabs>
        <w:ind w:left="720" w:hanging="360"/>
      </w:pPr>
      <w:r>
        <w:rPr>
          <w:rFonts w:ascii="Aptos" w:hAnsi="Aptos"/>
        </w:rPr>
        <w:t>•</w:t>
        <w:tab/>
      </w:r>
      <w:r>
        <w:t>route health failure;</w:t>
      </w:r>
    </w:p>
    <w:p>
      <w:pPr>
        <w:tabs>
          <w:tab w:val="left" w:pos="720"/>
        </w:tabs>
        <w:ind w:left="720" w:hanging="360"/>
      </w:pPr>
      <w:r>
        <w:rPr>
          <w:rFonts w:ascii="Aptos" w:hAnsi="Aptos"/>
        </w:rPr>
        <w:t>•</w:t>
        <w:tab/>
      </w:r>
      <w:r>
        <w:t>provider error;</w:t>
      </w:r>
    </w:p>
    <w:p>
      <w:pPr>
        <w:tabs>
          <w:tab w:val="left" w:pos="720"/>
        </w:tabs>
        <w:ind w:left="720" w:hanging="360"/>
      </w:pPr>
      <w:r>
        <w:rPr>
          <w:rFonts w:ascii="Aptos" w:hAnsi="Aptos"/>
        </w:rPr>
        <w:t>•</w:t>
        <w:tab/>
      </w:r>
      <w:r>
        <w:t>Secret reference error;</w:t>
      </w:r>
    </w:p>
    <w:p>
      <w:pPr>
        <w:tabs>
          <w:tab w:val="left" w:pos="720"/>
        </w:tabs>
        <w:ind w:left="720" w:hanging="360"/>
      </w:pPr>
      <w:r>
        <w:rPr>
          <w:rFonts w:ascii="Aptos" w:hAnsi="Aptos"/>
        </w:rPr>
        <w:t>•</w:t>
        <w:tab/>
      </w:r>
      <w:r>
        <w:t>factory error.</w:t>
      </w:r>
    </w:p>
    <w:p>
      <w:r>
        <w:t>Gli alert devono essere azionabili e collegati ai runbook.</w:t>
      </w:r>
    </w:p>
    <w:p>
      <w:pPr>
        <w:pStyle w:val="Heading2"/>
        <w:keepNext/>
      </w:pPr>
      <w:r>
        <w:t>44.10 PostgreSQL hardening</w:t>
      </w:r>
    </w:p>
    <w:p>
      <w:r>
        <w:t>Possibili evoluzioni PostgreSQL:</w:t>
      </w:r>
    </w:p>
    <w:p>
      <w:pPr>
        <w:tabs>
          <w:tab w:val="left" w:pos="720"/>
        </w:tabs>
        <w:ind w:left="720" w:hanging="360"/>
      </w:pPr>
      <w:r>
        <w:rPr>
          <w:rFonts w:ascii="Aptos" w:hAnsi="Aptos"/>
        </w:rPr>
        <w:t>•</w:t>
        <w:tab/>
      </w:r>
      <w:r>
        <w:t>alta disponibilità;</w:t>
      </w:r>
    </w:p>
    <w:p>
      <w:pPr>
        <w:tabs>
          <w:tab w:val="left" w:pos="720"/>
        </w:tabs>
        <w:ind w:left="720" w:hanging="360"/>
      </w:pPr>
      <w:r>
        <w:rPr>
          <w:rFonts w:ascii="Aptos" w:hAnsi="Aptos"/>
        </w:rPr>
        <w:t>•</w:t>
        <w:tab/>
      </w:r>
      <w:r>
        <w:t>backup schedulati;</w:t>
      </w:r>
    </w:p>
    <w:p>
      <w:pPr>
        <w:tabs>
          <w:tab w:val="left" w:pos="720"/>
        </w:tabs>
        <w:ind w:left="720" w:hanging="360"/>
      </w:pPr>
      <w:r>
        <w:rPr>
          <w:rFonts w:ascii="Aptos" w:hAnsi="Aptos"/>
        </w:rPr>
        <w:t>•</w:t>
        <w:tab/>
      </w:r>
      <w:r>
        <w:t>restore rehearsal periodico;</w:t>
      </w:r>
    </w:p>
    <w:p>
      <w:pPr>
        <w:tabs>
          <w:tab w:val="left" w:pos="720"/>
        </w:tabs>
        <w:ind w:left="720" w:hanging="360"/>
      </w:pPr>
      <w:r>
        <w:rPr>
          <w:rFonts w:ascii="Aptos" w:hAnsi="Aptos"/>
        </w:rPr>
        <w:t>•</w:t>
        <w:tab/>
      </w:r>
      <w:r>
        <w:t>retention policy;</w:t>
      </w:r>
    </w:p>
    <w:p>
      <w:pPr>
        <w:tabs>
          <w:tab w:val="left" w:pos="720"/>
        </w:tabs>
        <w:ind w:left="720" w:hanging="360"/>
      </w:pPr>
      <w:r>
        <w:rPr>
          <w:rFonts w:ascii="Aptos" w:hAnsi="Aptos"/>
        </w:rPr>
        <w:t>•</w:t>
        <w:tab/>
      </w:r>
      <w:r>
        <w:t>encryption strategy;</w:t>
      </w:r>
    </w:p>
    <w:p>
      <w:pPr>
        <w:tabs>
          <w:tab w:val="left" w:pos="720"/>
        </w:tabs>
        <w:ind w:left="720" w:hanging="360"/>
      </w:pPr>
      <w:r>
        <w:rPr>
          <w:rFonts w:ascii="Aptos" w:hAnsi="Aptos"/>
        </w:rPr>
        <w:t>•</w:t>
        <w:tab/>
      </w:r>
      <w:r>
        <w:t>monitoring database;</w:t>
      </w:r>
    </w:p>
    <w:p>
      <w:pPr>
        <w:tabs>
          <w:tab w:val="left" w:pos="720"/>
        </w:tabs>
        <w:ind w:left="720" w:hanging="360"/>
      </w:pPr>
      <w:r>
        <w:rPr>
          <w:rFonts w:ascii="Aptos" w:hAnsi="Aptos"/>
        </w:rPr>
        <w:t>•</w:t>
        <w:tab/>
      </w:r>
      <w:r>
        <w:t>alerting su connessioni e spazio;</w:t>
      </w:r>
    </w:p>
    <w:p>
      <w:pPr>
        <w:tabs>
          <w:tab w:val="left" w:pos="720"/>
        </w:tabs>
        <w:ind w:left="720" w:hanging="360"/>
      </w:pPr>
      <w:r>
        <w:rPr>
          <w:rFonts w:ascii="Aptos" w:hAnsi="Aptos"/>
        </w:rPr>
        <w:t>•</w:t>
        <w:tab/>
      </w:r>
      <w:r>
        <w:t>documentazione RPO/RTO;</w:t>
      </w:r>
    </w:p>
    <w:p>
      <w:pPr>
        <w:tabs>
          <w:tab w:val="left" w:pos="720"/>
        </w:tabs>
        <w:ind w:left="720" w:hanging="360"/>
      </w:pPr>
      <w:r>
        <w:rPr>
          <w:rFonts w:ascii="Aptos" w:hAnsi="Aptos"/>
        </w:rPr>
        <w:t>•</w:t>
        <w:tab/>
      </w:r>
      <w:r>
        <w:t>test di restore isolato pianificati.</w:t>
      </w:r>
    </w:p>
    <w:p>
      <w:r>
        <w:t>PostgreSQL contiene la memoria applicativa del control plane e deve essere trattato come componente critico.</w:t>
      </w:r>
    </w:p>
    <w:p>
      <w:pPr>
        <w:pStyle w:val="Heading2"/>
        <w:keepNext/>
      </w:pPr>
      <w:r>
        <w:t>44.11 DR rehearsal</w:t>
      </w:r>
    </w:p>
    <w:p>
      <w:r>
        <w:t>Il disaster recovery deve essere provato.</w:t>
      </w:r>
    </w:p>
    <w:p>
      <w:r>
        <w:t>Possibili attività future:</w:t>
      </w:r>
    </w:p>
    <w:p>
      <w:pPr>
        <w:tabs>
          <w:tab w:val="left" w:pos="720"/>
        </w:tabs>
        <w:ind w:left="720" w:hanging="360"/>
      </w:pPr>
      <w:r>
        <w:rPr>
          <w:rFonts w:ascii="Aptos" w:hAnsi="Aptos"/>
        </w:rPr>
        <w:t>•</w:t>
        <w:tab/>
      </w:r>
      <w:r>
        <w:t>restore isolato periodico;</w:t>
      </w:r>
    </w:p>
    <w:p>
      <w:pPr>
        <w:tabs>
          <w:tab w:val="left" w:pos="720"/>
        </w:tabs>
        <w:ind w:left="720" w:hanging="360"/>
      </w:pPr>
      <w:r>
        <w:rPr>
          <w:rFonts w:ascii="Aptos" w:hAnsi="Aptos"/>
        </w:rPr>
        <w:t>•</w:t>
        <w:tab/>
      </w:r>
      <w:r>
        <w:t>validazione backup;</w:t>
      </w:r>
    </w:p>
    <w:p>
      <w:pPr>
        <w:tabs>
          <w:tab w:val="left" w:pos="720"/>
        </w:tabs>
        <w:ind w:left="720" w:hanging="360"/>
      </w:pPr>
      <w:r>
        <w:rPr>
          <w:rFonts w:ascii="Aptos" w:hAnsi="Aptos"/>
        </w:rPr>
        <w:t>•</w:t>
        <w:tab/>
      </w:r>
      <w:r>
        <w:t>simulazione perdita database;</w:t>
      </w:r>
    </w:p>
    <w:p>
      <w:pPr>
        <w:tabs>
          <w:tab w:val="left" w:pos="720"/>
        </w:tabs>
        <w:ind w:left="720" w:hanging="360"/>
      </w:pPr>
      <w:r>
        <w:rPr>
          <w:rFonts w:ascii="Aptos" w:hAnsi="Aptos"/>
        </w:rPr>
        <w:t>•</w:t>
        <w:tab/>
      </w:r>
      <w:r>
        <w:t>simulazione perdita namespace control plane;</w:t>
      </w:r>
    </w:p>
    <w:p>
      <w:pPr>
        <w:tabs>
          <w:tab w:val="left" w:pos="720"/>
        </w:tabs>
        <w:ind w:left="720" w:hanging="360"/>
      </w:pPr>
      <w:r>
        <w:rPr>
          <w:rFonts w:ascii="Aptos" w:hAnsi="Aptos"/>
        </w:rPr>
        <w:t>•</w:t>
        <w:tab/>
      </w:r>
      <w:r>
        <w:t>validazione runbook DR;</w:t>
      </w:r>
    </w:p>
    <w:p>
      <w:pPr>
        <w:tabs>
          <w:tab w:val="left" w:pos="720"/>
        </w:tabs>
        <w:ind w:left="720" w:hanging="360"/>
      </w:pPr>
      <w:r>
        <w:rPr>
          <w:rFonts w:ascii="Aptos" w:hAnsi="Aptos"/>
        </w:rPr>
        <w:t>•</w:t>
        <w:tab/>
      </w:r>
      <w:r>
        <w:t>misurazione RPO e RTO;</w:t>
      </w:r>
    </w:p>
    <w:p>
      <w:pPr>
        <w:tabs>
          <w:tab w:val="left" w:pos="720"/>
        </w:tabs>
        <w:ind w:left="720" w:hanging="360"/>
      </w:pPr>
      <w:r>
        <w:rPr>
          <w:rFonts w:ascii="Aptos" w:hAnsi="Aptos"/>
        </w:rPr>
        <w:t>•</w:t>
        <w:tab/>
      </w:r>
      <w:r>
        <w:t>aggiornamento checklist post-restore.</w:t>
      </w:r>
    </w:p>
    <w:p>
      <w:r>
        <w:t>Un DR non provato non deve essere considerato completamente affidabile.</w:t>
      </w:r>
    </w:p>
    <w:p>
      <w:pPr>
        <w:pStyle w:val="Heading2"/>
        <w:keepNext/>
      </w:pPr>
      <w:r>
        <w:t>44.12 Policy e compliance</w:t>
      </w:r>
    </w:p>
    <w:p>
      <w:r>
        <w:t>In contesti enterprise o regolati, la piattaforma potrà essere estesa con controlli compliance.</w:t>
      </w:r>
    </w:p>
    <w:p>
      <w:r>
        <w:t>Esempi:</w:t>
      </w:r>
    </w:p>
    <w:p>
      <w:pPr>
        <w:tabs>
          <w:tab w:val="left" w:pos="720"/>
        </w:tabs>
        <w:ind w:left="720" w:hanging="360"/>
      </w:pPr>
      <w:r>
        <w:rPr>
          <w:rFonts w:ascii="Aptos" w:hAnsi="Aptos"/>
        </w:rPr>
        <w:t>•</w:t>
        <w:tab/>
      </w:r>
      <w:r>
        <w:t>approvazioni formali;</w:t>
      </w:r>
    </w:p>
    <w:p>
      <w:pPr>
        <w:tabs>
          <w:tab w:val="left" w:pos="720"/>
        </w:tabs>
        <w:ind w:left="720" w:hanging="360"/>
      </w:pPr>
      <w:r>
        <w:rPr>
          <w:rFonts w:ascii="Aptos" w:hAnsi="Aptos"/>
        </w:rPr>
        <w:t>•</w:t>
        <w:tab/>
      </w:r>
      <w:r>
        <w:t>separazione ruoli;</w:t>
      </w:r>
    </w:p>
    <w:p>
      <w:pPr>
        <w:tabs>
          <w:tab w:val="left" w:pos="720"/>
        </w:tabs>
        <w:ind w:left="720" w:hanging="360"/>
      </w:pPr>
      <w:r>
        <w:rPr>
          <w:rFonts w:ascii="Aptos" w:hAnsi="Aptos"/>
        </w:rPr>
        <w:t>•</w:t>
        <w:tab/>
      </w:r>
      <w:r>
        <w:t>evidenze immutable;</w:t>
      </w:r>
    </w:p>
    <w:p>
      <w:pPr>
        <w:tabs>
          <w:tab w:val="left" w:pos="720"/>
        </w:tabs>
        <w:ind w:left="720" w:hanging="360"/>
      </w:pPr>
      <w:r>
        <w:rPr>
          <w:rFonts w:ascii="Aptos" w:hAnsi="Aptos"/>
        </w:rPr>
        <w:t>•</w:t>
        <w:tab/>
      </w:r>
      <w:r>
        <w:t>retention policy;</w:t>
      </w:r>
    </w:p>
    <w:p>
      <w:pPr>
        <w:tabs>
          <w:tab w:val="left" w:pos="720"/>
        </w:tabs>
        <w:ind w:left="720" w:hanging="360"/>
      </w:pPr>
      <w:r>
        <w:rPr>
          <w:rFonts w:ascii="Aptos" w:hAnsi="Aptos"/>
        </w:rPr>
        <w:t>•</w:t>
        <w:tab/>
      </w:r>
      <w:r>
        <w:t>audit export;</w:t>
      </w:r>
    </w:p>
    <w:p>
      <w:pPr>
        <w:tabs>
          <w:tab w:val="left" w:pos="720"/>
        </w:tabs>
        <w:ind w:left="720" w:hanging="360"/>
      </w:pPr>
      <w:r>
        <w:rPr>
          <w:rFonts w:ascii="Aptos" w:hAnsi="Aptos"/>
        </w:rPr>
        <w:t>•</w:t>
        <w:tab/>
      </w:r>
      <w:r>
        <w:t>integrazione SIEM;</w:t>
      </w:r>
    </w:p>
    <w:p>
      <w:pPr>
        <w:tabs>
          <w:tab w:val="left" w:pos="720"/>
        </w:tabs>
        <w:ind w:left="720" w:hanging="360"/>
      </w:pPr>
      <w:r>
        <w:rPr>
          <w:rFonts w:ascii="Aptos" w:hAnsi="Aptos"/>
        </w:rPr>
        <w:t>•</w:t>
        <w:tab/>
      </w:r>
      <w:r>
        <w:t>policy-as-code;</w:t>
      </w:r>
    </w:p>
    <w:p>
      <w:pPr>
        <w:tabs>
          <w:tab w:val="left" w:pos="720"/>
        </w:tabs>
        <w:ind w:left="720" w:hanging="360"/>
      </w:pPr>
      <w:r>
        <w:rPr>
          <w:rFonts w:ascii="Aptos" w:hAnsi="Aptos"/>
        </w:rPr>
        <w:t>•</w:t>
        <w:tab/>
      </w:r>
      <w:r>
        <w:t>controlli su ambienti production.</w:t>
      </w:r>
    </w:p>
    <w:p>
      <w:r>
        <w:t>Queste evoluzioni possono essere affrontate dopo la stabilizzazione della baseline.</w:t>
      </w:r>
    </w:p>
    <w:p>
      <w:pPr>
        <w:pStyle w:val="Heading2"/>
        <w:keepNext/>
      </w:pPr>
      <w:r>
        <w:t>44.13 UI evoluta</w:t>
      </w:r>
    </w:p>
    <w:p>
      <w:r>
        <w:t>La UI potrà essere ulteriormente migliorata.</w:t>
      </w:r>
    </w:p>
    <w:p>
      <w:r>
        <w:t>Possibili evoluzioni:</w:t>
      </w:r>
    </w:p>
    <w:p>
      <w:pPr>
        <w:tabs>
          <w:tab w:val="left" w:pos="720"/>
        </w:tabs>
        <w:ind w:left="720" w:hanging="360"/>
      </w:pPr>
      <w:r>
        <w:rPr>
          <w:rFonts w:ascii="Aptos" w:hAnsi="Aptos"/>
        </w:rPr>
        <w:t>•</w:t>
        <w:tab/>
      </w:r>
      <w:r>
        <w:t>filtri avanzati ChangeRequest;</w:t>
      </w:r>
    </w:p>
    <w:p>
      <w:pPr>
        <w:tabs>
          <w:tab w:val="left" w:pos="720"/>
        </w:tabs>
        <w:ind w:left="720" w:hanging="360"/>
      </w:pPr>
      <w:r>
        <w:rPr>
          <w:rFonts w:ascii="Aptos" w:hAnsi="Aptos"/>
        </w:rPr>
        <w:t>•</w:t>
        <w:tab/>
      </w:r>
      <w:r>
        <w:t>viste per ambiente;</w:t>
      </w:r>
    </w:p>
    <w:p>
      <w:pPr>
        <w:tabs>
          <w:tab w:val="left" w:pos="720"/>
        </w:tabs>
        <w:ind w:left="720" w:hanging="360"/>
      </w:pPr>
      <w:r>
        <w:rPr>
          <w:rFonts w:ascii="Aptos" w:hAnsi="Aptos"/>
        </w:rPr>
        <w:t>•</w:t>
        <w:tab/>
      </w:r>
      <w:r>
        <w:t>viste per applicazione;</w:t>
      </w:r>
    </w:p>
    <w:p>
      <w:pPr>
        <w:tabs>
          <w:tab w:val="left" w:pos="720"/>
        </w:tabs>
        <w:ind w:left="720" w:hanging="360"/>
      </w:pPr>
      <w:r>
        <w:rPr>
          <w:rFonts w:ascii="Aptos" w:hAnsi="Aptos"/>
        </w:rPr>
        <w:t>•</w:t>
        <w:tab/>
      </w:r>
      <w:r>
        <w:t>storico evidence;</w:t>
      </w:r>
    </w:p>
    <w:p>
      <w:pPr>
        <w:tabs>
          <w:tab w:val="left" w:pos="720"/>
        </w:tabs>
        <w:ind w:left="720" w:hanging="360"/>
      </w:pPr>
      <w:r>
        <w:rPr>
          <w:rFonts w:ascii="Aptos" w:hAnsi="Aptos"/>
        </w:rPr>
        <w:t>•</w:t>
        <w:tab/>
      </w:r>
      <w:r>
        <w:t>export report;</w:t>
      </w:r>
    </w:p>
    <w:p>
      <w:pPr>
        <w:tabs>
          <w:tab w:val="left" w:pos="720"/>
        </w:tabs>
        <w:ind w:left="720" w:hanging="360"/>
      </w:pPr>
      <w:r>
        <w:rPr>
          <w:rFonts w:ascii="Aptos" w:hAnsi="Aptos"/>
        </w:rPr>
        <w:t>•</w:t>
        <w:tab/>
      </w:r>
      <w:r>
        <w:t>indicatori di stato più ricchi;</w:t>
      </w:r>
    </w:p>
    <w:p>
      <w:pPr>
        <w:tabs>
          <w:tab w:val="left" w:pos="720"/>
        </w:tabs>
        <w:ind w:left="720" w:hanging="360"/>
      </w:pPr>
      <w:r>
        <w:rPr>
          <w:rFonts w:ascii="Aptos" w:hAnsi="Aptos"/>
        </w:rPr>
        <w:t>•</w:t>
        <w:tab/>
      </w:r>
      <w:r>
        <w:t>link diretti a Argo CD, Tekton e GitLab;</w:t>
      </w:r>
    </w:p>
    <w:p>
      <w:pPr>
        <w:tabs>
          <w:tab w:val="left" w:pos="720"/>
        </w:tabs>
        <w:ind w:left="720" w:hanging="360"/>
      </w:pPr>
      <w:r>
        <w:rPr>
          <w:rFonts w:ascii="Aptos" w:hAnsi="Aptos"/>
        </w:rPr>
        <w:t>•</w:t>
        <w:tab/>
      </w:r>
      <w:r>
        <w:t>viste multi-cluster future.</w:t>
      </w:r>
    </w:p>
    <w:p>
      <w:r>
        <w:t>La UI deve continuare a rispettare evidence sanitization e autorizzazione.</w:t>
      </w:r>
    </w:p>
    <w:p>
      <w:pPr>
        <w:pStyle w:val="Heading2"/>
        <w:keepNext/>
      </w:pPr>
      <w:r>
        <w:t>44.14 API evolute</w:t>
      </w:r>
    </w:p>
    <w:p>
      <w:r>
        <w:t>Le API potranno essere estese per supportare:</w:t>
      </w:r>
    </w:p>
    <w:p>
      <w:pPr>
        <w:tabs>
          <w:tab w:val="left" w:pos="720"/>
        </w:tabs>
        <w:ind w:left="720" w:hanging="360"/>
      </w:pPr>
      <w:r>
        <w:rPr>
          <w:rFonts w:ascii="Aptos" w:hAnsi="Aptos"/>
        </w:rPr>
        <w:t>•</w:t>
        <w:tab/>
      </w:r>
      <w:r>
        <w:t>query avanzate;</w:t>
      </w:r>
    </w:p>
    <w:p>
      <w:pPr>
        <w:tabs>
          <w:tab w:val="left" w:pos="720"/>
        </w:tabs>
        <w:ind w:left="720" w:hanging="360"/>
      </w:pPr>
      <w:r>
        <w:rPr>
          <w:rFonts w:ascii="Aptos" w:hAnsi="Aptos"/>
        </w:rPr>
        <w:t>•</w:t>
        <w:tab/>
      </w:r>
      <w:r>
        <w:t>export evidence;</w:t>
      </w:r>
    </w:p>
    <w:p>
      <w:pPr>
        <w:tabs>
          <w:tab w:val="left" w:pos="720"/>
        </w:tabs>
        <w:ind w:left="720" w:hanging="360"/>
      </w:pPr>
      <w:r>
        <w:rPr>
          <w:rFonts w:ascii="Aptos" w:hAnsi="Aptos"/>
        </w:rPr>
        <w:t>•</w:t>
        <w:tab/>
      </w:r>
      <w:r>
        <w:t>integrazione con strumenti esterni;</w:t>
      </w:r>
    </w:p>
    <w:p>
      <w:pPr>
        <w:tabs>
          <w:tab w:val="left" w:pos="720"/>
        </w:tabs>
        <w:ind w:left="720" w:hanging="360"/>
      </w:pPr>
      <w:r>
        <w:rPr>
          <w:rFonts w:ascii="Aptos" w:hAnsi="Aptos"/>
        </w:rPr>
        <w:t>•</w:t>
        <w:tab/>
      </w:r>
      <w:r>
        <w:t>automazioni controllate;</w:t>
      </w:r>
    </w:p>
    <w:p>
      <w:pPr>
        <w:tabs>
          <w:tab w:val="left" w:pos="720"/>
        </w:tabs>
        <w:ind w:left="720" w:hanging="360"/>
      </w:pPr>
      <w:r>
        <w:rPr>
          <w:rFonts w:ascii="Aptos" w:hAnsi="Aptos"/>
        </w:rPr>
        <w:t>•</w:t>
        <w:tab/>
      </w:r>
      <w:r>
        <w:t>CLI futura;</w:t>
      </w:r>
    </w:p>
    <w:p>
      <w:pPr>
        <w:tabs>
          <w:tab w:val="left" w:pos="720"/>
        </w:tabs>
        <w:ind w:left="720" w:hanging="360"/>
      </w:pPr>
      <w:r>
        <w:rPr>
          <w:rFonts w:ascii="Aptos" w:hAnsi="Aptos"/>
        </w:rPr>
        <w:t>•</w:t>
        <w:tab/>
      </w:r>
      <w:r>
        <w:t>reportistica;</w:t>
      </w:r>
    </w:p>
    <w:p>
      <w:pPr>
        <w:tabs>
          <w:tab w:val="left" w:pos="720"/>
        </w:tabs>
        <w:ind w:left="720" w:hanging="360"/>
      </w:pPr>
      <w:r>
        <w:rPr>
          <w:rFonts w:ascii="Aptos" w:hAnsi="Aptos"/>
        </w:rPr>
        <w:t>•</w:t>
        <w:tab/>
      </w:r>
      <w:r>
        <w:t>webhook o event integration.</w:t>
      </w:r>
    </w:p>
    <w:p>
      <w:r>
        <w:t>Ogni nuova API dovrà rispettare AuthN/AuthZ, RBAC, sanitizzazione e fail-closed behavior.</w:t>
      </w:r>
    </w:p>
    <w:p>
      <w:pPr>
        <w:pStyle w:val="Heading2"/>
        <w:keepNext/>
      </w:pPr>
      <w:r>
        <w:t>44.15 Hardening security</w:t>
      </w:r>
    </w:p>
    <w:p>
      <w:r>
        <w:t>Possibili evoluzioni security:</w:t>
      </w:r>
    </w:p>
    <w:p>
      <w:pPr>
        <w:tabs>
          <w:tab w:val="left" w:pos="720"/>
        </w:tabs>
        <w:ind w:left="720" w:hanging="360"/>
      </w:pPr>
      <w:r>
        <w:rPr>
          <w:rFonts w:ascii="Aptos" w:hAnsi="Aptos"/>
        </w:rPr>
        <w:t>•</w:t>
        <w:tab/>
      </w:r>
      <w:r>
        <w:t>policy più granulari;</w:t>
      </w:r>
    </w:p>
    <w:p>
      <w:pPr>
        <w:tabs>
          <w:tab w:val="left" w:pos="720"/>
        </w:tabs>
        <w:ind w:left="720" w:hanging="360"/>
      </w:pPr>
      <w:r>
        <w:rPr>
          <w:rFonts w:ascii="Aptos" w:hAnsi="Aptos"/>
        </w:rPr>
        <w:t>•</w:t>
        <w:tab/>
      </w:r>
      <w:r>
        <w:t>audit authorization;</w:t>
      </w:r>
    </w:p>
    <w:p>
      <w:pPr>
        <w:tabs>
          <w:tab w:val="left" w:pos="720"/>
        </w:tabs>
        <w:ind w:left="720" w:hanging="360"/>
      </w:pPr>
      <w:r>
        <w:rPr>
          <w:rFonts w:ascii="Aptos" w:hAnsi="Aptos"/>
        </w:rPr>
        <w:t>•</w:t>
        <w:tab/>
      </w:r>
      <w:r>
        <w:t>rotazione token automatizzata;</w:t>
      </w:r>
    </w:p>
    <w:p>
      <w:pPr>
        <w:tabs>
          <w:tab w:val="left" w:pos="720"/>
        </w:tabs>
        <w:ind w:left="720" w:hanging="360"/>
      </w:pPr>
      <w:r>
        <w:rPr>
          <w:rFonts w:ascii="Aptos" w:hAnsi="Aptos"/>
        </w:rPr>
        <w:t>•</w:t>
        <w:tab/>
      </w:r>
      <w:r>
        <w:t>integrazione secret manager esterno;</w:t>
      </w:r>
    </w:p>
    <w:p>
      <w:pPr>
        <w:tabs>
          <w:tab w:val="left" w:pos="720"/>
        </w:tabs>
        <w:ind w:left="720" w:hanging="360"/>
      </w:pPr>
      <w:r>
        <w:rPr>
          <w:rFonts w:ascii="Aptos" w:hAnsi="Aptos"/>
        </w:rPr>
        <w:t>•</w:t>
        <w:tab/>
      </w:r>
      <w:r>
        <w:t>gestione certificati;</w:t>
      </w:r>
    </w:p>
    <w:p>
      <w:pPr>
        <w:tabs>
          <w:tab w:val="left" w:pos="720"/>
        </w:tabs>
        <w:ind w:left="720" w:hanging="360"/>
      </w:pPr>
      <w:r>
        <w:rPr>
          <w:rFonts w:ascii="Aptos" w:hAnsi="Aptos"/>
        </w:rPr>
        <w:t>•</w:t>
        <w:tab/>
      </w:r>
      <w:r>
        <w:t>threat model documentato;</w:t>
      </w:r>
    </w:p>
    <w:p>
      <w:pPr>
        <w:tabs>
          <w:tab w:val="left" w:pos="720"/>
        </w:tabs>
        <w:ind w:left="720" w:hanging="360"/>
      </w:pPr>
      <w:r>
        <w:rPr>
          <w:rFonts w:ascii="Aptos" w:hAnsi="Aptos"/>
        </w:rPr>
        <w:t>•</w:t>
        <w:tab/>
      </w:r>
      <w:r>
        <w:t>security test periodici;</w:t>
      </w:r>
    </w:p>
    <w:p>
      <w:pPr>
        <w:tabs>
          <w:tab w:val="left" w:pos="720"/>
        </w:tabs>
        <w:ind w:left="720" w:hanging="360"/>
      </w:pPr>
      <w:r>
        <w:rPr>
          <w:rFonts w:ascii="Aptos" w:hAnsi="Aptos"/>
        </w:rPr>
        <w:t>•</w:t>
        <w:tab/>
      </w:r>
      <w:r>
        <w:t>revisione dei permessi RBAC;</w:t>
      </w:r>
    </w:p>
    <w:p>
      <w:pPr>
        <w:tabs>
          <w:tab w:val="left" w:pos="720"/>
        </w:tabs>
        <w:ind w:left="720" w:hanging="360"/>
      </w:pPr>
      <w:r>
        <w:rPr>
          <w:rFonts w:ascii="Aptos" w:hAnsi="Aptos"/>
        </w:rPr>
        <w:t>•</w:t>
        <w:tab/>
      </w:r>
      <w:r>
        <w:t>scansione dependency e container image.</w:t>
      </w:r>
    </w:p>
    <w:p>
      <w:r>
        <w:t>Il modello attuale e una baseline avanzata, non una fine del percorso security.</w:t>
      </w:r>
    </w:p>
    <w:p>
      <w:pPr>
        <w:pStyle w:val="Heading2"/>
        <w:keepNext/>
      </w:pPr>
      <w:r>
        <w:t>44.16 Roadmap CLI</w:t>
      </w:r>
    </w:p>
    <w:p>
      <w:r>
        <w:t>Se la CLI verrà ripresa, dovrà essere coerente con API e sicurezza.</w:t>
      </w:r>
    </w:p>
    <w:p>
      <w:r>
        <w:t>Principi:</w:t>
      </w:r>
    </w:p>
    <w:p>
      <w:pPr>
        <w:tabs>
          <w:tab w:val="left" w:pos="720"/>
        </w:tabs>
        <w:ind w:left="720" w:hanging="360"/>
      </w:pPr>
      <w:r>
        <w:rPr>
          <w:rFonts w:ascii="Aptos" w:hAnsi="Aptos"/>
        </w:rPr>
        <w:t>•</w:t>
        <w:tab/>
      </w:r>
      <w:r>
        <w:t>non bypassare AuthN/AuthZ;</w:t>
      </w:r>
    </w:p>
    <w:p>
      <w:pPr>
        <w:tabs>
          <w:tab w:val="left" w:pos="720"/>
        </w:tabs>
        <w:ind w:left="720" w:hanging="360"/>
      </w:pPr>
      <w:r>
        <w:rPr>
          <w:rFonts w:ascii="Aptos" w:hAnsi="Aptos"/>
        </w:rPr>
        <w:t>•</w:t>
        <w:tab/>
      </w:r>
      <w:r>
        <w:t>non bypassare RBAC;</w:t>
      </w:r>
    </w:p>
    <w:p>
      <w:pPr>
        <w:tabs>
          <w:tab w:val="left" w:pos="720"/>
        </w:tabs>
        <w:ind w:left="720" w:hanging="360"/>
      </w:pPr>
      <w:r>
        <w:rPr>
          <w:rFonts w:ascii="Aptos" w:hAnsi="Aptos"/>
        </w:rPr>
        <w:t>•</w:t>
        <w:tab/>
      </w:r>
      <w:r>
        <w:t>non stampare Secret;</w:t>
      </w:r>
    </w:p>
    <w:p>
      <w:pPr>
        <w:tabs>
          <w:tab w:val="left" w:pos="720"/>
        </w:tabs>
        <w:ind w:left="720" w:hanging="360"/>
      </w:pPr>
      <w:r>
        <w:rPr>
          <w:rFonts w:ascii="Aptos" w:hAnsi="Aptos"/>
        </w:rPr>
        <w:t>•</w:t>
        <w:tab/>
      </w:r>
      <w:r>
        <w:t>usare API ufficiali;</w:t>
      </w:r>
    </w:p>
    <w:p>
      <w:pPr>
        <w:tabs>
          <w:tab w:val="left" w:pos="720"/>
        </w:tabs>
        <w:ind w:left="720" w:hanging="360"/>
      </w:pPr>
      <w:r>
        <w:rPr>
          <w:rFonts w:ascii="Aptos" w:hAnsi="Aptos"/>
        </w:rPr>
        <w:t>•</w:t>
        <w:tab/>
      </w:r>
      <w:r>
        <w:t>produrre output sanificati;</w:t>
      </w:r>
    </w:p>
    <w:p>
      <w:pPr>
        <w:tabs>
          <w:tab w:val="left" w:pos="720"/>
        </w:tabs>
        <w:ind w:left="720" w:hanging="360"/>
      </w:pPr>
      <w:r>
        <w:rPr>
          <w:rFonts w:ascii="Aptos" w:hAnsi="Aptos"/>
        </w:rPr>
        <w:t>•</w:t>
        <w:tab/>
      </w:r>
      <w:r>
        <w:t>supportare evidence directory;</w:t>
      </w:r>
    </w:p>
    <w:p>
      <w:pPr>
        <w:tabs>
          <w:tab w:val="left" w:pos="720"/>
        </w:tabs>
        <w:ind w:left="720" w:hanging="360"/>
      </w:pPr>
      <w:r>
        <w:rPr>
          <w:rFonts w:ascii="Aptos" w:hAnsi="Aptos"/>
        </w:rPr>
        <w:t>•</w:t>
        <w:tab/>
      </w:r>
      <w:r>
        <w:t>mantenere compatibility con UI e backend.</w:t>
      </w:r>
    </w:p>
    <w:p>
      <w:r>
        <w:t>La CLI deve essere un client del control plane, non un percorso parallelo non governato.</w:t>
      </w:r>
    </w:p>
    <w:p>
      <w:pPr>
        <w:pStyle w:val="Heading2"/>
        <w:keepNext/>
      </w:pPr>
      <w:r>
        <w:t>44.17 Roadmap documentale</w:t>
      </w:r>
    </w:p>
    <w:p>
      <w:r>
        <w:t>La documentazione resterà un lavoro continuo.</w:t>
      </w:r>
    </w:p>
    <w:p>
      <w:r>
        <w:t>Possibili evoluzioni:</w:t>
      </w:r>
    </w:p>
    <w:p>
      <w:pPr>
        <w:tabs>
          <w:tab w:val="left" w:pos="720"/>
        </w:tabs>
        <w:ind w:left="720" w:hanging="360"/>
      </w:pPr>
      <w:r>
        <w:rPr>
          <w:rFonts w:ascii="Aptos" w:hAnsi="Aptos"/>
        </w:rPr>
        <w:t>•</w:t>
        <w:tab/>
      </w:r>
      <w:r>
        <w:t>aggiornamento ADR;</w:t>
      </w:r>
    </w:p>
    <w:p>
      <w:pPr>
        <w:tabs>
          <w:tab w:val="left" w:pos="720"/>
        </w:tabs>
        <w:ind w:left="720" w:hanging="360"/>
      </w:pPr>
      <w:r>
        <w:rPr>
          <w:rFonts w:ascii="Aptos" w:hAnsi="Aptos"/>
        </w:rPr>
        <w:t>•</w:t>
        <w:tab/>
      </w:r>
      <w:r>
        <w:t>guide operative brevi;</w:t>
      </w:r>
    </w:p>
    <w:p>
      <w:pPr>
        <w:tabs>
          <w:tab w:val="left" w:pos="720"/>
        </w:tabs>
        <w:ind w:left="720" w:hanging="360"/>
      </w:pPr>
      <w:r>
        <w:rPr>
          <w:rFonts w:ascii="Aptos" w:hAnsi="Aptos"/>
        </w:rPr>
        <w:t>•</w:t>
        <w:tab/>
      </w:r>
      <w:r>
        <w:t>runbook per real-cluster onboarding;</w:t>
      </w:r>
    </w:p>
    <w:p>
      <w:pPr>
        <w:tabs>
          <w:tab w:val="left" w:pos="720"/>
        </w:tabs>
        <w:ind w:left="720" w:hanging="360"/>
      </w:pPr>
      <w:r>
        <w:rPr>
          <w:rFonts w:ascii="Aptos" w:hAnsi="Aptos"/>
        </w:rPr>
        <w:t>•</w:t>
        <w:tab/>
      </w:r>
      <w:r>
        <w:t>runbook DR completi;</w:t>
      </w:r>
    </w:p>
    <w:p>
      <w:pPr>
        <w:tabs>
          <w:tab w:val="left" w:pos="720"/>
        </w:tabs>
        <w:ind w:left="720" w:hanging="360"/>
      </w:pPr>
      <w:r>
        <w:rPr>
          <w:rFonts w:ascii="Aptos" w:hAnsi="Aptos"/>
        </w:rPr>
        <w:t>•</w:t>
        <w:tab/>
      </w:r>
      <w:r>
        <w:t>diagrammi architetturali;</w:t>
      </w:r>
    </w:p>
    <w:p>
      <w:pPr>
        <w:tabs>
          <w:tab w:val="left" w:pos="720"/>
        </w:tabs>
        <w:ind w:left="720" w:hanging="360"/>
      </w:pPr>
      <w:r>
        <w:rPr>
          <w:rFonts w:ascii="Aptos" w:hAnsi="Aptos"/>
        </w:rPr>
        <w:t>•</w:t>
        <w:tab/>
      </w:r>
      <w:r>
        <w:t>documento Word finale;</w:t>
      </w:r>
    </w:p>
    <w:p>
      <w:pPr>
        <w:tabs>
          <w:tab w:val="left" w:pos="720"/>
        </w:tabs>
        <w:ind w:left="720" w:hanging="360"/>
      </w:pPr>
      <w:r>
        <w:rPr>
          <w:rFonts w:ascii="Aptos" w:hAnsi="Aptos"/>
        </w:rPr>
        <w:t>•</w:t>
        <w:tab/>
      </w:r>
      <w:r>
        <w:t>eventuale PDF;</w:t>
      </w:r>
    </w:p>
    <w:p>
      <w:pPr>
        <w:tabs>
          <w:tab w:val="left" w:pos="720"/>
        </w:tabs>
        <w:ind w:left="720" w:hanging="360"/>
      </w:pPr>
      <w:r>
        <w:rPr>
          <w:rFonts w:ascii="Aptos" w:hAnsi="Aptos"/>
        </w:rPr>
        <w:t>•</w:t>
        <w:tab/>
      </w:r>
      <w:r>
        <w:t>guida introduttiva per nuovi utenti.</w:t>
      </w:r>
    </w:p>
    <w:p>
      <w:r>
        <w:t>La directory principale resta:</w:t>
      </w:r>
    </w:p>
    <w:p>
      <w:pPr>
        <w:pStyle w:val="CodeBlock"/>
      </w:pPr>
      <w:r>
        <w:rPr>
          <w:rFonts w:ascii="Consolas" w:hAnsi="Consolas"/>
          <w:sz w:val="18"/>
        </w:rPr>
        <w:t>docs/final-technical-guide/</w:t>
      </w:r>
    </w:p>
    <w:p>
      <w:pPr>
        <w:pStyle w:val="Heading2"/>
        <w:keepNext/>
      </w:pPr>
      <w:r>
        <w:t>44.18 Priorità consigliata</w:t>
      </w:r>
    </w:p>
    <w:p>
      <w:r>
        <w:t>Priorità consigliata:</w:t>
      </w:r>
    </w:p>
    <w:p>
      <w:pPr>
        <w:tabs>
          <w:tab w:val="left" w:pos="720"/>
        </w:tabs>
        <w:ind w:left="720" w:hanging="360"/>
      </w:pPr>
      <w:r>
        <w:rPr>
          <w:rFonts w:ascii="Aptos" w:hAnsi="Aptos"/>
        </w:rPr>
        <w:t>1.</w:t>
        <w:tab/>
      </w:r>
      <w:r>
        <w:t>completare appendici della guida finale;</w:t>
      </w:r>
    </w:p>
    <w:p>
      <w:pPr>
        <w:tabs>
          <w:tab w:val="left" w:pos="720"/>
        </w:tabs>
        <w:ind w:left="720" w:hanging="360"/>
      </w:pPr>
      <w:r>
        <w:rPr>
          <w:rFonts w:ascii="Aptos" w:hAnsi="Aptos"/>
        </w:rPr>
        <w:t>2.</w:t>
        <w:tab/>
      </w:r>
      <w:r>
        <w:t>revisionare tutto il Markdown;</w:t>
      </w:r>
    </w:p>
    <w:p>
      <w:pPr>
        <w:tabs>
          <w:tab w:val="left" w:pos="720"/>
        </w:tabs>
        <w:ind w:left="720" w:hanging="360"/>
      </w:pPr>
      <w:r>
        <w:rPr>
          <w:rFonts w:ascii="Aptos" w:hAnsi="Aptos"/>
        </w:rPr>
        <w:t>3.</w:t>
        <w:tab/>
      </w:r>
      <w:r>
        <w:t>generare Word finale;</w:t>
      </w:r>
    </w:p>
    <w:p>
      <w:pPr>
        <w:tabs>
          <w:tab w:val="left" w:pos="720"/>
        </w:tabs>
        <w:ind w:left="720" w:hanging="360"/>
      </w:pPr>
      <w:r>
        <w:rPr>
          <w:rFonts w:ascii="Aptos" w:hAnsi="Aptos"/>
        </w:rPr>
        <w:t>4.</w:t>
        <w:tab/>
      </w:r>
      <w:r>
        <w:t>revocare e sostituire eventuali token esposti durante push operativi;</w:t>
      </w:r>
    </w:p>
    <w:p>
      <w:pPr>
        <w:tabs>
          <w:tab w:val="left" w:pos="720"/>
        </w:tabs>
        <w:ind w:left="720" w:hanging="360"/>
      </w:pPr>
      <w:r>
        <w:rPr>
          <w:rFonts w:ascii="Aptos" w:hAnsi="Aptos"/>
        </w:rPr>
        <w:t>5.</w:t>
        <w:tab/>
      </w:r>
      <w:r>
        <w:t>preparare real-cluster onboarding contract operativo;</w:t>
      </w:r>
    </w:p>
    <w:p>
      <w:pPr>
        <w:tabs>
          <w:tab w:val="left" w:pos="720"/>
        </w:tabs>
        <w:ind w:left="720" w:hanging="360"/>
      </w:pPr>
      <w:r>
        <w:rPr>
          <w:rFonts w:ascii="Aptos" w:hAnsi="Aptos"/>
        </w:rPr>
        <w:t>6.</w:t>
        <w:tab/>
      </w:r>
      <w:r>
        <w:t>attendere disponibilità cluster aggiuntivi;</w:t>
      </w:r>
    </w:p>
    <w:p>
      <w:pPr>
        <w:tabs>
          <w:tab w:val="left" w:pos="720"/>
        </w:tabs>
        <w:ind w:left="720" w:hanging="360"/>
      </w:pPr>
      <w:r>
        <w:rPr>
          <w:rFonts w:ascii="Aptos" w:hAnsi="Aptos"/>
        </w:rPr>
        <w:t>7.</w:t>
        <w:tab/>
      </w:r>
      <w:r>
        <w:t>eseguire primo onboarding cluster reale;</w:t>
      </w:r>
    </w:p>
    <w:p>
      <w:pPr>
        <w:tabs>
          <w:tab w:val="left" w:pos="720"/>
        </w:tabs>
        <w:ind w:left="720" w:hanging="360"/>
      </w:pPr>
      <w:r>
        <w:rPr>
          <w:rFonts w:ascii="Aptos" w:hAnsi="Aptos"/>
        </w:rPr>
        <w:t>8.</w:t>
        <w:tab/>
      </w:r>
      <w:r>
        <w:t>rafforzare observability e alerting;</w:t>
      </w:r>
    </w:p>
    <w:p>
      <w:pPr>
        <w:tabs>
          <w:tab w:val="left" w:pos="720"/>
        </w:tabs>
        <w:ind w:left="720" w:hanging="360"/>
      </w:pPr>
      <w:r>
        <w:rPr>
          <w:rFonts w:ascii="Aptos" w:hAnsi="Aptos"/>
        </w:rPr>
        <w:t>9.</w:t>
        <w:tab/>
      </w:r>
      <w:r>
        <w:t>valutare CLI;</w:t>
      </w:r>
    </w:p>
    <w:p>
      <w:pPr>
        <w:tabs>
          <w:tab w:val="left" w:pos="720"/>
        </w:tabs>
        <w:ind w:left="720" w:hanging="360"/>
      </w:pPr>
      <w:r>
        <w:rPr>
          <w:rFonts w:ascii="Aptos" w:hAnsi="Aptos"/>
        </w:rPr>
        <w:t>10.</w:t>
        <w:tab/>
      </w:r>
      <w:r>
        <w:t>pianificare production hardening completo.</w:t>
      </w:r>
    </w:p>
    <w:p>
      <w:pPr>
        <w:pStyle w:val="Heading2"/>
        <w:keepNext/>
      </w:pPr>
      <w:r>
        <w:t>44.19 Sintesi</w:t>
      </w:r>
    </w:p>
    <w:p>
      <w:r>
        <w:t>La roadmap futura non mette in discussione la baseline corrente.</w:t>
      </w:r>
    </w:p>
    <w:p>
      <w:r>
        <w:t>Il DevOps Control Plane ha già raggiunto una baseline avanzata, documentata e operativamente verificabile.</w:t>
      </w:r>
    </w:p>
    <w:p>
      <w:r>
        <w:t>La roadmap descrive il percorso per portare questa baseline verso produzione fisica multi-cluster, maggiore automazione, observability avanzata, hardening security e documentazione finale completa.</w:t>
      </w:r>
    </w:p>
    <w:p>
      <w:pPr>
        <w:pStyle w:val="Heading1"/>
        <w:keepNext/>
      </w:pPr>
      <w:r>
        <w:t>Appendice A - Glossario</w:t>
      </w:r>
    </w:p>
    <w:p>
      <w:r>
        <w:t>Questa appendice raccoglie i termini principali usati nella guida tecnica finale del DevOps Control Plane.</w:t>
      </w:r>
    </w:p>
    <w:p>
      <w:r>
        <w:t>Lo scopo del glossario e aiutare lettori nuovi, sviluppatori, platform engineer e operatori a interpretare correttamente i concetti usati nel documento.</w:t>
      </w:r>
    </w:p>
    <w:p>
      <w:pPr>
        <w:pStyle w:val="Heading2"/>
        <w:keepNext/>
      </w:pPr>
      <w:r>
        <w:t>A.1 DevOps Control Plane</w:t>
      </w:r>
    </w:p>
    <w:p>
      <w:r>
        <w:t>Il DevOps Control Plane e la piattaforma applicativa sviluppata nel progetto.</w:t>
      </w:r>
    </w:p>
    <w:p>
      <w:r>
        <w:t>Coordina ChangeRequest, workflow GitLab, validazioni Tekton, stato Argo CD, runtime evidence Kubernetes/OpenShift, persistenza PostgreSQL, UI e guardrail di sicurezza.</w:t>
      </w:r>
    </w:p>
    <w:p>
      <w:r>
        <w:t>Non sostituisce GitLab, Argo CD, Tekton o OpenShift. Li coordina e ne rende il risultato osservabile e auditabile.</w:t>
      </w:r>
    </w:p>
    <w:p>
      <w:pPr>
        <w:pStyle w:val="Heading2"/>
        <w:keepNext/>
      </w:pPr>
      <w:r>
        <w:t>A.2 ChangeRequest</w:t>
      </w:r>
    </w:p>
    <w:p>
      <w:r>
        <w:t xml:space="preserve">Una </w:t>
      </w:r>
      <w:r>
        <w:rPr>
          <w:rFonts w:ascii="Consolas" w:hAnsi="Consolas"/>
          <w:sz w:val="18"/>
        </w:rPr>
        <w:t>ChangeRequest</w:t>
      </w:r>
      <w:r>
        <w:t xml:space="preserve"> e la richiesta di cambiamento gestita dal DevOps Control Plane.</w:t>
      </w:r>
    </w:p>
    <w:p>
      <w:r>
        <w:t>Contiene informazioni come numero, titolo, descrizione, applicazione target, ambiente target, stato del processo, stato runtime, eventi ed evidenze.</w:t>
      </w:r>
    </w:p>
    <w:p>
      <w:r>
        <w:t>Esempi reali usati nella guida:</w:t>
      </w:r>
    </w:p>
    <w:p>
      <w:pPr>
        <w:pStyle w:val="CodeBlock"/>
      </w:pPr>
      <w:r>
        <w:rPr>
          <w:rFonts w:ascii="Consolas" w:hAnsi="Consolas"/>
          <w:sz w:val="18"/>
        </w:rPr>
        <w:t>CHG-2026-0049</w:t>
        <w:br/>
        <w:t>CHG-2026-0050</w:t>
      </w:r>
    </w:p>
    <w:p>
      <w:pPr>
        <w:pStyle w:val="Heading2"/>
        <w:keepNext/>
      </w:pPr>
      <w:r>
        <w:t>A.3 ChangeEvent</w:t>
      </w:r>
    </w:p>
    <w:p>
      <w:r>
        <w:t xml:space="preserve">Un </w:t>
      </w:r>
      <w:r>
        <w:rPr>
          <w:rFonts w:ascii="Consolas" w:hAnsi="Consolas"/>
          <w:sz w:val="18"/>
        </w:rPr>
        <w:t>ChangeEvent</w:t>
      </w:r>
      <w:r>
        <w:t xml:space="preserve"> e un evento di audit collegato a una ChangeRequest.</w:t>
      </w:r>
    </w:p>
    <w:p>
      <w:r>
        <w:t>Descrive qualcosa che e accaduto durante il lifecycle della richiesta, per esempio creazione, validazione, raccolta evidence, errore o completamento.</w:t>
      </w:r>
    </w:p>
    <w:p>
      <w:pPr>
        <w:pStyle w:val="Heading2"/>
        <w:keepNext/>
      </w:pPr>
      <w:r>
        <w:t>A.4 Evidence</w:t>
      </w:r>
    </w:p>
    <w:p>
      <w:r>
        <w:t xml:space="preserve">Una </w:t>
      </w:r>
      <w:r>
        <w:rPr>
          <w:rFonts w:ascii="Consolas" w:hAnsi="Consolas"/>
          <w:sz w:val="18"/>
        </w:rPr>
        <w:t>Evidence</w:t>
      </w:r>
      <w:r>
        <w:t xml:space="preserve"> e una prova tecnica raccolta durante un workflow.</w:t>
      </w:r>
    </w:p>
    <w:p>
      <w:r>
        <w:t>Può rappresentare stato runtime, stato Tekton, stato Argo CD, risultato di deploy o diagnostica sanificata.</w:t>
      </w:r>
    </w:p>
    <w:p>
      <w:r>
        <w:t>Le evidence devono essere associate a una ChangeRequest e devono essere sanificate.</w:t>
      </w:r>
    </w:p>
    <w:p>
      <w:pPr>
        <w:pStyle w:val="Heading2"/>
        <w:keepNext/>
      </w:pPr>
      <w:r>
        <w:t>A.5 Runtime evidence</w:t>
      </w:r>
    </w:p>
    <w:p>
      <w:r>
        <w:t>La runtime evidence descrive lo stato osservato nel runtime Kubernetes/OpenShift.</w:t>
      </w:r>
    </w:p>
    <w:p>
      <w:r>
        <w:t>Può includere deployment readiness, pod status, service, route, Argo CD sync e health, namespace e cluster target.</w:t>
      </w:r>
    </w:p>
    <w:p>
      <w:pPr>
        <w:pStyle w:val="Heading2"/>
        <w:keepNext/>
      </w:pPr>
      <w:r>
        <w:t>A.6 Tekton validation evidence</w:t>
      </w:r>
    </w:p>
    <w:p>
      <w:r>
        <w:t>La Tekton validation evidence descrive il risultato di una validazione tecnica Tekton.</w:t>
      </w:r>
    </w:p>
    <w:p>
      <w:r>
        <w:t>Include PipelineRun, Tekton namespace, validation path, status, reason, failed task count e stato sanitized.</w:t>
      </w:r>
    </w:p>
    <w:p>
      <w:pPr>
        <w:pStyle w:val="Heading2"/>
        <w:keepNext/>
      </w:pPr>
      <w:r>
        <w:t>A.7 Argo CD deployment evidence</w:t>
      </w:r>
    </w:p>
    <w:p>
      <w:r>
        <w:t>La Argo CD deployment evidence descrive lo stato GitOps osservato da Argo CD.</w:t>
      </w:r>
    </w:p>
    <w:p>
      <w:r>
        <w:t>Include Application, sync status, health status, revision, target namespace e GitOps path.</w:t>
      </w:r>
    </w:p>
    <w:p>
      <w:pPr>
        <w:pStyle w:val="Heading2"/>
        <w:keepNext/>
      </w:pPr>
      <w:r>
        <w:t>A.8 Evidence sanitization</w:t>
      </w:r>
    </w:p>
    <w:p>
      <w:r>
        <w:t>Evidence sanitization e il processo con cui vengono rimossi valori sensibili dalle evidenze.</w:t>
      </w:r>
    </w:p>
    <w:p>
      <w:r>
        <w:t>Le evidence possono contenere metadati operativi, ma non devono contenere token, password, kubeconfig raw, private key o Secret decodificati.</w:t>
      </w:r>
    </w:p>
    <w:p>
      <w:pPr>
        <w:pStyle w:val="Heading2"/>
        <w:keepNext/>
      </w:pPr>
      <w:r>
        <w:t>A.9 GitOps</w:t>
      </w:r>
    </w:p>
    <w:p>
      <w:r>
        <w:t>GitOps e un modello operativo in cui Git rappresenta la fonte di verità dello stato desiderato.</w:t>
      </w:r>
    </w:p>
    <w:p>
      <w:r>
        <w:t>Nel progetto, Argo CD usa repository GitOps per riconciliare applicazioni su OpenShift.</w:t>
      </w:r>
    </w:p>
    <w:p>
      <w:pPr>
        <w:pStyle w:val="Heading2"/>
        <w:keepNext/>
      </w:pPr>
      <w:r>
        <w:t>A.10 Argo CD</w:t>
      </w:r>
    </w:p>
    <w:p>
      <w:r>
        <w:t>Argo CD e il motore GitOps usato dal progetto.</w:t>
      </w:r>
    </w:p>
    <w:p>
      <w:r>
        <w:t>Osserva repository Git, Application, sync status e health status.</w:t>
      </w:r>
    </w:p>
    <w:p>
      <w:r>
        <w:t>Stato atteso nella baseline:</w:t>
      </w:r>
    </w:p>
    <w:p>
      <w:pPr>
        <w:pStyle w:val="CodeBlock"/>
      </w:pPr>
      <w:r>
        <w:rPr>
          <w:rFonts w:ascii="Consolas" w:hAnsi="Consolas"/>
          <w:sz w:val="18"/>
        </w:rPr>
        <w:t>sync=Synced</w:t>
        <w:br/>
        <w:t>health=Healthy</w:t>
      </w:r>
    </w:p>
    <w:p>
      <w:pPr>
        <w:pStyle w:val="Heading2"/>
        <w:keepNext/>
      </w:pPr>
      <w:r>
        <w:t>A.11 Tekton</w:t>
      </w:r>
    </w:p>
    <w:p>
      <w:r>
        <w:t>Tekton e il motore di pipeline usato per validazioni tecniche.</w:t>
      </w:r>
    </w:p>
    <w:p>
      <w:r>
        <w:t>Concetti principali:</w:t>
      </w:r>
    </w:p>
    <w:p>
      <w:pPr>
        <w:tabs>
          <w:tab w:val="left" w:pos="720"/>
        </w:tabs>
        <w:ind w:left="720" w:hanging="360"/>
      </w:pPr>
      <w:r>
        <w:rPr>
          <w:rFonts w:ascii="Aptos" w:hAnsi="Aptos"/>
        </w:rPr>
        <w:t>•</w:t>
        <w:tab/>
      </w:r>
      <w:r>
        <w:t>Task;</w:t>
      </w:r>
    </w:p>
    <w:p>
      <w:pPr>
        <w:tabs>
          <w:tab w:val="left" w:pos="720"/>
        </w:tabs>
        <w:ind w:left="720" w:hanging="360"/>
      </w:pPr>
      <w:r>
        <w:rPr>
          <w:rFonts w:ascii="Aptos" w:hAnsi="Aptos"/>
        </w:rPr>
        <w:t>•</w:t>
        <w:tab/>
      </w:r>
      <w:r>
        <w:t>Pipeline;</w:t>
      </w:r>
    </w:p>
    <w:p>
      <w:pPr>
        <w:tabs>
          <w:tab w:val="left" w:pos="720"/>
        </w:tabs>
        <w:ind w:left="720" w:hanging="360"/>
      </w:pPr>
      <w:r>
        <w:rPr>
          <w:rFonts w:ascii="Aptos" w:hAnsi="Aptos"/>
        </w:rPr>
        <w:t>•</w:t>
        <w:tab/>
      </w:r>
      <w:r>
        <w:t>PipelineRun;</w:t>
      </w:r>
    </w:p>
    <w:p>
      <w:pPr>
        <w:tabs>
          <w:tab w:val="left" w:pos="720"/>
        </w:tabs>
        <w:ind w:left="720" w:hanging="360"/>
      </w:pPr>
      <w:r>
        <w:rPr>
          <w:rFonts w:ascii="Aptos" w:hAnsi="Aptos"/>
        </w:rPr>
        <w:t>•</w:t>
        <w:tab/>
      </w:r>
      <w:r>
        <w:t>TaskRun.</w:t>
      </w:r>
    </w:p>
    <w:p>
      <w:pPr>
        <w:pStyle w:val="Heading2"/>
        <w:keepNext/>
      </w:pPr>
      <w:r>
        <w:t>A.12 PipelineRun</w:t>
      </w:r>
    </w:p>
    <w:p>
      <w:r>
        <w:t xml:space="preserve">Una </w:t>
      </w:r>
      <w:r>
        <w:rPr>
          <w:rFonts w:ascii="Consolas" w:hAnsi="Consolas"/>
          <w:sz w:val="18"/>
        </w:rPr>
        <w:t>PipelineRun</w:t>
      </w:r>
      <w:r>
        <w:t xml:space="preserve"> e una esecuzione concreta di una Pipeline Tekton.</w:t>
      </w:r>
    </w:p>
    <w:p>
      <w:r>
        <w:t>Esempi reali:</w:t>
      </w:r>
    </w:p>
    <w:p>
      <w:pPr>
        <w:pStyle w:val="CodeBlock"/>
      </w:pPr>
      <w:r>
        <w:rPr>
          <w:rFonts w:ascii="Consolas" w:hAnsi="Consolas"/>
          <w:sz w:val="18"/>
        </w:rPr>
        <w:t>devops-cp-validate-chg-2026-0049-nd7rm</w:t>
        <w:br/>
        <w:t>devops-cp-validate-chg-2026-0050-8wqtv</w:t>
      </w:r>
    </w:p>
    <w:p>
      <w:pPr>
        <w:pStyle w:val="Heading2"/>
        <w:keepNext/>
      </w:pPr>
      <w:r>
        <w:t>A.13 TaskRun</w:t>
      </w:r>
    </w:p>
    <w:p>
      <w:r>
        <w:t xml:space="preserve">Una </w:t>
      </w:r>
      <w:r>
        <w:rPr>
          <w:rFonts w:ascii="Consolas" w:hAnsi="Consolas"/>
          <w:sz w:val="18"/>
        </w:rPr>
        <w:t>TaskRun</w:t>
      </w:r>
      <w:r>
        <w:t xml:space="preserve"> e l'esecuzione concreta di un Task Tekton.</w:t>
      </w:r>
    </w:p>
    <w:p>
      <w:r>
        <w:t>Le TaskRun sono utili per capire quale passaggio tecnico e fallito in una PipelineRun.</w:t>
      </w:r>
    </w:p>
    <w:p>
      <w:pPr>
        <w:pStyle w:val="Heading2"/>
        <w:keepNext/>
      </w:pPr>
      <w:r>
        <w:t>A.14 Kubernetes namespace</w:t>
      </w:r>
    </w:p>
    <w:p>
      <w:r>
        <w:t>Un namespace Kubernetes/OpenShift e uno spazio logico dentro un cluster.</w:t>
      </w:r>
    </w:p>
    <w:p>
      <w:r>
        <w:t>Nel progetto sono usati namespace separati per dev, staging e production:</w:t>
      </w:r>
    </w:p>
    <w:p>
      <w:pPr>
        <w:pStyle w:val="CodeBlock"/>
      </w:pPr>
      <w:r>
        <w:rPr>
          <w:rFonts w:ascii="Consolas" w:hAnsi="Consolas"/>
          <w:sz w:val="18"/>
        </w:rPr>
        <w:t>devops-ci-demo</w:t>
        <w:br/>
        <w:t>devops-ci-staging</w:t>
        <w:br/>
        <w:t>devops-ci-production</w:t>
      </w:r>
    </w:p>
    <w:p>
      <w:pPr>
        <w:pStyle w:val="Heading2"/>
        <w:keepNext/>
      </w:pPr>
      <w:r>
        <w:t>A.15 Namespace isolation</w:t>
      </w:r>
    </w:p>
    <w:p>
      <w:r>
        <w:t>Namespace isolation e la separazione di ambienti logici tramite namespace diversi nello stesso cluster.</w:t>
      </w:r>
    </w:p>
    <w:p>
      <w:r>
        <w:t>Baseline corrente:</w:t>
      </w:r>
    </w:p>
    <w:p>
      <w:pPr>
        <w:pStyle w:val="CodeBlock"/>
      </w:pPr>
      <w:r>
        <w:rPr>
          <w:rFonts w:ascii="Consolas" w:hAnsi="Consolas"/>
          <w:sz w:val="18"/>
        </w:rPr>
        <w:t>dev        -&gt; ocp-dev / devops-ci-demo</w:t>
        <w:br/>
        <w:t>staging    -&gt; ocp-dev / devops-ci-staging</w:t>
        <w:br/>
        <w:t>production -&gt; ocp-dev / devops-ci-production</w:t>
      </w:r>
    </w:p>
    <w:p>
      <w:pPr>
        <w:pStyle w:val="Heading2"/>
        <w:keepNext/>
      </w:pPr>
      <w:r>
        <w:t>A.16 Environment Catalog</w:t>
      </w:r>
    </w:p>
    <w:p>
      <w:r>
        <w:t>L'Environment Catalog descrive gli ambienti logici del DevOps Control Plane.</w:t>
      </w:r>
    </w:p>
    <w:p>
      <w:r>
        <w:t>Include mapping verso namespace Kubernetes, namespace Tekton, Argo CD Application, validation path e technical actions.</w:t>
      </w:r>
    </w:p>
    <w:p>
      <w:pPr>
        <w:pStyle w:val="Heading2"/>
        <w:keepNext/>
      </w:pPr>
      <w:r>
        <w:t>A.17 Cluster Registry</w:t>
      </w:r>
    </w:p>
    <w:p>
      <w:r>
        <w:t>Il Cluster Registry descrive i cluster conosciuti o previsti.</w:t>
      </w:r>
    </w:p>
    <w:p>
      <w:r>
        <w:t>Include cluster name, enabled flag, API URL quando necessaria, allowed namespaces, Secret references e provider metadata.</w:t>
      </w:r>
    </w:p>
    <w:p>
      <w:pPr>
        <w:pStyle w:val="Heading2"/>
        <w:keepNext/>
      </w:pPr>
      <w:r>
        <w:t>A.18 Runtime target resolution</w:t>
      </w:r>
    </w:p>
    <w:p>
      <w:r>
        <w:t xml:space="preserve">La runtime target resolution trasforma un </w:t>
      </w:r>
      <w:r>
        <w:rPr>
          <w:rFonts w:ascii="Consolas" w:hAnsi="Consolas"/>
          <w:sz w:val="18"/>
        </w:rPr>
        <w:t>targetEnvironment</w:t>
      </w:r>
      <w:r>
        <w:t xml:space="preserve"> in un </w:t>
      </w:r>
      <w:r>
        <w:rPr>
          <w:rFonts w:ascii="Consolas" w:hAnsi="Consolas"/>
          <w:sz w:val="18"/>
        </w:rPr>
        <w:t>TechnicalRuntimeTarget</w:t>
      </w:r>
      <w:r>
        <w:t>.</w:t>
      </w:r>
    </w:p>
    <w:p>
      <w:r>
        <w:t>Esempio:</w:t>
      </w:r>
    </w:p>
    <w:p>
      <w:pPr>
        <w:pStyle w:val="CodeBlock"/>
      </w:pPr>
      <w:r>
        <w:rPr>
          <w:rFonts w:ascii="Consolas" w:hAnsi="Consolas"/>
          <w:sz w:val="18"/>
        </w:rPr>
        <w:t>targetEnvironment = production</w:t>
        <w:br/>
        <w:t>clusterName = ocp-dev</w:t>
        <w:br/>
        <w:t>kubernetesNamespace = devops-ci-production</w:t>
        <w:br/>
        <w:t>tektonNamespace = devops-ci-production</w:t>
        <w:br/>
        <w:t>argocdApplicationName = demo-go-color-app-production</w:t>
        <w:br/>
        <w:t>validationPath = apps/demo-go-color-app/overlays/production</w:t>
      </w:r>
    </w:p>
    <w:p>
      <w:pPr>
        <w:pStyle w:val="Heading2"/>
        <w:keepNext/>
      </w:pPr>
      <w:r>
        <w:t>A.19 TechnicalRuntimeTarget</w:t>
      </w:r>
    </w:p>
    <w:p>
      <w:r>
        <w:rPr>
          <w:rFonts w:ascii="Consolas" w:hAnsi="Consolas"/>
          <w:sz w:val="18"/>
        </w:rPr>
        <w:t>TechnicalRuntimeTarget</w:t>
      </w:r>
      <w:r>
        <w:t xml:space="preserve"> e l'oggetto tecnico risultante dalla runtime target resolution.</w:t>
      </w:r>
    </w:p>
    <w:p>
      <w:r>
        <w:t>Contiene cluster, namespace, Tekton namespace, Argo CD Application, validation path e altri metadati necessari ai workflow.</w:t>
      </w:r>
    </w:p>
    <w:p>
      <w:pPr>
        <w:pStyle w:val="Heading2"/>
        <w:keepNext/>
      </w:pPr>
      <w:r>
        <w:t>A.20 RuntimeClientProviderRegistry</w:t>
      </w:r>
    </w:p>
    <w:p>
      <w:r>
        <w:t xml:space="preserve">Il </w:t>
      </w:r>
      <w:r>
        <w:rPr>
          <w:rFonts w:ascii="Consolas" w:hAnsi="Consolas"/>
          <w:sz w:val="18"/>
        </w:rPr>
        <w:t>RuntimeClientProviderRegistry</w:t>
      </w:r>
      <w:r>
        <w:t xml:space="preserve"> associa cluster e provider runtime.</w:t>
      </w:r>
    </w:p>
    <w:p>
      <w:r>
        <w:t>Se un provider manca o e disabled, il comportamento atteso e fail-closed.</w:t>
      </w:r>
    </w:p>
    <w:p>
      <w:pPr>
        <w:pStyle w:val="Heading2"/>
        <w:keepNext/>
      </w:pPr>
      <w:r>
        <w:t>A.21 Secret reference</w:t>
      </w:r>
    </w:p>
    <w:p>
      <w:r>
        <w:t>Una Secret reference e un riferimento a un Secret, non il valore del Secret.</w:t>
      </w:r>
    </w:p>
    <w:p>
      <w:r>
        <w:t>Esempio accettabile:</w:t>
      </w:r>
    </w:p>
    <w:p>
      <w:pPr>
        <w:pStyle w:val="CodeBlock"/>
      </w:pPr>
      <w:r>
        <w:rPr>
          <w:rFonts w:ascii="Consolas" w:hAnsi="Consolas"/>
          <w:sz w:val="18"/>
        </w:rPr>
        <w:t>secretNamespace = devops-control-plane</w:t>
        <w:br/>
        <w:t>secretName = dcp-ocp-nonprod-runtime-token</w:t>
        <w:br/>
        <w:t>key = token</w:t>
      </w:r>
    </w:p>
    <w:p>
      <w:pPr>
        <w:pStyle w:val="Heading2"/>
        <w:keepNext/>
      </w:pPr>
      <w:r>
        <w:t>A.22 Runtime factories</w:t>
      </w:r>
    </w:p>
    <w:p>
      <w:r>
        <w:t>Le runtime factories costruiscono client runtime per sistemi esterni come Kubernetes/OpenShift, Tekton e Argo CD.</w:t>
      </w:r>
    </w:p>
    <w:p>
      <w:r>
        <w:t>Devono restare disabled by default e fallire fail-closed se mancano prerequisiti.</w:t>
      </w:r>
    </w:p>
    <w:p>
      <w:pPr>
        <w:pStyle w:val="Heading2"/>
        <w:keepNext/>
      </w:pPr>
      <w:r>
        <w:t>A.23 Fail-closed</w:t>
      </w:r>
    </w:p>
    <w:p>
      <w:r>
        <w:t>Fail-closed significa che, in caso di configurazione incompleta o non sicura, il sistema deve fermarsi con errore esplicito.</w:t>
      </w:r>
    </w:p>
    <w:p>
      <w:r>
        <w:t>Esempi:</w:t>
      </w:r>
    </w:p>
    <w:p>
      <w:pPr>
        <w:tabs>
          <w:tab w:val="left" w:pos="720"/>
        </w:tabs>
        <w:ind w:left="720" w:hanging="360"/>
      </w:pPr>
      <w:r>
        <w:rPr>
          <w:rFonts w:ascii="Aptos" w:hAnsi="Aptos"/>
        </w:rPr>
        <w:t>•</w:t>
        <w:tab/>
      </w:r>
      <w:r>
        <w:t>provider missing;</w:t>
      </w:r>
    </w:p>
    <w:p>
      <w:pPr>
        <w:tabs>
          <w:tab w:val="left" w:pos="720"/>
        </w:tabs>
        <w:ind w:left="720" w:hanging="360"/>
      </w:pPr>
      <w:r>
        <w:rPr>
          <w:rFonts w:ascii="Aptos" w:hAnsi="Aptos"/>
        </w:rPr>
        <w:t>•</w:t>
        <w:tab/>
      </w:r>
      <w:r>
        <w:t>provider disabled;</w:t>
      </w:r>
    </w:p>
    <w:p>
      <w:pPr>
        <w:tabs>
          <w:tab w:val="left" w:pos="720"/>
        </w:tabs>
        <w:ind w:left="720" w:hanging="360"/>
      </w:pPr>
      <w:r>
        <w:rPr>
          <w:rFonts w:ascii="Aptos" w:hAnsi="Aptos"/>
        </w:rPr>
        <w:t>•</w:t>
        <w:tab/>
      </w:r>
      <w:r>
        <w:t>Secret reference non allow-listed;</w:t>
      </w:r>
    </w:p>
    <w:p>
      <w:pPr>
        <w:tabs>
          <w:tab w:val="left" w:pos="720"/>
        </w:tabs>
        <w:ind w:left="720" w:hanging="360"/>
      </w:pPr>
      <w:r>
        <w:rPr>
          <w:rFonts w:ascii="Aptos" w:hAnsi="Aptos"/>
        </w:rPr>
        <w:t>•</w:t>
        <w:tab/>
      </w:r>
      <w:r>
        <w:t>factory disabled;</w:t>
      </w:r>
    </w:p>
    <w:p>
      <w:pPr>
        <w:tabs>
          <w:tab w:val="left" w:pos="720"/>
        </w:tabs>
        <w:ind w:left="720" w:hanging="360"/>
      </w:pPr>
      <w:r>
        <w:rPr>
          <w:rFonts w:ascii="Aptos" w:hAnsi="Aptos"/>
        </w:rPr>
        <w:t>•</w:t>
        <w:tab/>
      </w:r>
      <w:r>
        <w:t>cluster disabled.</w:t>
      </w:r>
    </w:p>
    <w:p>
      <w:pPr>
        <w:pStyle w:val="Heading2"/>
        <w:keepNext/>
      </w:pPr>
      <w:r>
        <w:t>A.24 Multi-cluster code-ready</w:t>
      </w:r>
    </w:p>
    <w:p>
      <w:r>
        <w:t>Multi-cluster code-ready significa che il modello e il codice sono pronti a rappresentare cluster diversi.</w:t>
      </w:r>
    </w:p>
    <w:p>
      <w:r>
        <w:t>Non significa che la validazione fisica cross-cluster sia già stata eseguita.</w:t>
      </w:r>
    </w:p>
    <w:p>
      <w:pPr>
        <w:pStyle w:val="Heading2"/>
        <w:keepNext/>
      </w:pPr>
      <w:r>
        <w:t>A.25 Physical validation deferred</w:t>
      </w:r>
    </w:p>
    <w:p>
      <w:r>
        <w:t>Physical validation deferred significa che la validazione fisica cross-cluster e rinviata per indisponibilita di cluster reali aggiuntivi.</w:t>
      </w:r>
    </w:p>
    <w:p>
      <w:r>
        <w:t>Formulazione ufficiale:</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1"/>
        <w:keepNext/>
      </w:pPr>
      <w:r>
        <w:t>Appendice B - Comandi operativi principali</w:t>
      </w:r>
    </w:p>
    <w:p>
      <w:r>
        <w:t>Questa appendice raccoglie comandi operativi utili per health check, manutenzione, troubleshooting e igiene Git.</w:t>
      </w:r>
    </w:p>
    <w:p>
      <w:r>
        <w:t>I comandi devono essere adattati al contesto reale prima dell'esecuzione.</w:t>
      </w:r>
    </w:p>
    <w:p>
      <w:pPr>
        <w:pStyle w:val="Heading2"/>
        <w:keepNext/>
      </w:pPr>
      <w:r>
        <w:t>B.1 Git hygiene</w:t>
      </w:r>
    </w:p>
    <w:p>
      <w:r>
        <w:t>Verificare working tree:</w:t>
      </w:r>
    </w:p>
    <w:p>
      <w:pPr>
        <w:pStyle w:val="CodeBlock"/>
      </w:pPr>
      <w:r>
        <w:rPr>
          <w:rFonts w:ascii="Consolas" w:hAnsi="Consolas"/>
          <w:sz w:val="18"/>
        </w:rPr>
        <w:t>git status --short</w:t>
      </w:r>
    </w:p>
    <w:p>
      <w:r>
        <w:t>Ultimi commit:</w:t>
      </w:r>
    </w:p>
    <w:p>
      <w:pPr>
        <w:pStyle w:val="CodeBlock"/>
      </w:pPr>
      <w:r>
        <w:rPr>
          <w:rFonts w:ascii="Consolas" w:hAnsi="Consolas"/>
          <w:sz w:val="18"/>
        </w:rPr>
        <w:t>git log --oneline -10</w:t>
      </w:r>
    </w:p>
    <w:p>
      <w:r>
        <w:t>Allineare remote tracking:</w:t>
      </w:r>
    </w:p>
    <w:p>
      <w:pPr>
        <w:pStyle w:val="CodeBlock"/>
      </w:pPr>
      <w:r>
        <w:rPr>
          <w:rFonts w:ascii="Consolas" w:hAnsi="Consolas"/>
          <w:sz w:val="18"/>
        </w:rPr>
        <w:t>git fetch origin</w:t>
      </w:r>
    </w:p>
    <w:p>
      <w:r>
        <w:t>Verificare stato branch:</w:t>
      </w:r>
    </w:p>
    <w:p>
      <w:pPr>
        <w:pStyle w:val="CodeBlock"/>
      </w:pPr>
      <w:r>
        <w:rPr>
          <w:rFonts w:ascii="Consolas" w:hAnsi="Consolas"/>
          <w:sz w:val="18"/>
        </w:rPr>
        <w:t>git status</w:t>
      </w:r>
    </w:p>
    <w:p>
      <w:pPr>
        <w:pStyle w:val="Heading2"/>
        <w:keepNext/>
      </w:pPr>
      <w:r>
        <w:t>B.2 DevOps Control Plane pod</w:t>
      </w:r>
    </w:p>
    <w:p>
      <w:r>
        <w:t>Elencare pod:</w:t>
      </w:r>
    </w:p>
    <w:p>
      <w:pPr>
        <w:pStyle w:val="CodeBlock"/>
      </w:pPr>
      <w:r>
        <w:rPr>
          <w:rFonts w:ascii="Consolas" w:hAnsi="Consolas"/>
          <w:sz w:val="18"/>
        </w:rPr>
        <w:t>oc get pod -n devops-control-plane</w:t>
      </w:r>
    </w:p>
    <w:p>
      <w:r>
        <w:t>Descrivere pod:</w:t>
      </w:r>
    </w:p>
    <w:p>
      <w:pPr>
        <w:pStyle w:val="CodeBlock"/>
      </w:pPr>
      <w:r>
        <w:rPr>
          <w:rFonts w:ascii="Consolas" w:hAnsi="Consolas"/>
          <w:sz w:val="18"/>
        </w:rPr>
        <w:t>oc describe pod "$POD" -n devops-control-plane</w:t>
      </w:r>
    </w:p>
    <w:p>
      <w:r>
        <w:t>Log pod:</w:t>
      </w:r>
    </w:p>
    <w:p>
      <w:pPr>
        <w:pStyle w:val="CodeBlock"/>
      </w:pPr>
      <w:r>
        <w:rPr>
          <w:rFonts w:ascii="Consolas" w:hAnsi="Consolas"/>
          <w:sz w:val="18"/>
        </w:rPr>
        <w:t>oc logs "$POD" -n devops-control-plane</w:t>
      </w:r>
    </w:p>
    <w:p>
      <w:pPr>
        <w:pStyle w:val="Heading2"/>
        <w:keepNext/>
      </w:pPr>
      <w:r>
        <w:t>B.3 Readiness</w:t>
      </w:r>
    </w:p>
    <w:p>
      <w:r>
        <w:t>Esempio port-forward:</w:t>
      </w:r>
    </w:p>
    <w:p>
      <w:pPr>
        <w:pStyle w:val="CodeBlock"/>
      </w:pPr>
      <w:r>
        <w:rPr>
          <w:rFonts w:ascii="Consolas" w:hAnsi="Consolas"/>
          <w:sz w:val="18"/>
        </w:rPr>
        <w:t>oc port-forward -n devops-control-plane svc/devops-control-plane 18091:8080</w:t>
      </w:r>
    </w:p>
    <w:p>
      <w:r>
        <w:t xml:space="preserve">Check </w:t>
      </w:r>
      <w:r>
        <w:rPr>
          <w:rFonts w:ascii="Consolas" w:hAnsi="Consolas"/>
          <w:sz w:val="18"/>
        </w:rPr>
        <w:t>/readyz</w:t>
      </w:r>
      <w:r>
        <w:t>:</w:t>
      </w:r>
    </w:p>
    <w:p>
      <w:pPr>
        <w:pStyle w:val="CodeBlock"/>
      </w:pPr>
      <w:r>
        <w:rPr>
          <w:rFonts w:ascii="Consolas" w:hAnsi="Consolas"/>
          <w:sz w:val="18"/>
        </w:rPr>
        <w:t>curl -s -o readyz.json -w "readyz_http=%{http_code}</w:t>
        <w:br/>
        <w:t>" http://127.0.0.1:18091/readyz</w:t>
      </w:r>
    </w:p>
    <w:p>
      <w:pPr>
        <w:pStyle w:val="Heading2"/>
        <w:keepNext/>
      </w:pPr>
      <w:r>
        <w:t>B.4 Dashboard</w:t>
      </w:r>
    </w:p>
    <w:p>
      <w:r>
        <w:t>Check HTTP dashboard, adattando URL e autenticazione al contesto:</w:t>
      </w:r>
    </w:p>
    <w:p>
      <w:pPr>
        <w:pStyle w:val="CodeBlock"/>
      </w:pPr>
      <w:r>
        <w:rPr>
          <w:rFonts w:ascii="Consolas" w:hAnsi="Consolas"/>
          <w:sz w:val="18"/>
        </w:rPr>
        <w:t>curl -k -s -o dashboard.html -w "dashboard_http=%{http_code}</w:t>
        <w:br/>
        <w:t>" "$DASHBOARD_URL"</w:t>
      </w:r>
    </w:p>
    <w:p>
      <w:pPr>
        <w:pStyle w:val="Heading2"/>
        <w:keepNext/>
      </w:pPr>
      <w:r>
        <w:t>B.5 Argo CD Applications</w:t>
      </w:r>
    </w:p>
    <w:p>
      <w:r>
        <w:t>Elencare Applications:</w:t>
      </w:r>
    </w:p>
    <w:p>
      <w:pPr>
        <w:pStyle w:val="CodeBlock"/>
      </w:pPr>
      <w:r>
        <w:rPr>
          <w:rFonts w:ascii="Consolas" w:hAnsi="Consolas"/>
          <w:sz w:val="18"/>
        </w:rPr>
        <w:t>oc get application -n openshift-gitops</w:t>
      </w:r>
    </w:p>
    <w:p>
      <w:r>
        <w:t>Controllare Application staging:</w:t>
      </w:r>
    </w:p>
    <w:p>
      <w:pPr>
        <w:pStyle w:val="CodeBlock"/>
      </w:pPr>
      <w:r>
        <w:rPr>
          <w:rFonts w:ascii="Consolas" w:hAnsi="Consolas"/>
          <w:sz w:val="18"/>
        </w:rPr>
        <w:t>oc get application demo-go-color-app-staging -n openshift-gitops -o yaml</w:t>
      </w:r>
    </w:p>
    <w:p>
      <w:r>
        <w:t>Controllare Application production:</w:t>
      </w:r>
    </w:p>
    <w:p>
      <w:pPr>
        <w:pStyle w:val="CodeBlock"/>
      </w:pPr>
      <w:r>
        <w:rPr>
          <w:rFonts w:ascii="Consolas" w:hAnsi="Consolas"/>
          <w:sz w:val="18"/>
        </w:rPr>
        <w:t>oc get application demo-go-color-app-production -n openshift-gitops -o yaml</w:t>
      </w:r>
    </w:p>
    <w:p>
      <w:pPr>
        <w:pStyle w:val="Heading2"/>
        <w:keepNext/>
      </w:pPr>
      <w:r>
        <w:t>B.6 Deployment readiness</w:t>
      </w:r>
    </w:p>
    <w:p>
      <w:r>
        <w:t>Dev:</w:t>
      </w:r>
    </w:p>
    <w:p>
      <w:pPr>
        <w:pStyle w:val="CodeBlock"/>
      </w:pPr>
      <w:r>
        <w:rPr>
          <w:rFonts w:ascii="Consolas" w:hAnsi="Consolas"/>
          <w:sz w:val="18"/>
        </w:rPr>
        <w:t>oc get deployment demo-go-color-app -n devops-ci-demo</w:t>
      </w:r>
    </w:p>
    <w:p>
      <w:r>
        <w:t>Staging:</w:t>
      </w:r>
    </w:p>
    <w:p>
      <w:pPr>
        <w:pStyle w:val="CodeBlock"/>
      </w:pPr>
      <w:r>
        <w:rPr>
          <w:rFonts w:ascii="Consolas" w:hAnsi="Consolas"/>
          <w:sz w:val="18"/>
        </w:rPr>
        <w:t>oc get deployment demo-go-color-app -n devops-ci-staging</w:t>
      </w:r>
    </w:p>
    <w:p>
      <w:r>
        <w:t>Production:</w:t>
      </w:r>
    </w:p>
    <w:p>
      <w:pPr>
        <w:pStyle w:val="CodeBlock"/>
      </w:pPr>
      <w:r>
        <w:rPr>
          <w:rFonts w:ascii="Consolas" w:hAnsi="Consolas"/>
          <w:sz w:val="18"/>
        </w:rPr>
        <w:t>oc get deployment demo-go-color-app -n devops-ci-production</w:t>
      </w:r>
    </w:p>
    <w:p>
      <w:pPr>
        <w:pStyle w:val="Heading2"/>
        <w:keepNext/>
      </w:pPr>
      <w:r>
        <w:t>B.7 Route health</w:t>
      </w:r>
    </w:p>
    <w:p>
      <w:r>
        <w:t>Elencare route:</w:t>
      </w:r>
    </w:p>
    <w:p>
      <w:pPr>
        <w:pStyle w:val="CodeBlock"/>
      </w:pPr>
      <w:r>
        <w:rPr>
          <w:rFonts w:ascii="Consolas" w:hAnsi="Consolas"/>
          <w:sz w:val="18"/>
        </w:rPr>
        <w:t>oc get route -n devops-ci-demo</w:t>
        <w:br/>
        <w:t>oc get route -n devops-ci-staging</w:t>
        <w:br/>
        <w:t>oc get route -n devops-ci-production</w:t>
      </w:r>
    </w:p>
    <w:p>
      <w:r>
        <w:t>Esempio check health:</w:t>
      </w:r>
    </w:p>
    <w:p>
      <w:pPr>
        <w:pStyle w:val="CodeBlock"/>
      </w:pPr>
      <w:r>
        <w:rPr>
          <w:rFonts w:ascii="Consolas" w:hAnsi="Consolas"/>
          <w:sz w:val="18"/>
        </w:rPr>
        <w:t>curl -k -s -o /dev/null -w "healthz_http=%{http_code}</w:t>
        <w:br/>
        <w:t>" "$ROUTE_URL/healthz"</w:t>
      </w:r>
    </w:p>
    <w:p>
      <w:pPr>
        <w:pStyle w:val="Heading2"/>
        <w:keepNext/>
      </w:pPr>
      <w:r>
        <w:t>B.8 Tekton PipelineRun</w:t>
      </w:r>
    </w:p>
    <w:p>
      <w:r>
        <w:t>Elencare PipelineRun staging:</w:t>
      </w:r>
    </w:p>
    <w:p>
      <w:pPr>
        <w:pStyle w:val="CodeBlock"/>
      </w:pPr>
      <w:r>
        <w:rPr>
          <w:rFonts w:ascii="Consolas" w:hAnsi="Consolas"/>
          <w:sz w:val="18"/>
        </w:rPr>
        <w:t>oc get pipelinerun -n devops-ci-staging</w:t>
      </w:r>
    </w:p>
    <w:p>
      <w:r>
        <w:t>Elencare PipelineRun production:</w:t>
      </w:r>
    </w:p>
    <w:p>
      <w:pPr>
        <w:pStyle w:val="CodeBlock"/>
      </w:pPr>
      <w:r>
        <w:rPr>
          <w:rFonts w:ascii="Consolas" w:hAnsi="Consolas"/>
          <w:sz w:val="18"/>
        </w:rPr>
        <w:t>oc get pipelinerun -n devops-ci-production</w:t>
      </w:r>
    </w:p>
    <w:p>
      <w:r>
        <w:t>Descrivere PipelineRun:</w:t>
      </w:r>
    </w:p>
    <w:p>
      <w:pPr>
        <w:pStyle w:val="CodeBlock"/>
      </w:pPr>
      <w:r>
        <w:rPr>
          <w:rFonts w:ascii="Consolas" w:hAnsi="Consolas"/>
          <w:sz w:val="18"/>
        </w:rPr>
        <w:t>oc describe pipelinerun "$PIPELINERUN" -n "$TEKTON_NAMESPACE"</w:t>
      </w:r>
    </w:p>
    <w:p>
      <w:r>
        <w:t>Elencare TaskRun:</w:t>
      </w:r>
    </w:p>
    <w:p>
      <w:pPr>
        <w:pStyle w:val="CodeBlock"/>
      </w:pPr>
      <w:r>
        <w:rPr>
          <w:rFonts w:ascii="Consolas" w:hAnsi="Consolas"/>
          <w:sz w:val="18"/>
        </w:rPr>
        <w:t>oc get taskrun -n "$TEKTON_NAMESPACE"</w:t>
      </w:r>
    </w:p>
    <w:p>
      <w:pPr>
        <w:pStyle w:val="Heading2"/>
        <w:keepNext/>
      </w:pPr>
      <w:r>
        <w:t>B.9 Evidence directory</w:t>
      </w:r>
    </w:p>
    <w:p>
      <w:r>
        <w:t>Creare evidence directory:</w:t>
      </w:r>
    </w:p>
    <w:p>
      <w:pPr>
        <w:pStyle w:val="CodeBlock"/>
      </w:pPr>
      <w:r>
        <w:rPr>
          <w:rFonts w:ascii="Consolas" w:hAnsi="Consolas"/>
          <w:sz w:val="18"/>
        </w:rPr>
        <w:t>EVIDENCE_DIR="/tmp/dcp-health-$(date +%Y%m%d-%H%M%S)"</w:t>
        <w:br/>
        <w:t>mkdir -p "$EVIDENCE_DIR"</w:t>
        <w:br/>
        <w:t>echo "$EVIDENCE_DIR"</w:t>
      </w:r>
    </w:p>
    <w:p>
      <w:r>
        <w:t>Scrivere summary:</w:t>
      </w:r>
    </w:p>
    <w:p>
      <w:pPr>
        <w:pStyle w:val="CodeBlock"/>
      </w:pPr>
      <w:r>
        <w:rPr>
          <w:rFonts w:ascii="Consolas" w:hAnsi="Consolas"/>
          <w:sz w:val="18"/>
        </w:rPr>
        <w:t>cat &gt; "$EVIDENCE_DIR/90-summary.txt" &lt;&lt;'EOF'</w:t>
        <w:br/>
        <w:t>Summary:</w:t>
        <w:br/>
        <w:t>- readyz:</w:t>
        <w:br/>
        <w:t>- dashboard:</w:t>
        <w:br/>
        <w:t>- Argo CD:</w:t>
        <w:br/>
        <w:t>- deployments:</w:t>
        <w:br/>
        <w:t>- routes:</w:t>
        <w:br/>
        <w:t>- Tekton:</w:t>
        <w:br/>
        <w:t>- UI:</w:t>
        <w:br/>
        <w:t>EOF</w:t>
      </w:r>
    </w:p>
    <w:p>
      <w:pPr>
        <w:pStyle w:val="Heading2"/>
        <w:keepNext/>
      </w:pPr>
      <w:r>
        <w:t>B.10 Comandi da evitare in evidence</w:t>
      </w:r>
    </w:p>
    <w:p>
      <w:r>
        <w:t>Non salvare output che include Secret raw.</w:t>
      </w:r>
    </w:p>
    <w:p>
      <w:r>
        <w:t>Da evitare in evidence non controllate:</w:t>
      </w:r>
    </w:p>
    <w:p>
      <w:pPr>
        <w:pStyle w:val="CodeBlock"/>
      </w:pPr>
      <w:r>
        <w:rPr>
          <w:rFonts w:ascii="Consolas" w:hAnsi="Consolas"/>
          <w:sz w:val="18"/>
        </w:rPr>
        <w:t>oc get secret -o yaml</w:t>
        <w:br/>
        <w:t>oc describe secret</w:t>
        <w:br/>
        <w:t>oc get secret "$SECRET" -o jsonpath='{.data.token}' | base64 -d</w:t>
      </w:r>
    </w:p>
    <w:p>
      <w:r>
        <w:t>Se un controllo su Secret e necessario, usare solo metadati sanificati e procedure approvate.</w:t>
      </w:r>
    </w:p>
    <w:p>
      <w:pPr>
        <w:pStyle w:val="Heading1"/>
        <w:keepNext/>
      </w:pPr>
      <w:r>
        <w:t>Appendice C - Commit e tag rilevanti</w:t>
      </w:r>
    </w:p>
    <w:p>
      <w:r>
        <w:t>Questa appendice raccoglie commit e tag rilevanti per ricostruire le principali milestone del progetto.</w:t>
      </w:r>
    </w:p>
    <w:p>
      <w:pPr>
        <w:pStyle w:val="Heading2"/>
        <w:keepNext/>
      </w:pPr>
      <w:r>
        <w:t>C.1 Tag baseline</w:t>
      </w:r>
    </w:p>
    <w:p>
      <w:r>
        <w:t>Tag baseline namespace-isolated:</w:t>
      </w:r>
    </w:p>
    <w:p>
      <w:pPr>
        <w:pStyle w:val="CodeBlock"/>
      </w:pPr>
      <w:r>
        <w:rPr>
          <w:rFonts w:ascii="Consolas" w:hAnsi="Consolas"/>
          <w:sz w:val="18"/>
        </w:rPr>
        <w:t>namespace-isolated-baseline-20260709</w:t>
      </w:r>
    </w:p>
    <w:p>
      <w:r>
        <w:t>Commit associato:</w:t>
      </w:r>
    </w:p>
    <w:p>
      <w:pPr>
        <w:pStyle w:val="CodeBlock"/>
      </w:pPr>
      <w:r>
        <w:rPr>
          <w:rFonts w:ascii="Consolas" w:hAnsi="Consolas"/>
          <w:sz w:val="18"/>
        </w:rPr>
        <w:t>af6ddb3 Document phase 15.8.11.1 runtime smoke matrix</w:t>
      </w:r>
    </w:p>
    <w:p>
      <w:pPr>
        <w:pStyle w:val="Heading2"/>
        <w:keepNext/>
      </w:pPr>
      <w:r>
        <w:t>C.2 Chiusura Fase 15</w:t>
      </w:r>
    </w:p>
    <w:p>
      <w:r>
        <w:t>Commit rilevante:</w:t>
      </w:r>
    </w:p>
    <w:p>
      <w:pPr>
        <w:pStyle w:val="CodeBlock"/>
      </w:pPr>
      <w:r>
        <w:rPr>
          <w:rFonts w:ascii="Consolas" w:hAnsi="Consolas"/>
          <w:sz w:val="18"/>
        </w:rPr>
        <w:t>052c446 Close Phase 15 as multi-cluster code-ready baseline</w:t>
      </w:r>
    </w:p>
    <w:p>
      <w:r>
        <w:t>Significato:</w:t>
      </w:r>
    </w:p>
    <w:p>
      <w:pPr>
        <w:tabs>
          <w:tab w:val="left" w:pos="720"/>
        </w:tabs>
        <w:ind w:left="720" w:hanging="360"/>
      </w:pPr>
      <w:r>
        <w:rPr>
          <w:rFonts w:ascii="Aptos" w:hAnsi="Aptos"/>
        </w:rPr>
        <w:t>•</w:t>
        <w:tab/>
      </w:r>
      <w:r>
        <w:t>chiusura formale Fase 15;</w:t>
      </w:r>
    </w:p>
    <w:p>
      <w:pPr>
        <w:tabs>
          <w:tab w:val="left" w:pos="720"/>
        </w:tabs>
        <w:ind w:left="720" w:hanging="360"/>
      </w:pPr>
      <w:r>
        <w:rPr>
          <w:rFonts w:ascii="Aptos" w:hAnsi="Aptos"/>
        </w:rPr>
        <w:t>•</w:t>
        <w:tab/>
      </w:r>
      <w:r>
        <w:t>baseline multi-cluster code-ready;</w:t>
      </w:r>
    </w:p>
    <w:p>
      <w:pPr>
        <w:tabs>
          <w:tab w:val="left" w:pos="720"/>
        </w:tabs>
        <w:ind w:left="720" w:hanging="360"/>
      </w:pPr>
      <w:r>
        <w:rPr>
          <w:rFonts w:ascii="Aptos" w:hAnsi="Aptos"/>
        </w:rPr>
        <w:t>•</w:t>
        <w:tab/>
      </w:r>
      <w:r>
        <w:t>physical validation deferred.</w:t>
      </w:r>
    </w:p>
    <w:p>
      <w:pPr>
        <w:pStyle w:val="Heading2"/>
        <w:keepNext/>
      </w:pPr>
      <w:r>
        <w:t>C.3 Simulazione staging e production cluster</w:t>
      </w:r>
    </w:p>
    <w:p>
      <w:r>
        <w:t>Commit rilevanti:</w:t>
      </w:r>
    </w:p>
    <w:p>
      <w:pPr>
        <w:pStyle w:val="CodeBlock"/>
      </w:pPr>
      <w:r>
        <w:rPr>
          <w:rFonts w:ascii="Consolas" w:hAnsi="Consolas"/>
          <w:sz w:val="18"/>
        </w:rPr>
        <w:t>9b72931 Add simulated staging and production cluster readiness tests</w:t>
        <w:br/>
        <w:t>215a790 Document simulated staging and production cluster readiness validation</w:t>
      </w:r>
    </w:p>
    <w:p>
      <w:r>
        <w:t>Significato:</w:t>
      </w:r>
    </w:p>
    <w:p>
      <w:pPr>
        <w:tabs>
          <w:tab w:val="left" w:pos="720"/>
        </w:tabs>
        <w:ind w:left="720" w:hanging="360"/>
      </w:pPr>
      <w:r>
        <w:rPr>
          <w:rFonts w:ascii="Aptos" w:hAnsi="Aptos"/>
        </w:rPr>
        <w:t>•</w:t>
        <w:tab/>
      </w:r>
      <w:r>
        <w:t>target simulati staging e production;</w:t>
      </w:r>
    </w:p>
    <w:p>
      <w:pPr>
        <w:tabs>
          <w:tab w:val="left" w:pos="720"/>
        </w:tabs>
        <w:ind w:left="720" w:hanging="360"/>
      </w:pPr>
      <w:r>
        <w:rPr>
          <w:rFonts w:ascii="Aptos" w:hAnsi="Aptos"/>
        </w:rPr>
        <w:t>•</w:t>
        <w:tab/>
      </w:r>
      <w:r>
        <w:t xml:space="preserve">no fallback a </w:t>
      </w:r>
      <w:r>
        <w:rPr>
          <w:rFonts w:ascii="Consolas" w:hAnsi="Consolas"/>
          <w:sz w:val="18"/>
        </w:rPr>
        <w:t>ocp-dev</w:t>
      </w:r>
      <w:r>
        <w:t>;</w:t>
      </w:r>
    </w:p>
    <w:p>
      <w:pPr>
        <w:tabs>
          <w:tab w:val="left" w:pos="720"/>
        </w:tabs>
        <w:ind w:left="720" w:hanging="360"/>
      </w:pPr>
      <w:r>
        <w:rPr>
          <w:rFonts w:ascii="Aptos" w:hAnsi="Aptos"/>
        </w:rPr>
        <w:t>•</w:t>
        <w:tab/>
      </w:r>
      <w:r>
        <w:t>provider missing fail-closed;</w:t>
      </w:r>
    </w:p>
    <w:p>
      <w:pPr>
        <w:tabs>
          <w:tab w:val="left" w:pos="720"/>
        </w:tabs>
        <w:ind w:left="720" w:hanging="360"/>
      </w:pPr>
      <w:r>
        <w:rPr>
          <w:rFonts w:ascii="Aptos" w:hAnsi="Aptos"/>
        </w:rPr>
        <w:t>•</w:t>
        <w:tab/>
      </w:r>
      <w:r>
        <w:t>provider disabled fail-closed.</w:t>
      </w:r>
    </w:p>
    <w:p>
      <w:pPr>
        <w:pStyle w:val="Heading2"/>
        <w:keepNext/>
      </w:pPr>
      <w:r>
        <w:t>C.4 Fase 13 alignment</w:t>
      </w:r>
    </w:p>
    <w:p>
      <w:r>
        <w:t>Commit rilevanti:</w:t>
      </w:r>
    </w:p>
    <w:p>
      <w:pPr>
        <w:pStyle w:val="CodeBlock"/>
      </w:pPr>
      <w:r>
        <w:rPr>
          <w:rFonts w:ascii="Consolas" w:hAnsi="Consolas"/>
          <w:sz w:val="18"/>
        </w:rPr>
        <w:t>f43a6ab Refresh evidence model after Phase 15 runtime validation</w:t>
        <w:br/>
        <w:t>dd9273b Refresh dashboard and UI architecture after Phase 15</w:t>
        <w:br/>
        <w:t>912483d Refresh maintenance operations after Phase 15</w:t>
        <w:br/>
        <w:t>32c9c5e Refresh change workflows after Phase 15</w:t>
        <w:br/>
        <w:t>b6c7c61 Close Phase 13 documentation alignment</w:t>
      </w:r>
    </w:p>
    <w:p>
      <w:r>
        <w:t>Significato:</w:t>
      </w:r>
    </w:p>
    <w:p>
      <w:pPr>
        <w:tabs>
          <w:tab w:val="left" w:pos="720"/>
        </w:tabs>
        <w:ind w:left="720" w:hanging="360"/>
      </w:pPr>
      <w:r>
        <w:rPr>
          <w:rFonts w:ascii="Aptos" w:hAnsi="Aptos"/>
        </w:rPr>
        <w:t>•</w:t>
        <w:tab/>
      </w:r>
      <w:r>
        <w:t>riallineamento evidence;</w:t>
      </w:r>
    </w:p>
    <w:p>
      <w:pPr>
        <w:tabs>
          <w:tab w:val="left" w:pos="720"/>
        </w:tabs>
        <w:ind w:left="720" w:hanging="360"/>
      </w:pPr>
      <w:r>
        <w:rPr>
          <w:rFonts w:ascii="Aptos" w:hAnsi="Aptos"/>
        </w:rPr>
        <w:t>•</w:t>
        <w:tab/>
      </w:r>
      <w:r>
        <w:t>dashboard/UI;</w:t>
      </w:r>
    </w:p>
    <w:p>
      <w:pPr>
        <w:tabs>
          <w:tab w:val="left" w:pos="720"/>
        </w:tabs>
        <w:ind w:left="720" w:hanging="360"/>
      </w:pPr>
      <w:r>
        <w:rPr>
          <w:rFonts w:ascii="Aptos" w:hAnsi="Aptos"/>
        </w:rPr>
        <w:t>•</w:t>
        <w:tab/>
      </w:r>
      <w:r>
        <w:t>maintenance operations;</w:t>
      </w:r>
    </w:p>
    <w:p>
      <w:pPr>
        <w:tabs>
          <w:tab w:val="left" w:pos="720"/>
        </w:tabs>
        <w:ind w:left="720" w:hanging="360"/>
      </w:pPr>
      <w:r>
        <w:rPr>
          <w:rFonts w:ascii="Aptos" w:hAnsi="Aptos"/>
        </w:rPr>
        <w:t>•</w:t>
        <w:tab/>
      </w:r>
      <w:r>
        <w:t>change workflows;</w:t>
      </w:r>
    </w:p>
    <w:p>
      <w:pPr>
        <w:tabs>
          <w:tab w:val="left" w:pos="720"/>
        </w:tabs>
        <w:ind w:left="720" w:hanging="360"/>
      </w:pPr>
      <w:r>
        <w:rPr>
          <w:rFonts w:ascii="Aptos" w:hAnsi="Aptos"/>
        </w:rPr>
        <w:t>•</w:t>
        <w:tab/>
      </w:r>
      <w:r>
        <w:t>chiusura Fase 13.</w:t>
      </w:r>
    </w:p>
    <w:p>
      <w:pPr>
        <w:pStyle w:val="Heading2"/>
        <w:keepNext/>
      </w:pPr>
      <w:r>
        <w:t>C.5 Fase 10 post-Fase 15</w:t>
      </w:r>
    </w:p>
    <w:p>
      <w:r>
        <w:t>Commit rilevanti:</w:t>
      </w:r>
    </w:p>
    <w:p>
      <w:pPr>
        <w:pStyle w:val="CodeBlock"/>
      </w:pPr>
      <w:r>
        <w:rPr>
          <w:rFonts w:ascii="Consolas" w:hAnsi="Consolas"/>
          <w:sz w:val="18"/>
        </w:rPr>
        <w:t>a85d133 Refresh operability health-check runbook after Phase 15</w:t>
        <w:br/>
        <w:t>f075a35 Refresh troubleshooting matrix after Phase 15</w:t>
        <w:br/>
        <w:t>a8d13f8 Add post-Phase 15 incident triage quick-reference</w:t>
        <w:br/>
        <w:t>b0fa89d Document operational guardrails for Secret RBAC and factories</w:t>
        <w:br/>
        <w:t>e1e81d1 Consolidate Phase 10 operability baseline after Phase 15</w:t>
      </w:r>
    </w:p>
    <w:p>
      <w:r>
        <w:t>Significato:</w:t>
      </w:r>
    </w:p>
    <w:p>
      <w:pPr>
        <w:tabs>
          <w:tab w:val="left" w:pos="720"/>
        </w:tabs>
        <w:ind w:left="720" w:hanging="360"/>
      </w:pPr>
      <w:r>
        <w:rPr>
          <w:rFonts w:ascii="Aptos" w:hAnsi="Aptos"/>
        </w:rPr>
        <w:t>•</w:t>
        <w:tab/>
      </w:r>
      <w:r>
        <w:t>operability baseline avanzata;</w:t>
      </w:r>
    </w:p>
    <w:p>
      <w:pPr>
        <w:tabs>
          <w:tab w:val="left" w:pos="720"/>
        </w:tabs>
        <w:ind w:left="720" w:hanging="360"/>
      </w:pPr>
      <w:r>
        <w:rPr>
          <w:rFonts w:ascii="Aptos" w:hAnsi="Aptos"/>
        </w:rPr>
        <w:t>•</w:t>
        <w:tab/>
      </w:r>
      <w:r>
        <w:t>health check;</w:t>
      </w:r>
    </w:p>
    <w:p>
      <w:pPr>
        <w:tabs>
          <w:tab w:val="left" w:pos="720"/>
        </w:tabs>
        <w:ind w:left="720" w:hanging="360"/>
      </w:pPr>
      <w:r>
        <w:rPr>
          <w:rFonts w:ascii="Aptos" w:hAnsi="Aptos"/>
        </w:rPr>
        <w:t>•</w:t>
        <w:tab/>
      </w:r>
      <w:r>
        <w:t>troubleshooting;</w:t>
      </w:r>
    </w:p>
    <w:p>
      <w:pPr>
        <w:tabs>
          <w:tab w:val="left" w:pos="720"/>
        </w:tabs>
        <w:ind w:left="720" w:hanging="360"/>
      </w:pPr>
      <w:r>
        <w:rPr>
          <w:rFonts w:ascii="Aptos" w:hAnsi="Aptos"/>
        </w:rPr>
        <w:t>•</w:t>
        <w:tab/>
      </w:r>
      <w:r>
        <w:t>incident triage;</w:t>
      </w:r>
    </w:p>
    <w:p>
      <w:pPr>
        <w:tabs>
          <w:tab w:val="left" w:pos="720"/>
        </w:tabs>
        <w:ind w:left="720" w:hanging="360"/>
      </w:pPr>
      <w:r>
        <w:rPr>
          <w:rFonts w:ascii="Aptos" w:hAnsi="Aptos"/>
        </w:rPr>
        <w:t>•</w:t>
        <w:tab/>
      </w:r>
      <w:r>
        <w:t>Secret/RBAC/factory guardrails.</w:t>
      </w:r>
    </w:p>
    <w:p>
      <w:pPr>
        <w:pStyle w:val="Heading2"/>
        <w:keepNext/>
      </w:pPr>
      <w:r>
        <w:t>C.6 Fase 12 guida finale</w:t>
      </w:r>
    </w:p>
    <w:p>
      <w:r>
        <w:t>Commit rilevanti:</w:t>
      </w:r>
    </w:p>
    <w:p>
      <w:pPr>
        <w:pStyle w:val="CodeBlock"/>
      </w:pPr>
      <w:r>
        <w:rPr>
          <w:rFonts w:ascii="Consolas" w:hAnsi="Consolas"/>
          <w:sz w:val="18"/>
        </w:rPr>
        <w:t>bdae466 Define final technical guide outline</w:t>
        <w:br/>
        <w:t>24ca185 Map source documents for final technical guide</w:t>
        <w:br/>
        <w:t>d2fd5e2 Plan final technical guide writing approach</w:t>
        <w:br/>
        <w:t>00112bf Start final technical guide with introduction and foundations</w:t>
        <w:br/>
        <w:t>585143a Move final technical guide documents into dedicated directory</w:t>
      </w:r>
    </w:p>
    <w:p>
      <w:r>
        <w:t>Commit capitoli recenti:</w:t>
      </w:r>
    </w:p>
    <w:p>
      <w:pPr>
        <w:pStyle w:val="CodeBlock"/>
      </w:pPr>
      <w:r>
        <w:rPr>
          <w:rFonts w:ascii="Consolas" w:hAnsi="Consolas"/>
          <w:sz w:val="18"/>
        </w:rPr>
        <w:t>8b18489 Add runtime evidence chapter to final technical guide</w:t>
        <w:br/>
        <w:t>5db59c7 Add Tekton validation evidence chapter to final technical guide</w:t>
        <w:br/>
        <w:t>157a7cb Add Argo CD deployment evidence chapter to final technical guide</w:t>
        <w:br/>
        <w:t>1f80da0 Add evidence sanitization chapter to final technical guide</w:t>
        <w:br/>
        <w:t>1a015ea Add dashboard chapter to final technical guide</w:t>
        <w:br/>
        <w:t>b27cd7b Add ChangeRequest detail chapter to final technical guide</w:t>
        <w:br/>
        <w:t>61f1581 Add UI environment awareness chapter to final technical guide</w:t>
        <w:br/>
        <w:t>c4dad45 Add Environment Catalog chapter to final technical guide</w:t>
        <w:br/>
        <w:t>1d5b51a Add Cluster Registry chapter to final technical guide</w:t>
        <w:br/>
        <w:t>a370844 Add runtime target resolution chapter to final technical guide</w:t>
        <w:br/>
        <w:t>21f1383 Add multi-cluster code-ready baseline chapter to final technical guide</w:t>
        <w:br/>
        <w:t>2b88cbc Add deferred real-cluster onboarding chapter to final technical guide</w:t>
        <w:br/>
        <w:t>2957fb2 Add future roadmap chapter to final technical guide</w:t>
      </w:r>
    </w:p>
    <w:p>
      <w:pPr>
        <w:pStyle w:val="Heading2"/>
        <w:keepNext/>
      </w:pPr>
      <w:r>
        <w:t>Baseline CI e test automatizzati</w:t>
      </w:r>
    </w:p>
    <w:p>
      <w:r>
        <w:t>Fonte autorevole:</w:t>
      </w:r>
    </w:p>
    <w:p>
      <w:pPr>
        <w:pStyle w:val="CodeBlock"/>
      </w:pPr>
      <w:r>
        <w:rPr>
          <w:rFonts w:ascii="Consolas" w:hAnsi="Consolas"/>
          <w:sz w:val="18"/>
        </w:rPr>
        <w:t>docs/continuous-integration-and-automated-testing.md</w:t>
      </w:r>
    </w:p>
    <w:p>
      <w:r>
        <w:t>Pull request principali:</w:t>
      </w:r>
    </w:p>
    <w:p>
      <w:pPr>
        <w:pStyle w:val="CodeBlock"/>
      </w:pPr>
      <w:r>
        <w:rPr>
          <w:rFonts w:ascii="Consolas" w:hAnsi="Consolas"/>
          <w:sz w:val="18"/>
        </w:rPr>
        <w:t>PR #1  CI workflow e PostgreSQL integration test</w:t>
        <w:br/>
        <w:t>PR #2  Health/readiness HTTP E2E</w:t>
        <w:br/>
        <w:t>PR #3  Authenticated ChangeRequest API E2E</w:t>
        <w:br/>
        <w:t>PR #4  Lifecycle routes E2E</w:t>
        <w:br/>
        <w:t>PR #5  Concurrency e SELECT FOR UPDATE</w:t>
        <w:br/>
        <w:t>PR #6  Config e Argo CD TLS invariants</w:t>
        <w:br/>
        <w:t>PR #7  GitLab, Kubernetes e Tekton TLS invariants</w:t>
        <w:br/>
        <w:t>PR #8  Documento CI autorevole</w:t>
        <w:br/>
        <w:t>PR #9  Indice documentale CI</w:t>
        <w:br/>
        <w:t>PR #10 Pianificazione integrazione CI nella guida finale</w:t>
      </w:r>
    </w:p>
    <w:p>
      <w:pPr>
        <w:pStyle w:val="Heading1"/>
        <w:keepNext/>
      </w:pPr>
      <w:r>
        <w:t>Appendice D - Limitazioni note</w:t>
      </w:r>
    </w:p>
    <w:p>
      <w:r>
        <w:t>Questa appendice elenca le limitazioni note della baseline corrente.</w:t>
      </w:r>
    </w:p>
    <w:p>
      <w:r>
        <w:t>Le limitazioni non invalidano il lavoro completato. Servono a descrivere con precisione cosa e validato e cosa resta futuro.</w:t>
      </w:r>
    </w:p>
    <w:p>
      <w:pPr>
        <w:pStyle w:val="Heading2"/>
        <w:keepNext/>
      </w:pPr>
      <w:r>
        <w:t>D.1 Validazione fisica multi-cluster deferred</w:t>
      </w:r>
    </w:p>
    <w:p>
      <w:r>
        <w:t>La validazione fisica cross-cluster e deferred.</w:t>
      </w:r>
    </w:p>
    <w:p>
      <w:r>
        <w:t>Motivo:</w:t>
      </w:r>
    </w:p>
    <w:p>
      <w:pPr>
        <w:pStyle w:val="CodeBlock"/>
      </w:pPr>
      <w:r>
        <w:rPr>
          <w:rFonts w:ascii="Consolas" w:hAnsi="Consolas"/>
          <w:sz w:val="18"/>
        </w:rPr>
        <w:t>non sono disponibili cluster OpenShift aggiuntivi oltre a ocp-dev</w:t>
      </w:r>
    </w:p>
    <w:p>
      <w:r>
        <w:t>Formulazione corretta:</w:t>
      </w:r>
    </w:p>
    <w:p>
      <w:pPr>
        <w:pStyle w:val="CodeBlock"/>
      </w:pPr>
      <w:r>
        <w:rPr>
          <w:rFonts w:ascii="Consolas" w:hAnsi="Consolas"/>
          <w:sz w:val="18"/>
        </w:rPr>
        <w:t>Physical cross-cluster runtime validation is deferred by infrastructure availability.</w:t>
        <w:br/>
        <w:t>Multi-cluster code readiness is completed, tested, documented and fail-closed.</w:t>
      </w:r>
    </w:p>
    <w:p>
      <w:pPr>
        <w:pStyle w:val="Heading2"/>
        <w:keepNext/>
      </w:pPr>
      <w:r>
        <w:t>D.2 Staging e production non sono cluster fisici separati</w:t>
      </w:r>
    </w:p>
    <w:p>
      <w:r>
        <w:t xml:space="preserve">Staging e production sono ambienti logici namespace-isolated su </w:t>
      </w:r>
      <w:r>
        <w:rPr>
          <w:rFonts w:ascii="Consolas" w:hAnsi="Consolas"/>
          <w:sz w:val="18"/>
        </w:rPr>
        <w:t>ocp-dev</w:t>
      </w:r>
      <w:r>
        <w:t>.</w:t>
      </w:r>
    </w:p>
    <w:p>
      <w:r>
        <w:t>Baseline corrente:</w:t>
      </w:r>
    </w:p>
    <w:p>
      <w:pPr>
        <w:pStyle w:val="CodeBlock"/>
      </w:pPr>
      <w:r>
        <w:rPr>
          <w:rFonts w:ascii="Consolas" w:hAnsi="Consolas"/>
          <w:sz w:val="18"/>
        </w:rPr>
        <w:t>staging    -&gt; ocp-dev / devops-ci-staging</w:t>
        <w:br/>
        <w:t>production -&gt; ocp-dev / devops-ci-production</w:t>
      </w:r>
    </w:p>
    <w:p>
      <w:r>
        <w:t>Non bisogna descriverli come cluster fisici separati.</w:t>
      </w:r>
    </w:p>
    <w:p>
      <w:pPr>
        <w:pStyle w:val="Heading2"/>
        <w:keepNext/>
      </w:pPr>
      <w:r>
        <w:t>D.3 Runtime Secret loader disabled by default</w:t>
      </w:r>
    </w:p>
    <w:p>
      <w:r>
        <w:t>Il runtime Secret loader resta disabled by default.</w:t>
      </w:r>
    </w:p>
    <w:p>
      <w:r>
        <w:t>Questo e un guardrail intenzionale.</w:t>
      </w:r>
    </w:p>
    <w:p>
      <w:r>
        <w:t>Il loader deve essere abilitato solo in un onboarding reale approvato, con Secret references, allow-list, RBAC e rollback.</w:t>
      </w:r>
    </w:p>
    <w:p>
      <w:pPr>
        <w:pStyle w:val="Heading2"/>
        <w:keepNext/>
      </w:pPr>
      <w:r>
        <w:t>D.4 Runtime factories disabled by default</w:t>
      </w:r>
    </w:p>
    <w:p>
      <w:r>
        <w:t>Le runtime factories restano disabled by default.</w:t>
      </w:r>
    </w:p>
    <w:p>
      <w:r>
        <w:t>Questo include:</w:t>
      </w:r>
    </w:p>
    <w:p>
      <w:pPr>
        <w:tabs>
          <w:tab w:val="left" w:pos="720"/>
        </w:tabs>
        <w:ind w:left="720" w:hanging="360"/>
      </w:pPr>
      <w:r>
        <w:rPr>
          <w:rFonts w:ascii="Aptos" w:hAnsi="Aptos"/>
        </w:rPr>
        <w:t>•</w:t>
        <w:tab/>
      </w:r>
      <w:r>
        <w:t>Kubernetes runtime client factory;</w:t>
      </w:r>
    </w:p>
    <w:p>
      <w:pPr>
        <w:tabs>
          <w:tab w:val="left" w:pos="720"/>
        </w:tabs>
        <w:ind w:left="720" w:hanging="360"/>
      </w:pPr>
      <w:r>
        <w:rPr>
          <w:rFonts w:ascii="Aptos" w:hAnsi="Aptos"/>
        </w:rPr>
        <w:t>•</w:t>
        <w:tab/>
      </w:r>
      <w:r>
        <w:t>Tekton runtime client factory;</w:t>
      </w:r>
    </w:p>
    <w:p>
      <w:pPr>
        <w:tabs>
          <w:tab w:val="left" w:pos="720"/>
        </w:tabs>
        <w:ind w:left="720" w:hanging="360"/>
      </w:pPr>
      <w:r>
        <w:rPr>
          <w:rFonts w:ascii="Aptos" w:hAnsi="Aptos"/>
        </w:rPr>
        <w:t>•</w:t>
        <w:tab/>
      </w:r>
      <w:r>
        <w:t>Argo CD runtime client factory.</w:t>
      </w:r>
    </w:p>
    <w:p>
      <w:r>
        <w:t>L'abilitazione deve essere capability-specific e controllata.</w:t>
      </w:r>
    </w:p>
    <w:p>
      <w:pPr>
        <w:pStyle w:val="Heading2"/>
        <w:keepNext/>
      </w:pPr>
      <w:r>
        <w:t>D.5 CLI devopsctl in standby</w:t>
      </w:r>
    </w:p>
    <w:p>
      <w:r>
        <w:t xml:space="preserve">La CLI </w:t>
      </w:r>
      <w:r>
        <w:rPr>
          <w:rFonts w:ascii="Consolas" w:hAnsi="Consolas"/>
          <w:sz w:val="18"/>
        </w:rPr>
        <w:t>devopsctl</w:t>
      </w:r>
      <w:r>
        <w:t xml:space="preserve"> resta in standby.</w:t>
      </w:r>
    </w:p>
    <w:p>
      <w:r>
        <w:t>Non e necessaria per la baseline attuale.</w:t>
      </w:r>
    </w:p>
    <w:p>
      <w:r>
        <w:t>Potrà essere ripresa come evoluzione futura.</w:t>
      </w:r>
    </w:p>
    <w:p>
      <w:pPr>
        <w:pStyle w:val="Heading2"/>
        <w:keepNext/>
      </w:pPr>
      <w:r>
        <w:t>D.6 Produzione enterprise non dichiarata</w:t>
      </w:r>
    </w:p>
    <w:p>
      <w:r>
        <w:t>La baseline corrente e avanzata, ma non deve essere dichiarata come produzione enterprise definitiva.</w:t>
      </w:r>
    </w:p>
    <w:p>
      <w:r>
        <w:t>Restano futuri:</w:t>
      </w:r>
    </w:p>
    <w:p>
      <w:pPr>
        <w:tabs>
          <w:tab w:val="left" w:pos="720"/>
        </w:tabs>
        <w:ind w:left="720" w:hanging="360"/>
      </w:pPr>
      <w:r>
        <w:rPr>
          <w:rFonts w:ascii="Aptos" w:hAnsi="Aptos"/>
        </w:rPr>
        <w:t>•</w:t>
        <w:tab/>
      </w:r>
      <w:r>
        <w:t>hardening production completo;</w:t>
      </w:r>
    </w:p>
    <w:p>
      <w:pPr>
        <w:tabs>
          <w:tab w:val="left" w:pos="720"/>
        </w:tabs>
        <w:ind w:left="720" w:hanging="360"/>
      </w:pPr>
      <w:r>
        <w:rPr>
          <w:rFonts w:ascii="Aptos" w:hAnsi="Aptos"/>
        </w:rPr>
        <w:t>•</w:t>
        <w:tab/>
      </w:r>
      <w:r>
        <w:t>observability avanzata;</w:t>
      </w:r>
    </w:p>
    <w:p>
      <w:pPr>
        <w:tabs>
          <w:tab w:val="left" w:pos="720"/>
        </w:tabs>
        <w:ind w:left="720" w:hanging="360"/>
      </w:pPr>
      <w:r>
        <w:rPr>
          <w:rFonts w:ascii="Aptos" w:hAnsi="Aptos"/>
        </w:rPr>
        <w:t>•</w:t>
        <w:tab/>
      </w:r>
      <w:r>
        <w:t>alerting;</w:t>
      </w:r>
    </w:p>
    <w:p>
      <w:pPr>
        <w:tabs>
          <w:tab w:val="left" w:pos="720"/>
        </w:tabs>
        <w:ind w:left="720" w:hanging="360"/>
      </w:pPr>
      <w:r>
        <w:rPr>
          <w:rFonts w:ascii="Aptos" w:hAnsi="Aptos"/>
        </w:rPr>
        <w:t>•</w:t>
        <w:tab/>
      </w:r>
      <w:r>
        <w:t>RPO/RTO formali;</w:t>
      </w:r>
    </w:p>
    <w:p>
      <w:pPr>
        <w:tabs>
          <w:tab w:val="left" w:pos="720"/>
        </w:tabs>
        <w:ind w:left="720" w:hanging="360"/>
      </w:pPr>
      <w:r>
        <w:rPr>
          <w:rFonts w:ascii="Aptos" w:hAnsi="Aptos"/>
        </w:rPr>
        <w:t>•</w:t>
        <w:tab/>
      </w:r>
      <w:r>
        <w:t>DR rehearsal periodico;</w:t>
      </w:r>
    </w:p>
    <w:p>
      <w:pPr>
        <w:tabs>
          <w:tab w:val="left" w:pos="720"/>
        </w:tabs>
        <w:ind w:left="720" w:hanging="360"/>
      </w:pPr>
      <w:r>
        <w:rPr>
          <w:rFonts w:ascii="Aptos" w:hAnsi="Aptos"/>
        </w:rPr>
        <w:t>•</w:t>
        <w:tab/>
      </w:r>
      <w:r>
        <w:t>cluster production fisico;</w:t>
      </w:r>
    </w:p>
    <w:p>
      <w:pPr>
        <w:tabs>
          <w:tab w:val="left" w:pos="720"/>
        </w:tabs>
        <w:ind w:left="720" w:hanging="360"/>
      </w:pPr>
      <w:r>
        <w:rPr>
          <w:rFonts w:ascii="Aptos" w:hAnsi="Aptos"/>
        </w:rPr>
        <w:t>•</w:t>
        <w:tab/>
      </w:r>
      <w:r>
        <w:t>security review finale.</w:t>
      </w:r>
    </w:p>
    <w:p>
      <w:pPr>
        <w:pStyle w:val="Heading2"/>
        <w:keepNext/>
      </w:pPr>
      <w:r>
        <w:t>D.7 Evidence sanificata obbligatoria</w:t>
      </w:r>
    </w:p>
    <w:p>
      <w:r>
        <w:t>Le evidence devono restare sanificate.</w:t>
      </w:r>
    </w:p>
    <w:p>
      <w:r>
        <w:t>Limitazione intenzionale:</w:t>
      </w:r>
    </w:p>
    <w:p>
      <w:pPr>
        <w:pStyle w:val="CodeBlock"/>
      </w:pPr>
      <w:r>
        <w:rPr>
          <w:rFonts w:ascii="Consolas" w:hAnsi="Consolas"/>
          <w:sz w:val="18"/>
        </w:rPr>
        <w:t>no raw Secret, no token, no kubeconfig, no private key</w:t>
      </w:r>
    </w:p>
    <w:p>
      <w:r>
        <w:t>Questa limitazione e un requisito di sicurezza.</w:t>
      </w:r>
    </w:p>
    <w:p>
      <w:pPr>
        <w:pStyle w:val="Heading2"/>
        <w:keepNext/>
      </w:pPr>
      <w:r>
        <w:t>D.8 Source of truth documentale</w:t>
      </w:r>
    </w:p>
    <w:p>
      <w:r>
        <w:t>La sorgente primaria della guida finale e:</w:t>
      </w:r>
    </w:p>
    <w:p>
      <w:pPr>
        <w:pStyle w:val="CodeBlock"/>
      </w:pPr>
      <w:r>
        <w:rPr>
          <w:rFonts w:ascii="Consolas" w:hAnsi="Consolas"/>
          <w:sz w:val="18"/>
        </w:rPr>
        <w:t>docs/final-technical-guide/final-technical-guide-it.md</w:t>
      </w:r>
    </w:p>
    <w:p>
      <w:r>
        <w:t>Il Word e un output derivato.</w:t>
      </w:r>
    </w:p>
    <w:p>
      <w:r>
        <w:t>Eventuali modifiche future devono partire dal Markdown.</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ptos" w:hAnsi="Aptos"/>
        <w:sz w:val="21"/>
        <w:lang w:val="it-IT"/>
      </w:rPr>
    </w:rPrDefault>
    <w:pPrDefault>
      <w:pPr>
        <w:spacing w:after="120" w:line="276" w:lineRule="auto"/>
      </w:pPr>
    </w:pPrDefault>
  </w:docDefaults>
  <w:style w:type="paragraph" w:default="1" w:styleId="Normal">
    <w:name w:val="Normal"/>
  </w:style>
  <w:style w:type="paragraph" w:styleId="Title">
    <w:name w:val="Title"/>
    <w:basedOn w:val="Normal"/>
    <w:pPr>
      <w:jc w:val="center"/>
      <w:spacing w:after="240"/>
    </w:pPr>
    <w:rPr>
      <w:rFonts w:ascii="Aptos Display" w:hAnsi="Aptos Display"/>
      <w:b/>
      <w:sz w:val="40"/>
      <w:color w:val="1F4E79"/>
    </w:rPr>
  </w:style>
  <w:style w:type="paragraph" w:styleId="Subtitle">
    <w:name w:val="Subtitle"/>
    <w:basedOn w:val="Normal"/>
    <w:pPr>
      <w:jc w:val="center"/>
      <w:spacing w:after="360"/>
    </w:pPr>
    <w:rPr>
      <w:i/>
      <w:sz w:val="24"/>
      <w:color w:val="666666"/>
    </w:rPr>
  </w:style>
  <w:style w:type="paragraph" w:styleId="Heading1">
    <w:name w:val="heading 1"/>
    <w:basedOn w:val="Normal"/>
    <w:qFormat/>
    <w:pPr>
      <w:outlineLvl w:val="0"/>
      <w:spacing w:before="360" w:after="160"/>
    </w:pPr>
    <w:rPr>
      <w:rFonts w:ascii="Aptos Display" w:hAnsi="Aptos Display"/>
      <w:b/>
      <w:sz w:val="30"/>
      <w:color w:val="1F4E79"/>
    </w:rPr>
  </w:style>
  <w:style w:type="paragraph" w:styleId="Heading2">
    <w:name w:val="heading 2"/>
    <w:basedOn w:val="Normal"/>
    <w:qFormat/>
    <w:pPr>
      <w:outlineLvl w:val="1"/>
      <w:spacing w:before="260" w:after="120"/>
    </w:pPr>
    <w:rPr>
      <w:b/>
      <w:sz w:val="24"/>
      <w:color w:val="2F75B5"/>
    </w:rPr>
  </w:style>
  <w:style w:type="paragraph" w:styleId="Heading3">
    <w:name w:val="heading 3"/>
    <w:basedOn w:val="Normal"/>
    <w:qFormat/>
    <w:pPr>
      <w:outlineLvl w:val="2"/>
      <w:spacing w:before="200" w:after="100"/>
    </w:pPr>
    <w:rPr>
      <w:b/>
      <w:sz w:val="22"/>
      <w:color w:val="1F4E79"/>
    </w:rPr>
  </w:style>
  <w:style w:type="paragraph" w:styleId="TOC1">
    <w:name w:val="TOC 1"/>
    <w:basedOn w:val="Normal"/>
    <w:pPr>
      <w:spacing w:after="40"/>
    </w:pPr>
  </w:style>
  <w:style w:type="paragraph" w:styleId="TOC2">
    <w:name w:val="TOC 2"/>
    <w:basedOn w:val="Normal"/>
    <w:pPr>
      <w:ind w:left="360"/>
      <w:spacing w:after="20"/>
    </w:pPr>
    <w:rPr>
      <w:sz w:val="19"/>
    </w:rPr>
  </w:style>
  <w:style w:type="paragraph" w:styleId="CodeBlock">
    <w:name w:val="CodeBlock"/>
    <w:basedOn w:val="Normal"/>
    <w:pPr>
      <w:spacing w:before="80" w:after="120"/>
      <w:shd w:fill="F2F2F2"/>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Versioned Python standard library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DevOps Control Plane - Guida Tecnica Finale</dc:title>
  <dc:creator>Vincenzo Marzario</dc:creator>
  <dc:description>Generated from final-technical-guide-it.md. Literal list markers prevent Word numbering drift.</dc:description>
  <dcterms:created xsi:type="dcterms:W3CDTF">2026-07-14T10:09:19Z</dcterms:created>
  <dcterms:modified xsi:type="dcterms:W3CDTF">2026-07-14T10:09:19Z</dcterms:modified>
</cp:coreProperties>
</file>