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1F08" w14:textId="77777777" w:rsidR="00683CE3" w:rsidRPr="00683CE3" w:rsidRDefault="00683CE3" w:rsidP="00683CE3">
      <w:pPr>
        <w:spacing w:after="49"/>
        <w:ind w:left="361" w:right="288" w:hanging="10"/>
        <w:jc w:val="center"/>
        <w:rPr>
          <w:rFonts w:ascii="Cambria" w:eastAsia="Cambria" w:hAnsi="Cambria" w:cs="Cambria"/>
          <w:sz w:val="24"/>
        </w:rPr>
      </w:pPr>
      <w:r w:rsidRPr="00683CE3">
        <w:rPr>
          <w:rFonts w:ascii="Cambria" w:eastAsia="Cambria" w:hAnsi="Cambria" w:cs="Cambria"/>
          <w:noProof/>
          <w:sz w:val="24"/>
        </w:rPr>
        <w:drawing>
          <wp:anchor distT="0" distB="0" distL="114300" distR="114300" simplePos="0" relativeHeight="251661312" behindDoc="0" locked="0" layoutInCell="1" allowOverlap="0" wp14:anchorId="3497624D" wp14:editId="2EA2F918">
            <wp:simplePos x="0" y="0"/>
            <wp:positionH relativeFrom="column">
              <wp:posOffset>223000</wp:posOffset>
            </wp:positionH>
            <wp:positionV relativeFrom="paragraph">
              <wp:posOffset>-171878</wp:posOffset>
            </wp:positionV>
            <wp:extent cx="569838" cy="91724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838" cy="91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3CE3">
        <w:rPr>
          <w:rFonts w:ascii="Cambria" w:eastAsia="Cambria" w:hAnsi="Cambria" w:cs="Cambria"/>
          <w:noProof/>
          <w:sz w:val="24"/>
        </w:rPr>
        <w:drawing>
          <wp:anchor distT="0" distB="0" distL="114300" distR="114300" simplePos="0" relativeHeight="251662336" behindDoc="0" locked="0" layoutInCell="1" allowOverlap="0" wp14:anchorId="3D3ACE62" wp14:editId="140C5614">
            <wp:simplePos x="0" y="0"/>
            <wp:positionH relativeFrom="column">
              <wp:posOffset>5382578</wp:posOffset>
            </wp:positionH>
            <wp:positionV relativeFrom="paragraph">
              <wp:posOffset>-140649</wp:posOffset>
            </wp:positionV>
            <wp:extent cx="854863" cy="854862"/>
            <wp:effectExtent l="0" t="0" r="0" b="0"/>
            <wp:wrapSquare wrapText="bothSides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4863" cy="85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3CE3">
        <w:rPr>
          <w:rFonts w:ascii="Cambria" w:eastAsia="Cambria" w:hAnsi="Cambria" w:cs="Cambria"/>
          <w:sz w:val="29"/>
        </w:rPr>
        <w:t>Universidad Nacional Autónoma de Honduras</w:t>
      </w:r>
    </w:p>
    <w:p w14:paraId="69C43452" w14:textId="77777777" w:rsidR="00683CE3" w:rsidRPr="00683CE3" w:rsidRDefault="00683CE3" w:rsidP="00683CE3">
      <w:pPr>
        <w:spacing w:after="0" w:line="216" w:lineRule="auto"/>
        <w:ind w:left="605" w:right="288" w:hanging="254"/>
        <w:jc w:val="center"/>
        <w:rPr>
          <w:rFonts w:ascii="Cambria" w:eastAsia="Cambria" w:hAnsi="Cambria" w:cs="Cambria"/>
          <w:sz w:val="29"/>
        </w:rPr>
      </w:pPr>
      <w:r w:rsidRPr="00683CE3">
        <w:rPr>
          <w:rFonts w:ascii="Cambria" w:eastAsia="Cambria" w:hAnsi="Cambria" w:cs="Cambria"/>
          <w:sz w:val="29"/>
        </w:rPr>
        <w:t>Facultad de Ciencias</w:t>
      </w:r>
    </w:p>
    <w:p w14:paraId="27181365" w14:textId="77777777" w:rsidR="00683CE3" w:rsidRPr="00683CE3" w:rsidRDefault="00683CE3" w:rsidP="00683CE3">
      <w:pPr>
        <w:spacing w:after="0" w:line="216" w:lineRule="auto"/>
        <w:ind w:left="605" w:right="288" w:hanging="254"/>
        <w:jc w:val="center"/>
        <w:rPr>
          <w:rFonts w:ascii="Cambria" w:eastAsia="Cambria" w:hAnsi="Cambria" w:cs="Cambria"/>
          <w:sz w:val="29"/>
        </w:rPr>
      </w:pPr>
      <w:r w:rsidRPr="00683CE3">
        <w:rPr>
          <w:rFonts w:ascii="Cambria" w:eastAsia="Cambria" w:hAnsi="Cambria" w:cs="Cambria"/>
          <w:sz w:val="29"/>
        </w:rPr>
        <w:t>Escuela de Física</w:t>
      </w:r>
    </w:p>
    <w:p w14:paraId="61ACC8DB" w14:textId="77777777" w:rsidR="00683CE3" w:rsidRPr="00683CE3" w:rsidRDefault="00683CE3" w:rsidP="00683CE3">
      <w:pPr>
        <w:spacing w:after="0" w:line="216" w:lineRule="auto"/>
        <w:ind w:left="605" w:right="288" w:hanging="254"/>
        <w:jc w:val="center"/>
        <w:rPr>
          <w:rFonts w:ascii="Cambria" w:eastAsia="Cambria" w:hAnsi="Cambria" w:cs="Cambria"/>
          <w:b/>
          <w:sz w:val="29"/>
        </w:rPr>
      </w:pPr>
    </w:p>
    <w:p w14:paraId="3CA2581E" w14:textId="77777777" w:rsidR="00683CE3" w:rsidRPr="00683CE3" w:rsidRDefault="00683CE3" w:rsidP="00683CE3">
      <w:pPr>
        <w:spacing w:after="0" w:line="216" w:lineRule="auto"/>
        <w:ind w:left="605" w:right="288" w:hanging="254"/>
        <w:jc w:val="center"/>
        <w:rPr>
          <w:rFonts w:ascii="Cambria" w:eastAsia="Cambria" w:hAnsi="Cambria" w:cs="Cambria"/>
          <w:b/>
          <w:sz w:val="29"/>
        </w:rPr>
      </w:pPr>
      <w:r w:rsidRPr="00683CE3">
        <w:rPr>
          <w:rFonts w:ascii="Cambria" w:eastAsia="Cambria" w:hAnsi="Cambria" w:cs="Cambria"/>
          <w:b/>
          <w:sz w:val="29"/>
        </w:rPr>
        <w:t xml:space="preserve">Energía y cambio climático </w:t>
      </w:r>
    </w:p>
    <w:p w14:paraId="3B1B5994" w14:textId="77777777" w:rsidR="00683CE3" w:rsidRPr="00683CE3" w:rsidRDefault="00683CE3" w:rsidP="00683CE3">
      <w:pPr>
        <w:spacing w:after="0" w:line="216" w:lineRule="auto"/>
        <w:ind w:left="605" w:right="288" w:hanging="254"/>
        <w:jc w:val="center"/>
        <w:rPr>
          <w:rFonts w:ascii="Cambria" w:eastAsia="Cambria" w:hAnsi="Cambria" w:cs="Cambria"/>
          <w:b/>
          <w:sz w:val="29"/>
        </w:rPr>
      </w:pPr>
      <w:r w:rsidRPr="00683CE3">
        <w:rPr>
          <w:rFonts w:ascii="Cambria" w:eastAsia="Cambria" w:hAnsi="Cambria" w:cs="Cambria"/>
          <w:b/>
          <w:sz w:val="29"/>
        </w:rPr>
        <w:t>Modalidad Virtual</w:t>
      </w:r>
    </w:p>
    <w:p w14:paraId="23486513" w14:textId="77777777" w:rsidR="00683CE3" w:rsidRPr="00683CE3" w:rsidRDefault="00683CE3" w:rsidP="00683CE3">
      <w:pPr>
        <w:spacing w:after="0" w:line="216" w:lineRule="auto"/>
        <w:ind w:left="605" w:right="288" w:hanging="254"/>
        <w:jc w:val="center"/>
        <w:rPr>
          <w:rFonts w:ascii="Cambria" w:eastAsia="Cambria" w:hAnsi="Cambria" w:cs="Cambria"/>
          <w:b/>
          <w:sz w:val="29"/>
        </w:rPr>
      </w:pPr>
    </w:p>
    <w:p w14:paraId="2B5A495E" w14:textId="77777777" w:rsidR="00683CE3" w:rsidRPr="00683CE3" w:rsidRDefault="00683CE3" w:rsidP="00683CE3">
      <w:pPr>
        <w:spacing w:after="0"/>
        <w:ind w:left="361" w:right="490" w:hanging="10"/>
        <w:jc w:val="center"/>
        <w:rPr>
          <w:rFonts w:ascii="Cambria" w:eastAsia="Cambria" w:hAnsi="Cambria" w:cs="Cambria"/>
          <w:b/>
          <w:sz w:val="29"/>
        </w:rPr>
      </w:pPr>
      <w:r w:rsidRPr="00683CE3">
        <w:rPr>
          <w:rFonts w:ascii="Cambria" w:eastAsia="Cambria" w:hAnsi="Cambria" w:cs="Cambria"/>
          <w:b/>
          <w:sz w:val="29"/>
        </w:rPr>
        <w:t>Laboratorio #</w:t>
      </w:r>
      <w:r>
        <w:rPr>
          <w:rFonts w:ascii="Cambria" w:eastAsia="Cambria" w:hAnsi="Cambria" w:cs="Cambria"/>
          <w:b/>
          <w:sz w:val="29"/>
        </w:rPr>
        <w:t>2</w:t>
      </w:r>
    </w:p>
    <w:p w14:paraId="41BD6F38" w14:textId="77777777" w:rsidR="00683CE3" w:rsidRPr="00683CE3" w:rsidRDefault="00683CE3" w:rsidP="00683CE3">
      <w:pPr>
        <w:spacing w:after="0"/>
        <w:ind w:left="361" w:right="490" w:hanging="10"/>
        <w:jc w:val="center"/>
        <w:rPr>
          <w:rFonts w:ascii="Cambria" w:eastAsia="Cambria" w:hAnsi="Cambria" w:cs="Cambria"/>
          <w:b/>
          <w:sz w:val="29"/>
        </w:rPr>
      </w:pPr>
      <w:r>
        <w:rPr>
          <w:rFonts w:ascii="Cambria" w:eastAsia="Cambria" w:hAnsi="Cambria" w:cs="Cambria"/>
          <w:b/>
          <w:sz w:val="29"/>
        </w:rPr>
        <w:t>EFICIENCIA ENERGÉTICA</w:t>
      </w:r>
    </w:p>
    <w:p w14:paraId="1B60898B" w14:textId="77777777" w:rsidR="00683CE3" w:rsidRPr="00683CE3" w:rsidRDefault="00683CE3" w:rsidP="00683CE3">
      <w:pPr>
        <w:spacing w:after="0"/>
        <w:ind w:left="361" w:right="490" w:hanging="10"/>
        <w:jc w:val="center"/>
        <w:rPr>
          <w:rFonts w:ascii="Cambria" w:eastAsia="Cambria" w:hAnsi="Cambria" w:cs="Cambria"/>
          <w:sz w:val="24"/>
        </w:rPr>
      </w:pPr>
    </w:p>
    <w:p w14:paraId="618956F0" w14:textId="77777777" w:rsidR="00683CE3" w:rsidRPr="00683CE3" w:rsidRDefault="00683CE3" w:rsidP="00683CE3">
      <w:pPr>
        <w:spacing w:after="0" w:line="265" w:lineRule="auto"/>
        <w:ind w:left="10" w:hanging="10"/>
        <w:rPr>
          <w:rFonts w:ascii="Cambria" w:eastAsia="Cambria" w:hAnsi="Cambria" w:cs="Cambria"/>
          <w:sz w:val="24"/>
        </w:rPr>
      </w:pPr>
      <w:r w:rsidRPr="00683CE3">
        <w:rPr>
          <w:rFonts w:ascii="Cambria" w:eastAsia="Cambria" w:hAnsi="Cambria" w:cs="Cambria"/>
          <w:sz w:val="24"/>
        </w:rPr>
        <w:t>Elaborado por: David Varela y Marco Flores</w:t>
      </w:r>
    </w:p>
    <w:p w14:paraId="6CD90CED" w14:textId="77777777" w:rsidR="00683CE3" w:rsidRPr="00683CE3" w:rsidRDefault="00683CE3" w:rsidP="00683CE3">
      <w:pPr>
        <w:spacing w:after="0" w:line="265" w:lineRule="auto"/>
        <w:ind w:left="10" w:hanging="10"/>
        <w:rPr>
          <w:rFonts w:ascii="Cambria" w:eastAsia="Cambria" w:hAnsi="Cambria" w:cs="Cambria"/>
          <w:sz w:val="24"/>
        </w:rPr>
      </w:pPr>
      <w:r w:rsidRPr="00683CE3">
        <w:rPr>
          <w:rFonts w:ascii="Cambria" w:eastAsia="Cambria" w:hAnsi="Cambria" w:cs="Cambria"/>
          <w:sz w:val="24"/>
        </w:rPr>
        <w:t>A</w:t>
      </w:r>
      <w:r w:rsidR="00063043">
        <w:rPr>
          <w:rFonts w:ascii="Cambria" w:eastAsia="Cambria" w:hAnsi="Cambria" w:cs="Cambria"/>
          <w:sz w:val="24"/>
        </w:rPr>
        <w:t>ctualizada y a</w:t>
      </w:r>
      <w:r w:rsidRPr="00683CE3">
        <w:rPr>
          <w:rFonts w:ascii="Cambria" w:eastAsia="Cambria" w:hAnsi="Cambria" w:cs="Cambria"/>
          <w:sz w:val="24"/>
        </w:rPr>
        <w:t>daptada por: Leslie Martínez</w:t>
      </w:r>
    </w:p>
    <w:p w14:paraId="5DD1D4D6" w14:textId="77777777" w:rsidR="00683CE3" w:rsidRPr="00683CE3" w:rsidRDefault="00683CE3" w:rsidP="00683CE3">
      <w:pPr>
        <w:spacing w:after="0" w:line="265" w:lineRule="auto"/>
        <w:ind w:left="10" w:hanging="10"/>
        <w:rPr>
          <w:rFonts w:ascii="Cambria" w:eastAsia="Cambria" w:hAnsi="Cambria" w:cs="Cambria"/>
          <w:sz w:val="24"/>
        </w:rPr>
      </w:pPr>
    </w:p>
    <w:p w14:paraId="55DEEF95" w14:textId="5964B538" w:rsidR="00683CE3" w:rsidRPr="00683CE3" w:rsidRDefault="00683CE3" w:rsidP="00683CE3">
      <w:pPr>
        <w:spacing w:after="0" w:line="265" w:lineRule="auto"/>
        <w:ind w:left="10" w:hanging="10"/>
        <w:rPr>
          <w:rFonts w:ascii="Cambria" w:eastAsia="Cambria" w:hAnsi="Cambria" w:cs="Cambria"/>
          <w:sz w:val="24"/>
        </w:rPr>
      </w:pPr>
      <w:r w:rsidRPr="00683CE3">
        <w:rPr>
          <w:rFonts w:ascii="Cambria" w:eastAsia="Cambria" w:hAnsi="Cambria" w:cs="Cambria"/>
          <w:sz w:val="24"/>
        </w:rPr>
        <w:t xml:space="preserve">Nombre del estudiante: </w:t>
      </w:r>
      <w:r w:rsidR="00C50CF4">
        <w:rPr>
          <w:rFonts w:ascii="Cambria" w:eastAsia="Cambria" w:hAnsi="Cambria" w:cs="Cambria"/>
          <w:sz w:val="24"/>
        </w:rPr>
        <w:t xml:space="preserve"> </w:t>
      </w:r>
      <w:r w:rsidR="00C50CF4" w:rsidRPr="00C50CF4">
        <w:rPr>
          <w:rFonts w:ascii="Cambria" w:eastAsia="Cambria" w:hAnsi="Cambria" w:cs="Cambria"/>
          <w:sz w:val="24"/>
          <w:u w:val="single"/>
        </w:rPr>
        <w:t>Luis Daniel Euraque Morales</w:t>
      </w:r>
      <w:r w:rsidR="00C50CF4">
        <w:rPr>
          <w:rFonts w:ascii="Cambria" w:eastAsia="Cambria" w:hAnsi="Cambria" w:cs="Cambria"/>
          <w:sz w:val="24"/>
          <w:u w:val="single"/>
        </w:rPr>
        <w:t xml:space="preserve">. </w:t>
      </w:r>
      <w:r w:rsidR="00C50CF4">
        <w:rPr>
          <w:rFonts w:ascii="Cambria" w:eastAsia="Cambria" w:hAnsi="Cambria" w:cs="Cambria"/>
          <w:sz w:val="24"/>
        </w:rPr>
        <w:t xml:space="preserve">  </w:t>
      </w:r>
      <w:r w:rsidRPr="00683CE3">
        <w:rPr>
          <w:rFonts w:ascii="Cambria" w:eastAsia="Cambria" w:hAnsi="Cambria" w:cs="Cambria"/>
          <w:sz w:val="24"/>
        </w:rPr>
        <w:t xml:space="preserve">Cuenta: </w:t>
      </w:r>
      <w:r w:rsidR="00C50CF4" w:rsidRPr="00C50CF4">
        <w:rPr>
          <w:rFonts w:ascii="Cambria" w:eastAsia="Cambria" w:hAnsi="Cambria" w:cs="Cambria"/>
          <w:sz w:val="24"/>
          <w:u w:val="single"/>
        </w:rPr>
        <w:t>202110121746</w:t>
      </w:r>
    </w:p>
    <w:p w14:paraId="6499F8CD" w14:textId="77777777" w:rsidR="00683CE3" w:rsidRPr="00683CE3" w:rsidRDefault="00683CE3" w:rsidP="00683CE3">
      <w:pPr>
        <w:spacing w:after="0" w:line="265" w:lineRule="auto"/>
        <w:ind w:left="10" w:hanging="10"/>
        <w:rPr>
          <w:rFonts w:ascii="Cambria" w:eastAsia="Cambria" w:hAnsi="Cambria" w:cs="Cambria"/>
          <w:sz w:val="24"/>
        </w:rPr>
      </w:pPr>
    </w:p>
    <w:p w14:paraId="01EAA9DE" w14:textId="77777777" w:rsidR="00683CE3" w:rsidRPr="00683CE3" w:rsidRDefault="00683CE3" w:rsidP="00683CE3">
      <w:pPr>
        <w:keepNext/>
        <w:keepLines/>
        <w:spacing w:after="78" w:line="265" w:lineRule="auto"/>
        <w:ind w:left="10" w:hanging="10"/>
        <w:outlineLvl w:val="0"/>
        <w:rPr>
          <w:rFonts w:ascii="Cambria" w:eastAsia="Cambria" w:hAnsi="Cambria" w:cs="Cambria"/>
          <w:b/>
          <w:sz w:val="24"/>
        </w:rPr>
      </w:pPr>
      <w:r w:rsidRPr="00683CE3">
        <w:rPr>
          <w:rFonts w:ascii="Cambria" w:eastAsia="Cambria" w:hAnsi="Cambria" w:cs="Cambria"/>
          <w:b/>
          <w:sz w:val="24"/>
        </w:rPr>
        <w:t>OBJETIVOS</w:t>
      </w:r>
    </w:p>
    <w:p w14:paraId="22835183" w14:textId="77777777" w:rsidR="0025567D" w:rsidRDefault="0025567D" w:rsidP="00683CE3">
      <w:pPr>
        <w:pStyle w:val="Prrafodelista"/>
        <w:numPr>
          <w:ilvl w:val="0"/>
          <w:numId w:val="3"/>
        </w:numPr>
        <w:spacing w:after="248" w:line="265" w:lineRule="auto"/>
        <w:jc w:val="both"/>
      </w:pPr>
      <w:r>
        <w:t>Aprender a leer el contador de energía eléctrica.</w:t>
      </w:r>
    </w:p>
    <w:p w14:paraId="22DADA59" w14:textId="77777777" w:rsidR="006E16B0" w:rsidRDefault="006E16B0" w:rsidP="00683CE3">
      <w:pPr>
        <w:pStyle w:val="Prrafodelista"/>
        <w:numPr>
          <w:ilvl w:val="0"/>
          <w:numId w:val="3"/>
        </w:numPr>
        <w:spacing w:after="248" w:line="265" w:lineRule="auto"/>
        <w:jc w:val="both"/>
      </w:pPr>
      <w:r>
        <w:t>Determinar el consumo energético de distintos aparatos eléctricos de uso común en un hogar.</w:t>
      </w:r>
    </w:p>
    <w:p w14:paraId="40F744F3" w14:textId="77777777" w:rsidR="006E16B0" w:rsidRDefault="006E16B0" w:rsidP="00683CE3">
      <w:pPr>
        <w:pStyle w:val="Prrafodelista"/>
        <w:numPr>
          <w:ilvl w:val="0"/>
          <w:numId w:val="3"/>
        </w:numPr>
        <w:spacing w:after="248" w:line="265" w:lineRule="auto"/>
        <w:jc w:val="both"/>
      </w:pPr>
      <w:r>
        <w:t>Concientizar al estudiante sobre la importancia del uso racional de energía y mostrarle las ventajas del ahorro energético, así como también formas y hábitos de consumo para reducir el consumo de energía.</w:t>
      </w:r>
    </w:p>
    <w:p w14:paraId="691CF617" w14:textId="77777777" w:rsidR="00683CE3" w:rsidRDefault="00683CE3" w:rsidP="00683CE3">
      <w:pPr>
        <w:spacing w:after="248" w:line="265" w:lineRule="auto"/>
        <w:jc w:val="both"/>
        <w:rPr>
          <w:rFonts w:ascii="Cambria" w:eastAsia="Cambria" w:hAnsi="Cambria" w:cs="Cambria"/>
          <w:b/>
          <w:sz w:val="24"/>
        </w:rPr>
      </w:pPr>
      <w:r w:rsidRPr="00683CE3">
        <w:rPr>
          <w:rFonts w:ascii="Cambria" w:eastAsia="Cambria" w:hAnsi="Cambria" w:cs="Cambria"/>
          <w:b/>
          <w:sz w:val="24"/>
        </w:rPr>
        <w:t>INSTRUCCIONES</w:t>
      </w:r>
    </w:p>
    <w:p w14:paraId="1719CC11" w14:textId="77777777" w:rsidR="00063043" w:rsidRPr="000D0B5D" w:rsidRDefault="00063043" w:rsidP="00063043">
      <w:pPr>
        <w:spacing w:after="0" w:line="265" w:lineRule="auto"/>
        <w:jc w:val="both"/>
        <w:rPr>
          <w:rFonts w:ascii="Cambria" w:eastAsia="Cambria" w:hAnsi="Cambria" w:cs="Cambria"/>
          <w:b/>
          <w:sz w:val="24"/>
          <w:u w:val="single"/>
        </w:rPr>
      </w:pPr>
      <w:r w:rsidRPr="000D0B5D">
        <w:rPr>
          <w:rFonts w:ascii="Cambria" w:eastAsia="Cambria" w:hAnsi="Cambria" w:cs="Cambria"/>
          <w:b/>
          <w:sz w:val="24"/>
          <w:u w:val="single"/>
        </w:rPr>
        <w:t xml:space="preserve">Lectura del contador </w:t>
      </w:r>
    </w:p>
    <w:p w14:paraId="53B65761" w14:textId="77777777" w:rsidR="00063043" w:rsidRPr="00DF6E19" w:rsidRDefault="00063043" w:rsidP="00DF6E19">
      <w:pPr>
        <w:pStyle w:val="Prrafodelista"/>
        <w:numPr>
          <w:ilvl w:val="0"/>
          <w:numId w:val="5"/>
        </w:numPr>
        <w:spacing w:after="0" w:line="265" w:lineRule="auto"/>
        <w:jc w:val="both"/>
        <w:rPr>
          <w:rFonts w:ascii="Cambria" w:eastAsia="Cambria" w:hAnsi="Cambria" w:cs="Cambria"/>
          <w:sz w:val="24"/>
        </w:rPr>
      </w:pPr>
      <w:r w:rsidRPr="00DF6E19">
        <w:rPr>
          <w:rFonts w:ascii="Cambria" w:eastAsia="Cambria" w:hAnsi="Cambria" w:cs="Cambria"/>
          <w:sz w:val="24"/>
        </w:rPr>
        <w:t>Siguiendo el mismo procedimiento que vio en el video, realice una lectura del contador de su casa. Para completar esta actividad tome una foto al contador y en el espacio de abajo coloque el valor que el contador indica en ese momento.</w:t>
      </w:r>
    </w:p>
    <w:p w14:paraId="15430EB7" w14:textId="77777777" w:rsidR="00063043" w:rsidRDefault="00063043" w:rsidP="00063043">
      <w:pPr>
        <w:spacing w:after="0" w:line="265" w:lineRule="auto"/>
        <w:jc w:val="both"/>
        <w:rPr>
          <w:rFonts w:ascii="Cambria" w:eastAsia="Cambria" w:hAnsi="Cambria" w:cs="Cambria"/>
          <w:sz w:val="24"/>
        </w:rPr>
      </w:pPr>
    </w:p>
    <w:p w14:paraId="4D3DE2C0" w14:textId="307F23D8" w:rsidR="00063043" w:rsidRPr="00C50CF4" w:rsidRDefault="00C50CF4" w:rsidP="00C50CF4">
      <w:pPr>
        <w:spacing w:after="248" w:line="265" w:lineRule="auto"/>
        <w:jc w:val="center"/>
        <w:rPr>
          <w:rFonts w:ascii="Cambria" w:eastAsia="Cambria" w:hAnsi="Cambria" w:cs="Cambria"/>
          <w:i/>
          <w:sz w:val="24"/>
          <w:highlight w:val="yellow"/>
        </w:rPr>
      </w:pPr>
      <w:r>
        <w:rPr>
          <w:noProof/>
        </w:rPr>
        <w:drawing>
          <wp:inline distT="0" distB="0" distL="0" distR="0" wp14:anchorId="2FD44177" wp14:editId="2A71D019">
            <wp:extent cx="1867067" cy="1866900"/>
            <wp:effectExtent l="0" t="0" r="0" b="0"/>
            <wp:docPr id="115691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726" cy="187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BA7D" w14:textId="77777777" w:rsidR="00063043" w:rsidRPr="00063043" w:rsidRDefault="00063043" w:rsidP="00683CE3">
      <w:pPr>
        <w:spacing w:after="248" w:line="265" w:lineRule="auto"/>
        <w:jc w:val="both"/>
        <w:rPr>
          <w:rFonts w:ascii="Cambria" w:eastAsia="Cambria" w:hAnsi="Cambria" w:cs="Cambria"/>
          <w:sz w:val="24"/>
        </w:rPr>
      </w:pPr>
    </w:p>
    <w:p w14:paraId="1A6F25FA" w14:textId="6ABF1A62" w:rsidR="00063043" w:rsidRDefault="00063043" w:rsidP="00683CE3">
      <w:pPr>
        <w:spacing w:after="248" w:line="265" w:lineRule="auto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Lectura del contador: </w:t>
      </w:r>
      <w:r w:rsidR="00C50CF4" w:rsidRPr="00C50CF4">
        <w:rPr>
          <w:rFonts w:ascii="Cambria" w:eastAsia="Cambria" w:hAnsi="Cambria" w:cs="Cambria"/>
          <w:sz w:val="24"/>
          <w:u w:val="single"/>
        </w:rPr>
        <w:t>58974</w:t>
      </w:r>
      <w:r w:rsidRPr="00C50CF4">
        <w:rPr>
          <w:rFonts w:ascii="Cambria" w:eastAsia="Cambria" w:hAnsi="Cambria" w:cs="Cambria"/>
          <w:sz w:val="24"/>
          <w:u w:val="single"/>
        </w:rPr>
        <w:t>_kwh</w:t>
      </w:r>
    </w:p>
    <w:p w14:paraId="3510B61F" w14:textId="77777777" w:rsidR="008C18FC" w:rsidRDefault="002A23A1" w:rsidP="008C18FC">
      <w:pPr>
        <w:spacing w:after="245"/>
        <w:ind w:left="10" w:hanging="10"/>
        <w:jc w:val="both"/>
        <w:rPr>
          <w:rFonts w:ascii="Cambria" w:eastAsia="Cambria" w:hAnsi="Cambria" w:cs="Cambria"/>
          <w:b/>
          <w:sz w:val="24"/>
          <w:u w:val="single"/>
        </w:rPr>
      </w:pPr>
      <w:r w:rsidRPr="000D0B5D">
        <w:rPr>
          <w:rFonts w:ascii="Cambria" w:eastAsia="Cambria" w:hAnsi="Cambria" w:cs="Cambria"/>
          <w:b/>
          <w:sz w:val="24"/>
          <w:u w:val="single"/>
        </w:rPr>
        <w:lastRenderedPageBreak/>
        <w:t>E</w:t>
      </w:r>
      <w:r w:rsidR="008C18FC" w:rsidRPr="000D0B5D">
        <w:rPr>
          <w:rFonts w:ascii="Cambria" w:eastAsia="Cambria" w:hAnsi="Cambria" w:cs="Cambria"/>
          <w:b/>
          <w:sz w:val="24"/>
          <w:u w:val="single"/>
        </w:rPr>
        <w:t>nergía</w:t>
      </w:r>
      <w:r w:rsidRPr="000D0B5D">
        <w:rPr>
          <w:rFonts w:ascii="Cambria" w:eastAsia="Cambria" w:hAnsi="Cambria" w:cs="Cambria"/>
          <w:b/>
          <w:sz w:val="24"/>
          <w:u w:val="single"/>
        </w:rPr>
        <w:t xml:space="preserve"> consumida (</w:t>
      </w:r>
      <w:proofErr w:type="spellStart"/>
      <w:r w:rsidRPr="000D0B5D">
        <w:rPr>
          <w:rFonts w:ascii="Cambria" w:eastAsia="Cambria" w:hAnsi="Cambria" w:cs="Cambria"/>
          <w:b/>
          <w:sz w:val="24"/>
          <w:u w:val="single"/>
        </w:rPr>
        <w:t>kwh</w:t>
      </w:r>
      <w:proofErr w:type="spellEnd"/>
      <w:r w:rsidRPr="000D0B5D">
        <w:rPr>
          <w:rFonts w:ascii="Cambria" w:eastAsia="Cambria" w:hAnsi="Cambria" w:cs="Cambria"/>
          <w:b/>
          <w:sz w:val="24"/>
          <w:u w:val="single"/>
        </w:rPr>
        <w:t>)</w:t>
      </w:r>
    </w:p>
    <w:p w14:paraId="5D2795FB" w14:textId="77777777" w:rsidR="000D0B5D" w:rsidRPr="000D0B5D" w:rsidRDefault="000D0B5D" w:rsidP="008C18FC">
      <w:pPr>
        <w:spacing w:after="245"/>
        <w:ind w:left="10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Para calcular el consumo de energía por aparato utilizamos la siguiente ecuación:</w:t>
      </w:r>
    </w:p>
    <w:p w14:paraId="52B1AC67" w14:textId="77777777" w:rsidR="008C18FC" w:rsidRPr="00DA7528" w:rsidRDefault="00000000" w:rsidP="006E2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5"/>
        <w:ind w:left="10" w:hanging="10"/>
        <w:jc w:val="center"/>
        <w:rPr>
          <w:rFonts w:ascii="Cambria" w:eastAsia="Cambria" w:hAnsi="Cambria" w:cs="Cambria"/>
          <w:b/>
          <w:sz w:val="24"/>
        </w:rPr>
      </w:pPr>
      <m:oMathPara>
        <m:oMath>
          <m:f>
            <m:fPr>
              <m:ctrlPr>
                <w:rPr>
                  <w:rFonts w:ascii="Cambria Math" w:eastAsia="Cambria" w:hAnsi="Cambria Math" w:cs="Cambria"/>
                  <w:b/>
                  <w:i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>Consumo de energía por aparato</m:t>
              </m:r>
            </m:num>
            <m:den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>mes</m:t>
              </m:r>
            </m:den>
          </m:f>
          <m:r>
            <m:rPr>
              <m:sty m:val="b"/>
            </m:rPr>
            <w:rPr>
              <w:rFonts w:ascii="Cambria Math" w:eastAsia="Cambria" w:hAnsi="Cambria Math" w:cs="Cambria"/>
              <w:sz w:val="24"/>
            </w:rPr>
            <m:t xml:space="preserve">    =  </m:t>
          </m:r>
          <m:r>
            <m:rPr>
              <m:sty m:val="bi"/>
            </m:rPr>
            <w:rPr>
              <w:rFonts w:ascii="Cambria Math" w:eastAsia="Cambria" w:hAnsi="Cambria Math" w:cs="Cambria"/>
              <w:sz w:val="24"/>
            </w:rPr>
            <m:t xml:space="preserve">P    </m:t>
          </m:r>
          <m:r>
            <m:rPr>
              <m:sty m:val="b"/>
            </m:rPr>
            <w:rPr>
              <w:rFonts w:ascii="Cambria Math" w:eastAsia="Cambria" w:hAnsi="Cambria Math" w:cs="Cambria Math"/>
              <w:sz w:val="24"/>
            </w:rPr>
            <m:t>*</m:t>
          </m:r>
          <m:r>
            <m:rPr>
              <m:sty m:val="b"/>
            </m:rPr>
            <w:rPr>
              <w:rFonts w:ascii="Cambria Math" w:eastAsia="Cambria" w:hAnsi="Cambria Math" w:cs="Cambria"/>
              <w:sz w:val="24"/>
            </w:rPr>
            <m:t xml:space="preserve"> </m:t>
          </m:r>
          <m:sSub>
            <m:sSubPr>
              <m:ctrlPr>
                <w:rPr>
                  <w:rFonts w:ascii="Cambria Math" w:eastAsia="Cambria" w:hAnsi="Cambria Math" w:cs="Cambria"/>
                  <w:b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 xml:space="preserve">  t</m:t>
              </m:r>
            </m:e>
            <m:sub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>on</m:t>
              </m:r>
            </m:sub>
          </m:sSub>
          <m:r>
            <m:rPr>
              <m:sty m:val="bi"/>
            </m:rPr>
            <w:rPr>
              <w:rFonts w:ascii="Cambria Math" w:eastAsia="Cambria" w:hAnsi="Cambria Math" w:cs="Cambria"/>
              <w:sz w:val="24"/>
              <w:vertAlign w:val="subscript"/>
            </w:rPr>
            <m:t xml:space="preserve">  * FC </m:t>
          </m:r>
          <m:r>
            <m:rPr>
              <m:sty m:val="b"/>
            </m:rPr>
            <w:rPr>
              <w:rFonts w:ascii="Cambria Math" w:eastAsia="Cambria" w:hAnsi="Cambria Math" w:cs="Cambria Math"/>
              <w:sz w:val="24"/>
            </w:rPr>
            <m:t>*</m:t>
          </m:r>
          <m:r>
            <m:rPr>
              <m:sty m:val="b"/>
            </m:rPr>
            <w:rPr>
              <w:rFonts w:ascii="Cambria Math" w:eastAsia="Cambria" w:hAnsi="Cambria Math" w:cs="Cambria"/>
              <w:sz w:val="24"/>
            </w:rPr>
            <m:t xml:space="preserve">  </m:t>
          </m:r>
          <m:r>
            <m:rPr>
              <m:sty m:val="bi"/>
            </m:rPr>
            <w:rPr>
              <w:rFonts w:ascii="Cambria Math" w:eastAsia="Cambria" w:hAnsi="Cambria Math" w:cs="Cambria"/>
              <w:sz w:val="24"/>
            </w:rPr>
            <m:t xml:space="preserve">D  =                     </m:t>
          </m:r>
          <m:f>
            <m:fPr>
              <m:ctrlPr>
                <w:rPr>
                  <w:rFonts w:ascii="Cambria Math" w:eastAsia="Cambria" w:hAnsi="Cambria Math" w:cs="Cambria"/>
                  <w:b/>
                  <w:i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>mes</m:t>
              </m:r>
            </m:den>
          </m:f>
        </m:oMath>
      </m:oMathPara>
    </w:p>
    <w:p w14:paraId="052FCCAE" w14:textId="77777777" w:rsidR="008C18FC" w:rsidRPr="008C18FC" w:rsidRDefault="008C18FC" w:rsidP="008C18FC">
      <w:pPr>
        <w:spacing w:after="245"/>
        <w:ind w:left="10" w:hanging="10"/>
        <w:jc w:val="both"/>
        <w:rPr>
          <w:rFonts w:ascii="Cambria" w:eastAsia="Cambria" w:hAnsi="Cambria" w:cs="Cambria"/>
          <w:sz w:val="24"/>
        </w:rPr>
      </w:pPr>
      <w:r w:rsidRPr="008C18FC">
        <w:rPr>
          <w:rFonts w:ascii="Cambria" w:eastAsia="Cambria" w:hAnsi="Cambria" w:cs="Cambria"/>
          <w:sz w:val="24"/>
        </w:rPr>
        <w:t>donde:</w:t>
      </w:r>
    </w:p>
    <w:p w14:paraId="15CBD9D9" w14:textId="77777777" w:rsidR="00BF5BB2" w:rsidRDefault="00BF5BB2" w:rsidP="00683CE3">
      <w:pPr>
        <w:spacing w:after="0"/>
        <w:ind w:left="948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FC: Factor de correc</w:t>
      </w:r>
      <w:r w:rsidR="000D0B5D">
        <w:rPr>
          <w:rFonts w:ascii="Cambria" w:eastAsia="Cambria" w:hAnsi="Cambria" w:cs="Cambria"/>
          <w:sz w:val="24"/>
        </w:rPr>
        <w:t>c</w:t>
      </w:r>
      <w:r>
        <w:rPr>
          <w:rFonts w:ascii="Cambria" w:eastAsia="Cambria" w:hAnsi="Cambria" w:cs="Cambria"/>
          <w:sz w:val="24"/>
        </w:rPr>
        <w:t>ión</w:t>
      </w:r>
    </w:p>
    <w:p w14:paraId="48711ADF" w14:textId="77777777" w:rsidR="008C18FC" w:rsidRPr="008C18FC" w:rsidRDefault="008C18FC" w:rsidP="00683CE3">
      <w:pPr>
        <w:spacing w:after="0"/>
        <w:ind w:left="948" w:hanging="10"/>
        <w:jc w:val="both"/>
        <w:rPr>
          <w:rFonts w:ascii="Cambria" w:eastAsia="Cambria" w:hAnsi="Cambria" w:cs="Cambria"/>
          <w:sz w:val="24"/>
        </w:rPr>
      </w:pPr>
      <w:r w:rsidRPr="008C18FC">
        <w:rPr>
          <w:rFonts w:ascii="Cambria" w:eastAsia="Cambria" w:hAnsi="Cambria" w:cs="Cambria"/>
          <w:sz w:val="24"/>
        </w:rPr>
        <w:t xml:space="preserve">P: Potencia del aparato expresado en </w:t>
      </w:r>
      <w:proofErr w:type="spellStart"/>
      <w:r w:rsidRPr="008C18FC">
        <w:rPr>
          <w:rFonts w:ascii="Cambria" w:eastAsia="Cambria" w:hAnsi="Cambria" w:cs="Cambria"/>
          <w:sz w:val="24"/>
        </w:rPr>
        <w:t>Kw</w:t>
      </w:r>
      <w:proofErr w:type="spellEnd"/>
    </w:p>
    <w:p w14:paraId="3620A9F7" w14:textId="77777777" w:rsidR="008C18FC" w:rsidRPr="008C18FC" w:rsidRDefault="008C18FC" w:rsidP="00683CE3">
      <w:pPr>
        <w:spacing w:after="0"/>
        <w:ind w:left="948" w:hanging="10"/>
        <w:jc w:val="both"/>
        <w:rPr>
          <w:rFonts w:ascii="Cambria" w:eastAsia="Cambria" w:hAnsi="Cambria" w:cs="Cambria"/>
          <w:sz w:val="24"/>
        </w:rPr>
      </w:pPr>
      <w:r w:rsidRPr="008C18FC">
        <w:rPr>
          <w:rFonts w:ascii="Cambria" w:eastAsia="Cambria" w:hAnsi="Cambria" w:cs="Cambria"/>
          <w:i/>
          <w:sz w:val="24"/>
        </w:rPr>
        <w:t>t</w:t>
      </w:r>
      <w:r w:rsidRPr="008C18FC">
        <w:rPr>
          <w:rFonts w:ascii="Cambria" w:eastAsia="Cambria" w:hAnsi="Cambria" w:cs="Cambria"/>
          <w:i/>
          <w:sz w:val="24"/>
          <w:vertAlign w:val="subscript"/>
        </w:rPr>
        <w:t>on</w:t>
      </w:r>
      <w:r w:rsidRPr="008C18FC">
        <w:rPr>
          <w:rFonts w:ascii="Cambria" w:eastAsia="Cambria" w:hAnsi="Cambria" w:cs="Cambria"/>
          <w:sz w:val="24"/>
        </w:rPr>
        <w:t>:</w:t>
      </w:r>
      <w:r>
        <w:rPr>
          <w:rFonts w:ascii="Cambria" w:eastAsia="Cambria" w:hAnsi="Cambria" w:cs="Cambria"/>
          <w:sz w:val="24"/>
        </w:rPr>
        <w:t xml:space="preserve"> </w:t>
      </w:r>
      <w:r w:rsidRPr="008C18FC">
        <w:rPr>
          <w:rFonts w:ascii="Cambria" w:eastAsia="Cambria" w:hAnsi="Cambria" w:cs="Cambria"/>
          <w:sz w:val="24"/>
        </w:rPr>
        <w:t>Tiempo de encendido durante un d</w:t>
      </w:r>
      <w:r w:rsidR="00683CE3">
        <w:rPr>
          <w:rFonts w:ascii="Cambria" w:eastAsia="Cambria" w:hAnsi="Cambria" w:cs="Cambria"/>
          <w:sz w:val="24"/>
        </w:rPr>
        <w:t>í</w:t>
      </w:r>
      <w:r w:rsidRPr="008C18FC">
        <w:rPr>
          <w:rFonts w:ascii="Cambria" w:eastAsia="Cambria" w:hAnsi="Cambria" w:cs="Cambria"/>
          <w:sz w:val="24"/>
        </w:rPr>
        <w:t>a expresado en horas</w:t>
      </w:r>
    </w:p>
    <w:p w14:paraId="1E25311D" w14:textId="77777777" w:rsidR="008C18FC" w:rsidRDefault="008C18FC" w:rsidP="00683CE3">
      <w:pPr>
        <w:spacing w:after="0"/>
        <w:ind w:left="948" w:hanging="10"/>
        <w:jc w:val="both"/>
        <w:rPr>
          <w:rFonts w:ascii="Cambria" w:eastAsia="Cambria" w:hAnsi="Cambria" w:cs="Cambria"/>
          <w:sz w:val="24"/>
        </w:rPr>
      </w:pPr>
      <w:r w:rsidRPr="008C18FC">
        <w:rPr>
          <w:rFonts w:ascii="Cambria" w:eastAsia="Cambria" w:hAnsi="Cambria" w:cs="Cambria"/>
          <w:i/>
          <w:sz w:val="24"/>
        </w:rPr>
        <w:t>D</w:t>
      </w:r>
      <w:r w:rsidRPr="008C18FC">
        <w:rPr>
          <w:rFonts w:ascii="Cambria" w:eastAsia="Cambria" w:hAnsi="Cambria" w:cs="Cambria"/>
          <w:sz w:val="24"/>
        </w:rPr>
        <w:t>: 30 d</w:t>
      </w:r>
      <w:r w:rsidR="00683CE3">
        <w:rPr>
          <w:rFonts w:ascii="Cambria" w:eastAsia="Cambria" w:hAnsi="Cambria" w:cs="Cambria"/>
          <w:sz w:val="24"/>
        </w:rPr>
        <w:t>í</w:t>
      </w:r>
      <w:r w:rsidRPr="008C18FC">
        <w:rPr>
          <w:rFonts w:ascii="Cambria" w:eastAsia="Cambria" w:hAnsi="Cambria" w:cs="Cambria"/>
          <w:sz w:val="24"/>
        </w:rPr>
        <w:t>as del mes</w:t>
      </w:r>
    </w:p>
    <w:p w14:paraId="13D9EAD9" w14:textId="77777777" w:rsidR="00683CE3" w:rsidRPr="008C18FC" w:rsidRDefault="00683CE3" w:rsidP="00683CE3">
      <w:pPr>
        <w:spacing w:after="0"/>
        <w:ind w:left="10" w:hanging="10"/>
        <w:jc w:val="both"/>
        <w:rPr>
          <w:rFonts w:ascii="Cambria" w:eastAsia="Cambria" w:hAnsi="Cambria" w:cs="Cambria"/>
          <w:sz w:val="24"/>
        </w:rPr>
      </w:pPr>
    </w:p>
    <w:p w14:paraId="2A133AFC" w14:textId="77777777" w:rsidR="005749FB" w:rsidRPr="001D1414" w:rsidRDefault="005749FB" w:rsidP="008C18FC">
      <w:pPr>
        <w:spacing w:after="245"/>
        <w:ind w:left="10" w:hanging="10"/>
        <w:jc w:val="both"/>
        <w:rPr>
          <w:rFonts w:ascii="Cambria" w:eastAsia="Cambria" w:hAnsi="Cambria" w:cs="Cambria"/>
          <w:sz w:val="24"/>
          <w:u w:val="single"/>
        </w:rPr>
      </w:pPr>
      <w:r w:rsidRPr="001D1414">
        <w:rPr>
          <w:rFonts w:ascii="Cambria" w:eastAsia="Cambria" w:hAnsi="Cambria" w:cs="Cambria"/>
          <w:sz w:val="24"/>
          <w:u w:val="single"/>
        </w:rPr>
        <w:t xml:space="preserve">Por ejemplo, </w:t>
      </w:r>
      <w:r w:rsidR="0095709E">
        <w:rPr>
          <w:rFonts w:ascii="Cambria" w:eastAsia="Cambria" w:hAnsi="Cambria" w:cs="Cambria"/>
          <w:sz w:val="24"/>
          <w:u w:val="single"/>
        </w:rPr>
        <w:t>e</w:t>
      </w:r>
      <w:r w:rsidR="00F12B33">
        <w:rPr>
          <w:rFonts w:ascii="Cambria" w:eastAsia="Cambria" w:hAnsi="Cambria" w:cs="Cambria"/>
          <w:sz w:val="24"/>
          <w:u w:val="single"/>
        </w:rPr>
        <w:t>l consumo de energía de una secadora de cabello que se usa 1 hora diaria sería</w:t>
      </w:r>
      <w:r w:rsidRPr="001D1414">
        <w:rPr>
          <w:rFonts w:ascii="Cambria" w:eastAsia="Cambria" w:hAnsi="Cambria" w:cs="Cambria"/>
          <w:sz w:val="24"/>
          <w:u w:val="single"/>
        </w:rPr>
        <w:t>:</w:t>
      </w:r>
    </w:p>
    <w:p w14:paraId="3ECA9935" w14:textId="77777777" w:rsidR="005749FB" w:rsidRPr="005749FB" w:rsidRDefault="00000000" w:rsidP="005749FB">
      <w:pPr>
        <w:spacing w:after="245"/>
        <w:ind w:left="10" w:hanging="10"/>
        <w:jc w:val="center"/>
        <w:rPr>
          <w:rFonts w:ascii="Cambria" w:eastAsia="Cambria" w:hAnsi="Cambria" w:cs="Cambria"/>
          <w:sz w:val="20"/>
        </w:rPr>
      </w:pPr>
      <m:oMathPara>
        <m:oMath>
          <m:f>
            <m:fPr>
              <m:ctrlPr>
                <w:rPr>
                  <w:rFonts w:ascii="Cambria Math" w:eastAsia="Cambria" w:hAnsi="Cambria Math" w:cs="Cambria"/>
                  <w:sz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" w:hAnsi="Cambria Math" w:cs="Cambria"/>
                  <w:sz w:val="20"/>
                </w:rPr>
                <m:t xml:space="preserve">Consumo de energía </m:t>
              </m:r>
            </m:num>
            <m:den>
              <m:r>
                <m:rPr>
                  <m:sty m:val="p"/>
                </m:rPr>
                <w:rPr>
                  <w:rFonts w:ascii="Cambria Math" w:eastAsia="Cambria" w:hAnsi="Cambria Math" w:cs="Cambria"/>
                  <w:sz w:val="20"/>
                </w:rPr>
                <m:t>mes</m:t>
              </m:r>
            </m:den>
          </m:f>
          <m:r>
            <m:rPr>
              <m:sty m:val="p"/>
            </m:rPr>
            <w:rPr>
              <w:rFonts w:ascii="Cambria Math" w:eastAsia="Cambria" w:hAnsi="Cambria Math" w:cs="Cambria"/>
              <w:sz w:val="20"/>
            </w:rPr>
            <m:t>=</m:t>
          </m:r>
          <m:r>
            <w:rPr>
              <w:rFonts w:ascii="Cambria Math" w:eastAsia="Cambria" w:hAnsi="Cambria Math" w:cs="Cambria"/>
              <w:sz w:val="20"/>
            </w:rPr>
            <m:t xml:space="preserve">P </m:t>
          </m:r>
          <m:r>
            <m:rPr>
              <m:sty m:val="p"/>
            </m:rPr>
            <w:rPr>
              <w:rFonts w:ascii="Cambria Math" w:eastAsia="Cambria" w:hAnsi="Cambria Math" w:cs="Cambria Math"/>
              <w:sz w:val="20"/>
            </w:rPr>
            <m:t>*</m:t>
          </m:r>
          <m:r>
            <m:rPr>
              <m:sty m:val="p"/>
            </m:rPr>
            <w:rPr>
              <w:rFonts w:ascii="Cambria Math" w:eastAsia="Cambria" w:hAnsi="Cambria Math" w:cs="Cambria"/>
              <w:sz w:val="20"/>
            </w:rPr>
            <m:t xml:space="preserve"> </m:t>
          </m:r>
          <m:sSub>
            <m:sSubPr>
              <m:ctrlPr>
                <w:rPr>
                  <w:rFonts w:ascii="Cambria Math" w:eastAsia="Cambria" w:hAnsi="Cambria Math" w:cs="Cambria"/>
                  <w:sz w:val="20"/>
                </w:rPr>
              </m:ctrlPr>
            </m:sSubPr>
            <m:e>
              <m:r>
                <w:rPr>
                  <w:rFonts w:ascii="Cambria Math" w:eastAsia="Cambria" w:hAnsi="Cambria Math" w:cs="Cambria"/>
                  <w:sz w:val="20"/>
                </w:rPr>
                <m:t>t</m:t>
              </m:r>
            </m:e>
            <m:sub>
              <m:r>
                <w:rPr>
                  <w:rFonts w:ascii="Cambria Math" w:eastAsia="Cambria" w:hAnsi="Cambria Math" w:cs="Cambria"/>
                  <w:sz w:val="20"/>
                </w:rPr>
                <m:t>on</m:t>
              </m:r>
            </m:sub>
          </m:sSub>
          <m:r>
            <w:rPr>
              <w:rFonts w:ascii="Cambria Math" w:eastAsia="Cambria" w:hAnsi="Cambria Math" w:cs="Cambria"/>
              <w:sz w:val="20"/>
              <w:vertAlign w:val="subscript"/>
            </w:rPr>
            <m:t xml:space="preserve"> </m:t>
          </m:r>
          <m:r>
            <m:rPr>
              <m:sty m:val="p"/>
            </m:rPr>
            <w:rPr>
              <w:rFonts w:ascii="Cambria Math" w:eastAsia="Cambria" w:hAnsi="Cambria Math" w:cs="Cambria Math"/>
              <w:sz w:val="20"/>
            </w:rPr>
            <m:t>*FC*</m:t>
          </m:r>
          <m:r>
            <m:rPr>
              <m:sty m:val="p"/>
            </m:rPr>
            <w:rPr>
              <w:rFonts w:ascii="Cambria Math" w:eastAsia="Cambria" w:hAnsi="Cambria Math" w:cs="Cambria"/>
              <w:sz w:val="20"/>
            </w:rPr>
            <m:t xml:space="preserve"> </m:t>
          </m:r>
          <m:r>
            <w:rPr>
              <w:rFonts w:ascii="Cambria Math" w:eastAsia="Cambria" w:hAnsi="Cambria Math" w:cs="Cambria"/>
              <w:sz w:val="20"/>
            </w:rPr>
            <m:t xml:space="preserve">D= 1.875 kW*1 </m:t>
          </m:r>
          <m:f>
            <m:fPr>
              <m:ctrlPr>
                <w:rPr>
                  <w:rFonts w:ascii="Cambria Math" w:eastAsia="Cambria" w:hAnsi="Cambria Math" w:cs="Cambria"/>
                  <w:i/>
                  <w:sz w:val="20"/>
                </w:rPr>
              </m:ctrlPr>
            </m:fPr>
            <m:num>
              <m:r>
                <w:rPr>
                  <w:rFonts w:ascii="Cambria Math" w:eastAsia="Cambria" w:hAnsi="Cambria Math" w:cs="Cambria"/>
                  <w:sz w:val="20"/>
                </w:rPr>
                <m:t>h</m:t>
              </m:r>
            </m:num>
            <m:den>
              <m:r>
                <w:rPr>
                  <w:rFonts w:ascii="Cambria Math" w:eastAsia="Cambria" w:hAnsi="Cambria Math" w:cs="Cambria"/>
                  <w:strike/>
                  <w:sz w:val="20"/>
                </w:rPr>
                <m:t>día</m:t>
              </m:r>
            </m:den>
          </m:f>
          <m:r>
            <w:rPr>
              <w:rFonts w:ascii="Cambria Math" w:eastAsia="Cambria" w:hAnsi="Cambria Math" w:cs="Cambria"/>
              <w:sz w:val="20"/>
            </w:rPr>
            <m:t>*0.72*</m:t>
          </m:r>
          <m:f>
            <m:fPr>
              <m:ctrlPr>
                <w:rPr>
                  <w:rFonts w:ascii="Cambria Math" w:eastAsia="Cambria" w:hAnsi="Cambria Math" w:cs="Cambria"/>
                  <w:i/>
                  <w:sz w:val="20"/>
                </w:rPr>
              </m:ctrlPr>
            </m:fPr>
            <m:num>
              <m:r>
                <w:rPr>
                  <w:rFonts w:ascii="Cambria Math" w:eastAsia="Cambria" w:hAnsi="Cambria Math" w:cs="Cambria"/>
                  <w:sz w:val="20"/>
                </w:rPr>
                <m:t xml:space="preserve">30 </m:t>
              </m:r>
              <m:r>
                <w:rPr>
                  <w:rFonts w:ascii="Cambria Math" w:eastAsia="Cambria" w:hAnsi="Cambria Math" w:cs="Cambria"/>
                  <w:strike/>
                  <w:color w:val="auto"/>
                  <w:sz w:val="20"/>
                </w:rPr>
                <m:t>días</m:t>
              </m:r>
            </m:num>
            <m:den>
              <m:r>
                <w:rPr>
                  <w:rFonts w:ascii="Cambria Math" w:eastAsia="Cambria" w:hAnsi="Cambria Math" w:cs="Cambria"/>
                  <w:sz w:val="20"/>
                </w:rPr>
                <m:t>1 mes</m:t>
              </m:r>
            </m:den>
          </m:f>
          <m:r>
            <w:rPr>
              <w:rFonts w:ascii="Cambria Math" w:eastAsia="Cambria" w:hAnsi="Cambria Math" w:cs="Cambria"/>
              <w:sz w:val="20"/>
            </w:rPr>
            <m:t>=</m:t>
          </m:r>
          <m:r>
            <m:rPr>
              <m:sty m:val="bi"/>
            </m:rPr>
            <w:rPr>
              <w:rFonts w:ascii="Cambria Math" w:eastAsia="Cambria" w:hAnsi="Cambria Math" w:cs="Cambria"/>
              <w:sz w:val="20"/>
            </w:rPr>
            <m:t xml:space="preserve">40.5  </m:t>
          </m:r>
          <m:f>
            <m:fPr>
              <m:ctrlPr>
                <w:rPr>
                  <w:rFonts w:ascii="Cambria Math" w:eastAsia="Cambria" w:hAnsi="Cambria Math" w:cs="Cambria"/>
                  <w:b/>
                  <w:i/>
                  <w:sz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" w:hAnsi="Cambria Math" w:cs="Cambria"/>
                  <w:sz w:val="20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Cambria" w:hAnsi="Cambria Math" w:cs="Cambria"/>
                  <w:sz w:val="20"/>
                </w:rPr>
                <m:t>mes</m:t>
              </m:r>
            </m:den>
          </m:f>
        </m:oMath>
      </m:oMathPara>
    </w:p>
    <w:p w14:paraId="7D6460EA" w14:textId="77777777" w:rsidR="008C18FC" w:rsidRPr="008C18FC" w:rsidRDefault="008C18FC" w:rsidP="008C18FC">
      <w:pPr>
        <w:spacing w:after="245"/>
        <w:ind w:left="10" w:hanging="10"/>
        <w:jc w:val="both"/>
        <w:rPr>
          <w:rFonts w:ascii="Cambria" w:eastAsia="Cambria" w:hAnsi="Cambria" w:cs="Cambria"/>
          <w:sz w:val="24"/>
        </w:rPr>
      </w:pPr>
      <w:r w:rsidRPr="008C18FC">
        <w:rPr>
          <w:rFonts w:ascii="Cambria" w:eastAsia="Cambria" w:hAnsi="Cambria" w:cs="Cambria"/>
          <w:sz w:val="24"/>
        </w:rPr>
        <w:t xml:space="preserve">Para calcular el </w:t>
      </w:r>
      <w:r w:rsidRPr="00DA7528">
        <w:rPr>
          <w:rFonts w:ascii="Cambria" w:eastAsia="Cambria" w:hAnsi="Cambria" w:cs="Cambria"/>
          <w:i/>
          <w:sz w:val="24"/>
        </w:rPr>
        <w:t xml:space="preserve">consumo </w:t>
      </w:r>
      <w:r w:rsidR="009B1A1A">
        <w:rPr>
          <w:rFonts w:ascii="Cambria" w:eastAsia="Cambria" w:hAnsi="Cambria" w:cs="Cambria"/>
          <w:i/>
          <w:sz w:val="24"/>
        </w:rPr>
        <w:t xml:space="preserve">total </w:t>
      </w:r>
      <w:r w:rsidRPr="00DA7528">
        <w:rPr>
          <w:rFonts w:ascii="Cambria" w:eastAsia="Cambria" w:hAnsi="Cambria" w:cs="Cambria"/>
          <w:i/>
          <w:sz w:val="24"/>
        </w:rPr>
        <w:t>de energ</w:t>
      </w:r>
      <w:r w:rsidR="00683CE3" w:rsidRPr="00DA7528">
        <w:rPr>
          <w:rFonts w:ascii="Cambria" w:eastAsia="Cambria" w:hAnsi="Cambria" w:cs="Cambria"/>
          <w:i/>
          <w:sz w:val="24"/>
        </w:rPr>
        <w:t>í</w:t>
      </w:r>
      <w:r w:rsidRPr="00DA7528">
        <w:rPr>
          <w:rFonts w:ascii="Cambria" w:eastAsia="Cambria" w:hAnsi="Cambria" w:cs="Cambria"/>
          <w:i/>
          <w:sz w:val="24"/>
        </w:rPr>
        <w:t xml:space="preserve">a </w:t>
      </w:r>
      <w:r w:rsidRPr="008C18FC">
        <w:rPr>
          <w:rFonts w:ascii="Cambria" w:eastAsia="Cambria" w:hAnsi="Cambria" w:cs="Cambria"/>
          <w:sz w:val="24"/>
        </w:rPr>
        <w:t>se debe de sumar el consumo de energ</w:t>
      </w:r>
      <w:r w:rsidR="00683CE3">
        <w:rPr>
          <w:rFonts w:ascii="Cambria" w:eastAsia="Cambria" w:hAnsi="Cambria" w:cs="Cambria"/>
          <w:sz w:val="24"/>
        </w:rPr>
        <w:t>í</w:t>
      </w:r>
      <w:r w:rsidRPr="008C18FC">
        <w:rPr>
          <w:rFonts w:ascii="Cambria" w:eastAsia="Cambria" w:hAnsi="Cambria" w:cs="Cambria"/>
          <w:sz w:val="24"/>
        </w:rPr>
        <w:t>a de cada aparato obtenido anteriormente.</w:t>
      </w:r>
    </w:p>
    <w:p w14:paraId="0EE6E8F9" w14:textId="77777777" w:rsidR="008C18FC" w:rsidRPr="00DA7528" w:rsidRDefault="00000000" w:rsidP="006E2C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5"/>
        <w:ind w:left="10" w:hanging="10"/>
        <w:jc w:val="both"/>
        <w:rPr>
          <w:rFonts w:ascii="Cambria" w:eastAsia="Cambria" w:hAnsi="Cambria" w:cs="Cambria"/>
          <w:b/>
          <w:sz w:val="24"/>
        </w:rPr>
      </w:pPr>
      <m:oMathPara>
        <m:oMath>
          <m:f>
            <m:fPr>
              <m:ctrlPr>
                <w:rPr>
                  <w:rFonts w:ascii="Cambria Math" w:eastAsia="Cambria" w:hAnsi="Cambria Math" w:cs="Cambria"/>
                  <w:b/>
                  <w:i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 xml:space="preserve">Consumo total de energía </m:t>
              </m:r>
            </m:num>
            <m:den>
              <m:r>
                <m:rPr>
                  <m:sty m:val="bi"/>
                </m:rPr>
                <w:rPr>
                  <w:rFonts w:ascii="Cambria Math" w:eastAsia="Cambria" w:hAnsi="Cambria Math" w:cs="Cambria"/>
                  <w:sz w:val="24"/>
                </w:rPr>
                <m:t>al mes</m:t>
              </m:r>
            </m:den>
          </m:f>
          <m:r>
            <m:rPr>
              <m:sty m:val="bi"/>
            </m:rPr>
            <w:rPr>
              <w:rFonts w:ascii="Cambria Math" w:eastAsia="Cambria" w:hAnsi="Cambria Math" w:cs="Cambria"/>
              <w:sz w:val="24"/>
            </w:rPr>
            <m:t xml:space="preserve">= </m:t>
          </m:r>
          <m:r>
            <m:rPr>
              <m:sty m:val="b"/>
            </m:rPr>
            <w:rPr>
              <w:rFonts w:ascii="Cambria Math" w:eastAsia="Cambria" w:hAnsi="Cambria Math" w:cs="Cambria"/>
              <w:sz w:val="24"/>
            </w:rPr>
            <m:t xml:space="preserve">Sumar el consumo de todos los aparatos   </m:t>
          </m:r>
          <m:r>
            <m:rPr>
              <m:sty m:val="b"/>
            </m:rPr>
            <w:rPr>
              <w:rFonts w:ascii="Cambria Math" w:eastAsia="Cambria" w:hAnsi="Cambria" w:cs="Cambria"/>
              <w:sz w:val="24"/>
            </w:rPr>
            <m:t xml:space="preserve">=   ______ </m:t>
          </m:r>
          <m:f>
            <m:fPr>
              <m:ctrlPr>
                <w:rPr>
                  <w:rFonts w:ascii="Cambria Math" w:eastAsia="Cambria" w:hAnsi="Cambria Math" w:cs="Cambria"/>
                  <w:b/>
                  <w:i/>
                  <w:sz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" w:hAnsi="Cambria Math" w:cs="Cambria"/>
                  <w:sz w:val="32"/>
                </w:rPr>
                <m:t>Kwh</m:t>
              </m:r>
            </m:num>
            <m:den>
              <m:r>
                <m:rPr>
                  <m:sty m:val="bi"/>
                </m:rPr>
                <w:rPr>
                  <w:rFonts w:ascii="Cambria Math" w:eastAsia="Cambria" w:hAnsi="Cambria Math" w:cs="Cambria"/>
                  <w:sz w:val="32"/>
                </w:rPr>
                <m:t>mes</m:t>
              </m:r>
            </m:den>
          </m:f>
        </m:oMath>
      </m:oMathPara>
    </w:p>
    <w:p w14:paraId="4B844497" w14:textId="77777777" w:rsidR="000D0B5D" w:rsidRPr="00DF6E19" w:rsidRDefault="000D0B5D" w:rsidP="00DF6E19">
      <w:pPr>
        <w:pStyle w:val="Prrafodelista"/>
        <w:numPr>
          <w:ilvl w:val="0"/>
          <w:numId w:val="5"/>
        </w:numPr>
        <w:spacing w:after="248" w:line="265" w:lineRule="auto"/>
        <w:jc w:val="both"/>
        <w:rPr>
          <w:rFonts w:ascii="Cambria" w:eastAsia="Cambria" w:hAnsi="Cambria" w:cs="Cambria"/>
          <w:sz w:val="24"/>
        </w:rPr>
      </w:pPr>
      <w:r w:rsidRPr="00DF6E19">
        <w:rPr>
          <w:rFonts w:ascii="Cambria" w:eastAsia="Cambria" w:hAnsi="Cambria" w:cs="Cambria"/>
          <w:sz w:val="24"/>
        </w:rPr>
        <w:t>Siguiendo el mismo procedimiento del ejemplo anterior y con los datos proporcionados complete la siguiente tabla</w:t>
      </w:r>
      <w:r w:rsidR="001070BB">
        <w:rPr>
          <w:rFonts w:ascii="Cambria" w:eastAsia="Cambria" w:hAnsi="Cambria" w:cs="Cambria"/>
          <w:sz w:val="24"/>
        </w:rPr>
        <w:t xml:space="preserve">. </w:t>
      </w:r>
    </w:p>
    <w:tbl>
      <w:tblPr>
        <w:tblStyle w:val="TableGrid"/>
        <w:tblW w:w="10011" w:type="dxa"/>
        <w:jc w:val="center"/>
        <w:tblInd w:w="0" w:type="dxa"/>
        <w:tblCellMar>
          <w:left w:w="123" w:type="dxa"/>
          <w:bottom w:w="130" w:type="dxa"/>
          <w:right w:w="122" w:type="dxa"/>
        </w:tblCellMar>
        <w:tblLook w:val="04A0" w:firstRow="1" w:lastRow="0" w:firstColumn="1" w:lastColumn="0" w:noHBand="0" w:noVBand="1"/>
      </w:tblPr>
      <w:tblGrid>
        <w:gridCol w:w="2973"/>
        <w:gridCol w:w="1134"/>
        <w:gridCol w:w="1701"/>
        <w:gridCol w:w="1701"/>
        <w:gridCol w:w="2502"/>
      </w:tblGrid>
      <w:tr w:rsidR="000D0B5D" w14:paraId="52AA1373" w14:textId="77777777" w:rsidTr="009B1A1A">
        <w:trPr>
          <w:trHeight w:val="584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center"/>
          </w:tcPr>
          <w:p w14:paraId="2C482E2C" w14:textId="77777777" w:rsidR="000D0B5D" w:rsidRDefault="000D0B5D" w:rsidP="003438A2">
            <w:pPr>
              <w:ind w:righ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Aparato Eléctrico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center"/>
          </w:tcPr>
          <w:p w14:paraId="6820153D" w14:textId="77777777" w:rsidR="000D0B5D" w:rsidRDefault="000D0B5D" w:rsidP="003438A2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Potencia (</w:t>
            </w:r>
            <w:proofErr w:type="spellStart"/>
            <w:r>
              <w:rPr>
                <w:rFonts w:ascii="Cambria" w:eastAsia="Cambria" w:hAnsi="Cambria" w:cs="Cambria"/>
                <w:sz w:val="24"/>
              </w:rPr>
              <w:t>Kw</w:t>
            </w:r>
            <w:proofErr w:type="spellEnd"/>
            <w:r>
              <w:rPr>
                <w:rFonts w:ascii="Cambria" w:eastAsia="Cambria" w:hAnsi="Cambria" w:cs="Cambria"/>
                <w:sz w:val="24"/>
              </w:rPr>
              <w:t>)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center"/>
          </w:tcPr>
          <w:p w14:paraId="31DBBB66" w14:textId="77777777" w:rsidR="000D0B5D" w:rsidRDefault="000D0B5D" w:rsidP="003438A2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Tiempo ON</w:t>
            </w:r>
            <w:r w:rsidR="00D96BD0">
              <w:rPr>
                <w:rFonts w:ascii="Cambria" w:eastAsia="Cambria" w:hAnsi="Cambria" w:cs="Cambria"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  <w:sz w:val="24"/>
              </w:rPr>
              <w:t>(h</w:t>
            </w:r>
            <w:r w:rsidR="005749FB">
              <w:rPr>
                <w:rFonts w:ascii="Cambria" w:eastAsia="Cambria" w:hAnsi="Cambria" w:cs="Cambria"/>
                <w:sz w:val="24"/>
              </w:rPr>
              <w:t>/día</w:t>
            </w:r>
            <w:r>
              <w:rPr>
                <w:rFonts w:ascii="Cambria" w:eastAsia="Cambria" w:hAnsi="Cambria" w:cs="Cambria"/>
                <w:sz w:val="24"/>
              </w:rPr>
              <w:t>)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center"/>
          </w:tcPr>
          <w:p w14:paraId="55B103A8" w14:textId="77777777" w:rsidR="000D0B5D" w:rsidRDefault="000D0B5D" w:rsidP="003438A2">
            <w:pPr>
              <w:ind w:left="1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Factor de corrección FC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center"/>
          </w:tcPr>
          <w:p w14:paraId="02E62870" w14:textId="77777777" w:rsidR="000D0B5D" w:rsidRDefault="000D0B5D" w:rsidP="003438A2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Energía Consumida (Kwh)</w:t>
            </w:r>
          </w:p>
        </w:tc>
      </w:tr>
      <w:tr w:rsidR="00C50CF4" w14:paraId="0B0CF624" w14:textId="77777777" w:rsidTr="008C2E66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B8F68C" w14:textId="77777777" w:rsidR="00C50CF4" w:rsidRPr="00970CE1" w:rsidRDefault="00C50CF4" w:rsidP="00C50CF4">
            <w:pPr>
              <w:ind w:right="1"/>
              <w:jc w:val="center"/>
              <w:rPr>
                <w:b/>
              </w:rPr>
            </w:pPr>
            <w:r w:rsidRPr="00970CE1">
              <w:rPr>
                <w:rFonts w:ascii="Cambria" w:eastAsia="Cambria" w:hAnsi="Cambria" w:cs="Cambria"/>
                <w:b/>
                <w:sz w:val="24"/>
              </w:rPr>
              <w:t>Secadora de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cabello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D74C8D" w14:textId="77777777" w:rsidR="00C50CF4" w:rsidRDefault="00C50CF4" w:rsidP="00C50CF4">
            <w:pPr>
              <w:jc w:val="center"/>
            </w:pPr>
            <w:r>
              <w:t>1.875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A08215" w14:textId="77777777" w:rsidR="00C50CF4" w:rsidRDefault="00C50CF4" w:rsidP="00C50CF4">
            <w:pPr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AB36B3" w14:textId="77777777" w:rsidR="00C50CF4" w:rsidRDefault="00C50CF4" w:rsidP="00C50CF4">
            <w:pPr>
              <w:jc w:val="center"/>
            </w:pPr>
            <w:r>
              <w:t>0.72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45E270C" w14:textId="658D63CD" w:rsidR="00C50CF4" w:rsidRDefault="00C50CF4" w:rsidP="00C50CF4">
            <w:pPr>
              <w:jc w:val="center"/>
            </w:pPr>
            <w:r>
              <w:t>40.5</w:t>
            </w:r>
          </w:p>
        </w:tc>
      </w:tr>
      <w:tr w:rsidR="00C50CF4" w14:paraId="72C85C43" w14:textId="77777777" w:rsidTr="008C2E66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4B8372" w14:textId="77777777" w:rsidR="00C50CF4" w:rsidRPr="000A7019" w:rsidRDefault="00C50CF4" w:rsidP="00C50CF4">
            <w:pPr>
              <w:ind w:right="1"/>
              <w:jc w:val="center"/>
              <w:rPr>
                <w:b/>
              </w:rPr>
            </w:pPr>
            <w:r w:rsidRPr="000A7019">
              <w:rPr>
                <w:rFonts w:ascii="Cambria" w:eastAsia="Cambria" w:hAnsi="Cambria" w:cs="Cambria"/>
                <w:b/>
                <w:sz w:val="24"/>
              </w:rPr>
              <w:t>Estufa de una Hornilla.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FE6103" w14:textId="77777777" w:rsidR="00C50CF4" w:rsidRDefault="00C50CF4" w:rsidP="00C50CF4">
            <w:pPr>
              <w:jc w:val="center"/>
            </w:pPr>
            <w:r>
              <w:t>1.200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DC9D90" w14:textId="77777777" w:rsidR="00C50CF4" w:rsidRDefault="00C50CF4" w:rsidP="00C50CF4">
            <w:pPr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955F54" w14:textId="77777777" w:rsidR="00C50CF4" w:rsidRDefault="00C50CF4" w:rsidP="00C50CF4">
            <w:pPr>
              <w:jc w:val="center"/>
            </w:pPr>
            <w:r>
              <w:t>0.42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276CDF8" w14:textId="7C3A8DA7" w:rsidR="00C50CF4" w:rsidRDefault="00C50CF4" w:rsidP="00C50CF4">
            <w:pPr>
              <w:jc w:val="center"/>
            </w:pPr>
            <w:r>
              <w:t>15.12</w:t>
            </w:r>
          </w:p>
        </w:tc>
      </w:tr>
      <w:tr w:rsidR="00C50CF4" w14:paraId="10FED6FC" w14:textId="77777777" w:rsidTr="008C2E66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8866E3" w14:textId="77777777" w:rsidR="00C50CF4" w:rsidRPr="000A7019" w:rsidRDefault="00C50CF4" w:rsidP="00C50CF4">
            <w:pPr>
              <w:ind w:right="1"/>
              <w:jc w:val="center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Plancha de ropa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DFBF5A" w14:textId="77777777" w:rsidR="00C50CF4" w:rsidRDefault="00C50CF4" w:rsidP="00C50CF4">
            <w:pPr>
              <w:jc w:val="center"/>
            </w:pPr>
            <w:r>
              <w:t>1.200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BC8B9A" w14:textId="77777777" w:rsidR="00C50CF4" w:rsidRDefault="00C50CF4" w:rsidP="00C50CF4">
            <w:pPr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447DB9" w14:textId="77777777" w:rsidR="00C50CF4" w:rsidRDefault="00C50CF4" w:rsidP="00C50CF4">
            <w:pPr>
              <w:jc w:val="center"/>
            </w:pPr>
            <w:r>
              <w:t>0.32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E97CF77" w14:textId="6D594C3B" w:rsidR="00C50CF4" w:rsidRDefault="00C50CF4" w:rsidP="00C50CF4">
            <w:pPr>
              <w:jc w:val="center"/>
            </w:pPr>
            <w:r>
              <w:t>11.52</w:t>
            </w:r>
          </w:p>
        </w:tc>
      </w:tr>
      <w:tr w:rsidR="00C50CF4" w14:paraId="0FC0A526" w14:textId="77777777" w:rsidTr="008C2E66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8A315B" w14:textId="77777777" w:rsidR="00C50CF4" w:rsidRDefault="00C50CF4" w:rsidP="00C50CF4">
            <w:pPr>
              <w:ind w:right="1"/>
              <w:jc w:val="center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Cargador de celular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941F31" w14:textId="77777777" w:rsidR="00C50CF4" w:rsidRDefault="00C50CF4" w:rsidP="00C50CF4">
            <w:pPr>
              <w:jc w:val="center"/>
            </w:pPr>
            <w:r>
              <w:t>0.018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7D57F2" w14:textId="77777777" w:rsidR="00C50CF4" w:rsidRDefault="00C50CF4" w:rsidP="00C50CF4">
            <w:pPr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A39AC8" w14:textId="77777777" w:rsidR="00C50CF4" w:rsidRDefault="00C50CF4" w:rsidP="00C50CF4">
            <w:pPr>
              <w:jc w:val="center"/>
            </w:pPr>
            <w:r>
              <w:t>0.41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675C984" w14:textId="15CE6A59" w:rsidR="00C50CF4" w:rsidRDefault="00C50CF4" w:rsidP="00C50CF4">
            <w:pPr>
              <w:jc w:val="center"/>
            </w:pPr>
            <w:r>
              <w:t>0.2214</w:t>
            </w:r>
          </w:p>
        </w:tc>
      </w:tr>
      <w:tr w:rsidR="00C50CF4" w14:paraId="18230EE1" w14:textId="77777777" w:rsidTr="008C2E66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8C4E43" w14:textId="77777777" w:rsidR="00C50CF4" w:rsidRDefault="00C50CF4" w:rsidP="00C50CF4">
            <w:pPr>
              <w:ind w:right="1"/>
              <w:jc w:val="center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Computadora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A347AA" w14:textId="77777777" w:rsidR="00C50CF4" w:rsidRDefault="00C50CF4" w:rsidP="00C50CF4">
            <w:pPr>
              <w:jc w:val="center"/>
            </w:pPr>
            <w:r>
              <w:t>0.065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01312D" w14:textId="77777777" w:rsidR="00C50CF4" w:rsidRDefault="00C50CF4" w:rsidP="00C50CF4">
            <w:pPr>
              <w:jc w:val="center"/>
            </w:pPr>
            <w: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C8852F" w14:textId="77777777" w:rsidR="00C50CF4" w:rsidRDefault="00C50CF4" w:rsidP="00C50CF4">
            <w:pPr>
              <w:jc w:val="center"/>
            </w:pPr>
            <w:r>
              <w:t>0.35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BAA1CE4" w14:textId="2AD29600" w:rsidR="00C50CF4" w:rsidRDefault="00C50CF4" w:rsidP="00C50CF4">
            <w:pPr>
              <w:jc w:val="center"/>
            </w:pPr>
            <w:r>
              <w:t>0.6825</w:t>
            </w:r>
          </w:p>
        </w:tc>
      </w:tr>
      <w:tr w:rsidR="009B1A1A" w14:paraId="1E627B7F" w14:textId="77777777" w:rsidTr="00B46466">
        <w:trPr>
          <w:trHeight w:val="586"/>
          <w:jc w:val="center"/>
        </w:trPr>
        <w:tc>
          <w:tcPr>
            <w:tcW w:w="750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FE7C1F" w14:textId="3E593331" w:rsidR="009B1A1A" w:rsidRDefault="009B1A1A" w:rsidP="009B1A1A">
            <w:pPr>
              <w:jc w:val="right"/>
            </w:pPr>
            <w:r>
              <w:lastRenderedPageBreak/>
              <w:t>Consumo total de energía</w:t>
            </w:r>
            <w:r w:rsidR="001D1414">
              <w:t xml:space="preserve"> de los aparatos anteriores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EC7573" w14:textId="404B73F5" w:rsidR="009B1A1A" w:rsidRPr="00C50CF4" w:rsidRDefault="001070BB" w:rsidP="001070BB">
            <w:pPr>
              <w:jc w:val="right"/>
              <w:rPr>
                <w:u w:val="single"/>
              </w:rPr>
            </w:pPr>
            <w:r w:rsidRPr="00C50CF4">
              <w:rPr>
                <w:u w:val="single"/>
              </w:rPr>
              <w:t xml:space="preserve">  </w:t>
            </w:r>
            <w:r w:rsidR="00C50CF4" w:rsidRPr="00C50CF4">
              <w:rPr>
                <w:u w:val="single"/>
              </w:rPr>
              <w:t>68.04</w:t>
            </w:r>
            <w:r w:rsidRPr="00C50CF4">
              <w:rPr>
                <w:u w:val="single"/>
              </w:rPr>
              <w:t xml:space="preserve"> </w:t>
            </w:r>
            <w:r w:rsidR="001D1414" w:rsidRPr="00C50CF4">
              <w:rPr>
                <w:u w:val="single"/>
              </w:rPr>
              <w:t>kWh/mes</w:t>
            </w:r>
          </w:p>
        </w:tc>
      </w:tr>
    </w:tbl>
    <w:p w14:paraId="43286BE3" w14:textId="77777777" w:rsidR="000D0B5D" w:rsidRDefault="000D0B5D" w:rsidP="008C18FC">
      <w:pPr>
        <w:spacing w:after="245"/>
        <w:ind w:left="10" w:hanging="10"/>
        <w:jc w:val="both"/>
        <w:rPr>
          <w:rFonts w:ascii="Cambria" w:eastAsia="Cambria" w:hAnsi="Cambria" w:cs="Cambria"/>
          <w:b/>
          <w:sz w:val="24"/>
        </w:rPr>
      </w:pPr>
    </w:p>
    <w:p w14:paraId="00BFB883" w14:textId="77777777" w:rsidR="008C18FC" w:rsidRPr="00703E76" w:rsidRDefault="008C18FC" w:rsidP="00976A9E">
      <w:pPr>
        <w:spacing w:after="0"/>
        <w:ind w:left="10" w:hanging="10"/>
        <w:jc w:val="both"/>
        <w:rPr>
          <w:rFonts w:ascii="Cambria" w:eastAsia="Cambria" w:hAnsi="Cambria" w:cs="Cambria"/>
          <w:b/>
          <w:sz w:val="24"/>
          <w:u w:val="single"/>
        </w:rPr>
      </w:pPr>
      <w:r w:rsidRPr="00703E76">
        <w:rPr>
          <w:rFonts w:ascii="Cambria" w:eastAsia="Cambria" w:hAnsi="Cambria" w:cs="Cambria"/>
          <w:b/>
          <w:sz w:val="24"/>
          <w:u w:val="single"/>
        </w:rPr>
        <w:t>Costo de energ</w:t>
      </w:r>
      <w:r w:rsidR="00683CE3" w:rsidRPr="00703E76">
        <w:rPr>
          <w:rFonts w:ascii="Cambria" w:eastAsia="Cambria" w:hAnsi="Cambria" w:cs="Cambria"/>
          <w:b/>
          <w:sz w:val="24"/>
          <w:u w:val="single"/>
        </w:rPr>
        <w:t>í</w:t>
      </w:r>
      <w:r w:rsidRPr="00703E76">
        <w:rPr>
          <w:rFonts w:ascii="Cambria" w:eastAsia="Cambria" w:hAnsi="Cambria" w:cs="Cambria"/>
          <w:b/>
          <w:sz w:val="24"/>
          <w:u w:val="single"/>
        </w:rPr>
        <w:t>a</w:t>
      </w:r>
    </w:p>
    <w:p w14:paraId="56163349" w14:textId="77777777" w:rsidR="00703E76" w:rsidRPr="00703E76" w:rsidRDefault="00703E76" w:rsidP="00976A9E">
      <w:pPr>
        <w:spacing w:after="0"/>
        <w:ind w:left="10" w:hanging="10"/>
        <w:jc w:val="both"/>
        <w:rPr>
          <w:rFonts w:ascii="Cambria" w:eastAsia="Cambria" w:hAnsi="Cambria" w:cs="Cambria"/>
          <w:sz w:val="24"/>
        </w:rPr>
      </w:pPr>
      <w:r w:rsidRPr="00703E76">
        <w:rPr>
          <w:rFonts w:ascii="Cambria" w:eastAsia="Cambria" w:hAnsi="Cambria" w:cs="Cambria"/>
          <w:sz w:val="24"/>
        </w:rPr>
        <w:t>Tomando en cuenta los datos de la tabla siguiente:</w:t>
      </w:r>
    </w:p>
    <w:tbl>
      <w:tblPr>
        <w:tblW w:w="4752" w:type="dxa"/>
        <w:tblInd w:w="2649" w:type="dxa"/>
        <w:tblCellMar>
          <w:left w:w="123" w:type="dxa"/>
          <w:bottom w:w="130" w:type="dxa"/>
          <w:right w:w="115" w:type="dxa"/>
        </w:tblCellMar>
        <w:tblLook w:val="04A0" w:firstRow="1" w:lastRow="0" w:firstColumn="1" w:lastColumn="0" w:noHBand="0" w:noVBand="1"/>
      </w:tblPr>
      <w:tblGrid>
        <w:gridCol w:w="2298"/>
        <w:gridCol w:w="2454"/>
      </w:tblGrid>
      <w:tr w:rsidR="008C18FC" w:rsidRPr="008C18FC" w14:paraId="5C4A31F9" w14:textId="77777777" w:rsidTr="00872C41">
        <w:trPr>
          <w:trHeight w:val="584"/>
        </w:trPr>
        <w:tc>
          <w:tcPr>
            <w:tcW w:w="2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bottom"/>
          </w:tcPr>
          <w:p w14:paraId="2CBA4C1E" w14:textId="77777777" w:rsidR="008C18FC" w:rsidRPr="008C18FC" w:rsidRDefault="008C18FC" w:rsidP="008C18FC">
            <w:pPr>
              <w:spacing w:after="245"/>
              <w:ind w:left="10" w:hanging="10"/>
              <w:jc w:val="both"/>
              <w:rPr>
                <w:rFonts w:ascii="Cambria" w:eastAsia="Cambria" w:hAnsi="Cambria" w:cs="Cambria"/>
                <w:sz w:val="24"/>
              </w:rPr>
            </w:pPr>
            <w:r w:rsidRPr="008C18FC">
              <w:rPr>
                <w:rFonts w:ascii="Cambria" w:eastAsia="Cambria" w:hAnsi="Cambria" w:cs="Cambria"/>
                <w:sz w:val="24"/>
              </w:rPr>
              <w:t>Rango de consumo</w:t>
            </w:r>
          </w:p>
        </w:tc>
        <w:tc>
          <w:tcPr>
            <w:tcW w:w="2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bottom"/>
          </w:tcPr>
          <w:p w14:paraId="0206DC9D" w14:textId="77777777" w:rsidR="008C18FC" w:rsidRPr="008C18FC" w:rsidRDefault="008C18FC" w:rsidP="008C18FC">
            <w:pPr>
              <w:spacing w:after="245"/>
              <w:ind w:left="10" w:hanging="10"/>
              <w:jc w:val="both"/>
              <w:rPr>
                <w:rFonts w:ascii="Cambria" w:eastAsia="Cambria" w:hAnsi="Cambria" w:cs="Cambria"/>
                <w:sz w:val="24"/>
              </w:rPr>
            </w:pPr>
            <w:r w:rsidRPr="008C18FC">
              <w:rPr>
                <w:rFonts w:ascii="Cambria" w:eastAsia="Cambria" w:hAnsi="Cambria" w:cs="Cambria"/>
                <w:sz w:val="24"/>
              </w:rPr>
              <w:t>Tarifa</w:t>
            </w:r>
          </w:p>
        </w:tc>
      </w:tr>
      <w:tr w:rsidR="008C18FC" w:rsidRPr="008C18FC" w14:paraId="6FBDBB7A" w14:textId="77777777" w:rsidTr="00872C41">
        <w:trPr>
          <w:trHeight w:val="587"/>
        </w:trPr>
        <w:tc>
          <w:tcPr>
            <w:tcW w:w="2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56C0D7B" w14:textId="77777777" w:rsidR="008C18FC" w:rsidRPr="008C18FC" w:rsidRDefault="008C18FC" w:rsidP="008C18FC">
            <w:pPr>
              <w:spacing w:after="245"/>
              <w:ind w:left="10" w:hanging="10"/>
              <w:jc w:val="both"/>
              <w:rPr>
                <w:rFonts w:ascii="Cambria" w:eastAsia="Cambria" w:hAnsi="Cambria" w:cs="Cambria"/>
                <w:sz w:val="24"/>
              </w:rPr>
            </w:pPr>
            <w:r w:rsidRPr="008C18FC">
              <w:rPr>
                <w:rFonts w:ascii="Cambria" w:eastAsia="Cambria" w:hAnsi="Cambria" w:cs="Cambria"/>
                <w:sz w:val="24"/>
              </w:rPr>
              <w:t>0 a 50 Kwh/mes</w:t>
            </w:r>
          </w:p>
        </w:tc>
        <w:tc>
          <w:tcPr>
            <w:tcW w:w="2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3D4DE101" w14:textId="77777777" w:rsidR="008C18FC" w:rsidRPr="008C18FC" w:rsidRDefault="00950A4C" w:rsidP="008C18FC">
            <w:pPr>
              <w:spacing w:after="245"/>
              <w:ind w:left="10" w:hanging="10"/>
              <w:jc w:val="both"/>
              <w:rPr>
                <w:rFonts w:ascii="Cambria" w:eastAsia="Cambria" w:hAnsi="Cambria" w:cs="Cambria"/>
                <w:sz w:val="24"/>
              </w:rPr>
            </w:pPr>
            <w:r w:rsidRPr="00950A4C">
              <w:rPr>
                <w:rFonts w:eastAsia="Times New Roman" w:cs="Times New Roman"/>
              </w:rPr>
              <w:t>1</w:t>
            </w:r>
            <w:r w:rsidR="001070BB">
              <w:rPr>
                <w:rFonts w:eastAsia="Times New Roman" w:cs="Times New Roman"/>
              </w:rPr>
              <w:t>.</w:t>
            </w:r>
            <w:r w:rsidRPr="00950A4C">
              <w:rPr>
                <w:rFonts w:eastAsia="Times New Roman" w:cs="Times New Roman"/>
              </w:rPr>
              <w:t>4588</w:t>
            </w:r>
            <w:r>
              <w:rPr>
                <w:rFonts w:eastAsia="Times New Roman" w:cs="Times New Roman"/>
              </w:rPr>
              <w:t xml:space="preserve"> </w:t>
            </w:r>
            <w:r w:rsidR="008C18FC" w:rsidRPr="008C18FC">
              <w:rPr>
                <w:rFonts w:ascii="Cambria" w:eastAsia="Cambria" w:hAnsi="Cambria" w:cs="Cambria"/>
                <w:sz w:val="24"/>
              </w:rPr>
              <w:t>Lps/Kwh</w:t>
            </w:r>
          </w:p>
        </w:tc>
      </w:tr>
      <w:tr w:rsidR="008C18FC" w:rsidRPr="008C18FC" w14:paraId="56B638D2" w14:textId="77777777" w:rsidTr="00872C41">
        <w:trPr>
          <w:trHeight w:val="586"/>
        </w:trPr>
        <w:tc>
          <w:tcPr>
            <w:tcW w:w="22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CCE2889" w14:textId="77777777" w:rsidR="008C18FC" w:rsidRPr="008C18FC" w:rsidRDefault="008C18FC" w:rsidP="008C18FC">
            <w:pPr>
              <w:spacing w:after="245"/>
              <w:ind w:left="10" w:hanging="10"/>
              <w:jc w:val="both"/>
              <w:rPr>
                <w:rFonts w:ascii="Cambria" w:eastAsia="Cambria" w:hAnsi="Cambria" w:cs="Cambria"/>
                <w:sz w:val="24"/>
              </w:rPr>
            </w:pPr>
            <w:r w:rsidRPr="008C18FC">
              <w:rPr>
                <w:rFonts w:ascii="Cambria" w:eastAsia="Cambria" w:hAnsi="Cambria" w:cs="Cambria"/>
                <w:sz w:val="24"/>
              </w:rPr>
              <w:t>siguientes Kwh/mes</w:t>
            </w:r>
          </w:p>
        </w:tc>
        <w:tc>
          <w:tcPr>
            <w:tcW w:w="24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BF5FB4A" w14:textId="77777777" w:rsidR="008C18FC" w:rsidRPr="008C18FC" w:rsidRDefault="00950A4C" w:rsidP="008C18FC">
            <w:pPr>
              <w:spacing w:after="245"/>
              <w:ind w:left="10" w:hanging="10"/>
              <w:jc w:val="both"/>
              <w:rPr>
                <w:rFonts w:ascii="Cambria" w:eastAsia="Cambria" w:hAnsi="Cambria" w:cs="Cambria"/>
                <w:sz w:val="24"/>
              </w:rPr>
            </w:pPr>
            <w:r w:rsidRPr="00950A4C">
              <w:rPr>
                <w:rFonts w:eastAsia="Times New Roman" w:cs="Times New Roman"/>
              </w:rPr>
              <w:t>3</w:t>
            </w:r>
            <w:r w:rsidR="001070BB">
              <w:rPr>
                <w:rFonts w:eastAsia="Times New Roman" w:cs="Times New Roman"/>
              </w:rPr>
              <w:t>.</w:t>
            </w:r>
            <w:r w:rsidRPr="00950A4C">
              <w:rPr>
                <w:rFonts w:eastAsia="Times New Roman" w:cs="Times New Roman"/>
              </w:rPr>
              <w:t>6051</w:t>
            </w:r>
            <w:r>
              <w:rPr>
                <w:rFonts w:eastAsia="Times New Roman" w:cs="Times New Roman"/>
              </w:rPr>
              <w:t xml:space="preserve"> </w:t>
            </w:r>
            <w:r w:rsidR="008C18FC" w:rsidRPr="008C18FC">
              <w:rPr>
                <w:rFonts w:ascii="Cambria" w:eastAsia="Cambria" w:hAnsi="Cambria" w:cs="Cambria"/>
                <w:sz w:val="24"/>
              </w:rPr>
              <w:t>Lps/Kwh</w:t>
            </w:r>
          </w:p>
        </w:tc>
      </w:tr>
    </w:tbl>
    <w:p w14:paraId="27AEC2B5" w14:textId="77777777" w:rsidR="00703E76" w:rsidRDefault="00703E76" w:rsidP="00872C41">
      <w:pPr>
        <w:spacing w:after="245"/>
        <w:ind w:left="10" w:hanging="10"/>
        <w:jc w:val="both"/>
        <w:rPr>
          <w:rFonts w:ascii="Cambria" w:eastAsia="Cambria" w:hAnsi="Cambria" w:cs="Cambria"/>
          <w:sz w:val="24"/>
        </w:rPr>
      </w:pPr>
    </w:p>
    <w:p w14:paraId="76705B3D" w14:textId="77777777" w:rsidR="00872C41" w:rsidRPr="001070BB" w:rsidRDefault="00703E76" w:rsidP="001070BB">
      <w:pPr>
        <w:pStyle w:val="Prrafodelista"/>
        <w:numPr>
          <w:ilvl w:val="0"/>
          <w:numId w:val="5"/>
        </w:numPr>
        <w:spacing w:after="245"/>
        <w:jc w:val="both"/>
        <w:rPr>
          <w:rFonts w:ascii="Cambria" w:eastAsia="Cambria" w:hAnsi="Cambria" w:cs="Cambria"/>
          <w:sz w:val="24"/>
        </w:rPr>
      </w:pPr>
      <w:r w:rsidRPr="001070BB">
        <w:rPr>
          <w:rFonts w:ascii="Cambria" w:eastAsia="Cambria" w:hAnsi="Cambria" w:cs="Cambria"/>
          <w:sz w:val="24"/>
        </w:rPr>
        <w:t>Calcule el costo</w:t>
      </w:r>
      <w:r w:rsidR="001070BB">
        <w:rPr>
          <w:rFonts w:ascii="Cambria" w:eastAsia="Cambria" w:hAnsi="Cambria" w:cs="Cambria"/>
          <w:sz w:val="24"/>
        </w:rPr>
        <w:t xml:space="preserve"> </w:t>
      </w:r>
      <w:r w:rsidRPr="001070BB">
        <w:rPr>
          <w:rFonts w:ascii="Cambria" w:eastAsia="Cambria" w:hAnsi="Cambria" w:cs="Cambria"/>
          <w:sz w:val="24"/>
        </w:rPr>
        <w:t xml:space="preserve">de la energía que consume </w:t>
      </w:r>
      <w:r w:rsidRPr="001070BB">
        <w:rPr>
          <w:rFonts w:ascii="Cambria" w:eastAsia="Cambria" w:hAnsi="Cambria" w:cs="Cambria"/>
          <w:i/>
          <w:sz w:val="24"/>
        </w:rPr>
        <w:t>cada uno</w:t>
      </w:r>
      <w:r w:rsidRPr="001070BB">
        <w:rPr>
          <w:rFonts w:ascii="Cambria" w:eastAsia="Cambria" w:hAnsi="Cambria" w:cs="Cambria"/>
          <w:sz w:val="24"/>
        </w:rPr>
        <w:t xml:space="preserve"> de los aparatos.</w:t>
      </w:r>
      <w:r w:rsidR="001070BB">
        <w:rPr>
          <w:rFonts w:ascii="Cambria" w:eastAsia="Cambria" w:hAnsi="Cambria" w:cs="Cambria"/>
          <w:sz w:val="24"/>
        </w:rPr>
        <w:t xml:space="preserve"> Para ello, utilice la siguiente ecuación:</w:t>
      </w:r>
    </w:p>
    <w:p w14:paraId="4F6929EC" w14:textId="77777777" w:rsidR="00872C41" w:rsidRPr="001070BB" w:rsidRDefault="00872C41" w:rsidP="001070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5"/>
        <w:ind w:left="10" w:hanging="10"/>
        <w:jc w:val="both"/>
        <w:rPr>
          <w:rFonts w:ascii="Cambria" w:eastAsia="Cambria" w:hAnsi="Cambria" w:cs="Cambria"/>
          <w:b/>
          <w:sz w:val="24"/>
        </w:rPr>
      </w:pPr>
      <m:oMathPara>
        <m:oMathParaPr>
          <m:jc m:val="center"/>
        </m:oMathParaPr>
        <m:oMath>
          <m:r>
            <w:rPr>
              <w:rFonts w:ascii="Cambria Math" w:eastAsia="Cambria" w:hAnsi="Cambria Math" w:cs="Cambria"/>
              <w:sz w:val="24"/>
            </w:rPr>
            <m:t xml:space="preserve"> </m:t>
          </m:r>
          <w:bookmarkStart w:id="0" w:name="_Hlk508025379"/>
          <m:r>
            <m:rPr>
              <m:sty m:val="bi"/>
            </m:rPr>
            <w:rPr>
              <w:rFonts w:ascii="Cambria Math" w:eastAsia="Cambria" w:hAnsi="Cambria Math" w:cs="Cambria"/>
              <w:sz w:val="24"/>
            </w:rPr>
            <m:t>costo de  energía =Consumo energía*Tarifa (correspondiente) = _________Lps</m:t>
          </m:r>
        </m:oMath>
      </m:oMathPara>
      <w:bookmarkEnd w:id="0"/>
    </w:p>
    <w:p w14:paraId="107A18D5" w14:textId="77777777" w:rsidR="001070BB" w:rsidRDefault="001070BB" w:rsidP="001070BB">
      <w:pPr>
        <w:spacing w:after="245"/>
        <w:ind w:left="10" w:hanging="10"/>
        <w:jc w:val="both"/>
        <w:rPr>
          <w:rFonts w:ascii="Cambria" w:eastAsia="Cambria" w:hAnsi="Cambria" w:cs="Cambria"/>
          <w:sz w:val="24"/>
          <w:u w:val="single"/>
        </w:rPr>
      </w:pPr>
      <w:r w:rsidRPr="001070BB">
        <w:rPr>
          <w:rFonts w:ascii="Cambria" w:eastAsia="Cambria" w:hAnsi="Cambria" w:cs="Cambria"/>
          <w:sz w:val="24"/>
          <w:u w:val="single"/>
        </w:rPr>
        <w:t xml:space="preserve">Por ejemplo, </w:t>
      </w:r>
      <w:r w:rsidR="00F12B33">
        <w:rPr>
          <w:rFonts w:ascii="Cambria" w:eastAsia="Cambria" w:hAnsi="Cambria" w:cs="Cambria"/>
          <w:sz w:val="24"/>
          <w:u w:val="single"/>
        </w:rPr>
        <w:t xml:space="preserve">el costo de la energía </w:t>
      </w:r>
      <w:r w:rsidRPr="001D1414">
        <w:rPr>
          <w:rFonts w:ascii="Cambria" w:eastAsia="Cambria" w:hAnsi="Cambria" w:cs="Cambria"/>
          <w:sz w:val="24"/>
          <w:u w:val="single"/>
        </w:rPr>
        <w:t xml:space="preserve">para la secadora de </w:t>
      </w:r>
      <w:r w:rsidR="00F12B33">
        <w:rPr>
          <w:rFonts w:ascii="Cambria" w:eastAsia="Cambria" w:hAnsi="Cambria" w:cs="Cambria"/>
          <w:sz w:val="24"/>
          <w:u w:val="single"/>
        </w:rPr>
        <w:t>cabello sería</w:t>
      </w:r>
      <w:r w:rsidRPr="001D1414">
        <w:rPr>
          <w:rFonts w:ascii="Cambria" w:eastAsia="Cambria" w:hAnsi="Cambria" w:cs="Cambria"/>
          <w:sz w:val="24"/>
          <w:u w:val="single"/>
        </w:rPr>
        <w:t>:</w:t>
      </w:r>
    </w:p>
    <w:p w14:paraId="37174B8B" w14:textId="77777777" w:rsidR="001070BB" w:rsidRPr="001070BB" w:rsidRDefault="001070BB" w:rsidP="001070BB">
      <w:pPr>
        <w:spacing w:after="245"/>
        <w:ind w:left="10" w:hanging="10"/>
        <w:jc w:val="both"/>
        <w:rPr>
          <w:rFonts w:ascii="Cambria" w:eastAsia="Cambria" w:hAnsi="Cambria" w:cs="Cambria"/>
          <w:sz w:val="24"/>
          <w:u w:val="single"/>
        </w:rPr>
      </w:pPr>
      <m:oMathPara>
        <m:oMath>
          <m:r>
            <w:rPr>
              <w:rFonts w:ascii="Cambria Math" w:eastAsia="Cambria" w:hAnsi="Cambria Math" w:cs="Cambria"/>
              <w:sz w:val="24"/>
            </w:rPr>
            <m:t xml:space="preserve">costo de  energía =40.5 </m:t>
          </m:r>
          <m:r>
            <w:rPr>
              <w:rFonts w:ascii="Cambria Math" w:eastAsia="Cambria" w:hAnsi="Cambria Math" w:cs="Cambria"/>
              <w:strike/>
              <w:sz w:val="24"/>
            </w:rPr>
            <m:t>kWh</m:t>
          </m:r>
          <m:r>
            <w:rPr>
              <w:rFonts w:ascii="Cambria Math" w:eastAsia="Cambria" w:hAnsi="Cambria Math" w:cs="Cambria"/>
              <w:sz w:val="24"/>
            </w:rPr>
            <m:t>*</m:t>
          </m:r>
          <m:f>
            <m:fPr>
              <m:ctrlPr>
                <w:rPr>
                  <w:rFonts w:ascii="Cambria Math" w:eastAsia="Cambria" w:hAnsi="Cambria Math" w:cs="Cambria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 xml:space="preserve">1.4588 </m:t>
              </m:r>
              <m:r>
                <m:rPr>
                  <m:sty m:val="p"/>
                </m:rPr>
                <w:rPr>
                  <w:rFonts w:ascii="Cambria Math" w:eastAsia="Cambria" w:hAnsi="Cambria Math" w:cs="Cambria"/>
                  <w:sz w:val="24"/>
                </w:rPr>
                <m:t>Lps</m:t>
              </m:r>
            </m:num>
            <m:den>
              <m:r>
                <w:rPr>
                  <w:rFonts w:ascii="Cambria Math" w:eastAsia="Cambria" w:hAnsi="Cambria Math" w:cs="Cambria"/>
                  <w:sz w:val="24"/>
                </w:rPr>
                <m:t xml:space="preserve">1 </m:t>
              </m:r>
              <m:r>
                <m:rPr>
                  <m:sty m:val="p"/>
                </m:rPr>
                <w:rPr>
                  <w:rFonts w:ascii="Cambria Math" w:eastAsia="Cambria" w:hAnsi="Cambria Math" w:cs="Cambria"/>
                  <w:strike/>
                  <w:sz w:val="24"/>
                </w:rPr>
                <m:t>Kwh</m:t>
              </m:r>
            </m:den>
          </m:f>
          <m:r>
            <w:rPr>
              <w:rFonts w:ascii="Cambria Math" w:eastAsia="Cambria" w:hAnsi="Cambria Math" w:cs="Cambria"/>
              <w:sz w:val="24"/>
            </w:rPr>
            <m:t xml:space="preserve"> = 59.08 Lps</m:t>
          </m:r>
        </m:oMath>
      </m:oMathPara>
    </w:p>
    <w:p w14:paraId="13B9D4C3" w14:textId="77777777" w:rsidR="001070BB" w:rsidRPr="001070BB" w:rsidRDefault="00C55078" w:rsidP="001070BB">
      <w:pPr>
        <w:spacing w:after="245"/>
        <w:ind w:left="10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Utilizando el procedimiento anterior, c</w:t>
      </w:r>
      <w:r w:rsidR="001070BB" w:rsidRPr="001070BB">
        <w:rPr>
          <w:rFonts w:ascii="Cambria" w:eastAsia="Cambria" w:hAnsi="Cambria" w:cs="Cambria"/>
          <w:sz w:val="24"/>
        </w:rPr>
        <w:t>omplete la siguiente tabla:</w:t>
      </w:r>
    </w:p>
    <w:tbl>
      <w:tblPr>
        <w:tblStyle w:val="TableGrid"/>
        <w:tblW w:w="7977" w:type="dxa"/>
        <w:jc w:val="center"/>
        <w:tblInd w:w="0" w:type="dxa"/>
        <w:tblCellMar>
          <w:left w:w="123" w:type="dxa"/>
          <w:bottom w:w="130" w:type="dxa"/>
          <w:right w:w="122" w:type="dxa"/>
        </w:tblCellMar>
        <w:tblLook w:val="04A0" w:firstRow="1" w:lastRow="0" w:firstColumn="1" w:lastColumn="0" w:noHBand="0" w:noVBand="1"/>
      </w:tblPr>
      <w:tblGrid>
        <w:gridCol w:w="2973"/>
        <w:gridCol w:w="2502"/>
        <w:gridCol w:w="2502"/>
      </w:tblGrid>
      <w:tr w:rsidR="001070BB" w14:paraId="7148BAE0" w14:textId="77777777" w:rsidTr="001070BB">
        <w:trPr>
          <w:trHeight w:val="584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center"/>
          </w:tcPr>
          <w:p w14:paraId="5B23F855" w14:textId="77777777" w:rsidR="001070BB" w:rsidRDefault="001070BB" w:rsidP="003438A2">
            <w:pPr>
              <w:ind w:righ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Aparato Eléctrico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  <w:vAlign w:val="center"/>
          </w:tcPr>
          <w:p w14:paraId="0DFAB743" w14:textId="77777777" w:rsidR="001070BB" w:rsidRDefault="001070BB" w:rsidP="003438A2">
            <w:pPr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Energía Consumida (Kwh)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ACC"/>
          </w:tcPr>
          <w:p w14:paraId="66554BC5" w14:textId="77777777" w:rsidR="001070BB" w:rsidRDefault="001070BB" w:rsidP="003438A2">
            <w:pPr>
              <w:ind w:left="1"/>
              <w:jc w:val="center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Costo de la energía consumida (Lps)</w:t>
            </w:r>
          </w:p>
        </w:tc>
      </w:tr>
      <w:tr w:rsidR="00D55B2E" w14:paraId="48A5FD9B" w14:textId="77777777" w:rsidTr="003F4D2E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361C50" w14:textId="77777777" w:rsidR="00D55B2E" w:rsidRPr="00970CE1" w:rsidRDefault="00D55B2E" w:rsidP="00D55B2E">
            <w:pPr>
              <w:ind w:right="1"/>
              <w:jc w:val="center"/>
              <w:rPr>
                <w:b/>
              </w:rPr>
            </w:pPr>
            <w:r w:rsidRPr="00970CE1">
              <w:rPr>
                <w:rFonts w:ascii="Cambria" w:eastAsia="Cambria" w:hAnsi="Cambria" w:cs="Cambria"/>
                <w:b/>
                <w:sz w:val="24"/>
              </w:rPr>
              <w:t>Secadora de pelo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4CE8E322" w14:textId="4189A0A2" w:rsidR="00D55B2E" w:rsidRDefault="00D55B2E" w:rsidP="00D55B2E">
            <w:pPr>
              <w:jc w:val="center"/>
            </w:pPr>
            <w:r>
              <w:t>40.5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D5E606D" w14:textId="289A0C79" w:rsidR="00D55B2E" w:rsidRDefault="00D55B2E" w:rsidP="00D55B2E">
            <w:pPr>
              <w:jc w:val="center"/>
            </w:pPr>
            <w:r>
              <w:t xml:space="preserve">             59.08 </w:t>
            </w:r>
          </w:p>
        </w:tc>
      </w:tr>
      <w:tr w:rsidR="00D55B2E" w14:paraId="3C94BF51" w14:textId="77777777" w:rsidTr="003F4D2E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FEEC24" w14:textId="77777777" w:rsidR="00D55B2E" w:rsidRPr="000A7019" w:rsidRDefault="00D55B2E" w:rsidP="00D55B2E">
            <w:pPr>
              <w:ind w:right="1"/>
              <w:jc w:val="center"/>
              <w:rPr>
                <w:b/>
              </w:rPr>
            </w:pPr>
            <w:r w:rsidRPr="000A7019">
              <w:rPr>
                <w:rFonts w:ascii="Cambria" w:eastAsia="Cambria" w:hAnsi="Cambria" w:cs="Cambria"/>
                <w:b/>
                <w:sz w:val="24"/>
              </w:rPr>
              <w:t>Estufa de una Hornilla.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28B5E9D6" w14:textId="57E44077" w:rsidR="00D55B2E" w:rsidRDefault="00D55B2E" w:rsidP="00D55B2E">
            <w:pPr>
              <w:jc w:val="center"/>
            </w:pPr>
            <w:r>
              <w:t>15.12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5D87887" w14:textId="38DD53D3" w:rsidR="00D55B2E" w:rsidRDefault="00D55B2E" w:rsidP="00D55B2E">
            <w:pPr>
              <w:jc w:val="center"/>
            </w:pPr>
            <w:r>
              <w:t xml:space="preserve">             22.06 </w:t>
            </w:r>
          </w:p>
        </w:tc>
      </w:tr>
      <w:tr w:rsidR="00D55B2E" w14:paraId="031355FC" w14:textId="77777777" w:rsidTr="003F4D2E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7C4BF6" w14:textId="77777777" w:rsidR="00D55B2E" w:rsidRPr="000A7019" w:rsidRDefault="00D55B2E" w:rsidP="00D55B2E">
            <w:pPr>
              <w:ind w:right="1"/>
              <w:jc w:val="center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Plancha de ropa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087AE56D" w14:textId="6A89F85C" w:rsidR="00D55B2E" w:rsidRDefault="00D55B2E" w:rsidP="00D55B2E">
            <w:pPr>
              <w:jc w:val="center"/>
            </w:pPr>
            <w:r>
              <w:t>11.52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DC03DE4" w14:textId="1DE5A5A3" w:rsidR="00D55B2E" w:rsidRDefault="00D55B2E" w:rsidP="00D55B2E">
            <w:pPr>
              <w:jc w:val="center"/>
            </w:pPr>
            <w:r>
              <w:t xml:space="preserve">             16.81 </w:t>
            </w:r>
          </w:p>
        </w:tc>
      </w:tr>
      <w:tr w:rsidR="00D55B2E" w14:paraId="61FFC952" w14:textId="77777777" w:rsidTr="003F4D2E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D6454B" w14:textId="77777777" w:rsidR="00D55B2E" w:rsidRDefault="00D55B2E" w:rsidP="00D55B2E">
            <w:pPr>
              <w:ind w:right="1"/>
              <w:jc w:val="center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Cargador de celular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122D1030" w14:textId="4A09C72D" w:rsidR="00D55B2E" w:rsidRDefault="00D55B2E" w:rsidP="00D55B2E">
            <w:pPr>
              <w:jc w:val="center"/>
            </w:pPr>
            <w:r>
              <w:t>0.2214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5D2C5EC" w14:textId="0E102BD8" w:rsidR="00D55B2E" w:rsidRDefault="00D55B2E" w:rsidP="00D55B2E">
            <w:pPr>
              <w:jc w:val="center"/>
            </w:pPr>
            <w:r>
              <w:t xml:space="preserve">               0.32 </w:t>
            </w:r>
          </w:p>
        </w:tc>
      </w:tr>
      <w:tr w:rsidR="00D55B2E" w14:paraId="72029D8C" w14:textId="77777777" w:rsidTr="003F4D2E">
        <w:trPr>
          <w:trHeight w:val="586"/>
          <w:jc w:val="center"/>
        </w:trPr>
        <w:tc>
          <w:tcPr>
            <w:tcW w:w="29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DB3FC8" w14:textId="77777777" w:rsidR="00D55B2E" w:rsidRDefault="00D55B2E" w:rsidP="00D55B2E">
            <w:pPr>
              <w:ind w:right="1"/>
              <w:jc w:val="center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Computadora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22AB232" w14:textId="742AD672" w:rsidR="00D55B2E" w:rsidRDefault="00D55B2E" w:rsidP="00D55B2E">
            <w:pPr>
              <w:jc w:val="center"/>
            </w:pPr>
            <w:r>
              <w:t>0.6825</w:t>
            </w:r>
          </w:p>
        </w:tc>
        <w:tc>
          <w:tcPr>
            <w:tcW w:w="2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6B03207F" w14:textId="1D6EB7D7" w:rsidR="00D55B2E" w:rsidRDefault="00D55B2E" w:rsidP="00D55B2E">
            <w:pPr>
              <w:jc w:val="center"/>
            </w:pPr>
            <w:r>
              <w:t xml:space="preserve">               1.00 </w:t>
            </w:r>
          </w:p>
        </w:tc>
      </w:tr>
    </w:tbl>
    <w:p w14:paraId="6962F5F9" w14:textId="77777777" w:rsidR="001070BB" w:rsidRDefault="001070BB" w:rsidP="001070BB">
      <w:pPr>
        <w:spacing w:after="245"/>
        <w:jc w:val="both"/>
        <w:rPr>
          <w:rFonts w:ascii="Cambria" w:eastAsia="Cambria" w:hAnsi="Cambria" w:cs="Cambria"/>
          <w:sz w:val="24"/>
        </w:rPr>
      </w:pPr>
    </w:p>
    <w:p w14:paraId="148343E0" w14:textId="77777777" w:rsidR="008C18FC" w:rsidRPr="001070BB" w:rsidRDefault="001070BB" w:rsidP="001070BB">
      <w:pPr>
        <w:pStyle w:val="Prrafodelista"/>
        <w:numPr>
          <w:ilvl w:val="0"/>
          <w:numId w:val="5"/>
        </w:numPr>
        <w:spacing w:after="245"/>
        <w:jc w:val="both"/>
        <w:rPr>
          <w:rFonts w:ascii="Cambria" w:eastAsia="Cambria" w:hAnsi="Cambria" w:cs="Cambria"/>
          <w:sz w:val="24"/>
        </w:rPr>
      </w:pPr>
      <w:r w:rsidRPr="001070BB">
        <w:rPr>
          <w:rFonts w:ascii="Cambria" w:eastAsia="Cambria" w:hAnsi="Cambria" w:cs="Cambria"/>
          <w:sz w:val="24"/>
        </w:rPr>
        <w:lastRenderedPageBreak/>
        <w:t xml:space="preserve">Calcule el costo total de la energía que consumen todos los aparatos de la primera tabla. Para ello, </w:t>
      </w:r>
      <w:r w:rsidR="008C18FC" w:rsidRPr="001070BB">
        <w:rPr>
          <w:rFonts w:ascii="Cambria" w:eastAsia="Cambria" w:hAnsi="Cambria" w:cs="Cambria"/>
          <w:sz w:val="24"/>
        </w:rPr>
        <w:t>se debe de sumar los costos de energ</w:t>
      </w:r>
      <w:r w:rsidR="00872C41" w:rsidRPr="001070BB">
        <w:rPr>
          <w:rFonts w:ascii="Cambria" w:eastAsia="Cambria" w:hAnsi="Cambria" w:cs="Cambria"/>
          <w:sz w:val="24"/>
        </w:rPr>
        <w:t>í</w:t>
      </w:r>
      <w:r w:rsidR="008C18FC" w:rsidRPr="001070BB">
        <w:rPr>
          <w:rFonts w:ascii="Cambria" w:eastAsia="Cambria" w:hAnsi="Cambria" w:cs="Cambria"/>
          <w:sz w:val="24"/>
        </w:rPr>
        <w:t xml:space="preserve">a </w:t>
      </w:r>
      <w:r w:rsidR="00976A9E">
        <w:rPr>
          <w:rFonts w:ascii="Cambria" w:eastAsia="Cambria" w:hAnsi="Cambria" w:cs="Cambria"/>
          <w:sz w:val="24"/>
        </w:rPr>
        <w:t>de cada aparato.</w:t>
      </w:r>
    </w:p>
    <w:p w14:paraId="5BB453AF" w14:textId="5AEB7BC2" w:rsidR="00410535" w:rsidRDefault="00410535" w:rsidP="00D55B2E">
      <w:pPr>
        <w:spacing w:after="245"/>
        <w:ind w:left="10" w:hanging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Costo total de energía:</w:t>
      </w:r>
      <w:r w:rsidR="00560305">
        <w:rPr>
          <w:rFonts w:ascii="Cambria" w:eastAsia="Cambria" w:hAnsi="Cambria" w:cs="Cambria"/>
          <w:sz w:val="24"/>
        </w:rPr>
        <w:t xml:space="preserve"> </w:t>
      </w:r>
      <w:r w:rsidR="00D55B2E" w:rsidRPr="00D55B2E">
        <w:rPr>
          <w:rFonts w:ascii="Cambria" w:eastAsia="Cambria" w:hAnsi="Cambria" w:cs="Cambria"/>
          <w:sz w:val="24"/>
          <w:u w:val="single"/>
        </w:rPr>
        <w:t>99.26</w:t>
      </w:r>
      <w:r w:rsidR="00560305" w:rsidRPr="00D55B2E">
        <w:rPr>
          <w:rFonts w:ascii="Cambria" w:eastAsia="Cambria" w:hAnsi="Cambria" w:cs="Cambria"/>
          <w:sz w:val="24"/>
          <w:u w:val="single"/>
        </w:rPr>
        <w:t xml:space="preserve"> </w:t>
      </w:r>
      <w:proofErr w:type="spellStart"/>
      <w:r w:rsidR="00560305" w:rsidRPr="00D55B2E">
        <w:rPr>
          <w:rFonts w:ascii="Cambria" w:eastAsia="Cambria" w:hAnsi="Cambria" w:cs="Cambria"/>
          <w:sz w:val="24"/>
          <w:u w:val="single"/>
        </w:rPr>
        <w:t>Lps</w:t>
      </w:r>
      <w:proofErr w:type="spellEnd"/>
    </w:p>
    <w:p w14:paraId="34C63BD2" w14:textId="77777777" w:rsidR="00D55B2E" w:rsidRDefault="00D55B2E" w:rsidP="00D55B2E">
      <w:pPr>
        <w:spacing w:after="245"/>
        <w:ind w:left="10" w:hanging="10"/>
        <w:jc w:val="both"/>
        <w:rPr>
          <w:rFonts w:ascii="Cambria" w:eastAsia="Cambria" w:hAnsi="Cambria" w:cs="Cambria"/>
          <w:sz w:val="24"/>
        </w:rPr>
      </w:pPr>
    </w:p>
    <w:p w14:paraId="2FFB3698" w14:textId="77777777" w:rsidR="000D73FD" w:rsidRPr="00872C41" w:rsidRDefault="00D40D05" w:rsidP="00872C41">
      <w:pPr>
        <w:spacing w:after="245"/>
        <w:ind w:left="10" w:hanging="10"/>
        <w:jc w:val="both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An</w:t>
      </w:r>
      <w:r w:rsidR="006E16B0">
        <w:rPr>
          <w:rFonts w:ascii="Cambria" w:eastAsia="Cambria" w:hAnsi="Cambria" w:cs="Cambria"/>
          <w:b/>
          <w:sz w:val="24"/>
        </w:rPr>
        <w:t>á</w:t>
      </w:r>
      <w:r>
        <w:rPr>
          <w:rFonts w:ascii="Cambria" w:eastAsia="Cambria" w:hAnsi="Cambria" w:cs="Cambria"/>
          <w:b/>
          <w:sz w:val="24"/>
        </w:rPr>
        <w:t>lisis y Discusi</w:t>
      </w:r>
      <w:r w:rsidR="006E16B0">
        <w:rPr>
          <w:rFonts w:ascii="Cambria" w:eastAsia="Cambria" w:hAnsi="Cambria" w:cs="Cambria"/>
          <w:b/>
          <w:sz w:val="24"/>
        </w:rPr>
        <w:t>ó</w:t>
      </w:r>
      <w:r>
        <w:rPr>
          <w:rFonts w:ascii="Cambria" w:eastAsia="Cambria" w:hAnsi="Cambria" w:cs="Cambria"/>
          <w:b/>
          <w:sz w:val="24"/>
        </w:rPr>
        <w:t>n de los Resultados.</w:t>
      </w:r>
    </w:p>
    <w:p w14:paraId="536A2CC6" w14:textId="77777777" w:rsidR="000D73FD" w:rsidRDefault="00976A9E">
      <w:pPr>
        <w:spacing w:after="0" w:line="255" w:lineRule="auto"/>
        <w:ind w:right="-15" w:firstLine="351"/>
      </w:pPr>
      <w:r>
        <w:rPr>
          <w:rFonts w:ascii="Cambria" w:eastAsia="Cambria" w:hAnsi="Cambria" w:cs="Cambria"/>
          <w:sz w:val="24"/>
        </w:rPr>
        <w:t>En base al video, r</w:t>
      </w:r>
      <w:r w:rsidR="00D40D05">
        <w:rPr>
          <w:rFonts w:ascii="Cambria" w:eastAsia="Cambria" w:hAnsi="Cambria" w:cs="Cambria"/>
          <w:sz w:val="24"/>
        </w:rPr>
        <w:t>ealice una comparaci</w:t>
      </w:r>
      <w:r w:rsidR="006E16B0">
        <w:rPr>
          <w:rFonts w:ascii="Cambria" w:eastAsia="Cambria" w:hAnsi="Cambria" w:cs="Cambria"/>
          <w:sz w:val="24"/>
        </w:rPr>
        <w:t>ó</w:t>
      </w:r>
      <w:r w:rsidR="00D40D05">
        <w:rPr>
          <w:rFonts w:ascii="Cambria" w:eastAsia="Cambria" w:hAnsi="Cambria" w:cs="Cambria"/>
          <w:sz w:val="24"/>
        </w:rPr>
        <w:t>n entre el consumo y costo de la iluminancia para la bombilla</w:t>
      </w:r>
      <w:r>
        <w:rPr>
          <w:rFonts w:ascii="Cambria" w:eastAsia="Cambria" w:hAnsi="Cambria" w:cs="Cambria"/>
          <w:sz w:val="24"/>
        </w:rPr>
        <w:t xml:space="preserve"> incandescente</w:t>
      </w:r>
      <w:r w:rsidR="00D40D05">
        <w:rPr>
          <w:rFonts w:ascii="Cambria" w:eastAsia="Cambria" w:hAnsi="Cambria" w:cs="Cambria"/>
          <w:sz w:val="24"/>
        </w:rPr>
        <w:t xml:space="preserve"> y la </w:t>
      </w:r>
      <w:r>
        <w:rPr>
          <w:rFonts w:ascii="Cambria" w:eastAsia="Cambria" w:hAnsi="Cambria" w:cs="Cambria"/>
          <w:sz w:val="24"/>
        </w:rPr>
        <w:t>bombilla ahorrativa.</w:t>
      </w:r>
    </w:p>
    <w:p w14:paraId="0077A97F" w14:textId="2D7CBF9A" w:rsidR="00C246FB" w:rsidRPr="00C246FB" w:rsidRDefault="00C246FB" w:rsidP="00C246FB">
      <w:pPr>
        <w:spacing w:after="0" w:line="255" w:lineRule="auto"/>
        <w:ind w:right="-15"/>
        <w:rPr>
          <w:lang w:val="es-HN"/>
        </w:rPr>
      </w:pPr>
      <w:r>
        <w:br/>
      </w:r>
      <w:r w:rsidRPr="00C246FB">
        <w:rPr>
          <w:lang w:val="es-HN"/>
        </w:rPr>
        <w:t xml:space="preserve">En el video se observa que el medidor conectado a la </w:t>
      </w:r>
      <w:r w:rsidRPr="00C246FB">
        <w:rPr>
          <w:b/>
          <w:bCs/>
          <w:lang w:val="es-HN"/>
        </w:rPr>
        <w:t>bombilla fluorescente</w:t>
      </w:r>
      <w:r w:rsidRPr="00C246FB">
        <w:rPr>
          <w:lang w:val="es-HN"/>
        </w:rPr>
        <w:t xml:space="preserve"> (ahorrativa) gira </w:t>
      </w:r>
      <w:r w:rsidRPr="00C246FB">
        <w:rPr>
          <w:b/>
          <w:bCs/>
          <w:lang w:val="es-HN"/>
        </w:rPr>
        <w:t>más lento</w:t>
      </w:r>
      <w:r w:rsidRPr="00C246FB">
        <w:rPr>
          <w:lang w:val="es-HN"/>
        </w:rPr>
        <w:t xml:space="preserve"> que el medidor de la </w:t>
      </w:r>
      <w:r w:rsidRPr="00C246FB">
        <w:rPr>
          <w:b/>
          <w:bCs/>
          <w:lang w:val="es-HN"/>
        </w:rPr>
        <w:t>bombilla incandescente</w:t>
      </w:r>
      <w:r w:rsidRPr="00C246FB">
        <w:rPr>
          <w:lang w:val="es-HN"/>
        </w:rPr>
        <w:t xml:space="preserve">, lo que indica que </w:t>
      </w:r>
      <w:r w:rsidRPr="00C246FB">
        <w:rPr>
          <w:b/>
          <w:bCs/>
          <w:lang w:val="es-HN"/>
        </w:rPr>
        <w:t>consume menos energía eléctrica</w:t>
      </w:r>
      <w:r w:rsidRPr="00C246FB">
        <w:rPr>
          <w:lang w:val="es-HN"/>
        </w:rPr>
        <w:t>.</w:t>
      </w:r>
    </w:p>
    <w:p w14:paraId="09AE2ACE" w14:textId="77777777" w:rsidR="00C246FB" w:rsidRPr="00C246FB" w:rsidRDefault="00C246FB" w:rsidP="00C246FB">
      <w:pPr>
        <w:spacing w:after="0" w:line="255" w:lineRule="auto"/>
        <w:ind w:right="-15" w:firstLine="351"/>
        <w:rPr>
          <w:lang w:val="es-HN"/>
        </w:rPr>
      </w:pPr>
      <w:r w:rsidRPr="00C246FB">
        <w:rPr>
          <w:lang w:val="es-HN"/>
        </w:rPr>
        <w:t xml:space="preserve">Además, se midió la </w:t>
      </w:r>
      <w:r w:rsidRPr="00C246FB">
        <w:rPr>
          <w:b/>
          <w:bCs/>
          <w:lang w:val="es-HN"/>
        </w:rPr>
        <w:t>iluminancia</w:t>
      </w:r>
      <w:r w:rsidRPr="00C246FB">
        <w:rPr>
          <w:lang w:val="es-HN"/>
        </w:rPr>
        <w:t xml:space="preserve"> (cantidad de luz emitida) de ambas bombillas:</w:t>
      </w:r>
    </w:p>
    <w:p w14:paraId="79ACE71E" w14:textId="77777777" w:rsidR="00C246FB" w:rsidRPr="00C246FB" w:rsidRDefault="00C246FB" w:rsidP="00C246FB">
      <w:pPr>
        <w:numPr>
          <w:ilvl w:val="0"/>
          <w:numId w:val="8"/>
        </w:numPr>
        <w:spacing w:after="0" w:line="255" w:lineRule="auto"/>
        <w:ind w:right="-15"/>
        <w:rPr>
          <w:lang w:val="es-HN"/>
        </w:rPr>
      </w:pPr>
      <w:r w:rsidRPr="00C246FB">
        <w:rPr>
          <w:lang w:val="es-HN"/>
        </w:rPr>
        <w:t xml:space="preserve">Bombilla fluorescente: </w:t>
      </w:r>
      <w:r w:rsidRPr="00C246FB">
        <w:rPr>
          <w:b/>
          <w:bCs/>
          <w:lang w:val="es-HN"/>
        </w:rPr>
        <w:t>215 lux</w:t>
      </w:r>
    </w:p>
    <w:p w14:paraId="792B5DC6" w14:textId="77777777" w:rsidR="00C246FB" w:rsidRPr="00C246FB" w:rsidRDefault="00C246FB" w:rsidP="00C246FB">
      <w:pPr>
        <w:numPr>
          <w:ilvl w:val="0"/>
          <w:numId w:val="8"/>
        </w:numPr>
        <w:spacing w:after="0" w:line="255" w:lineRule="auto"/>
        <w:ind w:right="-15"/>
        <w:rPr>
          <w:lang w:val="es-HN"/>
        </w:rPr>
      </w:pPr>
      <w:r w:rsidRPr="00C246FB">
        <w:rPr>
          <w:lang w:val="es-HN"/>
        </w:rPr>
        <w:t xml:space="preserve">Bombilla incandescente: </w:t>
      </w:r>
      <w:r w:rsidRPr="00C246FB">
        <w:rPr>
          <w:b/>
          <w:bCs/>
          <w:lang w:val="es-HN"/>
        </w:rPr>
        <w:t>274 lux</w:t>
      </w:r>
    </w:p>
    <w:p w14:paraId="0FB95E82" w14:textId="77777777" w:rsidR="00C246FB" w:rsidRPr="00C246FB" w:rsidRDefault="00C246FB" w:rsidP="00C246FB">
      <w:pPr>
        <w:spacing w:after="0" w:line="255" w:lineRule="auto"/>
        <w:ind w:right="-15" w:firstLine="351"/>
        <w:rPr>
          <w:lang w:val="es-HN"/>
        </w:rPr>
      </w:pPr>
      <w:r w:rsidRPr="00C246FB">
        <w:rPr>
          <w:lang w:val="es-HN"/>
        </w:rPr>
        <w:t xml:space="preserve">Esto muestra que, aunque la bombilla incandescente produce </w:t>
      </w:r>
      <w:r w:rsidRPr="00C246FB">
        <w:rPr>
          <w:b/>
          <w:bCs/>
          <w:lang w:val="es-HN"/>
        </w:rPr>
        <w:t>más luz</w:t>
      </w:r>
      <w:r w:rsidRPr="00C246FB">
        <w:rPr>
          <w:lang w:val="es-HN"/>
        </w:rPr>
        <w:t xml:space="preserve">, lo hace a costa de </w:t>
      </w:r>
      <w:r w:rsidRPr="00C246FB">
        <w:rPr>
          <w:b/>
          <w:bCs/>
          <w:lang w:val="es-HN"/>
        </w:rPr>
        <w:t>mayor consumo energético</w:t>
      </w:r>
      <w:r w:rsidRPr="00C246FB">
        <w:rPr>
          <w:lang w:val="es-HN"/>
        </w:rPr>
        <w:t>.</w:t>
      </w:r>
    </w:p>
    <w:p w14:paraId="56D466E8" w14:textId="77777777" w:rsidR="00C246FB" w:rsidRDefault="00C246FB" w:rsidP="00C246FB">
      <w:pPr>
        <w:spacing w:after="0" w:line="255" w:lineRule="auto"/>
        <w:ind w:right="-15"/>
        <w:rPr>
          <w:b/>
          <w:bCs/>
          <w:lang w:val="es-HN"/>
        </w:rPr>
      </w:pPr>
    </w:p>
    <w:p w14:paraId="556B5227" w14:textId="2926F6BD" w:rsidR="00C246FB" w:rsidRPr="00C246FB" w:rsidRDefault="00C246FB" w:rsidP="00C246FB">
      <w:pPr>
        <w:spacing w:after="0" w:line="255" w:lineRule="auto"/>
        <w:ind w:right="-15"/>
        <w:rPr>
          <w:lang w:val="es-HN"/>
        </w:rPr>
      </w:pPr>
      <w:r w:rsidRPr="00C246FB">
        <w:rPr>
          <w:b/>
          <w:bCs/>
          <w:lang w:val="es-HN"/>
        </w:rPr>
        <w:t>Conclusión:</w:t>
      </w:r>
      <w:r w:rsidRPr="00C246FB">
        <w:rPr>
          <w:lang w:val="es-HN"/>
        </w:rPr>
        <w:t xml:space="preserve"> La bombilla fluorescente es más eficiente, ya </w:t>
      </w:r>
      <w:proofErr w:type="gramStart"/>
      <w:r w:rsidRPr="00C246FB">
        <w:rPr>
          <w:lang w:val="es-HN"/>
        </w:rPr>
        <w:t>que</w:t>
      </w:r>
      <w:proofErr w:type="gramEnd"/>
      <w:r w:rsidRPr="00C246FB">
        <w:rPr>
          <w:lang w:val="es-HN"/>
        </w:rPr>
        <w:t xml:space="preserve"> aunque genera un poco menos de luz, consume considerablemente menos energía, representando un ahorro en la factura eléctrica y siendo mejor para el medio ambiente.</w:t>
      </w:r>
    </w:p>
    <w:p w14:paraId="0F2DC937" w14:textId="77777777" w:rsidR="00C246FB" w:rsidRDefault="00C246FB" w:rsidP="00C246FB">
      <w:pPr>
        <w:spacing w:after="0" w:line="255" w:lineRule="auto"/>
        <w:ind w:right="-15"/>
        <w:rPr>
          <w:rFonts w:ascii="Cambria" w:eastAsia="Cambria" w:hAnsi="Cambria" w:cs="Cambria"/>
          <w:sz w:val="24"/>
          <w:lang w:val="es-HN"/>
        </w:rPr>
      </w:pPr>
    </w:p>
    <w:p w14:paraId="79838CE8" w14:textId="700872EC" w:rsidR="000D73FD" w:rsidRDefault="00D40D05" w:rsidP="00C246FB">
      <w:pPr>
        <w:spacing w:after="0" w:line="255" w:lineRule="auto"/>
        <w:ind w:right="-15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Compare el consumo entre los diferentes aparatos el</w:t>
      </w:r>
      <w:r w:rsidR="006E16B0">
        <w:rPr>
          <w:rFonts w:ascii="Cambria" w:eastAsia="Cambria" w:hAnsi="Cambria" w:cs="Cambria"/>
          <w:sz w:val="24"/>
        </w:rPr>
        <w:t>é</w:t>
      </w:r>
      <w:r>
        <w:rPr>
          <w:rFonts w:ascii="Cambria" w:eastAsia="Cambria" w:hAnsi="Cambria" w:cs="Cambria"/>
          <w:sz w:val="24"/>
        </w:rPr>
        <w:t>ctricos y tambi</w:t>
      </w:r>
      <w:r w:rsidR="006E16B0">
        <w:rPr>
          <w:rFonts w:ascii="Cambria" w:eastAsia="Cambria" w:hAnsi="Cambria" w:cs="Cambria"/>
          <w:sz w:val="24"/>
        </w:rPr>
        <w:t>é</w:t>
      </w:r>
      <w:r>
        <w:rPr>
          <w:rFonts w:ascii="Cambria" w:eastAsia="Cambria" w:hAnsi="Cambria" w:cs="Cambria"/>
          <w:sz w:val="24"/>
        </w:rPr>
        <w:t>n compare el costo total debido al uso.</w:t>
      </w:r>
    </w:p>
    <w:p w14:paraId="46C1A038" w14:textId="77777777" w:rsidR="00ED5642" w:rsidRDefault="00ED5642">
      <w:pPr>
        <w:spacing w:after="0" w:line="255" w:lineRule="auto"/>
        <w:ind w:right="-15" w:firstLine="351"/>
      </w:pPr>
    </w:p>
    <w:p w14:paraId="138E289B" w14:textId="77777777" w:rsidR="00C246FB" w:rsidRPr="00C246FB" w:rsidRDefault="00C246FB" w:rsidP="00C246FB">
      <w:pPr>
        <w:spacing w:after="0" w:line="255" w:lineRule="auto"/>
        <w:ind w:right="-15"/>
        <w:rPr>
          <w:lang w:val="es-HN"/>
        </w:rPr>
      </w:pPr>
      <w:r w:rsidRPr="00C246FB">
        <w:rPr>
          <w:lang w:val="es-HN"/>
        </w:rPr>
        <w:t xml:space="preserve">En el video se observa que los aparatos que </w:t>
      </w:r>
      <w:r w:rsidRPr="00C246FB">
        <w:rPr>
          <w:b/>
          <w:bCs/>
          <w:lang w:val="es-HN"/>
        </w:rPr>
        <w:t>generan calor</w:t>
      </w:r>
      <w:r w:rsidRPr="00C246FB">
        <w:rPr>
          <w:lang w:val="es-HN"/>
        </w:rPr>
        <w:t xml:space="preserve">, como la </w:t>
      </w:r>
      <w:r w:rsidRPr="00C246FB">
        <w:rPr>
          <w:b/>
          <w:bCs/>
          <w:lang w:val="es-HN"/>
        </w:rPr>
        <w:t>secadora de cabello, la estufa eléctrica y la plancha</w:t>
      </w:r>
      <w:r w:rsidRPr="00C246FB">
        <w:rPr>
          <w:lang w:val="es-HN"/>
        </w:rPr>
        <w:t xml:space="preserve">, son los que </w:t>
      </w:r>
      <w:r w:rsidRPr="00C246FB">
        <w:rPr>
          <w:b/>
          <w:bCs/>
          <w:lang w:val="es-HN"/>
        </w:rPr>
        <w:t>más energía eléctrica consumen</w:t>
      </w:r>
      <w:r w:rsidRPr="00C246FB">
        <w:rPr>
          <w:lang w:val="es-HN"/>
        </w:rPr>
        <w:t>. Esto se debe a que requieren mucha potencia para producir calor en poco tiempo.</w:t>
      </w:r>
    </w:p>
    <w:p w14:paraId="4FB88B96" w14:textId="77777777" w:rsidR="00C246FB" w:rsidRPr="00C246FB" w:rsidRDefault="00C246FB" w:rsidP="00C246FB">
      <w:pPr>
        <w:spacing w:after="0" w:line="255" w:lineRule="auto"/>
        <w:ind w:right="-15" w:firstLine="351"/>
        <w:rPr>
          <w:lang w:val="es-HN"/>
        </w:rPr>
      </w:pPr>
      <w:r w:rsidRPr="00C246FB">
        <w:rPr>
          <w:lang w:val="es-HN"/>
        </w:rPr>
        <w:t>Según los cálculos del laboratorio:</w:t>
      </w:r>
    </w:p>
    <w:p w14:paraId="75CFEC0E" w14:textId="77777777" w:rsidR="00C246FB" w:rsidRPr="00C246FB" w:rsidRDefault="00C246FB" w:rsidP="00C246FB">
      <w:pPr>
        <w:numPr>
          <w:ilvl w:val="0"/>
          <w:numId w:val="9"/>
        </w:numPr>
        <w:spacing w:after="0" w:line="255" w:lineRule="auto"/>
        <w:ind w:right="-15"/>
        <w:rPr>
          <w:lang w:val="es-HN"/>
        </w:rPr>
      </w:pPr>
      <w:r w:rsidRPr="00C246FB">
        <w:rPr>
          <w:lang w:val="es-HN"/>
        </w:rPr>
        <w:t xml:space="preserve">La </w:t>
      </w:r>
      <w:r w:rsidRPr="00C246FB">
        <w:rPr>
          <w:b/>
          <w:bCs/>
          <w:lang w:val="es-HN"/>
        </w:rPr>
        <w:t>secadora de cabello</w:t>
      </w:r>
      <w:r w:rsidRPr="00C246FB">
        <w:rPr>
          <w:lang w:val="es-HN"/>
        </w:rPr>
        <w:t xml:space="preserve"> tuvo el consumo más alto: </w:t>
      </w:r>
      <w:r w:rsidRPr="00C246FB">
        <w:rPr>
          <w:b/>
          <w:bCs/>
          <w:lang w:val="es-HN"/>
        </w:rPr>
        <w:t>40.5 kWh/mes</w:t>
      </w:r>
      <w:r w:rsidRPr="00C246FB">
        <w:rPr>
          <w:lang w:val="es-HN"/>
        </w:rPr>
        <w:t>.</w:t>
      </w:r>
    </w:p>
    <w:p w14:paraId="449FCAE0" w14:textId="77777777" w:rsidR="00C246FB" w:rsidRPr="00C246FB" w:rsidRDefault="00C246FB" w:rsidP="00C246FB">
      <w:pPr>
        <w:numPr>
          <w:ilvl w:val="0"/>
          <w:numId w:val="9"/>
        </w:numPr>
        <w:spacing w:after="0" w:line="255" w:lineRule="auto"/>
        <w:ind w:right="-15"/>
        <w:rPr>
          <w:lang w:val="es-HN"/>
        </w:rPr>
      </w:pPr>
      <w:r w:rsidRPr="00C246FB">
        <w:rPr>
          <w:lang w:val="es-HN"/>
        </w:rPr>
        <w:t xml:space="preserve">Le siguen la </w:t>
      </w:r>
      <w:r w:rsidRPr="00C246FB">
        <w:rPr>
          <w:b/>
          <w:bCs/>
          <w:lang w:val="es-HN"/>
        </w:rPr>
        <w:t>estufa</w:t>
      </w:r>
      <w:r w:rsidRPr="00C246FB">
        <w:rPr>
          <w:lang w:val="es-HN"/>
        </w:rPr>
        <w:t xml:space="preserve"> y la </w:t>
      </w:r>
      <w:r w:rsidRPr="00C246FB">
        <w:rPr>
          <w:b/>
          <w:bCs/>
          <w:lang w:val="es-HN"/>
        </w:rPr>
        <w:t>plancha</w:t>
      </w:r>
      <w:r w:rsidRPr="00C246FB">
        <w:rPr>
          <w:lang w:val="es-HN"/>
        </w:rPr>
        <w:t xml:space="preserve">, con consumos de </w:t>
      </w:r>
      <w:r w:rsidRPr="00C246FB">
        <w:rPr>
          <w:b/>
          <w:bCs/>
          <w:lang w:val="es-HN"/>
        </w:rPr>
        <w:t>18.14 kWh/mes</w:t>
      </w:r>
      <w:r w:rsidRPr="00C246FB">
        <w:rPr>
          <w:lang w:val="es-HN"/>
        </w:rPr>
        <w:t xml:space="preserve"> y </w:t>
      </w:r>
      <w:r w:rsidRPr="00C246FB">
        <w:rPr>
          <w:b/>
          <w:bCs/>
          <w:lang w:val="es-HN"/>
        </w:rPr>
        <w:t>13.82 kWh/mes</w:t>
      </w:r>
      <w:r w:rsidRPr="00C246FB">
        <w:rPr>
          <w:lang w:val="es-HN"/>
        </w:rPr>
        <w:t>, respectivamente.</w:t>
      </w:r>
    </w:p>
    <w:p w14:paraId="4136BB88" w14:textId="77777777" w:rsidR="00C246FB" w:rsidRPr="00C246FB" w:rsidRDefault="00C246FB" w:rsidP="00C246FB">
      <w:pPr>
        <w:numPr>
          <w:ilvl w:val="0"/>
          <w:numId w:val="9"/>
        </w:numPr>
        <w:spacing w:after="0" w:line="255" w:lineRule="auto"/>
        <w:ind w:right="-15"/>
        <w:rPr>
          <w:lang w:val="es-HN"/>
        </w:rPr>
      </w:pPr>
      <w:r w:rsidRPr="00C246FB">
        <w:rPr>
          <w:lang w:val="es-HN"/>
        </w:rPr>
        <w:t xml:space="preserve">En contraste, aparatos como el </w:t>
      </w:r>
      <w:r w:rsidRPr="00C246FB">
        <w:rPr>
          <w:b/>
          <w:bCs/>
          <w:lang w:val="es-HN"/>
        </w:rPr>
        <w:t>cargador de celular</w:t>
      </w:r>
      <w:r w:rsidRPr="00C246FB">
        <w:rPr>
          <w:lang w:val="es-HN"/>
        </w:rPr>
        <w:t xml:space="preserve"> y la </w:t>
      </w:r>
      <w:r w:rsidRPr="00C246FB">
        <w:rPr>
          <w:b/>
          <w:bCs/>
          <w:lang w:val="es-HN"/>
        </w:rPr>
        <w:t>computadora</w:t>
      </w:r>
      <w:r w:rsidRPr="00C246FB">
        <w:rPr>
          <w:lang w:val="es-HN"/>
        </w:rPr>
        <w:t xml:space="preserve"> consumen muy poca energía mensual (menos de 1.5 kWh entre ambos).</w:t>
      </w:r>
    </w:p>
    <w:p w14:paraId="6BC5272C" w14:textId="77777777" w:rsidR="00C246FB" w:rsidRPr="00C246FB" w:rsidRDefault="00C246FB" w:rsidP="00C246FB">
      <w:pPr>
        <w:spacing w:after="0" w:line="255" w:lineRule="auto"/>
        <w:ind w:right="-15"/>
        <w:rPr>
          <w:lang w:val="es-HN"/>
        </w:rPr>
      </w:pPr>
      <w:r w:rsidRPr="00C246FB">
        <w:rPr>
          <w:b/>
          <w:bCs/>
          <w:lang w:val="es-HN"/>
        </w:rPr>
        <w:t>Conclusión:</w:t>
      </w:r>
      <w:r w:rsidRPr="00C246FB">
        <w:rPr>
          <w:lang w:val="es-HN"/>
        </w:rPr>
        <w:br/>
        <w:t xml:space="preserve">El costo total de energía se ve altamente influenciado por los aparatos de calefacción. Reducir el uso de estos o usarlos de forma más eficiente (como planchar toda la ropa de una vez o usar la estufa solo lo necesario) puede representar un </w:t>
      </w:r>
      <w:r w:rsidRPr="00C246FB">
        <w:rPr>
          <w:b/>
          <w:bCs/>
          <w:lang w:val="es-HN"/>
        </w:rPr>
        <w:t>ahorro considerable en la factura eléctrica mensual</w:t>
      </w:r>
      <w:r w:rsidRPr="00C246FB">
        <w:rPr>
          <w:lang w:val="es-HN"/>
        </w:rPr>
        <w:t>.</w:t>
      </w:r>
    </w:p>
    <w:p w14:paraId="2EF7C7B7" w14:textId="77777777" w:rsidR="00872C41" w:rsidRPr="00C246FB" w:rsidRDefault="00872C41">
      <w:pPr>
        <w:spacing w:after="0" w:line="255" w:lineRule="auto"/>
        <w:ind w:right="-15" w:firstLine="351"/>
        <w:rPr>
          <w:lang w:val="es-HN"/>
        </w:rPr>
      </w:pPr>
    </w:p>
    <w:p w14:paraId="72B59045" w14:textId="77777777" w:rsidR="00976A9E" w:rsidRDefault="00976A9E">
      <w:pPr>
        <w:spacing w:after="0" w:line="255" w:lineRule="auto"/>
        <w:ind w:right="-15" w:firstLine="351"/>
      </w:pPr>
    </w:p>
    <w:p w14:paraId="3A6C8A46" w14:textId="77777777" w:rsidR="00976A9E" w:rsidRDefault="00976A9E">
      <w:pPr>
        <w:spacing w:after="0" w:line="255" w:lineRule="auto"/>
        <w:ind w:right="-15" w:firstLine="351"/>
      </w:pPr>
    </w:p>
    <w:p w14:paraId="710165C9" w14:textId="77777777" w:rsidR="00976A9E" w:rsidRDefault="00976A9E">
      <w:pPr>
        <w:spacing w:after="0" w:line="255" w:lineRule="auto"/>
        <w:ind w:right="-15" w:firstLine="351"/>
      </w:pPr>
    </w:p>
    <w:p w14:paraId="5DAABF5D" w14:textId="77777777" w:rsidR="00976A9E" w:rsidRDefault="00976A9E">
      <w:pPr>
        <w:spacing w:after="0" w:line="255" w:lineRule="auto"/>
        <w:ind w:right="-15" w:firstLine="351"/>
      </w:pPr>
    </w:p>
    <w:p w14:paraId="6483761A" w14:textId="77777777" w:rsidR="00872C41" w:rsidRDefault="00872C41" w:rsidP="00C246FB">
      <w:pPr>
        <w:spacing w:after="0" w:line="255" w:lineRule="auto"/>
        <w:ind w:right="-15"/>
      </w:pPr>
    </w:p>
    <w:p w14:paraId="2256BB1C" w14:textId="77777777" w:rsidR="00ED5642" w:rsidRDefault="00872C41" w:rsidP="00C246FB">
      <w:pPr>
        <w:spacing w:after="245"/>
        <w:jc w:val="both"/>
        <w:rPr>
          <w:rFonts w:ascii="Cambria" w:eastAsia="Cambria" w:hAnsi="Cambria" w:cs="Cambria"/>
          <w:b/>
          <w:sz w:val="24"/>
        </w:rPr>
      </w:pPr>
      <w:r w:rsidRPr="00872C41">
        <w:rPr>
          <w:rFonts w:ascii="Cambria" w:eastAsia="Cambria" w:hAnsi="Cambria" w:cs="Cambria"/>
          <w:b/>
          <w:sz w:val="24"/>
        </w:rPr>
        <w:lastRenderedPageBreak/>
        <w:t>CUESTIONARIO.</w:t>
      </w:r>
    </w:p>
    <w:p w14:paraId="7454D7B8" w14:textId="77777777" w:rsidR="00976A9E" w:rsidRDefault="00976A9E" w:rsidP="00976A9E">
      <w:pPr>
        <w:pStyle w:val="Prrafodelista"/>
        <w:numPr>
          <w:ilvl w:val="0"/>
          <w:numId w:val="7"/>
        </w:numPr>
        <w:spacing w:after="245"/>
        <w:jc w:val="both"/>
        <w:rPr>
          <w:rFonts w:ascii="Cambria" w:eastAsia="Cambria" w:hAnsi="Cambria" w:cs="Cambria"/>
          <w:sz w:val="24"/>
        </w:rPr>
      </w:pPr>
      <w:r w:rsidRPr="00976A9E">
        <w:rPr>
          <w:rFonts w:ascii="Cambria" w:eastAsia="Cambria" w:hAnsi="Cambria" w:cs="Cambria"/>
          <w:sz w:val="24"/>
        </w:rPr>
        <w:t>Investigue sobre los factores de los cuales depende el precio del kilowatt-hora en nuestro país.</w:t>
      </w:r>
    </w:p>
    <w:p w14:paraId="684FA67F" w14:textId="77777777" w:rsidR="00A4140B" w:rsidRPr="00A4140B" w:rsidRDefault="00A4140B" w:rsidP="00A4140B">
      <w:p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sz w:val="24"/>
          <w:lang w:val="es-HN"/>
        </w:rPr>
        <w:t>El precio del kilowatt-hora (kWh) en Honduras depende de varios factores clave:</w:t>
      </w:r>
    </w:p>
    <w:p w14:paraId="52B34CAC" w14:textId="77777777" w:rsidR="00A4140B" w:rsidRPr="00A4140B" w:rsidRDefault="00A4140B" w:rsidP="00A4140B">
      <w:pPr>
        <w:numPr>
          <w:ilvl w:val="0"/>
          <w:numId w:val="10"/>
        </w:num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b/>
          <w:bCs/>
          <w:sz w:val="24"/>
          <w:lang w:val="es-HN"/>
        </w:rPr>
        <w:t>Tipo de generación de energía:</w:t>
      </w:r>
      <w:r w:rsidRPr="00A4140B">
        <w:rPr>
          <w:rFonts w:ascii="Cambria" w:eastAsia="Cambria" w:hAnsi="Cambria" w:cs="Cambria"/>
          <w:sz w:val="24"/>
          <w:lang w:val="es-HN"/>
        </w:rPr>
        <w:t xml:space="preserve"> Si se genera con hidroeléctricas, plantas térmicas o fuentes renovables. Las plantas térmicas (que usan diésel o búnker) son más caras.</w:t>
      </w:r>
    </w:p>
    <w:p w14:paraId="439149F6" w14:textId="77777777" w:rsidR="00A4140B" w:rsidRPr="00A4140B" w:rsidRDefault="00A4140B" w:rsidP="00A4140B">
      <w:pPr>
        <w:numPr>
          <w:ilvl w:val="0"/>
          <w:numId w:val="10"/>
        </w:num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b/>
          <w:bCs/>
          <w:sz w:val="24"/>
          <w:lang w:val="es-HN"/>
        </w:rPr>
        <w:t>Precio internacional del petróleo:</w:t>
      </w:r>
      <w:r w:rsidRPr="00A4140B">
        <w:rPr>
          <w:rFonts w:ascii="Cambria" w:eastAsia="Cambria" w:hAnsi="Cambria" w:cs="Cambria"/>
          <w:sz w:val="24"/>
          <w:lang w:val="es-HN"/>
        </w:rPr>
        <w:t xml:space="preserve"> Al usar combustibles fósiles importados, cualquier alza internacional afecta el costo de generación.</w:t>
      </w:r>
    </w:p>
    <w:p w14:paraId="37CF364A" w14:textId="77777777" w:rsidR="00A4140B" w:rsidRPr="00A4140B" w:rsidRDefault="00A4140B" w:rsidP="00A4140B">
      <w:pPr>
        <w:numPr>
          <w:ilvl w:val="0"/>
          <w:numId w:val="10"/>
        </w:num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b/>
          <w:bCs/>
          <w:sz w:val="24"/>
          <w:lang w:val="es-HN"/>
        </w:rPr>
        <w:t>Infraestructura de distribución:</w:t>
      </w:r>
      <w:r w:rsidRPr="00A4140B">
        <w:rPr>
          <w:rFonts w:ascii="Cambria" w:eastAsia="Cambria" w:hAnsi="Cambria" w:cs="Cambria"/>
          <w:sz w:val="24"/>
          <w:lang w:val="es-HN"/>
        </w:rPr>
        <w:t xml:space="preserve"> El mantenimiento y modernización de la red eléctrica también influye en el precio.</w:t>
      </w:r>
    </w:p>
    <w:p w14:paraId="23627925" w14:textId="77777777" w:rsidR="00A4140B" w:rsidRPr="00A4140B" w:rsidRDefault="00A4140B" w:rsidP="00A4140B">
      <w:pPr>
        <w:numPr>
          <w:ilvl w:val="0"/>
          <w:numId w:val="10"/>
        </w:num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b/>
          <w:bCs/>
          <w:sz w:val="24"/>
          <w:lang w:val="es-HN"/>
        </w:rPr>
        <w:t>Pérdidas técnicas y no técnicas:</w:t>
      </w:r>
      <w:r w:rsidRPr="00A4140B">
        <w:rPr>
          <w:rFonts w:ascii="Cambria" w:eastAsia="Cambria" w:hAnsi="Cambria" w:cs="Cambria"/>
          <w:sz w:val="24"/>
          <w:lang w:val="es-HN"/>
        </w:rPr>
        <w:t xml:space="preserve"> Incluyen fallas en el sistema o robos de energía. Estas pérdidas elevan el costo para los usuarios legales.</w:t>
      </w:r>
    </w:p>
    <w:p w14:paraId="13CE4621" w14:textId="77777777" w:rsidR="00A4140B" w:rsidRPr="00A4140B" w:rsidRDefault="00A4140B" w:rsidP="00A4140B">
      <w:pPr>
        <w:numPr>
          <w:ilvl w:val="0"/>
          <w:numId w:val="10"/>
        </w:num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b/>
          <w:bCs/>
          <w:sz w:val="24"/>
          <w:lang w:val="es-HN"/>
        </w:rPr>
        <w:t>Política energética del Estado:</w:t>
      </w:r>
      <w:r w:rsidRPr="00A4140B">
        <w:rPr>
          <w:rFonts w:ascii="Cambria" w:eastAsia="Cambria" w:hAnsi="Cambria" w:cs="Cambria"/>
          <w:sz w:val="24"/>
          <w:lang w:val="es-HN"/>
        </w:rPr>
        <w:t xml:space="preserve"> El gobierno puede aplicar subsidios o ajustes tarifarios que afectan el costo final.</w:t>
      </w:r>
    </w:p>
    <w:p w14:paraId="1AF90B36" w14:textId="77777777" w:rsidR="00A4140B" w:rsidRDefault="00A4140B" w:rsidP="00A4140B">
      <w:pPr>
        <w:numPr>
          <w:ilvl w:val="0"/>
          <w:numId w:val="10"/>
        </w:num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b/>
          <w:bCs/>
          <w:sz w:val="24"/>
          <w:lang w:val="es-HN"/>
        </w:rPr>
        <w:t>Tipo de usuario:</w:t>
      </w:r>
      <w:r w:rsidRPr="00A4140B">
        <w:rPr>
          <w:rFonts w:ascii="Cambria" w:eastAsia="Cambria" w:hAnsi="Cambria" w:cs="Cambria"/>
          <w:sz w:val="24"/>
          <w:lang w:val="es-HN"/>
        </w:rPr>
        <w:t xml:space="preserve"> El precio puede variar según sea residencial, comercial o industrial.</w:t>
      </w:r>
    </w:p>
    <w:p w14:paraId="4A206D18" w14:textId="77777777" w:rsidR="00A4140B" w:rsidRDefault="00A4140B" w:rsidP="00A4140B">
      <w:pPr>
        <w:spacing w:after="245"/>
        <w:ind w:left="360"/>
        <w:jc w:val="both"/>
        <w:rPr>
          <w:rFonts w:ascii="Cambria" w:eastAsia="Cambria" w:hAnsi="Cambria" w:cs="Cambria"/>
          <w:b/>
          <w:bCs/>
          <w:sz w:val="24"/>
          <w:lang w:val="es-HN"/>
        </w:rPr>
      </w:pPr>
    </w:p>
    <w:p w14:paraId="2F90D89A" w14:textId="79FEEC94" w:rsidR="00976A9E" w:rsidRPr="00A4140B" w:rsidRDefault="00976A9E" w:rsidP="00A4140B">
      <w:pPr>
        <w:pStyle w:val="Prrafodelista"/>
        <w:numPr>
          <w:ilvl w:val="0"/>
          <w:numId w:val="7"/>
        </w:numPr>
        <w:spacing w:after="245"/>
        <w:jc w:val="both"/>
        <w:rPr>
          <w:rFonts w:ascii="Cambria" w:eastAsia="Cambria" w:hAnsi="Cambria" w:cs="Cambria"/>
          <w:sz w:val="24"/>
          <w:lang w:val="es-HN"/>
        </w:rPr>
      </w:pPr>
      <w:r w:rsidRPr="00A4140B">
        <w:rPr>
          <w:rFonts w:ascii="Cambria" w:eastAsia="Cambria" w:hAnsi="Cambria" w:cs="Cambria"/>
          <w:sz w:val="24"/>
        </w:rPr>
        <w:t>Enumere un listado de hábitos y formas de reducir el consumo energético en su hogar.</w:t>
      </w:r>
    </w:p>
    <w:p w14:paraId="104DD25A" w14:textId="77777777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Utilizar</w:t>
      </w:r>
      <w:proofErr w:type="gramEnd"/>
      <w:r>
        <w:t xml:space="preserve"> bombillas LED o fluorescentes en lugar de incandescentes.</w:t>
      </w:r>
    </w:p>
    <w:p w14:paraId="2B1DF89E" w14:textId="77777777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Apagar</w:t>
      </w:r>
      <w:proofErr w:type="gramEnd"/>
      <w:r>
        <w:t xml:space="preserve"> las luces y aparatos cuando no se estén utilizando.</w:t>
      </w:r>
    </w:p>
    <w:p w14:paraId="6EC0FD74" w14:textId="77777777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Desconectar</w:t>
      </w:r>
      <w:proofErr w:type="gramEnd"/>
      <w:r>
        <w:t xml:space="preserve"> cargadores y equipos que no estén en uso.</w:t>
      </w:r>
    </w:p>
    <w:p w14:paraId="06DF527E" w14:textId="6139500D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Aprovechar</w:t>
      </w:r>
      <w:proofErr w:type="gramEnd"/>
      <w:r>
        <w:t xml:space="preserve"> al máximo la luz natural durante el día.</w:t>
      </w:r>
    </w:p>
    <w:p w14:paraId="406C52BD" w14:textId="7CC83935" w:rsidR="00A4140B" w:rsidRDefault="00A4140B" w:rsidP="00A4140B">
      <w:pPr>
        <w:pStyle w:val="NormalWeb"/>
        <w:ind w:left="1065"/>
      </w:pPr>
      <w:proofErr w:type="gramStart"/>
      <w:r w:rsidRPr="00A4140B">
        <w:rPr>
          <w:rFonts w:hAnsi="Symbol"/>
        </w:rPr>
        <w:t></w:t>
      </w:r>
      <w:r>
        <w:t xml:space="preserve">  Usar</w:t>
      </w:r>
      <w:proofErr w:type="gramEnd"/>
      <w:r>
        <w:t xml:space="preserve"> electrodomésticos con eficiencia energética (certificados con etiqueta).</w:t>
      </w:r>
    </w:p>
    <w:p w14:paraId="46B21065" w14:textId="77777777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Evitar</w:t>
      </w:r>
      <w:proofErr w:type="gramEnd"/>
      <w:r>
        <w:t xml:space="preserve"> abrir innecesariamente el refrigerador o dejarlo abierto por mucho tiempo.</w:t>
      </w:r>
    </w:p>
    <w:p w14:paraId="4E0E8262" w14:textId="61D515CC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Lavar</w:t>
      </w:r>
      <w:proofErr w:type="gramEnd"/>
      <w:r>
        <w:t xml:space="preserve"> la ropa en cargas completas y usar agua fría cuando sea posible.</w:t>
      </w:r>
    </w:p>
    <w:p w14:paraId="1DACC5FE" w14:textId="77777777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Planchar</w:t>
      </w:r>
      <w:proofErr w:type="gramEnd"/>
      <w:r>
        <w:t xml:space="preserve"> toda la ropa de una vez para evitar múltiples calentamientos.</w:t>
      </w:r>
    </w:p>
    <w:p w14:paraId="08345354" w14:textId="77777777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t></w:t>
      </w:r>
      <w:r>
        <w:t xml:space="preserve">  Cocinar</w:t>
      </w:r>
      <w:proofErr w:type="gramEnd"/>
      <w:r>
        <w:t xml:space="preserve"> con ollas de presión o microondas para reducir tiempos de cocción.</w:t>
      </w:r>
    </w:p>
    <w:p w14:paraId="5A6D7DE1" w14:textId="77777777" w:rsidR="00A4140B" w:rsidRDefault="00A4140B" w:rsidP="00A4140B">
      <w:pPr>
        <w:pStyle w:val="NormalWeb"/>
        <w:ind w:left="1065"/>
      </w:pPr>
      <w:proofErr w:type="gramStart"/>
      <w:r>
        <w:rPr>
          <w:rFonts w:hAnsi="Symbol"/>
        </w:rPr>
        <w:lastRenderedPageBreak/>
        <w:t></w:t>
      </w:r>
      <w:r>
        <w:t xml:space="preserve">  Realizar</w:t>
      </w:r>
      <w:proofErr w:type="gramEnd"/>
      <w:r>
        <w:t xml:space="preserve"> mantenimiento regular a los equipos eléctricos para asegurar eficiencia.</w:t>
      </w:r>
    </w:p>
    <w:p w14:paraId="61CEB73E" w14:textId="77777777" w:rsidR="00A4140B" w:rsidRPr="00A4140B" w:rsidRDefault="00A4140B" w:rsidP="00A4140B">
      <w:pPr>
        <w:spacing w:after="245"/>
        <w:ind w:left="360"/>
        <w:jc w:val="both"/>
        <w:rPr>
          <w:rFonts w:ascii="Cambria" w:eastAsia="Cambria" w:hAnsi="Cambria" w:cs="Cambria"/>
          <w:sz w:val="24"/>
          <w:lang w:val="es-HN"/>
        </w:rPr>
      </w:pPr>
    </w:p>
    <w:p w14:paraId="5637D9B4" w14:textId="77777777" w:rsidR="00560305" w:rsidRDefault="00560305" w:rsidP="00560305">
      <w:pPr>
        <w:spacing w:after="245"/>
        <w:jc w:val="both"/>
        <w:rPr>
          <w:rFonts w:ascii="Cambria" w:eastAsia="Cambria" w:hAnsi="Cambria" w:cs="Cambria"/>
          <w:b/>
          <w:sz w:val="24"/>
        </w:rPr>
      </w:pPr>
      <w:r w:rsidRPr="00560305">
        <w:rPr>
          <w:rFonts w:ascii="Cambria" w:eastAsia="Cambria" w:hAnsi="Cambria" w:cs="Cambria"/>
          <w:b/>
          <w:sz w:val="24"/>
        </w:rPr>
        <w:t>ANEXO</w:t>
      </w:r>
    </w:p>
    <w:p w14:paraId="35A8B436" w14:textId="35C5CC2D" w:rsidR="00976A9E" w:rsidRDefault="00A4140B" w:rsidP="00976A9E">
      <w:pPr>
        <w:spacing w:after="245"/>
        <w:jc w:val="both"/>
        <w:rPr>
          <w:rFonts w:ascii="Cambria" w:eastAsia="Cambria" w:hAnsi="Cambria" w:cs="Cambria"/>
          <w:sz w:val="24"/>
        </w:rPr>
      </w:pPr>
      <w:r w:rsidRPr="00A4140B">
        <w:rPr>
          <w:rFonts w:ascii="Cambria" w:eastAsia="Cambria" w:hAnsi="Cambria" w:cs="Cambria"/>
          <w:sz w:val="24"/>
        </w:rPr>
        <w:drawing>
          <wp:inline distT="0" distB="0" distL="0" distR="0" wp14:anchorId="0036B158" wp14:editId="42527E27">
            <wp:extent cx="6840672" cy="2686050"/>
            <wp:effectExtent l="0" t="0" r="0" b="0"/>
            <wp:docPr id="1579467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7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2315" cy="269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44D3" w14:textId="77777777" w:rsidR="00F12B33" w:rsidRPr="00976A9E" w:rsidRDefault="00F12B33" w:rsidP="00976A9E">
      <w:pPr>
        <w:spacing w:after="245"/>
        <w:jc w:val="both"/>
        <w:rPr>
          <w:rFonts w:ascii="Cambria" w:eastAsia="Cambria" w:hAnsi="Cambria" w:cs="Cambria"/>
          <w:sz w:val="24"/>
        </w:rPr>
      </w:pPr>
    </w:p>
    <w:p w14:paraId="055B17E4" w14:textId="77777777" w:rsidR="00ED5642" w:rsidRDefault="00831C15" w:rsidP="00831C15">
      <w:pPr>
        <w:pStyle w:val="Ttulo1"/>
        <w:spacing w:after="103"/>
        <w:ind w:left="10"/>
        <w:jc w:val="left"/>
      </w:pPr>
      <w:r w:rsidRPr="00831C15">
        <w:rPr>
          <w:sz w:val="24"/>
        </w:rPr>
        <w:t>REFERENCIAS</w:t>
      </w:r>
    </w:p>
    <w:p w14:paraId="1A314547" w14:textId="77777777" w:rsidR="00A4140B" w:rsidRDefault="00ED5642" w:rsidP="00A4140B">
      <w:pPr>
        <w:ind w:left="720" w:right="566"/>
      </w:pPr>
      <w:r>
        <w:t>J.J. Ambriz, H. Romero-Paredes. Notas del M</w:t>
      </w:r>
      <w:r w:rsidR="00122E04">
        <w:t>ó</w:t>
      </w:r>
      <w:r>
        <w:t>dulo II: “Diagn</w:t>
      </w:r>
      <w:r w:rsidR="00122E04">
        <w:t>ó</w:t>
      </w:r>
      <w:r>
        <w:t>sticos de energ</w:t>
      </w:r>
      <w:r w:rsidR="00122E04">
        <w:t>í</w:t>
      </w:r>
      <w:r>
        <w:t>a”. Diplomado en administraci</w:t>
      </w:r>
      <w:r w:rsidR="00122E04">
        <w:t>ó</w:t>
      </w:r>
      <w:r>
        <w:t>n y Ahorro de Energ</w:t>
      </w:r>
      <w:r w:rsidR="00122E04">
        <w:t>í</w:t>
      </w:r>
      <w:r>
        <w:t>a. CONAE-UAM, abril de 1992.</w:t>
      </w:r>
    </w:p>
    <w:p w14:paraId="086A5EED" w14:textId="0F1E5861" w:rsidR="00A4140B" w:rsidRPr="00A4140B" w:rsidRDefault="00A4140B" w:rsidP="00A4140B">
      <w:pPr>
        <w:ind w:left="720" w:right="566"/>
        <w:rPr>
          <w:lang w:val="es-HN"/>
        </w:rPr>
      </w:pPr>
      <w:r>
        <w:br/>
      </w:r>
      <w:r w:rsidRPr="00A4140B">
        <w:rPr>
          <w:lang w:val="es-HN"/>
        </w:rPr>
        <w:t>Comisión Reguladora de Energía Eléctrica (CREE). Tarifas de energía eléctrica. https://www.cre.gob.hn</w:t>
      </w:r>
    </w:p>
    <w:p w14:paraId="73C86045" w14:textId="77777777" w:rsidR="00A4140B" w:rsidRPr="00A4140B" w:rsidRDefault="00A4140B" w:rsidP="00A4140B">
      <w:pPr>
        <w:ind w:left="720" w:right="566"/>
        <w:rPr>
          <w:lang w:val="es-HN"/>
        </w:rPr>
      </w:pPr>
      <w:r w:rsidRPr="00A4140B">
        <w:rPr>
          <w:lang w:val="es-HN"/>
        </w:rPr>
        <w:t>J.J. Ambriz, H. Romero-Paredes. Notas del Módulo II: “Diagnósticos de energía”. CONAE-UAM, abril de 1992.</w:t>
      </w:r>
    </w:p>
    <w:p w14:paraId="69221D6B" w14:textId="77777777" w:rsidR="00A4140B" w:rsidRPr="00A4140B" w:rsidRDefault="00A4140B" w:rsidP="00A4140B">
      <w:pPr>
        <w:ind w:left="720" w:right="566"/>
        <w:rPr>
          <w:lang w:val="es-HN"/>
        </w:rPr>
      </w:pPr>
      <w:r w:rsidRPr="00A4140B">
        <w:rPr>
          <w:lang w:val="es-HN"/>
        </w:rPr>
        <w:t>ENEE (Empresa Nacional de Energía Eléctrica). Tarifario oficial y boletines técnicos.</w:t>
      </w:r>
    </w:p>
    <w:p w14:paraId="5CCF7081" w14:textId="77777777" w:rsidR="00A4140B" w:rsidRPr="00A4140B" w:rsidRDefault="00A4140B" w:rsidP="00A4140B">
      <w:pPr>
        <w:ind w:left="720" w:right="566"/>
        <w:rPr>
          <w:lang w:val="es-HN"/>
        </w:rPr>
      </w:pPr>
      <w:r w:rsidRPr="00A4140B">
        <w:rPr>
          <w:lang w:val="es-HN"/>
        </w:rPr>
        <w:t>Video del Laboratorio 2: Eficiencia Energética – Universidad Nacional Autónoma de Honduras (UNAH).</w:t>
      </w:r>
    </w:p>
    <w:p w14:paraId="1D1BEE84" w14:textId="77777777" w:rsidR="00A4140B" w:rsidRPr="00A4140B" w:rsidRDefault="00A4140B" w:rsidP="00A4140B">
      <w:pPr>
        <w:ind w:left="720" w:right="566"/>
        <w:rPr>
          <w:lang w:val="es-HN"/>
        </w:rPr>
      </w:pPr>
      <w:r w:rsidRPr="00A4140B">
        <w:rPr>
          <w:lang w:val="es-HN"/>
        </w:rPr>
        <w:t>CONUEE. Comisión Nacional para el Uso Eficiente de la Energía. https://www.gob.mx/conuee</w:t>
      </w:r>
    </w:p>
    <w:p w14:paraId="12B03303" w14:textId="5399F5C6" w:rsidR="00ED5642" w:rsidRDefault="00ED5642" w:rsidP="00ED5642">
      <w:pPr>
        <w:ind w:left="619" w:right="566"/>
      </w:pPr>
    </w:p>
    <w:p w14:paraId="0CA1C1E0" w14:textId="77777777" w:rsidR="00560305" w:rsidRPr="00560305" w:rsidRDefault="00560305" w:rsidP="00560305">
      <w:pPr>
        <w:spacing w:after="245"/>
        <w:jc w:val="both"/>
        <w:rPr>
          <w:rFonts w:ascii="Cambria" w:eastAsia="Cambria" w:hAnsi="Cambria" w:cs="Cambria"/>
          <w:b/>
          <w:sz w:val="24"/>
        </w:rPr>
      </w:pPr>
    </w:p>
    <w:sectPr w:rsidR="00560305" w:rsidRPr="00560305" w:rsidSect="000A7019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2E5B"/>
    <w:multiLevelType w:val="multilevel"/>
    <w:tmpl w:val="416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B668A"/>
    <w:multiLevelType w:val="multilevel"/>
    <w:tmpl w:val="12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A08FC"/>
    <w:multiLevelType w:val="hybridMultilevel"/>
    <w:tmpl w:val="3AAC4390"/>
    <w:lvl w:ilvl="0" w:tplc="568E11F2">
      <w:start w:val="1"/>
      <w:numFmt w:val="decimal"/>
      <w:lvlText w:val="%1."/>
      <w:lvlJc w:val="left"/>
      <w:pPr>
        <w:ind w:left="1065" w:hanging="705"/>
      </w:pPr>
      <w:rPr>
        <w:rFonts w:ascii="Cambria" w:eastAsia="Cambria" w:hAnsi="Cambria" w:cs="Cambria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E1A4F"/>
    <w:multiLevelType w:val="hybridMultilevel"/>
    <w:tmpl w:val="DB5CDF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66E1D"/>
    <w:multiLevelType w:val="multilevel"/>
    <w:tmpl w:val="490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07242"/>
    <w:multiLevelType w:val="hybridMultilevel"/>
    <w:tmpl w:val="5942D4BC"/>
    <w:lvl w:ilvl="0" w:tplc="0C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6" w15:restartNumberingAfterBreak="0">
    <w:nsid w:val="3A26151B"/>
    <w:multiLevelType w:val="hybridMultilevel"/>
    <w:tmpl w:val="D908A4DA"/>
    <w:lvl w:ilvl="0" w:tplc="D024903A">
      <w:start w:val="1"/>
      <w:numFmt w:val="bullet"/>
      <w:lvlText w:val="•"/>
      <w:lvlJc w:val="left"/>
      <w:pPr>
        <w:ind w:left="11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1CBC84">
      <w:start w:val="1"/>
      <w:numFmt w:val="bullet"/>
      <w:lvlText w:val="o"/>
      <w:lvlJc w:val="left"/>
      <w:pPr>
        <w:ind w:left="1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4CD842">
      <w:start w:val="1"/>
      <w:numFmt w:val="bullet"/>
      <w:lvlText w:val="▪"/>
      <w:lvlJc w:val="left"/>
      <w:pPr>
        <w:ind w:left="26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180760">
      <w:start w:val="1"/>
      <w:numFmt w:val="bullet"/>
      <w:lvlText w:val="•"/>
      <w:lvlJc w:val="left"/>
      <w:pPr>
        <w:ind w:left="33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C89072">
      <w:start w:val="1"/>
      <w:numFmt w:val="bullet"/>
      <w:lvlText w:val="o"/>
      <w:lvlJc w:val="left"/>
      <w:pPr>
        <w:ind w:left="41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468334">
      <w:start w:val="1"/>
      <w:numFmt w:val="bullet"/>
      <w:lvlText w:val="▪"/>
      <w:lvlJc w:val="left"/>
      <w:pPr>
        <w:ind w:left="48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CA2B72">
      <w:start w:val="1"/>
      <w:numFmt w:val="bullet"/>
      <w:lvlText w:val="•"/>
      <w:lvlJc w:val="left"/>
      <w:pPr>
        <w:ind w:left="55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B46FA4">
      <w:start w:val="1"/>
      <w:numFmt w:val="bullet"/>
      <w:lvlText w:val="o"/>
      <w:lvlJc w:val="left"/>
      <w:pPr>
        <w:ind w:left="62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E30C6">
      <w:start w:val="1"/>
      <w:numFmt w:val="bullet"/>
      <w:lvlText w:val="▪"/>
      <w:lvlJc w:val="left"/>
      <w:pPr>
        <w:ind w:left="69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9B6346"/>
    <w:multiLevelType w:val="hybridMultilevel"/>
    <w:tmpl w:val="F4202EA4"/>
    <w:lvl w:ilvl="0" w:tplc="E280E752">
      <w:numFmt w:val="bullet"/>
      <w:lvlText w:val="•"/>
      <w:lvlJc w:val="left"/>
      <w:pPr>
        <w:ind w:left="709" w:hanging="6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8" w15:restartNumberingAfterBreak="0">
    <w:nsid w:val="664F31E1"/>
    <w:multiLevelType w:val="multilevel"/>
    <w:tmpl w:val="A58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32C77"/>
    <w:multiLevelType w:val="hybridMultilevel"/>
    <w:tmpl w:val="DB5CDF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983D73"/>
    <w:multiLevelType w:val="hybridMultilevel"/>
    <w:tmpl w:val="28629904"/>
    <w:lvl w:ilvl="0" w:tplc="B32C4C16">
      <w:start w:val="6"/>
      <w:numFmt w:val="upperRoman"/>
      <w:lvlText w:val="%1."/>
      <w:lvlJc w:val="left"/>
      <w:pPr>
        <w:ind w:left="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6C2D28">
      <w:start w:val="1"/>
      <w:numFmt w:val="decimal"/>
      <w:lvlText w:val="%2."/>
      <w:lvlJc w:val="left"/>
      <w:pPr>
        <w:ind w:left="6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325F3A">
      <w:start w:val="1"/>
      <w:numFmt w:val="lowerRoman"/>
      <w:lvlText w:val="%3"/>
      <w:lvlJc w:val="left"/>
      <w:pPr>
        <w:ind w:left="14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02F7E">
      <w:start w:val="1"/>
      <w:numFmt w:val="decimal"/>
      <w:lvlText w:val="%4"/>
      <w:lvlJc w:val="left"/>
      <w:pPr>
        <w:ind w:left="2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4EEA9C">
      <w:start w:val="1"/>
      <w:numFmt w:val="lowerLetter"/>
      <w:lvlText w:val="%5"/>
      <w:lvlJc w:val="left"/>
      <w:pPr>
        <w:ind w:left="28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98A1B4">
      <w:start w:val="1"/>
      <w:numFmt w:val="lowerRoman"/>
      <w:lvlText w:val="%6"/>
      <w:lvlJc w:val="left"/>
      <w:pPr>
        <w:ind w:left="3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1C674E">
      <w:start w:val="1"/>
      <w:numFmt w:val="decimal"/>
      <w:lvlText w:val="%7"/>
      <w:lvlJc w:val="left"/>
      <w:pPr>
        <w:ind w:left="42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30809C">
      <w:start w:val="1"/>
      <w:numFmt w:val="lowerLetter"/>
      <w:lvlText w:val="%8"/>
      <w:lvlJc w:val="left"/>
      <w:pPr>
        <w:ind w:left="50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5CDDC6">
      <w:start w:val="1"/>
      <w:numFmt w:val="lowerRoman"/>
      <w:lvlText w:val="%9"/>
      <w:lvlJc w:val="left"/>
      <w:pPr>
        <w:ind w:left="57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0847916">
    <w:abstractNumId w:val="6"/>
  </w:num>
  <w:num w:numId="2" w16cid:durableId="1386635833">
    <w:abstractNumId w:val="10"/>
  </w:num>
  <w:num w:numId="3" w16cid:durableId="1955670480">
    <w:abstractNumId w:val="5"/>
  </w:num>
  <w:num w:numId="4" w16cid:durableId="656424856">
    <w:abstractNumId w:val="7"/>
  </w:num>
  <w:num w:numId="5" w16cid:durableId="302542441">
    <w:abstractNumId w:val="9"/>
  </w:num>
  <w:num w:numId="6" w16cid:durableId="945581513">
    <w:abstractNumId w:val="3"/>
  </w:num>
  <w:num w:numId="7" w16cid:durableId="688996050">
    <w:abstractNumId w:val="2"/>
  </w:num>
  <w:num w:numId="8" w16cid:durableId="1980570350">
    <w:abstractNumId w:val="0"/>
  </w:num>
  <w:num w:numId="9" w16cid:durableId="1003776777">
    <w:abstractNumId w:val="4"/>
  </w:num>
  <w:num w:numId="10" w16cid:durableId="1878085781">
    <w:abstractNumId w:val="1"/>
  </w:num>
  <w:num w:numId="11" w16cid:durableId="9669286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3FD"/>
    <w:rsid w:val="00063043"/>
    <w:rsid w:val="00083E83"/>
    <w:rsid w:val="000A7019"/>
    <w:rsid w:val="000D0B5D"/>
    <w:rsid w:val="000D73FD"/>
    <w:rsid w:val="001070BB"/>
    <w:rsid w:val="00122E04"/>
    <w:rsid w:val="00186EF0"/>
    <w:rsid w:val="001B7264"/>
    <w:rsid w:val="001D1414"/>
    <w:rsid w:val="001D33AF"/>
    <w:rsid w:val="0025567D"/>
    <w:rsid w:val="002A23A1"/>
    <w:rsid w:val="00362C42"/>
    <w:rsid w:val="003C667A"/>
    <w:rsid w:val="003E1D7E"/>
    <w:rsid w:val="00410535"/>
    <w:rsid w:val="0044379B"/>
    <w:rsid w:val="00476E34"/>
    <w:rsid w:val="00560305"/>
    <w:rsid w:val="005749FB"/>
    <w:rsid w:val="00683CE3"/>
    <w:rsid w:val="006E16B0"/>
    <w:rsid w:val="006E2C63"/>
    <w:rsid w:val="00703E76"/>
    <w:rsid w:val="00751E72"/>
    <w:rsid w:val="00831C15"/>
    <w:rsid w:val="00864886"/>
    <w:rsid w:val="00872C41"/>
    <w:rsid w:val="008C18FC"/>
    <w:rsid w:val="00950A4C"/>
    <w:rsid w:val="0095709E"/>
    <w:rsid w:val="00970CE1"/>
    <w:rsid w:val="00976A9E"/>
    <w:rsid w:val="009914F2"/>
    <w:rsid w:val="009B1A1A"/>
    <w:rsid w:val="00A3550C"/>
    <w:rsid w:val="00A4140B"/>
    <w:rsid w:val="00AA492E"/>
    <w:rsid w:val="00AE54E8"/>
    <w:rsid w:val="00BA62A5"/>
    <w:rsid w:val="00BF5BB2"/>
    <w:rsid w:val="00C246FB"/>
    <w:rsid w:val="00C50CF4"/>
    <w:rsid w:val="00C55078"/>
    <w:rsid w:val="00C76193"/>
    <w:rsid w:val="00CB5778"/>
    <w:rsid w:val="00D40D05"/>
    <w:rsid w:val="00D55B2E"/>
    <w:rsid w:val="00D96BD0"/>
    <w:rsid w:val="00DA7528"/>
    <w:rsid w:val="00DF0430"/>
    <w:rsid w:val="00DF6E19"/>
    <w:rsid w:val="00E04E2E"/>
    <w:rsid w:val="00ED5642"/>
    <w:rsid w:val="00EE0FDD"/>
    <w:rsid w:val="00F12B33"/>
    <w:rsid w:val="00FC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87D3"/>
  <w15:docId w15:val="{437FBEC1-CBD0-4D10-B4F6-C2D5001F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296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000000"/>
      <w:sz w:val="34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83CE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0D0B5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41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HN" w:eastAsia="es-H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1196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JOHANA MARTINEZ BANEGAS</dc:creator>
  <cp:keywords/>
  <cp:lastModifiedBy>luis euraque</cp:lastModifiedBy>
  <cp:revision>2</cp:revision>
  <dcterms:created xsi:type="dcterms:W3CDTF">2025-07-13T04:51:00Z</dcterms:created>
  <dcterms:modified xsi:type="dcterms:W3CDTF">2025-07-13T04:51:00Z</dcterms:modified>
</cp:coreProperties>
</file>