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WELLCOME (INTERNATIONAL) LIMITED</w:t>
      </w:r>
    </w:p>
    <w:p w14:paraId="00000002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1021, BEVERLEY COMMERCIAL CENTRE, 87-105 CHATHAM ROAD SOUTH, TSIM SHA TSUI, KOWLOON HONG KONG,CHINA</w:t>
      </w:r>
    </w:p>
    <w:p w14:paraId="0000000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932D270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DATE : 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 xml:space="preserve">                               </w:t>
      </w:r>
    </w:p>
    <w:p w14:paraId="00000006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Dear Sir,</w:t>
      </w:r>
    </w:p>
    <w:p w14:paraId="0000000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8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RE: Bank Account Details :</w:t>
      </w:r>
    </w:p>
    <w:p w14:paraId="0000000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000000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 Account Holder Name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</w:rPr>
        <w:t xml:space="preserve">WELLCOME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</w:rPr>
        <w:t>INTERNATIONAL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</w:rPr>
        <w:t xml:space="preserve"> LIMITED</w:t>
      </w:r>
    </w:p>
    <w:p w14:paraId="0000000B"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 Name : Industrial and Commercial Bank of China (Asia) 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>Ltd</w:t>
      </w:r>
      <w:r>
        <w:rPr>
          <w:rFonts w:hint="eastAsia" w:ascii="宋体" w:hAnsi="宋体" w:eastAsia="宋体" w:cs="宋体"/>
          <w:sz w:val="24"/>
          <w:szCs w:val="24"/>
        </w:rPr>
        <w:t>.</w:t>
      </w:r>
    </w:p>
    <w:p w14:paraId="0000000C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 Address :</w:t>
      </w:r>
      <w: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29/F, ICBC Tower, Three Garden Road, Central, HK</w:t>
      </w:r>
    </w:p>
    <w:p w14:paraId="000000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 Account Currency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USD</w:t>
      </w:r>
    </w:p>
    <w:p w14:paraId="0000000E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OLE_LINK1"/>
      <w:r>
        <w:rPr>
          <w:rFonts w:ascii="Times New Roman" w:hAnsi="Times New Roman" w:eastAsia="Times New Roman" w:cs="Times New Roman"/>
          <w:sz w:val="24"/>
          <w:szCs w:val="24"/>
        </w:rPr>
        <w:t>Bank Account No. :</w:t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861530224773</w:t>
      </w:r>
    </w:p>
    <w:p w14:paraId="000000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Swift Code : UBHKHKHH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>XXX</w:t>
      </w:r>
    </w:p>
    <w:p w14:paraId="20E378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Bank Code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</w:rPr>
        <w:t>072</w:t>
      </w:r>
    </w:p>
    <w:p w14:paraId="0000001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1">
      <w:pPr>
        <w:spacing w:line="360" w:lineRule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</w:p>
    <w:p w14:paraId="00000012">
      <w:pPr>
        <w:spacing w:line="360" w:lineRule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Regards,</w:t>
      </w:r>
    </w:p>
    <w:p w14:paraId="0000001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bookmarkStart w:id="1" w:name="_GoBack"/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 xml:space="preserve">                       </w:t>
      </w:r>
    </w:p>
    <w:bookmarkEnd w:id="1"/>
    <w:p w14:paraId="00000015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-----------------------------------------</w:t>
      </w:r>
    </w:p>
    <w:p w14:paraId="000000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WELLCOME (INTERNATIONAL) LIMITED</w:t>
      </w:r>
    </w:p>
    <w:p w14:paraId="0000001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1021, BEVERLEY COMMERCIAL CENTRE, 87-105 CHATHAM ROAD SOUTH, TSIM SHA TSUI, KOWLOON HONG KONG,CHINA</w:t>
      </w:r>
    </w:p>
    <w:p w14:paraId="0000001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08E9C11-CF41-5F24-D870-6C6A2555CB60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26AA4CCA-26AA-6DFF-D870-6C6A148B9A14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TrueTypeFonts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DF"/>
    <w:rsid w:val="000001B9"/>
    <w:rsid w:val="0007506F"/>
    <w:rsid w:val="000E53E3"/>
    <w:rsid w:val="00193A93"/>
    <w:rsid w:val="00282F1B"/>
    <w:rsid w:val="002D7621"/>
    <w:rsid w:val="003621E9"/>
    <w:rsid w:val="005C5060"/>
    <w:rsid w:val="007641A4"/>
    <w:rsid w:val="009A63D1"/>
    <w:rsid w:val="009B5165"/>
    <w:rsid w:val="00AD5FA0"/>
    <w:rsid w:val="00DC01DF"/>
    <w:rsid w:val="00E52103"/>
    <w:rsid w:val="00F01F2E"/>
    <w:rsid w:val="00F65180"/>
    <w:rsid w:val="CFF7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cs="Arial" w:eastAsiaTheme="minorEastAsia"/>
      <w:sz w:val="22"/>
      <w:szCs w:val="22"/>
      <w:lang w:val="en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11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580</Characters>
  <Lines>4</Lines>
  <Paragraphs>1</Paragraphs>
  <TotalTime>9</TotalTime>
  <ScaleCrop>false</ScaleCrop>
  <LinksUpToDate>false</LinksUpToDate>
  <CharactersWithSpaces>680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2026-04-17T18:49:00Z</dcterms:created>
  <dc:creator>wlp</dc:creator>
  <cp:lastModifiedBy>The Rock。</cp:lastModifiedBy>
  <cp:lastPrinted>2026-07-30T15:24:00Z</cp:lastPrinted>
  <dcterms:modified xsi:type="dcterms:W3CDTF">2026-07-31T17:54:32Z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D8A96C778620176ED8706C6A340C833E_42</vt:lpwstr>
  </property>
</Properties>
</file>